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Charlie Brenneman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Senior Vice President, Operations &amp; Strategic Initiatives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Spends 30+ hours weekly on operational data gathering, portfolio synthesis, and manual reporting instead of strategic transformation. Manages 15-25 concurrent initiatives with limited visibility into dependencies and risks.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as Operational Intelligence Platform: automated portfolio synthesis, real-time initiative health monitoring, cross-functional alignment acceleration, dependency mapping, and automated board reporting.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Portfolio synthesis reduced from 4 hours to 10 minutes daily</w:t>
      </w:r>
    </w:p>
    <w:p>
      <w:pPr>
        <w:pStyle w:val="ListParagraph"/>
        <w:numPr>
          <w:ilvl w:val="0"/>
          <w:numId w:val="2"/>
        </w:numPr>
      </w:pPr>
      <w:r>
        <w:t xml:space="preserve">Real-time visibility into all 15-25 strategic initiatives</w:t>
      </w:r>
    </w:p>
    <w:p>
      <w:pPr>
        <w:pStyle w:val="ListParagraph"/>
        <w:numPr>
          <w:ilvl w:val="0"/>
          <w:numId w:val="2"/>
        </w:numPr>
      </w:pPr>
      <w:r>
        <w:t xml:space="preserve">Cross-functional alignment meetings 85% more efficient</w:t>
      </w:r>
    </w:p>
    <w:p>
      <w:pPr>
        <w:pStyle w:val="ListParagraph"/>
        <w:numPr>
          <w:ilvl w:val="0"/>
          <w:numId w:val="2"/>
        </w:numPr>
      </w:pPr>
      <w:r>
        <w:t xml:space="preserve">Board reporting automated with continuous updates</w:t>
      </w:r>
    </w:p>
    <w:p>
      <w:pPr>
        <w:pStyle w:val="ListParagraph"/>
        <w:numPr>
          <w:ilvl w:val="0"/>
          <w:numId w:val="2"/>
        </w:numPr>
      </w:pPr>
      <w:r>
        <w:t xml:space="preserve">Strategic capacity increased from 5% to 40% of time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$2.5M+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hrs/week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5,000%+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Configure Asana, Salesforce, and Filesystem MCPs</w:t>
      </w:r>
    </w:p>
    <w:p>
      <w:pPr>
        <w:pStyle w:val="ListParagraph"/>
        <w:numPr>
          <w:ilvl w:val="0"/>
          <w:numId w:val="2"/>
        </w:numPr>
      </w:pPr>
      <w:r>
        <w:t xml:space="preserve">Week 3-4: Pilot automated portfolio synthesis for executive team</w:t>
      </w:r>
    </w:p>
    <w:p>
      <w:pPr>
        <w:pStyle w:val="ListParagraph"/>
        <w:numPr>
          <w:ilvl w:val="0"/>
          <w:numId w:val="2"/>
        </w:numPr>
      </w:pPr>
      <w:r>
        <w:t xml:space="preserve">Week 5-6: Deploy cross-initiative dependency mapping</w:t>
      </w:r>
    </w:p>
    <w:p>
      <w:pPr>
        <w:pStyle w:val="ListParagraph"/>
        <w:numPr>
          <w:ilvl w:val="0"/>
          <w:numId w:val="2"/>
        </w:numPr>
      </w:pPr>
      <w:r>
        <w:t xml:space="preserve">Month 2+: Automate board reporting and expand analytics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2025-11-12T14:42:05.228Z</dcterms:created>
  <dcterms:modified xsi:type="dcterms:W3CDTF">2025-11-12T14:42:05.228Z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