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Bryon Gaddy</w:t>
      </w:r>
    </w:p>
    <w:p>
      <w:pPr>
        <w:spacing w:after="200"/>
      </w:pPr>
      <w:r>
        <w:rPr>
          <w:i/>
          <w:iCs/>
          <w:color w:val="5D6D7E"/>
          <w:sz w:val="24"/>
          <w:szCs w:val="24"/>
        </w:rPr>
        <w:t xml:space="preserve">Controller</w:t>
      </w:r>
    </w:p>
    <w:p>
      <w:pPr>
        <w:pStyle w:val="Heading1"/>
      </w:pPr>
      <w:r>
        <w:t xml:space="preserve">The Challenge</w:t>
      </w:r>
    </w:p>
    <w:p>
      <w:pPr>
        <w:spacing w:after="180"/>
      </w:pPr>
      <w:r>
        <w:t xml:space="preserve">Month-end close takes 7 days with 40-50 hours of Controller time and 60-80 hours of team overtime. Manual reconciliation review, consolidation verification, and documentation preparation create bottlenecks and audit risks.</w:t>
      </w:r>
    </w:p>
    <w:p>
      <w:pPr>
        <w:pStyle w:val="Heading1"/>
      </w:pPr>
      <w:r>
        <w:t xml:space="preserve">The Solution</w:t>
      </w:r>
    </w:p>
    <w:p>
      <w:pPr>
        <w:spacing w:after="180"/>
      </w:pPr>
      <w:r>
        <w:t xml:space="preserve">Claude AI for Month-End Close Acceleration: automated reconciliation verification, real-time exception identification, consolidation workpaper analysis, and audit-ready documentation generation.</w:t>
      </w:r>
    </w:p>
    <w:p>
      <w:pPr>
        <w:pStyle w:val="Heading1"/>
      </w:pPr>
      <w:r>
        <w:t xml:space="preserve">The Impact</w:t>
      </w:r>
    </w:p>
    <w:p>
      <w:pPr>
        <w:pStyle w:val="ListParagraph"/>
        <w:numPr>
          <w:ilvl w:val="0"/>
          <w:numId w:val="2"/>
        </w:numPr>
      </w:pPr>
      <w:r>
        <w:t xml:space="preserve">Close cycle reduced from 7 days to 4 days (43% faster)</w:t>
      </w:r>
    </w:p>
    <w:p>
      <w:pPr>
        <w:pStyle w:val="ListParagraph"/>
        <w:numPr>
          <w:ilvl w:val="0"/>
          <w:numId w:val="2"/>
        </w:numPr>
      </w:pPr>
      <w:r>
        <w:t xml:space="preserve">Controller time reduced from 40-50 to 10-15 hours monthly</w:t>
      </w:r>
    </w:p>
    <w:p>
      <w:pPr>
        <w:pStyle w:val="ListParagraph"/>
        <w:numPr>
          <w:ilvl w:val="0"/>
          <w:numId w:val="2"/>
        </w:numPr>
      </w:pPr>
      <w:r>
        <w:t xml:space="preserve">Team overtime reduced by 70% (60-80 to &lt;20 hours)</w:t>
      </w:r>
    </w:p>
    <w:p>
      <w:pPr>
        <w:pStyle w:val="ListParagraph"/>
        <w:numPr>
          <w:ilvl w:val="0"/>
          <w:numId w:val="2"/>
        </w:numPr>
      </w:pPr>
      <w:r>
        <w:t xml:space="preserve">Post-close adjustments reduced by 80%</w:t>
      </w:r>
    </w:p>
    <w:p>
      <w:pPr>
        <w:pStyle w:val="ListParagraph"/>
        <w:numPr>
          <w:ilvl w:val="0"/>
          <w:numId w:val="2"/>
        </w:numPr>
      </w:pPr>
      <w:r>
        <w:t xml:space="preserve">Audit cycle accelerated by 30%</w:t>
      </w:r>
    </w:p>
    <w:p>
      <w:pPr>
        <w:spacing w:after="180"/>
      </w:pPr>
      <w:r>
        <w:t xml:space="preserve"/>
      </w:r>
    </w:p>
    <w:p>
      <w:pPr>
        <w:pStyle w:val="Heading1"/>
      </w:pPr>
      <w:r>
        <w:t xml:space="preserve">ROI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3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Annual 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 Savings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Payback Period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$100K-160K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30-40 hrs/month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14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1565C0"/>
              </w:rPr>
              <w:t xml:space="preserve">2,500%</w:t>
            </w:r>
          </w:p>
        </w:tc>
      </w:tr>
    </w:tbl>
    <w:p>
      <w:pPr>
        <w:pStyle w:val="Heading1"/>
        <w:spacing w:before="240"/>
      </w:pPr>
      <w:r>
        <w:t xml:space="preserve">Next Steps</w:t>
      </w:r>
    </w:p>
    <w:p>
      <w:pPr>
        <w:pStyle w:val="ListParagraph"/>
        <w:numPr>
          <w:ilvl w:val="0"/>
          <w:numId w:val="2"/>
        </w:numPr>
      </w:pPr>
      <w:r>
        <w:t xml:space="preserve">Week 1-2: Configure Filesystem and Asana MCPs for close process</w:t>
      </w:r>
    </w:p>
    <w:p>
      <w:pPr>
        <w:pStyle w:val="ListParagraph"/>
        <w:numPr>
          <w:ilvl w:val="0"/>
          <w:numId w:val="2"/>
        </w:numPr>
      </w:pPr>
      <w:r>
        <w:t xml:space="preserve">Week 3-4: Pilot reconciliation automation for next month-end</w:t>
      </w:r>
    </w:p>
    <w:p>
      <w:pPr>
        <w:pStyle w:val="ListParagraph"/>
        <w:numPr>
          <w:ilvl w:val="0"/>
          <w:numId w:val="2"/>
        </w:numPr>
      </w:pPr>
      <w:r>
        <w:t xml:space="preserve">Week 5-6: Deploy consolidation verification workflows</w:t>
      </w:r>
    </w:p>
    <w:p>
      <w:pPr>
        <w:pStyle w:val="ListParagraph"/>
        <w:numPr>
          <w:ilvl w:val="0"/>
          <w:numId w:val="2"/>
        </w:numPr>
      </w:pPr>
      <w:r>
        <w:t xml:space="preserve">Month 2+: Automate audit documentation and optimize process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left"/>
    </w:pPr>
    <w:rPr>
      <w:rFonts w:ascii="Arial" w:cs="Arial" w:eastAsia="Arial" w:hAnsi="Arial"/>
      <w:b/>
      <w:bCs/>
      <w:color w:val="1C2833"/>
      <w:sz w:val="44"/>
      <w:szCs w:val="44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4053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405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2025-11-12T14:42:05.239Z</dcterms:created>
  <dcterms:modified xsi:type="dcterms:W3CDTF">2025-11-12T14:42:05.239Z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