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2321" w14:textId="4967529E" w:rsidR="001D3D13" w:rsidRDefault="00F727C6">
      <w:r>
        <w:t>Now this file is modified</w:t>
      </w:r>
    </w:p>
    <w:sectPr w:rsidR="001D3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13"/>
    <w:rsid w:val="001D3D13"/>
    <w:rsid w:val="00F7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DEB5"/>
  <w15:chartTrackingRefBased/>
  <w15:docId w15:val="{43897A5E-1F24-418F-B7D8-C2119D7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2</cp:revision>
  <dcterms:created xsi:type="dcterms:W3CDTF">2022-03-27T09:32:00Z</dcterms:created>
  <dcterms:modified xsi:type="dcterms:W3CDTF">2022-03-27T09:33:00Z</dcterms:modified>
</cp:coreProperties>
</file>