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miles wendler</w:t>
      </w:r>
    </w:p>
    <w:p w:rsidR="00000000" w:rsidDel="00000000" w:rsidP="00000000" w:rsidRDefault="00000000" w:rsidRPr="00000000" w14:paraId="00000002">
      <w:pPr>
        <w:rPr/>
      </w:pPr>
      <w:r w:rsidDel="00000000" w:rsidR="00000000" w:rsidRPr="00000000">
        <w:rPr>
          <w:rtl w:val="0"/>
        </w:rPr>
        <w:t xml:space="preserve">CSE 212 Data Structure “Cheat Sheet”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Note: This document should contain your own work. It is a violation of the BYU-Idaho honor code to share this document or copy in whole or in part from another.</w:t>
      </w:r>
    </w:p>
    <w:p w:rsidR="00000000" w:rsidDel="00000000" w:rsidP="00000000" w:rsidRDefault="00000000" w:rsidRPr="00000000" w14:paraId="00000005">
      <w:pPr>
        <w:rPr/>
      </w:pPr>
      <w:r w:rsidDel="00000000" w:rsidR="00000000" w:rsidRPr="00000000">
        <w:rPr>
          <w:rtl w:val="0"/>
        </w:rPr>
      </w:r>
    </w:p>
    <w:tbl>
      <w:tblPr>
        <w:tblStyle w:val="Table1"/>
        <w:tblW w:w="14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4440"/>
        <w:gridCol w:w="4050"/>
        <w:gridCol w:w="2160"/>
        <w:gridCol w:w="2250"/>
        <w:tblGridChange w:id="0">
          <w:tblGrid>
            <w:gridCol w:w="1260"/>
            <w:gridCol w:w="4440"/>
            <w:gridCol w:w="4050"/>
            <w:gridCol w:w="2160"/>
            <w:gridCol w:w="2250"/>
          </w:tblGrid>
        </w:tblGridChange>
      </w:tblGrid>
      <w:tr>
        <w:trPr>
          <w:cantSplit w:val="0"/>
          <w:trHeight w:val="599" w:hRule="atLeast"/>
          <w:tblHeader w:val="0"/>
        </w:trPr>
        <w:tc>
          <w:tcPr/>
          <w:p w:rsidR="00000000" w:rsidDel="00000000" w:rsidP="00000000" w:rsidRDefault="00000000" w:rsidRPr="00000000" w14:paraId="00000006">
            <w:pPr>
              <w:rPr/>
            </w:pPr>
            <w:r w:rsidDel="00000000" w:rsidR="00000000" w:rsidRPr="00000000">
              <w:rPr>
                <w:rtl w:val="0"/>
              </w:rPr>
              <w:t xml:space="preserve">Data Structure</w:t>
            </w:r>
          </w:p>
        </w:tc>
        <w:tc>
          <w:tcPr/>
          <w:p w:rsidR="00000000" w:rsidDel="00000000" w:rsidP="00000000" w:rsidRDefault="00000000" w:rsidRPr="00000000" w14:paraId="00000007">
            <w:pPr>
              <w:rPr/>
            </w:pPr>
            <w:r w:rsidDel="00000000" w:rsidR="00000000" w:rsidRPr="00000000">
              <w:rPr>
                <w:rtl w:val="0"/>
              </w:rPr>
              <w:t xml:space="preserve">Graphic</w:t>
            </w:r>
          </w:p>
        </w:tc>
        <w:tc>
          <w:tcPr/>
          <w:p w:rsidR="00000000" w:rsidDel="00000000" w:rsidP="00000000" w:rsidRDefault="00000000" w:rsidRPr="00000000" w14:paraId="00000008">
            <w:pPr>
              <w:rPr/>
            </w:pPr>
            <w:r w:rsidDel="00000000" w:rsidR="00000000" w:rsidRPr="00000000">
              <w:rPr>
                <w:rtl w:val="0"/>
              </w:rPr>
              <w:t xml:space="preserve">Purpose and Example</w:t>
            </w:r>
          </w:p>
        </w:tc>
        <w:tc>
          <w:tcPr>
            <w:gridSpan w:val="2"/>
          </w:tcPr>
          <w:p w:rsidR="00000000" w:rsidDel="00000000" w:rsidP="00000000" w:rsidRDefault="00000000" w:rsidRPr="00000000" w14:paraId="00000009">
            <w:pPr>
              <w:rPr/>
            </w:pPr>
            <w:r w:rsidDel="00000000" w:rsidR="00000000" w:rsidRPr="00000000">
              <w:rPr>
                <w:rtl w:val="0"/>
              </w:rPr>
              <w:t xml:space="preserve">Time Complexity of Common Operations</w:t>
            </w:r>
          </w:p>
        </w:tc>
      </w:tr>
      <w:tr>
        <w:trPr>
          <w:cantSplit w:val="0"/>
          <w:trHeight w:val="292" w:hRule="atLeast"/>
          <w:tblHeader w:val="0"/>
        </w:trPr>
        <w:tc>
          <w:tcPr/>
          <w:p w:rsidR="00000000" w:rsidDel="00000000" w:rsidP="00000000" w:rsidRDefault="00000000" w:rsidRPr="00000000" w14:paraId="0000000B">
            <w:pPr>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Insert</w:t>
            </w:r>
          </w:p>
        </w:tc>
        <w:tc>
          <w:tcPr/>
          <w:p w:rsidR="00000000" w:rsidDel="00000000" w:rsidP="00000000" w:rsidRDefault="00000000" w:rsidRPr="00000000" w14:paraId="0000000F">
            <w:pPr>
              <w:rPr/>
            </w:pPr>
            <w:r w:rsidDel="00000000" w:rsidR="00000000" w:rsidRPr="00000000">
              <w:rPr>
                <w:rtl w:val="0"/>
              </w:rPr>
              <w:t xml:space="preserve">Access </w:t>
            </w:r>
          </w:p>
        </w:tc>
      </w:tr>
      <w:tr>
        <w:trPr>
          <w:cantSplit w:val="0"/>
          <w:trHeight w:val="2580" w:hRule="atLeast"/>
          <w:tblHeader w:val="0"/>
        </w:trPr>
        <w:tc>
          <w:tcPr/>
          <w:p w:rsidR="00000000" w:rsidDel="00000000" w:rsidP="00000000" w:rsidRDefault="00000000" w:rsidRPr="00000000" w14:paraId="00000010">
            <w:pPr>
              <w:rPr/>
            </w:pPr>
            <w:r w:rsidDel="00000000" w:rsidR="00000000" w:rsidRPr="00000000">
              <w:rPr>
                <w:rtl w:val="0"/>
              </w:rPr>
              <w:t xml:space="preserve">Dynamic Array</w:t>
            </w:r>
          </w:p>
        </w:tc>
        <w:tc>
          <w:tcPr/>
          <w:p w:rsidR="00000000" w:rsidDel="00000000" w:rsidP="00000000" w:rsidRDefault="00000000" w:rsidRPr="00000000" w14:paraId="00000011">
            <w:pPr>
              <w:ind w:left="0" w:firstLine="0"/>
              <w:rPr>
                <w:sz w:val="16"/>
                <w:szCs w:val="16"/>
              </w:rPr>
            </w:pPr>
            <w:r w:rsidDel="00000000" w:rsidR="00000000" w:rsidRPr="00000000">
              <w:rPr>
                <w:sz w:val="16"/>
                <w:szCs w:val="16"/>
              </w:rPr>
              <w:drawing>
                <wp:inline distB="114300" distT="114300" distL="114300" distR="114300">
                  <wp:extent cx="2742706" cy="1388566"/>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42706" cy="13885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26"/>
                <w:szCs w:val="26"/>
                <w:rtl w:val="0"/>
              </w:rPr>
              <w:t xml:space="preserve">That funny language people would attempt to speak as kids pig latin. You could take any string and add the characters after the first one to a new one, and then add at the end the first one. Then you could add two more chars to the end “ay”</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At the beginning:O(n)</w:t>
            </w:r>
          </w:p>
          <w:p w:rsidR="00000000" w:rsidDel="00000000" w:rsidP="00000000" w:rsidRDefault="00000000" w:rsidRPr="00000000" w14:paraId="00000014">
            <w:pPr>
              <w:rPr/>
            </w:pPr>
            <w:r w:rsidDel="00000000" w:rsidR="00000000" w:rsidRPr="00000000">
              <w:rPr>
                <w:rtl w:val="0"/>
              </w:rPr>
              <w:t xml:space="preserve">At the end:O(1)</w:t>
            </w:r>
          </w:p>
        </w:tc>
        <w:tc>
          <w:tcPr/>
          <w:p w:rsidR="00000000" w:rsidDel="00000000" w:rsidP="00000000" w:rsidRDefault="00000000" w:rsidRPr="00000000" w14:paraId="00000015">
            <w:pPr>
              <w:rPr>
                <w:sz w:val="22"/>
                <w:szCs w:val="22"/>
              </w:rPr>
            </w:pPr>
            <w:r w:rsidDel="00000000" w:rsidR="00000000" w:rsidRPr="00000000">
              <w:rPr>
                <w:sz w:val="22"/>
                <w:szCs w:val="22"/>
                <w:rtl w:val="0"/>
              </w:rPr>
              <w:t xml:space="preserve">Find by value:O(n)</w:t>
            </w:r>
          </w:p>
          <w:p w:rsidR="00000000" w:rsidDel="00000000" w:rsidP="00000000" w:rsidRDefault="00000000" w:rsidRPr="00000000" w14:paraId="00000016">
            <w:pPr>
              <w:rPr>
                <w:sz w:val="22"/>
                <w:szCs w:val="22"/>
              </w:rPr>
            </w:pPr>
            <w:r w:rsidDel="00000000" w:rsidR="00000000" w:rsidRPr="00000000">
              <w:rPr>
                <w:sz w:val="22"/>
                <w:szCs w:val="22"/>
                <w:rtl w:val="0"/>
              </w:rPr>
              <w:t xml:space="preserve">Find by index:O(1)</w:t>
            </w:r>
          </w:p>
        </w:tc>
      </w:tr>
      <w:tr>
        <w:trPr>
          <w:cantSplit w:val="0"/>
          <w:trHeight w:val="1720" w:hRule="atLeast"/>
          <w:tblHeader w:val="0"/>
        </w:trPr>
        <w:tc>
          <w:tcPr/>
          <w:p w:rsidR="00000000" w:rsidDel="00000000" w:rsidP="00000000" w:rsidRDefault="00000000" w:rsidRPr="00000000" w14:paraId="00000017">
            <w:pPr>
              <w:rPr/>
            </w:pPr>
            <w:r w:rsidDel="00000000" w:rsidR="00000000" w:rsidRPr="00000000">
              <w:rPr>
                <w:rtl w:val="0"/>
              </w:rPr>
              <w:t xml:space="preserve">Linked List (Doubly-linked)</w:t>
            </w:r>
          </w:p>
        </w:tc>
        <w:tc>
          <w:tcPr/>
          <w:p w:rsidR="00000000" w:rsidDel="00000000" w:rsidP="00000000" w:rsidRDefault="00000000" w:rsidRPr="00000000" w14:paraId="00000018">
            <w:pPr>
              <w:rPr>
                <w:sz w:val="16"/>
                <w:szCs w:val="16"/>
              </w:rPr>
            </w:pPr>
            <w:r w:rsidDel="00000000" w:rsidR="00000000" w:rsidRPr="00000000">
              <w:rPr>
                <w:sz w:val="16"/>
                <w:szCs w:val="16"/>
              </w:rPr>
              <w:drawing>
                <wp:inline distB="114300" distT="114300" distL="114300" distR="114300">
                  <wp:extent cx="2756340" cy="1267916"/>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756340" cy="12679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9">
            <w:pPr>
              <w:rPr>
                <w:sz w:val="22"/>
                <w:szCs w:val="22"/>
              </w:rPr>
            </w:pPr>
            <w:r w:rsidDel="00000000" w:rsidR="00000000" w:rsidRPr="00000000">
              <w:rPr>
                <w:sz w:val="22"/>
                <w:szCs w:val="22"/>
                <w:rtl w:val="0"/>
              </w:rPr>
              <w:t xml:space="preserve">An array that you can insert and take one to length-1 variables in between any other variables. For example a scoreboard, lets say someone jumped from second last to second place, it would be the same time complexity of doing last to first.</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At the beginning:O(1)</w:t>
            </w:r>
          </w:p>
          <w:p w:rsidR="00000000" w:rsidDel="00000000" w:rsidP="00000000" w:rsidRDefault="00000000" w:rsidRPr="00000000" w14:paraId="0000001B">
            <w:pPr>
              <w:rPr>
                <w:sz w:val="20"/>
                <w:szCs w:val="20"/>
              </w:rPr>
            </w:pPr>
            <w:r w:rsidDel="00000000" w:rsidR="00000000" w:rsidRPr="00000000">
              <w:rPr>
                <w:sz w:val="20"/>
                <w:szCs w:val="20"/>
                <w:rtl w:val="0"/>
              </w:rPr>
              <w:t xml:space="preserve">At the end:O(1)</w:t>
            </w:r>
          </w:p>
          <w:p w:rsidR="00000000" w:rsidDel="00000000" w:rsidP="00000000" w:rsidRDefault="00000000" w:rsidRPr="00000000" w14:paraId="0000001C">
            <w:pPr>
              <w:rPr>
                <w:sz w:val="16"/>
                <w:szCs w:val="16"/>
              </w:rPr>
            </w:pPr>
            <w:r w:rsidDel="00000000" w:rsidR="00000000" w:rsidRPr="00000000">
              <w:rPr>
                <w:rtl w:val="0"/>
              </w:rPr>
            </w:r>
          </w:p>
        </w:tc>
        <w:tc>
          <w:tcPr/>
          <w:p w:rsidR="00000000" w:rsidDel="00000000" w:rsidP="00000000" w:rsidRDefault="00000000" w:rsidRPr="00000000" w14:paraId="0000001D">
            <w:pPr>
              <w:rPr>
                <w:sz w:val="22"/>
                <w:szCs w:val="22"/>
              </w:rPr>
            </w:pPr>
            <w:r w:rsidDel="00000000" w:rsidR="00000000" w:rsidRPr="00000000">
              <w:rPr>
                <w:sz w:val="22"/>
                <w:szCs w:val="22"/>
                <w:rtl w:val="0"/>
              </w:rPr>
              <w:t xml:space="preserve">Find by value:O(n)</w:t>
            </w:r>
          </w:p>
          <w:p w:rsidR="00000000" w:rsidDel="00000000" w:rsidP="00000000" w:rsidRDefault="00000000" w:rsidRPr="00000000" w14:paraId="0000001E">
            <w:pPr>
              <w:rPr>
                <w:sz w:val="22"/>
                <w:szCs w:val="22"/>
              </w:rPr>
            </w:pPr>
            <w:r w:rsidDel="00000000" w:rsidR="00000000" w:rsidRPr="00000000">
              <w:rPr>
                <w:sz w:val="22"/>
                <w:szCs w:val="22"/>
                <w:rtl w:val="0"/>
              </w:rPr>
              <w:t xml:space="preserve">Find by index:O(n) (with an option to search back to front/front to back)</w:t>
            </w:r>
          </w:p>
        </w:tc>
      </w:tr>
      <w:tr>
        <w:trPr>
          <w:cantSplit w:val="0"/>
          <w:trHeight w:val="292" w:hRule="atLeast"/>
          <w:tblHeader w:val="0"/>
        </w:trPr>
        <w:tc>
          <w:tcPr/>
          <w:p w:rsidR="00000000" w:rsidDel="00000000" w:rsidP="00000000" w:rsidRDefault="00000000" w:rsidRPr="00000000" w14:paraId="0000001F">
            <w:pPr>
              <w:rPr/>
            </w:pPr>
            <w:r w:rsidDel="00000000" w:rsidR="00000000" w:rsidRPr="00000000">
              <w:rPr>
                <w:rtl w:val="0"/>
              </w:rPr>
              <w:t xml:space="preserve">Stack</w:t>
            </w:r>
          </w:p>
        </w:tc>
        <w:tc>
          <w:tcPr/>
          <w:p w:rsidR="00000000" w:rsidDel="00000000" w:rsidP="00000000" w:rsidRDefault="00000000" w:rsidRPr="00000000" w14:paraId="00000020">
            <w:pPr>
              <w:rPr>
                <w:sz w:val="16"/>
                <w:szCs w:val="16"/>
              </w:rPr>
            </w:pPr>
            <w:r w:rsidDel="00000000" w:rsidR="00000000" w:rsidRPr="00000000">
              <w:rPr>
                <w:sz w:val="16"/>
                <w:szCs w:val="16"/>
              </w:rPr>
              <w:drawing>
                <wp:inline distB="114300" distT="114300" distL="114300" distR="114300">
                  <wp:extent cx="2728670" cy="1538288"/>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728670" cy="15382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An array that you usually only use to take and add the most recent variable. Those ball sorting games where theres towers and you can only take from and add to the top you could use a stack. I remember for highschool coding project we used stacks to solve tower of hanoi recursively.</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The top: O(1)</w:t>
            </w:r>
          </w:p>
          <w:p w:rsidR="00000000" w:rsidDel="00000000" w:rsidP="00000000" w:rsidRDefault="00000000" w:rsidRPr="00000000" w14:paraId="00000023">
            <w:pPr>
              <w:rPr/>
            </w:pPr>
            <w:r w:rsidDel="00000000" w:rsidR="00000000" w:rsidRPr="00000000">
              <w:rPr>
                <w:rtl w:val="0"/>
              </w:rPr>
              <w:t xml:space="preserve">The bottom: O(n)</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The top: O(1)</w:t>
            </w:r>
          </w:p>
          <w:p w:rsidR="00000000" w:rsidDel="00000000" w:rsidP="00000000" w:rsidRDefault="00000000" w:rsidRPr="00000000" w14:paraId="00000025">
            <w:pPr>
              <w:rPr/>
            </w:pPr>
            <w:r w:rsidDel="00000000" w:rsidR="00000000" w:rsidRPr="00000000">
              <w:rPr>
                <w:rtl w:val="0"/>
              </w:rPr>
              <w:t xml:space="preserve">The bottom: O(n)</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26">
            <w:pPr>
              <w:rPr/>
            </w:pPr>
            <w:r w:rsidDel="00000000" w:rsidR="00000000" w:rsidRPr="00000000">
              <w:rPr>
                <w:rtl w:val="0"/>
              </w:rPr>
              <w:t xml:space="preserve">Queue</w:t>
            </w:r>
          </w:p>
        </w:tc>
        <w:tc>
          <w:tcPr/>
          <w:p w:rsidR="00000000" w:rsidDel="00000000" w:rsidP="00000000" w:rsidRDefault="00000000" w:rsidRPr="00000000" w14:paraId="00000027">
            <w:pPr>
              <w:rPr>
                <w:sz w:val="16"/>
                <w:szCs w:val="16"/>
              </w:rPr>
            </w:pPr>
            <w:r w:rsidDel="00000000" w:rsidR="00000000" w:rsidRPr="00000000">
              <w:rPr>
                <w:sz w:val="16"/>
                <w:szCs w:val="16"/>
              </w:rPr>
              <w:drawing>
                <wp:inline distB="114300" distT="114300" distL="114300" distR="114300">
                  <wp:extent cx="2590511" cy="1709738"/>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590511" cy="17097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8">
            <w:pPr>
              <w:rPr>
                <w:sz w:val="22"/>
                <w:szCs w:val="22"/>
              </w:rPr>
            </w:pPr>
            <w:r w:rsidDel="00000000" w:rsidR="00000000" w:rsidRPr="00000000">
              <w:rPr>
                <w:sz w:val="22"/>
                <w:szCs w:val="22"/>
                <w:rtl w:val="0"/>
              </w:rPr>
              <w:t xml:space="preserve">An array you take from the front and add to the back easily. In Kenshi you can change the order one of your guys crafts certain things. Clicking any item adds it the last thing he will do. And he will always complete the first item.</w:t>
            </w:r>
          </w:p>
        </w:tc>
        <w:tc>
          <w:tcPr/>
          <w:p w:rsidR="00000000" w:rsidDel="00000000" w:rsidP="00000000" w:rsidRDefault="00000000" w:rsidRPr="00000000" w14:paraId="00000029">
            <w:pPr>
              <w:rPr/>
            </w:pPr>
            <w:r w:rsidDel="00000000" w:rsidR="00000000" w:rsidRPr="00000000">
              <w:rPr>
                <w:rtl w:val="0"/>
              </w:rPr>
              <w:t xml:space="preserve">The Front: O(n)</w:t>
            </w:r>
          </w:p>
          <w:p w:rsidR="00000000" w:rsidDel="00000000" w:rsidP="00000000" w:rsidRDefault="00000000" w:rsidRPr="00000000" w14:paraId="0000002A">
            <w:pPr>
              <w:rPr>
                <w:sz w:val="16"/>
                <w:szCs w:val="16"/>
              </w:rPr>
            </w:pPr>
            <w:r w:rsidDel="00000000" w:rsidR="00000000" w:rsidRPr="00000000">
              <w:rPr>
                <w:rtl w:val="0"/>
              </w:rPr>
              <w:t xml:space="preserve">The Back: O(1)</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The Front: O(1)</w:t>
            </w:r>
          </w:p>
          <w:p w:rsidR="00000000" w:rsidDel="00000000" w:rsidP="00000000" w:rsidRDefault="00000000" w:rsidRPr="00000000" w14:paraId="0000002C">
            <w:pPr>
              <w:rPr>
                <w:sz w:val="16"/>
                <w:szCs w:val="16"/>
              </w:rPr>
            </w:pPr>
            <w:r w:rsidDel="00000000" w:rsidR="00000000" w:rsidRPr="00000000">
              <w:rPr>
                <w:rtl w:val="0"/>
              </w:rPr>
              <w:t xml:space="preserve">The Back: O(n)</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2D">
            <w:pPr>
              <w:rPr/>
            </w:pPr>
            <w:r w:rsidDel="00000000" w:rsidR="00000000" w:rsidRPr="00000000">
              <w:rPr>
                <w:rtl w:val="0"/>
              </w:rPr>
              <w:t xml:space="preserve">Map</w:t>
            </w:r>
          </w:p>
        </w:tc>
        <w:tc>
          <w:tcPr/>
          <w:p w:rsidR="00000000" w:rsidDel="00000000" w:rsidP="00000000" w:rsidRDefault="00000000" w:rsidRPr="00000000" w14:paraId="0000002E">
            <w:pPr>
              <w:rPr>
                <w:sz w:val="16"/>
                <w:szCs w:val="16"/>
              </w:rPr>
            </w:pPr>
            <w:r w:rsidDel="00000000" w:rsidR="00000000" w:rsidRPr="00000000">
              <w:rPr>
                <w:sz w:val="16"/>
                <w:szCs w:val="16"/>
              </w:rPr>
              <w:drawing>
                <wp:inline distB="114300" distT="114300" distL="114300" distR="114300">
                  <wp:extent cx="2737073" cy="1481138"/>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737073" cy="14811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rPr>
                <w:sz w:val="26"/>
                <w:szCs w:val="26"/>
              </w:rPr>
            </w:pPr>
            <w:r w:rsidDel="00000000" w:rsidR="00000000" w:rsidRPr="00000000">
              <w:rPr>
                <w:sz w:val="26"/>
                <w:szCs w:val="26"/>
                <w:rtl w:val="0"/>
              </w:rPr>
              <w:t xml:space="preserve">An dynamic array with the option of two types of variables, and the ability to access one pair with either. For example in a detailed shooter game you could keep track of the amount of bullets you have in each magazine. And when you reload without using all your bullets you will be punished for that later, or at least be forced to adjust the magazines you use based on encounters.</w:t>
            </w:r>
          </w:p>
        </w:tc>
        <w:tc>
          <w:tcPr/>
          <w:p w:rsidR="00000000" w:rsidDel="00000000" w:rsidP="00000000" w:rsidRDefault="00000000" w:rsidRPr="00000000" w14:paraId="00000030">
            <w:pPr>
              <w:rPr>
                <w:sz w:val="28"/>
                <w:szCs w:val="28"/>
              </w:rPr>
            </w:pPr>
            <w:r w:rsidDel="00000000" w:rsidR="00000000" w:rsidRPr="00000000">
              <w:rPr>
                <w:sz w:val="28"/>
                <w:szCs w:val="28"/>
                <w:rtl w:val="0"/>
              </w:rPr>
              <w:t xml:space="preserve">The front:O(1)</w:t>
            </w:r>
          </w:p>
          <w:p w:rsidR="00000000" w:rsidDel="00000000" w:rsidP="00000000" w:rsidRDefault="00000000" w:rsidRPr="00000000" w14:paraId="00000031">
            <w:pPr>
              <w:rPr>
                <w:sz w:val="28"/>
                <w:szCs w:val="28"/>
              </w:rPr>
            </w:pPr>
            <w:r w:rsidDel="00000000" w:rsidR="00000000" w:rsidRPr="00000000">
              <w:rPr>
                <w:sz w:val="28"/>
                <w:szCs w:val="28"/>
                <w:rtl w:val="0"/>
              </w:rPr>
              <w:t xml:space="preserve">The back:O(n)</w:t>
            </w:r>
          </w:p>
        </w:tc>
        <w:tc>
          <w:tcPr/>
          <w:p w:rsidR="00000000" w:rsidDel="00000000" w:rsidP="00000000" w:rsidRDefault="00000000" w:rsidRPr="00000000" w14:paraId="00000032">
            <w:pPr>
              <w:rPr>
                <w:sz w:val="26"/>
                <w:szCs w:val="26"/>
              </w:rPr>
            </w:pPr>
            <w:r w:rsidDel="00000000" w:rsidR="00000000" w:rsidRPr="00000000">
              <w:rPr>
                <w:sz w:val="26"/>
                <w:szCs w:val="26"/>
                <w:rtl w:val="0"/>
              </w:rPr>
              <w:t xml:space="preserve">index:O(1)</w:t>
            </w:r>
          </w:p>
          <w:p w:rsidR="00000000" w:rsidDel="00000000" w:rsidP="00000000" w:rsidRDefault="00000000" w:rsidRPr="00000000" w14:paraId="00000033">
            <w:pPr>
              <w:rPr>
                <w:sz w:val="26"/>
                <w:szCs w:val="26"/>
              </w:rPr>
            </w:pPr>
            <w:r w:rsidDel="00000000" w:rsidR="00000000" w:rsidRPr="00000000">
              <w:rPr>
                <w:sz w:val="26"/>
                <w:szCs w:val="26"/>
                <w:rtl w:val="0"/>
              </w:rPr>
              <w:t xml:space="preserve">Value: O(1)</w:t>
            </w:r>
          </w:p>
        </w:tc>
      </w:tr>
      <w:tr>
        <w:trPr>
          <w:cantSplit w:val="0"/>
          <w:trHeight w:val="584" w:hRule="atLeast"/>
          <w:tblHeader w:val="0"/>
        </w:trPr>
        <w:tc>
          <w:tcPr/>
          <w:p w:rsidR="00000000" w:rsidDel="00000000" w:rsidP="00000000" w:rsidRDefault="00000000" w:rsidRPr="00000000" w14:paraId="00000034">
            <w:pPr>
              <w:rPr/>
            </w:pPr>
            <w:r w:rsidDel="00000000" w:rsidR="00000000" w:rsidRPr="00000000">
              <w:rPr>
                <w:rtl w:val="0"/>
              </w:rPr>
              <w:t xml:space="preserve">Balanced BST</w:t>
            </w:r>
          </w:p>
        </w:tc>
        <w:tc>
          <w:tcPr/>
          <w:p w:rsidR="00000000" w:rsidDel="00000000" w:rsidP="00000000" w:rsidRDefault="00000000" w:rsidRPr="00000000" w14:paraId="00000035">
            <w:pPr>
              <w:rPr>
                <w:sz w:val="16"/>
                <w:szCs w:val="16"/>
              </w:rPr>
            </w:pPr>
            <w:r w:rsidDel="00000000" w:rsidR="00000000" w:rsidRPr="00000000">
              <w:rPr>
                <w:sz w:val="16"/>
                <w:szCs w:val="16"/>
              </w:rPr>
              <w:drawing>
                <wp:inline distB="114300" distT="114300" distL="114300" distR="114300">
                  <wp:extent cx="2711339" cy="2357438"/>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711339" cy="23574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6">
            <w:pPr>
              <w:rPr>
                <w:sz w:val="28"/>
                <w:szCs w:val="28"/>
              </w:rPr>
            </w:pPr>
            <w:r w:rsidDel="00000000" w:rsidR="00000000" w:rsidRPr="00000000">
              <w:rPr>
                <w:sz w:val="28"/>
                <w:szCs w:val="28"/>
                <w:rtl w:val="0"/>
              </w:rPr>
              <w:t xml:space="preserve">A linked list with two .next's titled left and right. The values to the right are greater than current and the values to the left are less than current. In order to be balanced the difference in tail lengths has to be less than 3. You could use this to make a list of greater and less than strings.</w:t>
            </w:r>
          </w:p>
        </w:tc>
        <w:tc>
          <w:tcPr/>
          <w:p w:rsidR="00000000" w:rsidDel="00000000" w:rsidP="00000000" w:rsidRDefault="00000000" w:rsidRPr="00000000" w14:paraId="00000037">
            <w:pPr>
              <w:rPr>
                <w:sz w:val="32"/>
                <w:szCs w:val="32"/>
              </w:rPr>
            </w:pPr>
            <w:r w:rsidDel="00000000" w:rsidR="00000000" w:rsidRPr="00000000">
              <w:rPr>
                <w:sz w:val="32"/>
                <w:szCs w:val="32"/>
                <w:rtl w:val="0"/>
              </w:rPr>
              <w:t xml:space="preserve">O(log n)</w:t>
            </w:r>
          </w:p>
        </w:tc>
        <w:tc>
          <w:tcPr/>
          <w:p w:rsidR="00000000" w:rsidDel="00000000" w:rsidP="00000000" w:rsidRDefault="00000000" w:rsidRPr="00000000" w14:paraId="00000038">
            <w:pPr>
              <w:rPr>
                <w:sz w:val="26"/>
                <w:szCs w:val="26"/>
              </w:rPr>
            </w:pPr>
            <w:r w:rsidDel="00000000" w:rsidR="00000000" w:rsidRPr="00000000">
              <w:rPr>
                <w:sz w:val="26"/>
                <w:szCs w:val="26"/>
                <w:rtl w:val="0"/>
              </w:rPr>
              <w:t xml:space="preserve">O(log n)</w:t>
            </w:r>
          </w:p>
        </w:tc>
      </w:tr>
    </w:tbl>
    <w:p w:rsidR="00000000" w:rsidDel="00000000" w:rsidP="00000000" w:rsidRDefault="00000000" w:rsidRPr="00000000" w14:paraId="00000039">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5.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