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EastAsia"/>
          <w:b/>
          <w:color w:val="272727"/>
          <w:spacing w:val="0"/>
          <w:sz w:val="28"/>
          <w:szCs w:val="24"/>
          <w:lang w:val="en-CA" w:eastAsia="ja-JP"/>
        </w:rPr>
        <w:id w:val="-232166560"/>
        <w:docPartObj>
          <w:docPartGallery w:val="Cover Pages"/>
          <w:docPartUnique/>
        </w:docPartObj>
      </w:sdtPr>
      <w:sdtEndPr/>
      <w:sdtContent>
        <w:p w14:paraId="6234A595" w14:textId="77777777" w:rsidR="005348C6" w:rsidRDefault="00A87EE3" w:rsidP="008F34BE">
          <w:pPr>
            <w:pStyle w:val="ReportCoverText"/>
          </w:pPr>
          <w:r>
            <w:rPr>
              <w:noProof/>
            </w:rPr>
            <mc:AlternateContent>
              <mc:Choice Requires="wps">
                <w:drawing>
                  <wp:anchor distT="0" distB="0" distL="114300" distR="114300" simplePos="0" relativeHeight="251671552" behindDoc="0" locked="1" layoutInCell="0" allowOverlap="1" wp14:anchorId="6AEE1ECD" wp14:editId="4C209EAD">
                    <wp:simplePos x="0" y="0"/>
                    <wp:positionH relativeFrom="page">
                      <wp:posOffset>0</wp:posOffset>
                    </wp:positionH>
                    <wp:positionV relativeFrom="page">
                      <wp:posOffset>4572000</wp:posOffset>
                    </wp:positionV>
                    <wp:extent cx="7772400" cy="1115568"/>
                    <wp:effectExtent l="0" t="0" r="0" b="6350"/>
                    <wp:wrapNone/>
                    <wp:docPr id="10" name="Rectangle 10"/>
                    <wp:cNvGraphicFramePr/>
                    <a:graphic xmlns:a="http://schemas.openxmlformats.org/drawingml/2006/main">
                      <a:graphicData uri="http://schemas.microsoft.com/office/word/2010/wordprocessingShape">
                        <wps:wsp>
                          <wps:cNvSpPr/>
                          <wps:spPr>
                            <a:xfrm>
                              <a:off x="0" y="0"/>
                              <a:ext cx="7772400" cy="1115568"/>
                            </a:xfrm>
                            <a:prstGeom prst="rect">
                              <a:avLst/>
                            </a:prstGeom>
                            <a:solidFill>
                              <a:srgbClr val="3E7AA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6A1424" w14:textId="77777777" w:rsidR="005348C6" w:rsidRPr="00DE1FB5" w:rsidRDefault="009B1003" w:rsidP="005348C6">
                                <w:pPr>
                                  <w:pStyle w:val="ReportCoverTitle"/>
                                  <w:rPr>
                                    <w:lang w:val="en-CA"/>
                                  </w:rPr>
                                </w:pPr>
                                <w:r>
                                  <w:t>Social Media and Online L</w:t>
                                </w:r>
                                <w:r w:rsidR="00B92C58">
                                  <w:t>earning</w:t>
                                </w:r>
                                <w:r w:rsidR="005348C6">
                                  <w:t>:</w:t>
                                </w:r>
                                <w:r w:rsidR="005348C6" w:rsidRPr="00DE1FB5">
                                  <w:t xml:space="preserve"> </w:t>
                                </w:r>
                                <w:r w:rsidR="00B92C58">
                                  <w:t xml:space="preserve">Youth in Uganda, Tanzania, </w:t>
                                </w:r>
                                <w:r>
                                  <w:t>Rwanda, Kenya, Ethiopia, Lebanon and Canada</w:t>
                                </w:r>
                              </w:p>
                            </w:txbxContent>
                          </wps:txbx>
                          <wps:bodyPr rot="0" spcFirstLastPara="0" vertOverflow="overflow" horzOverflow="overflow" vert="horz" wrap="square" lIns="548640" tIns="0" rIns="548640" bIns="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6AEE1ECD" id="Rectangle 10" o:spid="_x0000_s1026" style="position:absolute;margin-left:0;margin-top:5in;width:612pt;height:87.8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" o:allowincell="f" fillcolor="#3e7aa3" stroked="f" strokeweight="1pt">
                    <v:textbox style="mso-fit-shape-to-text:t" inset="43.2pt,0,43.2pt,0">
                      <w:txbxContent>
                        <w:p w14:paraId="7E6A1424" w14:textId="77777777" w:rsidR="005348C6" w:rsidRPr="00DE1FB5" w:rsidRDefault="009B1003" w:rsidP="005348C6">
                          <w:pPr>
                            <w:pStyle w:val="ReportCoverTitle"/>
                            <w:rPr>
                              <w:lang w:val="en-CA"/>
                            </w:rPr>
                          </w:pPr>
                          <w:r>
                            <w:t>Social Media and Online L</w:t>
                          </w:r>
                          <w:r w:rsidR="00B92C58">
                            <w:t>earning</w:t>
                          </w:r>
                          <w:r w:rsidR="005348C6">
                            <w:t>:</w:t>
                          </w:r>
                          <w:r w:rsidR="005348C6" w:rsidRPr="00DE1FB5">
                            <w:t xml:space="preserve"> </w:t>
                          </w:r>
                          <w:r w:rsidR="00B92C58">
                            <w:t xml:space="preserve">Youth in Uganda, Tanzania, </w:t>
                          </w:r>
                          <w:r>
                            <w:t>Rwanda, Kenya, Ethiopia, Lebanon and Canada</w:t>
                          </w:r>
                        </w:p>
                      </w:txbxContent>
                    </v:textbox>
                    <w10:wrap anchorx="page" anchory="page"/>
                    <w10:anchorlock/>
                  </v:rect>
                </w:pict>
              </mc:Fallback>
            </mc:AlternateContent>
          </w:r>
          <w:r w:rsidR="008F34BE">
            <w:rPr>
              <w:noProof/>
            </w:rPr>
            <w:drawing>
              <wp:inline distT="0" distB="0" distL="0" distR="0" wp14:anchorId="1A742499" wp14:editId="74ACBB93">
                <wp:extent cx="2590800" cy="561975"/>
                <wp:effectExtent l="0" t="0" r="0" b="952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DOT Logo.png"/>
                        <pic:cNvPicPr/>
                      </pic:nvPicPr>
                      <pic:blipFill>
                        <a:blip r:embed="rId8">
                          <a:extLst>
                            <a:ext uri="{28A0092B-C50C-407E-A947-70E740481C1C}">
                              <a14:useLocalDpi xmlns:a14="http://schemas.microsoft.com/office/drawing/2010/main" val="0"/>
                            </a:ext>
                          </a:extLst>
                        </a:blip>
                        <a:stretch>
                          <a:fillRect/>
                        </a:stretch>
                      </pic:blipFill>
                      <pic:spPr>
                        <a:xfrm>
                          <a:off x="0" y="0"/>
                          <a:ext cx="2590800" cy="561975"/>
                        </a:xfrm>
                        <a:prstGeom prst="rect">
                          <a:avLst/>
                        </a:prstGeom>
                      </pic:spPr>
                    </pic:pic>
                  </a:graphicData>
                </a:graphic>
              </wp:inline>
            </w:drawing>
          </w:r>
        </w:p>
        <w:p w14:paraId="18C1403D" w14:textId="77777777" w:rsidR="005348C6" w:rsidRDefault="005348C6" w:rsidP="005348C6">
          <w:pPr>
            <w:pStyle w:val="ReportCoverSubtitle"/>
          </w:pPr>
          <w:r>
            <w:rPr>
              <w:rFonts w:ascii="Cambria" w:eastAsia="MS Mincho" w:hAnsi="Cambria" w:cs="Times New Roman"/>
              <w:noProof/>
              <w:sz w:val="24"/>
              <w:szCs w:val="24"/>
            </w:rPr>
            <mc:AlternateContent>
              <mc:Choice Requires="wps">
                <w:drawing>
                  <wp:anchor distT="0" distB="0" distL="114300" distR="114300" simplePos="0" relativeHeight="251655168" behindDoc="0" locked="0" layoutInCell="1" allowOverlap="1" wp14:anchorId="21A4E6DF" wp14:editId="4E39C537">
                    <wp:simplePos x="0" y="0"/>
                    <wp:positionH relativeFrom="column">
                      <wp:posOffset>719888</wp:posOffset>
                    </wp:positionH>
                    <wp:positionV relativeFrom="paragraph">
                      <wp:posOffset>6565070</wp:posOffset>
                    </wp:positionV>
                    <wp:extent cx="54394" cy="54366"/>
                    <wp:effectExtent l="0" t="0" r="3175" b="3175"/>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94" cy="54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a:graphicData>
                    </a:graphic>
                  </wp:anchor>
                </w:drawing>
              </mc:Choice>
              <mc:Fallback>
                <w:pict>
                  <v:rect w14:anchorId="0CC8A9CE" id="Rectangle 20" o:spid="_x0000_s1026" style="position:absolute;margin-left:56.7pt;margin-top:516.95pt;width:4.3pt;height:4.3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" stroked="f"/>
                </w:pict>
              </mc:Fallback>
            </mc:AlternateContent>
          </w:r>
          <w:r>
            <w:rPr>
              <w:rFonts w:ascii="Cambria" w:eastAsia="MS Mincho" w:hAnsi="Cambria" w:cs="Times New Roman"/>
              <w:noProof/>
              <w:sz w:val="24"/>
              <w:szCs w:val="24"/>
            </w:rPr>
            <mc:AlternateContent>
              <mc:Choice Requires="wps">
                <w:drawing>
                  <wp:anchor distT="0" distB="0" distL="114300" distR="114300" simplePos="0" relativeHeight="251656192" behindDoc="0" locked="0" layoutInCell="1" allowOverlap="1" wp14:anchorId="194F9E68" wp14:editId="1E7CC3F1">
                    <wp:simplePos x="0" y="0"/>
                    <wp:positionH relativeFrom="column">
                      <wp:posOffset>774282</wp:posOffset>
                    </wp:positionH>
                    <wp:positionV relativeFrom="paragraph">
                      <wp:posOffset>6619435</wp:posOffset>
                    </wp:positionV>
                    <wp:extent cx="49449" cy="49423"/>
                    <wp:effectExtent l="0" t="0" r="8255" b="825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49" cy="494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a:graphicData>
                    </a:graphic>
                  </wp:anchor>
                </w:drawing>
              </mc:Choice>
              <mc:Fallback>
                <w:pict>
                  <v:rect w14:anchorId="6CCC88AA" id="Rectangle 21" o:spid="_x0000_s1026" style="position:absolute;margin-left:60.95pt;margin-top:521.2pt;width:3.9pt;height:3.9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" stroked="f"/>
                </w:pict>
              </mc:Fallback>
            </mc:AlternateContent>
          </w:r>
          <w:r>
            <w:rPr>
              <w:rFonts w:ascii="Cambria" w:eastAsia="MS Mincho" w:hAnsi="Cambria" w:cs="Times New Roman"/>
              <w:noProof/>
              <w:sz w:val="24"/>
              <w:szCs w:val="24"/>
            </w:rPr>
            <mc:AlternateContent>
              <mc:Choice Requires="wps">
                <w:drawing>
                  <wp:anchor distT="0" distB="0" distL="114300" distR="114300" simplePos="0" relativeHeight="251658240" behindDoc="0" locked="0" layoutInCell="1" allowOverlap="1" wp14:anchorId="3375A4F5" wp14:editId="43460B84">
                    <wp:simplePos x="0" y="0"/>
                    <wp:positionH relativeFrom="column">
                      <wp:posOffset>719888</wp:posOffset>
                    </wp:positionH>
                    <wp:positionV relativeFrom="paragraph">
                      <wp:posOffset>6668859</wp:posOffset>
                    </wp:positionV>
                    <wp:extent cx="54394" cy="51895"/>
                    <wp:effectExtent l="0" t="0" r="3175" b="5715"/>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94" cy="51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a:graphicData>
                    </a:graphic>
                  </wp:anchor>
                </w:drawing>
              </mc:Choice>
              <mc:Fallback>
                <w:pict>
                  <v:rect w14:anchorId="5099D96A" id="Rectangle 22" o:spid="_x0000_s1026" style="position:absolute;margin-left:56.7pt;margin-top:525.1pt;width:4.3pt;height:4.1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" stroked="f"/>
                </w:pict>
              </mc:Fallback>
            </mc:AlternateContent>
          </w:r>
          <w:r>
            <w:rPr>
              <w:rFonts w:ascii="Cambria" w:eastAsia="MS Mincho" w:hAnsi="Cambria" w:cs="Times New Roman"/>
              <w:noProof/>
              <w:sz w:val="24"/>
              <w:szCs w:val="24"/>
            </w:rPr>
            <mc:AlternateContent>
              <mc:Choice Requires="wps">
                <w:drawing>
                  <wp:anchor distT="0" distB="0" distL="114300" distR="114300" simplePos="0" relativeHeight="251659264" behindDoc="0" locked="0" layoutInCell="1" allowOverlap="1" wp14:anchorId="7134AFDA" wp14:editId="0D4B236D">
                    <wp:simplePos x="0" y="0"/>
                    <wp:positionH relativeFrom="column">
                      <wp:posOffset>667966</wp:posOffset>
                    </wp:positionH>
                    <wp:positionV relativeFrom="paragraph">
                      <wp:posOffset>6510704</wp:posOffset>
                    </wp:positionV>
                    <wp:extent cx="54394" cy="54366"/>
                    <wp:effectExtent l="0" t="0" r="3175" b="317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94" cy="54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a:graphicData>
                    </a:graphic>
                  </wp:anchor>
                </w:drawing>
              </mc:Choice>
              <mc:Fallback>
                <w:pict>
                  <v:rect w14:anchorId="5012510E" id="Rectangle 23" o:spid="_x0000_s1026" style="position:absolute;margin-left:52.6pt;margin-top:512.65pt;width:4.3pt;height:4.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" stroked="f"/>
                </w:pict>
              </mc:Fallback>
            </mc:AlternateContent>
          </w:r>
          <w:r>
            <w:rPr>
              <w:rFonts w:ascii="Cambria" w:eastAsia="MS Mincho" w:hAnsi="Cambria" w:cs="Times New Roman"/>
              <w:noProof/>
              <w:sz w:val="24"/>
              <w:szCs w:val="24"/>
            </w:rPr>
            <mc:AlternateContent>
              <mc:Choice Requires="wps">
                <w:drawing>
                  <wp:anchor distT="0" distB="0" distL="114300" distR="114300" simplePos="0" relativeHeight="251661312" behindDoc="0" locked="0" layoutInCell="1" allowOverlap="1" wp14:anchorId="169ACF5D" wp14:editId="4C11D031">
                    <wp:simplePos x="0" y="0"/>
                    <wp:positionH relativeFrom="column">
                      <wp:posOffset>667966</wp:posOffset>
                    </wp:positionH>
                    <wp:positionV relativeFrom="paragraph">
                      <wp:posOffset>6720753</wp:posOffset>
                    </wp:positionV>
                    <wp:extent cx="54394" cy="54366"/>
                    <wp:effectExtent l="0" t="0" r="3175" b="317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94" cy="54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a:graphicData>
                    </a:graphic>
                  </wp:anchor>
                </w:drawing>
              </mc:Choice>
              <mc:Fallback>
                <w:pict>
                  <v:rect w14:anchorId="3E437798" id="Rectangle 24" o:spid="_x0000_s1026" style="position:absolute;margin-left:52.6pt;margin-top:529.2pt;width:4.3pt;height:4.3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" stroked="f"/>
                </w:pict>
              </mc:Fallback>
            </mc:AlternateContent>
          </w:r>
          <w:r>
            <w:rPr>
              <w:rFonts w:ascii="Cambria" w:eastAsia="MS Mincho" w:hAnsi="Cambria" w:cs="Times New Roman"/>
              <w:noProof/>
              <w:sz w:val="24"/>
              <w:szCs w:val="24"/>
            </w:rPr>
            <mc:AlternateContent>
              <mc:Choice Requires="wps">
                <w:drawing>
                  <wp:anchor distT="0" distB="0" distL="114300" distR="114300" simplePos="0" relativeHeight="251663360" behindDoc="0" locked="0" layoutInCell="1" allowOverlap="1" wp14:anchorId="626CC47C" wp14:editId="01BABD57">
                    <wp:simplePos x="0" y="0"/>
                    <wp:positionH relativeFrom="column">
                      <wp:posOffset>719888</wp:posOffset>
                    </wp:positionH>
                    <wp:positionV relativeFrom="paragraph">
                      <wp:posOffset>6565070</wp:posOffset>
                    </wp:positionV>
                    <wp:extent cx="54394" cy="54366"/>
                    <wp:effectExtent l="0" t="0" r="3175" b="3175"/>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94" cy="54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a:graphicData>
                    </a:graphic>
                  </wp:anchor>
                </w:drawing>
              </mc:Choice>
              <mc:Fallback>
                <w:pict>
                  <v:rect w14:anchorId="47CDE5F5" id="Rectangle 27" o:spid="_x0000_s1026" style="position:absolute;margin-left:56.7pt;margin-top:516.95pt;width:4.3pt;height:4.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" stroked="f"/>
                </w:pict>
              </mc:Fallback>
            </mc:AlternateContent>
          </w:r>
          <w:r>
            <w:rPr>
              <w:rFonts w:ascii="Cambria" w:eastAsia="MS Mincho" w:hAnsi="Cambria" w:cs="Times New Roman"/>
              <w:noProof/>
              <w:sz w:val="24"/>
              <w:szCs w:val="24"/>
            </w:rPr>
            <mc:AlternateContent>
              <mc:Choice Requires="wps">
                <w:drawing>
                  <wp:anchor distT="0" distB="0" distL="114300" distR="114300" simplePos="0" relativeHeight="251665408" behindDoc="0" locked="0" layoutInCell="1" allowOverlap="1" wp14:anchorId="73FE627B" wp14:editId="01150B84">
                    <wp:simplePos x="0" y="0"/>
                    <wp:positionH relativeFrom="column">
                      <wp:posOffset>774282</wp:posOffset>
                    </wp:positionH>
                    <wp:positionV relativeFrom="paragraph">
                      <wp:posOffset>6619435</wp:posOffset>
                    </wp:positionV>
                    <wp:extent cx="49449" cy="49423"/>
                    <wp:effectExtent l="0" t="0" r="8255" b="8255"/>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49" cy="494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a:graphicData>
                    </a:graphic>
                  </wp:anchor>
                </w:drawing>
              </mc:Choice>
              <mc:Fallback>
                <w:pict>
                  <v:rect w14:anchorId="494641C0" id="Rectangle 28" o:spid="_x0000_s1026" style="position:absolute;margin-left:60.95pt;margin-top:521.2pt;width:3.9pt;height:3.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" stroked="f"/>
                </w:pict>
              </mc:Fallback>
            </mc:AlternateContent>
          </w:r>
          <w:r>
            <w:rPr>
              <w:rFonts w:ascii="Cambria" w:eastAsia="MS Mincho" w:hAnsi="Cambria" w:cs="Times New Roman"/>
              <w:noProof/>
              <w:sz w:val="24"/>
              <w:szCs w:val="24"/>
            </w:rPr>
            <mc:AlternateContent>
              <mc:Choice Requires="wps">
                <w:drawing>
                  <wp:anchor distT="0" distB="0" distL="114300" distR="114300" simplePos="0" relativeHeight="251667456" behindDoc="0" locked="0" layoutInCell="1" allowOverlap="1" wp14:anchorId="1F6770B1" wp14:editId="5E5AF072">
                    <wp:simplePos x="0" y="0"/>
                    <wp:positionH relativeFrom="column">
                      <wp:posOffset>719888</wp:posOffset>
                    </wp:positionH>
                    <wp:positionV relativeFrom="paragraph">
                      <wp:posOffset>6668859</wp:posOffset>
                    </wp:positionV>
                    <wp:extent cx="54394" cy="51895"/>
                    <wp:effectExtent l="0" t="0" r="3175" b="5715"/>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94" cy="51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a:graphicData>
                    </a:graphic>
                  </wp:anchor>
                </w:drawing>
              </mc:Choice>
              <mc:Fallback>
                <w:pict>
                  <v:rect w14:anchorId="02F6B960" id="Rectangle 29" o:spid="_x0000_s1026" style="position:absolute;margin-left:56.7pt;margin-top:525.1pt;width:4.3pt;height:4.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" stroked="f"/>
                </w:pict>
              </mc:Fallback>
            </mc:AlternateContent>
          </w:r>
          <w:r>
            <w:rPr>
              <w:rFonts w:ascii="Cambria" w:eastAsia="MS Mincho" w:hAnsi="Cambria" w:cs="Times New Roman"/>
              <w:noProof/>
              <w:sz w:val="24"/>
              <w:szCs w:val="24"/>
            </w:rPr>
            <mc:AlternateContent>
              <mc:Choice Requires="wps">
                <w:drawing>
                  <wp:anchor distT="0" distB="0" distL="114300" distR="114300" simplePos="0" relativeHeight="251669504" behindDoc="0" locked="0" layoutInCell="1" allowOverlap="1" wp14:anchorId="61C728F4" wp14:editId="307B1193">
                    <wp:simplePos x="0" y="0"/>
                    <wp:positionH relativeFrom="column">
                      <wp:posOffset>667966</wp:posOffset>
                    </wp:positionH>
                    <wp:positionV relativeFrom="paragraph">
                      <wp:posOffset>6510704</wp:posOffset>
                    </wp:positionV>
                    <wp:extent cx="54394" cy="54366"/>
                    <wp:effectExtent l="0" t="0" r="3175" b="3175"/>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94" cy="54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a:graphicData>
                    </a:graphic>
                  </wp:anchor>
                </w:drawing>
              </mc:Choice>
              <mc:Fallback>
                <w:pict>
                  <v:rect w14:anchorId="03217228" id="Rectangle 30" o:spid="_x0000_s1026" style="position:absolute;margin-left:52.6pt;margin-top:512.65pt;width:4.3pt;height:4.3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" stroked="f"/>
                </w:pict>
              </mc:Fallback>
            </mc:AlternateContent>
          </w:r>
          <w:r>
            <w:rPr>
              <w:rFonts w:ascii="Cambria" w:eastAsia="MS Mincho" w:hAnsi="Cambria" w:cs="Times New Roman"/>
              <w:noProof/>
              <w:sz w:val="24"/>
              <w:szCs w:val="24"/>
            </w:rPr>
            <mc:AlternateContent>
              <mc:Choice Requires="wps">
                <w:drawing>
                  <wp:anchor distT="0" distB="0" distL="114300" distR="114300" simplePos="0" relativeHeight="251670528" behindDoc="0" locked="0" layoutInCell="1" allowOverlap="1" wp14:anchorId="7C5E14AF" wp14:editId="404C6713">
                    <wp:simplePos x="0" y="0"/>
                    <wp:positionH relativeFrom="column">
                      <wp:posOffset>667966</wp:posOffset>
                    </wp:positionH>
                    <wp:positionV relativeFrom="paragraph">
                      <wp:posOffset>6720753</wp:posOffset>
                    </wp:positionV>
                    <wp:extent cx="54394" cy="54366"/>
                    <wp:effectExtent l="0" t="0" r="3175" b="3175"/>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94" cy="54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a:graphicData>
                    </a:graphic>
                  </wp:anchor>
                </w:drawing>
              </mc:Choice>
              <mc:Fallback>
                <w:pict>
                  <v:rect w14:anchorId="2E25EFCF" id="Rectangle 31" o:spid="_x0000_s1026" style="position:absolute;margin-left:52.6pt;margin-top:529.2pt;width:4.3pt;height:4.3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" stroked="f"/>
                </w:pict>
              </mc:Fallback>
            </mc:AlternateContent>
          </w:r>
          <w:r>
            <w:t>Organization Contact</w:t>
          </w:r>
        </w:p>
        <w:p w14:paraId="48CA2858" w14:textId="77777777" w:rsidR="005348C6" w:rsidRDefault="005348C6" w:rsidP="005348C6">
          <w:pPr>
            <w:pStyle w:val="ReportCoverText"/>
          </w:pPr>
          <w:r>
            <w:t>N</w:t>
          </w:r>
          <w:r>
            <w:rPr>
              <w:lang w:val="en-CA"/>
            </w:rPr>
            <w:t>ame</w:t>
          </w:r>
          <w:r>
            <w:t>, Position</w:t>
          </w:r>
        </w:p>
        <w:p w14:paraId="0E7A9D0D" w14:textId="77777777" w:rsidR="005348C6" w:rsidRDefault="005348C6" w:rsidP="005348C6">
          <w:pPr>
            <w:pStyle w:val="ReportCoverSubtitle"/>
          </w:pPr>
          <w:r>
            <w:t>Report Prepared by</w:t>
          </w:r>
        </w:p>
        <w:p w14:paraId="10E7B07A" w14:textId="77777777" w:rsidR="005348C6" w:rsidRDefault="00D40285" w:rsidP="005348C6">
          <w:pPr>
            <w:pStyle w:val="ReportCoverText"/>
          </w:pPr>
          <w:r>
            <w:t>Karmen, Coursolve participant</w:t>
          </w:r>
        </w:p>
        <w:p w14:paraId="2369E701" w14:textId="77777777" w:rsidR="005348C6" w:rsidRDefault="005348C6" w:rsidP="005348C6">
          <w:pPr>
            <w:pStyle w:val="ReportCoverSubtitle"/>
          </w:pPr>
          <w:r>
            <w:t>Year #</w:t>
          </w:r>
        </w:p>
        <w:p w14:paraId="30CFCB0F" w14:textId="77777777" w:rsidR="005348C6" w:rsidRDefault="00D40285" w:rsidP="005348C6">
          <w:pPr>
            <w:pStyle w:val="ReportCoverText"/>
          </w:pPr>
          <w:r>
            <w:t>2016</w:t>
          </w:r>
        </w:p>
        <w:p w14:paraId="2EADD30B" w14:textId="77777777" w:rsidR="005348C6" w:rsidRDefault="005348C6" w:rsidP="005348C6">
          <w:pPr>
            <w:pStyle w:val="ReportCoverText"/>
          </w:pPr>
        </w:p>
        <w:p w14:paraId="5D86299B" w14:textId="77777777" w:rsidR="006949F7" w:rsidRDefault="005348C6" w:rsidP="006949F7">
          <w:pPr>
            <w:pStyle w:val="ReportCoverText"/>
          </w:pPr>
          <w:r>
            <w:t>Grant #000000</w:t>
          </w:r>
        </w:p>
        <w:p w14:paraId="7EF70CA0" w14:textId="77777777" w:rsidR="00A87EE3" w:rsidRDefault="00A87EE3" w:rsidP="006949F7">
          <w:pPr>
            <w:pStyle w:val="ReportCoverText"/>
          </w:pPr>
        </w:p>
        <w:p w14:paraId="66AC56DA" w14:textId="77777777" w:rsidR="00A87EE3" w:rsidRDefault="00A87EE3" w:rsidP="006949F7">
          <w:pPr>
            <w:pStyle w:val="ReportCoverText"/>
            <w:sectPr w:rsidR="00A87EE3" w:rsidSect="0061208E">
              <w:headerReference w:type="default" r:id="rId9"/>
              <w:type w:val="continuous"/>
              <w:pgSz w:w="12240" w:h="15840" w:code="1"/>
              <w:pgMar w:top="10080" w:right="1440" w:bottom="1440" w:left="1440" w:header="706" w:footer="706" w:gutter="0"/>
              <w:cols w:space="708"/>
              <w:docGrid w:linePitch="360"/>
            </w:sectPr>
          </w:pPr>
        </w:p>
        <w:p w14:paraId="7C8CC56E" w14:textId="77777777" w:rsidR="00DE6400" w:rsidRDefault="005348C6" w:rsidP="006949F7">
          <w:pPr>
            <w:pStyle w:val="Naslov4"/>
          </w:pPr>
          <w:r>
            <w:lastRenderedPageBreak/>
            <w:t>Executive Summary</w:t>
          </w:r>
        </w:p>
      </w:sdtContent>
    </w:sdt>
    <w:p w14:paraId="3F7EFDCE" w14:textId="77777777" w:rsidR="00D40285" w:rsidRDefault="00D40285" w:rsidP="00D40285">
      <w:pPr>
        <w:pStyle w:val="Body"/>
      </w:pPr>
      <w:r>
        <w:t>This report draws conclusions about youth in Uganda, Lebanon, Kenya, Tanzania, Rwanda, Ethiopia and Canada and their use of technology and Internet. A random sample of 567 young people over 15 years of age was gathered from these countries. They were asked about their access to computers, tablets, smartphones, their access to Internet and the way they use technology in their daily lives. Methods of statistics, such as Cochran-Mantel-Haenszel test, Woolf test, logistic regression and correction for multiple testing were used. The graphs were drawn using the ggplot2 library in R.</w:t>
      </w:r>
    </w:p>
    <w:p w14:paraId="05DB9098" w14:textId="77777777" w:rsidR="00D40285" w:rsidRDefault="00D40285" w:rsidP="00D40285">
      <w:pPr>
        <w:pStyle w:val="Body"/>
      </w:pPr>
      <w:r>
        <w:t xml:space="preserve">Analysis showed that men are more likely than women to have generated some income with the use of social media. Other than that, there is no difference between men and women in the use of social media for work, learning or exercising their initiative in their immediate or wider community. People with more education, who live in cities, students, parents or caregivers, employed, especially if they are casual of day-laborers, self-employed or enterpreneurs tend to use work related technology more frequently than underemployed people. Country isn’t in any way predictive of the frequency of use of work related technology of its citizens, when controlled for things like education, employment, occupation. </w:t>
      </w:r>
    </w:p>
    <w:p w14:paraId="5346D901" w14:textId="77777777" w:rsidR="00D40285" w:rsidRDefault="00D40285" w:rsidP="00D40285">
      <w:pPr>
        <w:pStyle w:val="Body"/>
      </w:pPr>
      <w:r>
        <w:t xml:space="preserve">When it comes to online learning, the cost of data traffic, instable internet connection and power supply are the greatest obstacle, since prevents even access to free content. </w:t>
      </w:r>
    </w:p>
    <w:p w14:paraId="5FFFE7A2" w14:textId="77777777" w:rsidR="005348C6" w:rsidRDefault="005348C6" w:rsidP="004E568F">
      <w:pPr>
        <w:pStyle w:val="Body"/>
      </w:pPr>
      <w:r>
        <w:br w:type="page"/>
      </w:r>
    </w:p>
    <w:p w14:paraId="77661DBF" w14:textId="77777777" w:rsidR="00A5191C" w:rsidRPr="008D21E6" w:rsidRDefault="00A5191C" w:rsidP="005348C6">
      <w:pPr>
        <w:pStyle w:val="TOCTitle"/>
      </w:pPr>
      <w:r w:rsidRPr="008D21E6">
        <w:lastRenderedPageBreak/>
        <w:t>Contents</w:t>
      </w:r>
    </w:p>
    <w:p w14:paraId="239017CF" w14:textId="77777777" w:rsidR="000339DD" w:rsidRDefault="00A0063A">
      <w:pPr>
        <w:pStyle w:val="Sadraj1"/>
        <w:rPr>
          <w:rFonts w:asciiTheme="minorHAnsi" w:hAnsiTheme="minorHAnsi" w:cstheme="minorBidi"/>
          <w:b w:val="0"/>
          <w:color w:val="auto"/>
          <w:sz w:val="22"/>
          <w:szCs w:val="22"/>
          <w:lang w:eastAsia="en-CA"/>
        </w:rPr>
      </w:pPr>
      <w:r>
        <w:rPr>
          <w:caps/>
        </w:rPr>
        <w:fldChar w:fldCharType="begin"/>
      </w:r>
      <w:r>
        <w:instrText xml:space="preserve"> TOC \o "1-3" </w:instrText>
      </w:r>
      <w:r>
        <w:rPr>
          <w:caps/>
        </w:rPr>
        <w:fldChar w:fldCharType="separate"/>
      </w:r>
      <w:r w:rsidR="00D40285">
        <w:t>Social media and gender</w:t>
      </w:r>
      <w:r w:rsidR="000339DD">
        <w:tab/>
      </w:r>
      <w:r w:rsidR="00257A7F">
        <w:t>3</w:t>
      </w:r>
    </w:p>
    <w:p w14:paraId="69EE1792" w14:textId="77777777" w:rsidR="000339DD" w:rsidRDefault="00D40285">
      <w:pPr>
        <w:pStyle w:val="Sadraj2"/>
        <w:rPr>
          <w:rFonts w:asciiTheme="minorHAnsi" w:hAnsiTheme="minorHAnsi" w:cstheme="minorBidi"/>
          <w:b/>
          <w:color w:val="auto"/>
          <w:sz w:val="22"/>
          <w:lang w:eastAsia="en-CA"/>
        </w:rPr>
      </w:pPr>
      <w:r>
        <w:t>Work</w:t>
      </w:r>
      <w:r w:rsidR="000339DD">
        <w:tab/>
      </w:r>
      <w:r w:rsidR="00257A7F">
        <w:t>3</w:t>
      </w:r>
    </w:p>
    <w:p w14:paraId="6E0B1ECB" w14:textId="77777777" w:rsidR="000339DD" w:rsidRDefault="00D40285" w:rsidP="00D40285">
      <w:pPr>
        <w:pStyle w:val="Sadraj3"/>
        <w:rPr>
          <w:rFonts w:asciiTheme="minorHAnsi" w:hAnsiTheme="minorHAnsi" w:cstheme="minorBidi"/>
          <w:color w:val="auto"/>
          <w:szCs w:val="22"/>
          <w:lang w:eastAsia="en-CA"/>
        </w:rPr>
      </w:pPr>
      <w:r w:rsidRPr="00D40285">
        <w:t>Income</w:t>
      </w:r>
      <w:r w:rsidR="000339DD">
        <w:tab/>
      </w:r>
      <w:r w:rsidR="00257A7F">
        <w:t>3</w:t>
      </w:r>
    </w:p>
    <w:p w14:paraId="3BA93B05" w14:textId="77777777" w:rsidR="009B6F65" w:rsidRDefault="00D40285" w:rsidP="009B6F65">
      <w:pPr>
        <w:pStyle w:val="Sadraj2"/>
      </w:pPr>
      <w:r>
        <w:t>L</w:t>
      </w:r>
      <w:r w:rsidRPr="00D40285">
        <w:t>earning</w:t>
      </w:r>
      <w:r w:rsidR="000339DD">
        <w:tab/>
      </w:r>
      <w:r w:rsidR="00257A7F">
        <w:t>4</w:t>
      </w:r>
    </w:p>
    <w:p w14:paraId="664A1099" w14:textId="77777777" w:rsidR="009B6F65" w:rsidRDefault="009B6F65" w:rsidP="009B6F65">
      <w:pPr>
        <w:pStyle w:val="Sadraj2"/>
        <w:rPr>
          <w:rFonts w:asciiTheme="minorHAnsi" w:hAnsiTheme="minorHAnsi" w:cstheme="minorBidi"/>
          <w:b/>
          <w:color w:val="auto"/>
          <w:sz w:val="22"/>
          <w:lang w:eastAsia="en-CA"/>
        </w:rPr>
      </w:pPr>
      <w:r w:rsidRPr="00D40285">
        <w:t>Leadership</w:t>
      </w:r>
      <w:r>
        <w:tab/>
      </w:r>
      <w:r w:rsidR="00257A7F">
        <w:t>6</w:t>
      </w:r>
    </w:p>
    <w:p w14:paraId="426B98FF" w14:textId="77777777" w:rsidR="00D40285" w:rsidRPr="009B6F65" w:rsidRDefault="009B6F65" w:rsidP="009B6F65">
      <w:pPr>
        <w:pStyle w:val="Sadraj3"/>
        <w:rPr>
          <w:rFonts w:asciiTheme="minorHAnsi" w:hAnsiTheme="minorHAnsi" w:cstheme="minorBidi"/>
          <w:color w:val="auto"/>
          <w:szCs w:val="22"/>
          <w:lang w:eastAsia="en-CA"/>
        </w:rPr>
      </w:pPr>
      <w:r>
        <w:t>Employment</w:t>
      </w:r>
      <w:r>
        <w:tab/>
      </w:r>
      <w:r w:rsidR="00257A7F">
        <w:t>7</w:t>
      </w:r>
      <w:r w:rsidR="00D40285" w:rsidRPr="00D40285">
        <w:t xml:space="preserve">              </w:t>
      </w:r>
    </w:p>
    <w:p w14:paraId="34D93931" w14:textId="77777777" w:rsidR="000339DD" w:rsidRDefault="009B6F65">
      <w:pPr>
        <w:pStyle w:val="Sadraj1"/>
        <w:rPr>
          <w:rFonts w:asciiTheme="minorHAnsi" w:hAnsiTheme="minorHAnsi" w:cstheme="minorBidi"/>
          <w:b w:val="0"/>
          <w:color w:val="auto"/>
          <w:sz w:val="22"/>
          <w:szCs w:val="22"/>
          <w:lang w:eastAsia="en-CA"/>
        </w:rPr>
      </w:pPr>
      <w:r>
        <w:t>Social media and</w:t>
      </w:r>
      <w:r w:rsidR="00D40285">
        <w:t xml:space="preserve"> income</w:t>
      </w:r>
      <w:r w:rsidR="000339DD">
        <w:tab/>
      </w:r>
      <w:r w:rsidR="00257A7F">
        <w:t>8</w:t>
      </w:r>
    </w:p>
    <w:p w14:paraId="0C73DC61" w14:textId="77777777" w:rsidR="00D40285" w:rsidRDefault="00A0063A" w:rsidP="00D40285">
      <w:pPr>
        <w:pStyle w:val="Sadraj1"/>
        <w:rPr>
          <w:rFonts w:asciiTheme="minorHAnsi" w:hAnsiTheme="minorHAnsi" w:cstheme="minorBidi"/>
          <w:b w:val="0"/>
          <w:color w:val="auto"/>
          <w:sz w:val="22"/>
          <w:szCs w:val="22"/>
          <w:lang w:eastAsia="en-CA"/>
        </w:rPr>
      </w:pPr>
      <w:r>
        <w:fldChar w:fldCharType="end"/>
      </w:r>
      <w:r w:rsidR="009B6F65">
        <w:t>Barriers and incentives to online learning</w:t>
      </w:r>
      <w:r w:rsidR="00D40285">
        <w:tab/>
      </w:r>
      <w:r w:rsidR="00257A7F">
        <w:t>10</w:t>
      </w:r>
    </w:p>
    <w:p w14:paraId="53DA24F7" w14:textId="77777777" w:rsidR="00705886" w:rsidRPr="004212DB" w:rsidRDefault="00705886" w:rsidP="004212DB">
      <w:r>
        <w:br w:type="page"/>
      </w:r>
    </w:p>
    <w:p w14:paraId="72C90C9E" w14:textId="77777777" w:rsidR="00B64CE5" w:rsidRDefault="009B6F65" w:rsidP="004E568F">
      <w:pPr>
        <w:pStyle w:val="Naslov1"/>
      </w:pPr>
      <w:r>
        <w:lastRenderedPageBreak/>
        <w:t>Social media and gender</w:t>
      </w:r>
    </w:p>
    <w:p w14:paraId="25F5F107" w14:textId="77777777" w:rsidR="009B6F65" w:rsidRDefault="009B6F65" w:rsidP="009B6F65">
      <w:bookmarkStart w:id="0" w:name="_Toc427074727"/>
      <w:r>
        <w:t>How does use of social media for work, income, learning, leadership, and employment vary by gender?</w:t>
      </w:r>
    </w:p>
    <w:bookmarkEnd w:id="0"/>
    <w:p w14:paraId="672C551C" w14:textId="77777777" w:rsidR="00705886" w:rsidRPr="004E568F" w:rsidRDefault="009B6F65" w:rsidP="004E568F">
      <w:pPr>
        <w:pStyle w:val="Naslov2"/>
      </w:pPr>
      <w:r>
        <w:t>Work</w:t>
      </w:r>
    </w:p>
    <w:p w14:paraId="2AC9FC86" w14:textId="302CD708" w:rsidR="009B6F65" w:rsidRDefault="009B6F65" w:rsidP="009B6F65">
      <w:pPr>
        <w:pStyle w:val="Odlomakpopisa"/>
        <w:ind w:left="0"/>
      </w:pPr>
      <w:r>
        <w:t>Men and women tend to use similar digital devices and tools for work. Emails and calls seem to be the favorites to both genders</w:t>
      </w:r>
    </w:p>
    <w:p w14:paraId="21E962FE" w14:textId="77777777" w:rsidR="00AB1A6C" w:rsidRDefault="009B6F65" w:rsidP="00AB1A6C">
      <w:pPr>
        <w:pStyle w:val="Body"/>
        <w:keepNext/>
      </w:pPr>
      <w:r>
        <w:rPr>
          <w:noProof/>
        </w:rPr>
        <w:drawing>
          <wp:inline distT="0" distB="0" distL="0" distR="0" wp14:anchorId="7CD64DE4" wp14:editId="447719C4">
            <wp:extent cx="5943600" cy="3883624"/>
            <wp:effectExtent l="0" t="0" r="0" b="317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83624"/>
                    </a:xfrm>
                    <a:prstGeom prst="rect">
                      <a:avLst/>
                    </a:prstGeom>
                  </pic:spPr>
                </pic:pic>
              </a:graphicData>
            </a:graphic>
          </wp:inline>
        </w:drawing>
      </w:r>
    </w:p>
    <w:p w14:paraId="11877A9A" w14:textId="77777777" w:rsidR="009B6F65" w:rsidRDefault="00AB1A6C" w:rsidP="00AB1A6C">
      <w:pPr>
        <w:pStyle w:val="Opisslike"/>
      </w:pPr>
      <w:r w:rsidRPr="00342523">
        <w:t>Figure 1: Frequency of mentioning of particular words in free input style question “What digital services or tools do you use for work?”. Graph on the left is for women, and the one on the right is for men.</w:t>
      </w:r>
    </w:p>
    <w:p w14:paraId="15770EA2" w14:textId="77777777" w:rsidR="00AB1A6C" w:rsidRDefault="00AB1A6C" w:rsidP="00AB1A6C">
      <w:pPr>
        <w:pStyle w:val="Naslov2"/>
      </w:pPr>
      <w:bookmarkStart w:id="1" w:name="_Toc427074728"/>
      <w:r>
        <w:t>Income</w:t>
      </w:r>
    </w:p>
    <w:p w14:paraId="13792888" w14:textId="77777777" w:rsidR="00AB1A6C" w:rsidRDefault="00AB1A6C" w:rsidP="00AB1A6C">
      <w:pPr>
        <w:pStyle w:val="Odlomakpopisa"/>
        <w:ind w:left="0"/>
      </w:pPr>
      <w:r>
        <w:t xml:space="preserve">Although the percentage of people who used social media to generate income is relatively low, at most 15.7 % for a type of social media (social networks like Facebook, Twitter), there are statistically significant (even after correcting for multiple comparisons, </w:t>
      </w:r>
      <w:r w:rsidRPr="00C851B1">
        <w:t>p-value = 0.00114</w:t>
      </w:r>
      <w:r>
        <w:t xml:space="preserve">) differences between men and women: men are more likely to have used social media to generate income. </w:t>
      </w:r>
    </w:p>
    <w:p w14:paraId="2A14AE6B" w14:textId="77777777" w:rsidR="00AB1A6C" w:rsidRDefault="00AB1A6C" w:rsidP="00AB1A6C">
      <w:pPr>
        <w:keepNext/>
      </w:pPr>
      <w:r>
        <w:rPr>
          <w:noProof/>
        </w:rPr>
        <w:lastRenderedPageBreak/>
        <w:drawing>
          <wp:inline distT="0" distB="0" distL="0" distR="0" wp14:anchorId="6BF517C2" wp14:editId="349D5015">
            <wp:extent cx="5943600" cy="4009371"/>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09371"/>
                    </a:xfrm>
                    <a:prstGeom prst="rect">
                      <a:avLst/>
                    </a:prstGeom>
                  </pic:spPr>
                </pic:pic>
              </a:graphicData>
            </a:graphic>
          </wp:inline>
        </w:drawing>
      </w:r>
    </w:p>
    <w:p w14:paraId="7673FD82" w14:textId="77777777" w:rsidR="00AB1A6C" w:rsidRDefault="00AB1A6C" w:rsidP="00AB1A6C">
      <w:pPr>
        <w:pStyle w:val="Opisslike"/>
      </w:pPr>
      <w:r w:rsidRPr="004D5A97">
        <w:t>Figure 2: Percentage of people who used social media to generate income.</w:t>
      </w:r>
    </w:p>
    <w:p w14:paraId="5AD15EBC" w14:textId="77777777" w:rsidR="00AB1A6C" w:rsidRDefault="00AB1A6C" w:rsidP="00AB1A6C">
      <w:pPr>
        <w:pStyle w:val="Naslov2"/>
      </w:pPr>
      <w:bookmarkStart w:id="2" w:name="_Ref452390158"/>
      <w:bookmarkEnd w:id="1"/>
      <w:r>
        <w:t>Learning</w:t>
      </w:r>
      <w:bookmarkEnd w:id="2"/>
    </w:p>
    <w:p w14:paraId="2D2C2B8A" w14:textId="77777777" w:rsidR="00AB1A6C" w:rsidRDefault="00AB1A6C" w:rsidP="00AB1A6C">
      <w:pPr>
        <w:pStyle w:val="Body"/>
      </w:pPr>
      <w:r>
        <w:t xml:space="preserve">Both genders have Google for their favorite digital service or tool for learning and work related learning. Apart from that, women seem to like Facebook and Wikipedia more than their male counterparts. </w:t>
      </w:r>
    </w:p>
    <w:p w14:paraId="128F0D6D" w14:textId="77777777" w:rsidR="00AB1A6C" w:rsidRDefault="00AB1A6C" w:rsidP="00AB1A6C">
      <w:pPr>
        <w:pStyle w:val="Body"/>
        <w:keepNext/>
      </w:pPr>
      <w:r>
        <w:rPr>
          <w:noProof/>
        </w:rPr>
        <w:drawing>
          <wp:inline distT="0" distB="0" distL="0" distR="0" wp14:anchorId="785B7C8B" wp14:editId="68C5C9EB">
            <wp:extent cx="5539740" cy="2178685"/>
            <wp:effectExtent l="0" t="0" r="381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9740" cy="2178685"/>
                    </a:xfrm>
                    <a:prstGeom prst="rect">
                      <a:avLst/>
                    </a:prstGeom>
                  </pic:spPr>
                </pic:pic>
              </a:graphicData>
            </a:graphic>
          </wp:inline>
        </w:drawing>
      </w:r>
    </w:p>
    <w:p w14:paraId="1502BC3B" w14:textId="77777777" w:rsidR="00AB1A6C" w:rsidRPr="00AB1A6C" w:rsidRDefault="00AB1A6C" w:rsidP="00AB1A6C">
      <w:pPr>
        <w:pStyle w:val="Opisslike"/>
        <w:rPr>
          <w:lang w:eastAsia="ja-JP"/>
        </w:rPr>
      </w:pPr>
      <w:r w:rsidRPr="00EB73CF">
        <w:t>Figure 3: Word cloud for favorite digital service or tool for learning and work related learning. Word cloud for women is on the left and on the right is the word cloud for men.</w:t>
      </w:r>
    </w:p>
    <w:p w14:paraId="24FBEEAA" w14:textId="77777777" w:rsidR="00AB1A6C" w:rsidRDefault="00AB1A6C" w:rsidP="00AB1A6C">
      <w:pPr>
        <w:pStyle w:val="Naslov4"/>
        <w:keepNext/>
      </w:pPr>
      <w:r>
        <w:rPr>
          <w:noProof/>
        </w:rPr>
        <w:lastRenderedPageBreak/>
        <w:drawing>
          <wp:inline distT="0" distB="0" distL="0" distR="0" wp14:anchorId="06E02C18" wp14:editId="61084186">
            <wp:extent cx="5943600" cy="4104155"/>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04155"/>
                    </a:xfrm>
                    <a:prstGeom prst="rect">
                      <a:avLst/>
                    </a:prstGeom>
                  </pic:spPr>
                </pic:pic>
              </a:graphicData>
            </a:graphic>
          </wp:inline>
        </w:drawing>
      </w:r>
    </w:p>
    <w:p w14:paraId="6FFFB151" w14:textId="77777777" w:rsidR="00AB1A6C" w:rsidRDefault="00AB1A6C" w:rsidP="00AB1A6C">
      <w:pPr>
        <w:pStyle w:val="Opisslike"/>
      </w:pPr>
      <w:r w:rsidRPr="00212632">
        <w:t>Figure 4 Frequency of use of the digital services or tools for learning: Very often, by gender. Notice how one option, Paid online courses, is completely missing from the graph: there was not a single participant whose very often choice for digital servi</w:t>
      </w:r>
      <w:r>
        <w:t>ce or to</w:t>
      </w:r>
      <w:r>
        <w:t>ol for learning is was</w:t>
      </w:r>
      <w:r>
        <w:t xml:space="preserve"> paid online course.</w:t>
      </w:r>
    </w:p>
    <w:p w14:paraId="3F426E28" w14:textId="77777777" w:rsidR="003D2C20" w:rsidRDefault="003D2C20" w:rsidP="009E600D">
      <w:pPr>
        <w:pStyle w:val="Odlomakpopisa"/>
        <w:tabs>
          <w:tab w:val="left" w:pos="1644"/>
        </w:tabs>
        <w:ind w:left="0"/>
      </w:pPr>
    </w:p>
    <w:p w14:paraId="7288C693" w14:textId="77777777" w:rsidR="009E600D" w:rsidRDefault="009E600D" w:rsidP="009E600D">
      <w:pPr>
        <w:pStyle w:val="Odlomakpopisa"/>
        <w:tabs>
          <w:tab w:val="left" w:pos="1644"/>
        </w:tabs>
        <w:ind w:left="0"/>
      </w:pPr>
      <w:r>
        <w:t xml:space="preserve">When asked what digital service or tool </w:t>
      </w:r>
      <w:r w:rsidRPr="00486D99">
        <w:rPr>
          <w:i/>
        </w:rPr>
        <w:t>use very often</w:t>
      </w:r>
      <w:r>
        <w:t xml:space="preserve"> for learning, Facebook was the most prominent choice, followed by YouTube and Google. When digital services/tools are stratified across different frequencies of use, there is no statistically significant difference between genders: both males and females use similar digital services with similar frequency (</w:t>
      </w:r>
      <w:r w:rsidRPr="00486D99">
        <w:t>p-value = 0.51</w:t>
      </w:r>
      <w:r>
        <w:t>). However, when same data is stratified across genders, and association is researched between different digital services (independent variable) and frequency of use (dependent variable), there is a highly significant association between those two variables (</w:t>
      </w:r>
      <w:r w:rsidRPr="00486D99">
        <w:t>p-value &lt; 2.2e-16</w:t>
      </w:r>
      <w:r>
        <w:t xml:space="preserve">). This association isn’t surprising, since some digital tools are more popular and/or valued than others, and for some, like paid online courses, a price can be quite steep (not all paid online courses are MOOCs). </w:t>
      </w:r>
    </w:p>
    <w:p w14:paraId="0436F1A3" w14:textId="77777777" w:rsidR="009E600D" w:rsidRDefault="009E600D" w:rsidP="009E600D">
      <w:pPr>
        <w:pStyle w:val="Odlomakpopisa"/>
        <w:keepNext/>
        <w:tabs>
          <w:tab w:val="left" w:pos="1644"/>
        </w:tabs>
        <w:ind w:left="0"/>
      </w:pPr>
      <w:r>
        <w:rPr>
          <w:noProof/>
        </w:rPr>
        <w:lastRenderedPageBreak/>
        <w:drawing>
          <wp:inline distT="0" distB="0" distL="0" distR="0" wp14:anchorId="14C6A359" wp14:editId="237555DD">
            <wp:extent cx="5943600" cy="4418838"/>
            <wp:effectExtent l="0" t="0" r="0" b="127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18838"/>
                    </a:xfrm>
                    <a:prstGeom prst="rect">
                      <a:avLst/>
                    </a:prstGeom>
                  </pic:spPr>
                </pic:pic>
              </a:graphicData>
            </a:graphic>
          </wp:inline>
        </w:drawing>
      </w:r>
    </w:p>
    <w:p w14:paraId="4AE0B3FC" w14:textId="77777777" w:rsidR="009E600D" w:rsidRDefault="009E600D" w:rsidP="009E600D">
      <w:pPr>
        <w:pStyle w:val="Opisslike"/>
      </w:pPr>
      <w:r w:rsidRPr="008630C5">
        <w:t>Figure 5: Association between gender and different digital tools used for learning, stratified by frequency. Within each stratum of frequency there is no statistically significant association between gender and variety of different digital tools or servi</w:t>
      </w:r>
      <w:r>
        <w:rPr>
          <w:noProof/>
        </w:rPr>
        <w:t>ces. Some digital services are notably rarely used.</w:t>
      </w:r>
    </w:p>
    <w:p w14:paraId="2965A61C" w14:textId="77777777" w:rsidR="009E600D" w:rsidRDefault="009E600D" w:rsidP="000339DD">
      <w:pPr>
        <w:pStyle w:val="Naslov4"/>
      </w:pPr>
    </w:p>
    <w:p w14:paraId="3BA258AA" w14:textId="77777777" w:rsidR="009E600D" w:rsidRDefault="009E600D" w:rsidP="009E600D">
      <w:pPr>
        <w:pStyle w:val="Naslov2"/>
      </w:pPr>
      <w:r>
        <w:t>Leadership</w:t>
      </w:r>
    </w:p>
    <w:p w14:paraId="5E303917" w14:textId="77777777" w:rsidR="009E600D" w:rsidRDefault="009E600D" w:rsidP="009E600D">
      <w:pPr>
        <w:pStyle w:val="Odlomakpopisa"/>
        <w:tabs>
          <w:tab w:val="left" w:pos="1644"/>
        </w:tabs>
        <w:ind w:left="0"/>
      </w:pPr>
      <w:r>
        <w:t>Leadership can take many forms, some are more direct, others are more indirect. To explore the use of social media for leadership, I’ve looked into (free input) responses for favorite digital service or tool for these activities:</w:t>
      </w:r>
    </w:p>
    <w:p w14:paraId="7B0AFE32" w14:textId="77777777" w:rsidR="009E600D" w:rsidRPr="00F9594A" w:rsidRDefault="009E600D" w:rsidP="009E600D">
      <w:pPr>
        <w:pStyle w:val="Odlomakpopisa"/>
        <w:numPr>
          <w:ilvl w:val="0"/>
          <w:numId w:val="42"/>
        </w:numPr>
        <w:tabs>
          <w:tab w:val="left" w:pos="1644"/>
        </w:tabs>
        <w:ind w:left="720"/>
      </w:pPr>
      <w:r w:rsidRPr="00F9594A">
        <w:t>Getting news out to your friends</w:t>
      </w:r>
    </w:p>
    <w:p w14:paraId="6FC6B202" w14:textId="77777777" w:rsidR="009E600D" w:rsidRDefault="009E600D" w:rsidP="009E600D">
      <w:pPr>
        <w:pStyle w:val="Odlomakpopisa"/>
        <w:numPr>
          <w:ilvl w:val="0"/>
          <w:numId w:val="42"/>
        </w:numPr>
        <w:tabs>
          <w:tab w:val="left" w:pos="1644"/>
        </w:tabs>
        <w:ind w:left="720"/>
      </w:pPr>
      <w:r w:rsidRPr="00F9594A">
        <w:t>Getting news out to you</w:t>
      </w:r>
      <w:r>
        <w:t>r family</w:t>
      </w:r>
    </w:p>
    <w:p w14:paraId="34A7DBA8" w14:textId="77777777" w:rsidR="009E600D" w:rsidRDefault="009E600D" w:rsidP="009E600D">
      <w:pPr>
        <w:pStyle w:val="Odlomakpopisa"/>
        <w:numPr>
          <w:ilvl w:val="0"/>
          <w:numId w:val="42"/>
        </w:numPr>
        <w:tabs>
          <w:tab w:val="left" w:pos="1644"/>
        </w:tabs>
        <w:ind w:left="720"/>
      </w:pPr>
      <w:r>
        <w:t>Getting news out to your community</w:t>
      </w:r>
    </w:p>
    <w:p w14:paraId="26A28949" w14:textId="77777777" w:rsidR="009E600D" w:rsidRDefault="009E600D" w:rsidP="009E600D">
      <w:pPr>
        <w:pStyle w:val="Odlomakpopisa"/>
        <w:numPr>
          <w:ilvl w:val="0"/>
          <w:numId w:val="42"/>
        </w:numPr>
        <w:tabs>
          <w:tab w:val="left" w:pos="1644"/>
        </w:tabs>
        <w:ind w:left="720"/>
      </w:pPr>
      <w:r w:rsidRPr="00F9594A">
        <w:t>Influencing other people</w:t>
      </w:r>
    </w:p>
    <w:p w14:paraId="44797369" w14:textId="77777777" w:rsidR="009E600D" w:rsidRDefault="009E600D" w:rsidP="009E600D">
      <w:pPr>
        <w:pStyle w:val="Odlomakpopisa"/>
        <w:numPr>
          <w:ilvl w:val="0"/>
          <w:numId w:val="42"/>
        </w:numPr>
        <w:tabs>
          <w:tab w:val="left" w:pos="1644"/>
        </w:tabs>
        <w:ind w:left="720"/>
      </w:pPr>
      <w:r>
        <w:t>Sharing your ideas</w:t>
      </w:r>
    </w:p>
    <w:p w14:paraId="024D5E56" w14:textId="77777777" w:rsidR="009E600D" w:rsidRDefault="009E600D" w:rsidP="009E600D">
      <w:pPr>
        <w:pStyle w:val="Odlomakpopisa"/>
        <w:numPr>
          <w:ilvl w:val="0"/>
          <w:numId w:val="42"/>
        </w:numPr>
        <w:tabs>
          <w:tab w:val="left" w:pos="1644"/>
        </w:tabs>
        <w:ind w:left="720"/>
      </w:pPr>
      <w:r w:rsidRPr="00F9594A">
        <w:t>Raising money for a cause</w:t>
      </w:r>
    </w:p>
    <w:p w14:paraId="6D28BEE3" w14:textId="77777777" w:rsidR="009E600D" w:rsidRDefault="009E600D" w:rsidP="009E600D">
      <w:pPr>
        <w:pStyle w:val="Odlomakpopisa"/>
        <w:numPr>
          <w:ilvl w:val="0"/>
          <w:numId w:val="42"/>
        </w:numPr>
        <w:tabs>
          <w:tab w:val="left" w:pos="1644"/>
        </w:tabs>
        <w:ind w:left="720"/>
      </w:pPr>
      <w:r>
        <w:t>Raising awareness</w:t>
      </w:r>
      <w:r w:rsidRPr="00F9594A">
        <w:t xml:space="preserve"> for a cause</w:t>
      </w:r>
    </w:p>
    <w:p w14:paraId="4F300CC4" w14:textId="77777777" w:rsidR="009E600D" w:rsidRDefault="009E600D" w:rsidP="009E600D">
      <w:pPr>
        <w:pStyle w:val="Odlomakpopisa"/>
        <w:tabs>
          <w:tab w:val="left" w:pos="1644"/>
        </w:tabs>
        <w:ind w:left="0"/>
      </w:pPr>
      <w:r>
        <w:t>Separate female and male word clouds show that both men and women like to use Facebook for their leadership activities.</w:t>
      </w:r>
    </w:p>
    <w:p w14:paraId="0166A72E" w14:textId="77777777" w:rsidR="009E600D" w:rsidRDefault="009E600D" w:rsidP="009E600D">
      <w:pPr>
        <w:pStyle w:val="Odlomakpopisa"/>
        <w:keepNext/>
        <w:tabs>
          <w:tab w:val="left" w:pos="1644"/>
        </w:tabs>
        <w:ind w:left="0"/>
      </w:pPr>
      <w:r>
        <w:rPr>
          <w:noProof/>
        </w:rPr>
        <w:lastRenderedPageBreak/>
        <w:drawing>
          <wp:inline distT="0" distB="0" distL="0" distR="0" wp14:anchorId="676BD287" wp14:editId="2E787DAE">
            <wp:extent cx="5943600" cy="2367709"/>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67709"/>
                    </a:xfrm>
                    <a:prstGeom prst="rect">
                      <a:avLst/>
                    </a:prstGeom>
                  </pic:spPr>
                </pic:pic>
              </a:graphicData>
            </a:graphic>
          </wp:inline>
        </w:drawing>
      </w:r>
    </w:p>
    <w:p w14:paraId="5A28395F" w14:textId="77777777" w:rsidR="009E600D" w:rsidRDefault="009E600D" w:rsidP="009E600D">
      <w:pPr>
        <w:pStyle w:val="Opisslike"/>
      </w:pPr>
      <w:r w:rsidRPr="00E278B0">
        <w:t>Figure 6: Leadership and social media. Female word cloud on the left, and male word cloud on the right for favorite digital service or tool for a variety of activities that can be regarded as leadership in their immediate family or wider community.</w:t>
      </w:r>
    </w:p>
    <w:p w14:paraId="542DCB0D" w14:textId="77777777" w:rsidR="009E600D" w:rsidRDefault="009E600D" w:rsidP="009E600D">
      <w:pPr>
        <w:pStyle w:val="Body"/>
        <w:numPr>
          <w:ilvl w:val="0"/>
          <w:numId w:val="0"/>
        </w:numPr>
        <w:rPr>
          <w:lang w:eastAsia="ja-JP"/>
        </w:rPr>
      </w:pPr>
    </w:p>
    <w:p w14:paraId="7BD39958" w14:textId="77777777" w:rsidR="009E600D" w:rsidRDefault="009E600D" w:rsidP="009E600D">
      <w:pPr>
        <w:pStyle w:val="Naslov2"/>
      </w:pPr>
      <w:r>
        <w:t>Employment</w:t>
      </w:r>
    </w:p>
    <w:p w14:paraId="7FAECD2F" w14:textId="77777777" w:rsidR="009E600D" w:rsidRDefault="009E600D" w:rsidP="009E600D">
      <w:pPr>
        <w:pStyle w:val="Body"/>
        <w:numPr>
          <w:ilvl w:val="0"/>
          <w:numId w:val="0"/>
        </w:numPr>
      </w:pPr>
      <w:r w:rsidRPr="00E9035D">
        <w:t>There is no significant difference in having access to looking for or applying for job over the internet (p-value = 0.1567</w:t>
      </w:r>
      <w:r>
        <w:t>) between genders. Also, there are</w:t>
      </w:r>
      <w:r w:rsidRPr="00E9035D">
        <w:t xml:space="preserve"> no statistically significant differences in access to </w:t>
      </w:r>
      <w:r>
        <w:t>the same service</w:t>
      </w:r>
      <w:r w:rsidRPr="00E9035D">
        <w:t xml:space="preserve"> between genders in different countries that participated in t</w:t>
      </w:r>
      <w:r>
        <w:t>his research (p-value = 0.1232), nor is there significant difference in access to the same service when the data is compared across different geographical levels, i.e. closeness to urban area (</w:t>
      </w:r>
      <w:r w:rsidRPr="00DA75E9">
        <w:t>p-value = 0.1336</w:t>
      </w:r>
      <w:r>
        <w:t>).</w:t>
      </w:r>
    </w:p>
    <w:p w14:paraId="70028CF7" w14:textId="77777777" w:rsidR="009E600D" w:rsidRDefault="009E600D" w:rsidP="009E600D">
      <w:pPr>
        <w:pStyle w:val="Body"/>
        <w:keepNext/>
        <w:numPr>
          <w:ilvl w:val="0"/>
          <w:numId w:val="0"/>
        </w:numPr>
      </w:pPr>
      <w:r>
        <w:rPr>
          <w:noProof/>
        </w:rPr>
        <w:lastRenderedPageBreak/>
        <w:drawing>
          <wp:inline distT="0" distB="0" distL="0" distR="0" wp14:anchorId="5F7A409E" wp14:editId="700DE761">
            <wp:extent cx="5943600" cy="4365127"/>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365127"/>
                    </a:xfrm>
                    <a:prstGeom prst="rect">
                      <a:avLst/>
                    </a:prstGeom>
                  </pic:spPr>
                </pic:pic>
              </a:graphicData>
            </a:graphic>
          </wp:inline>
        </w:drawing>
      </w:r>
    </w:p>
    <w:p w14:paraId="2CE6DA8A" w14:textId="77777777" w:rsidR="009E600D" w:rsidRPr="009E600D" w:rsidRDefault="009E600D" w:rsidP="009E600D">
      <w:pPr>
        <w:pStyle w:val="Opisslike"/>
        <w:rPr>
          <w:lang w:eastAsia="ja-JP"/>
        </w:rPr>
      </w:pPr>
      <w:r w:rsidRPr="008D4B76">
        <w:t>Figure 7: Access to digital services or tools that are related to job seeking or job application.</w:t>
      </w:r>
    </w:p>
    <w:p w14:paraId="2F5AAEE2" w14:textId="77777777" w:rsidR="009E600D" w:rsidRDefault="009E600D" w:rsidP="000339DD">
      <w:pPr>
        <w:pStyle w:val="Naslov4"/>
      </w:pPr>
    </w:p>
    <w:p w14:paraId="44F3EA45" w14:textId="77777777" w:rsidR="009E600D" w:rsidRDefault="003D2C20" w:rsidP="003D2C20">
      <w:pPr>
        <w:pStyle w:val="Naslov1"/>
      </w:pPr>
      <w:r>
        <w:t>Social media and income</w:t>
      </w:r>
    </w:p>
    <w:p w14:paraId="5C6F2E8F" w14:textId="77777777" w:rsidR="003D2C20" w:rsidRDefault="003D2C20" w:rsidP="003D2C20">
      <w:pPr>
        <w:tabs>
          <w:tab w:val="left" w:pos="1644"/>
        </w:tabs>
      </w:pPr>
      <w:bookmarkStart w:id="3" w:name="_Toc427074730"/>
      <w:r>
        <w:t>In what ways are youth in these countries using technology and social media to supplement income, or to support primary incomes?</w:t>
      </w:r>
    </w:p>
    <w:p w14:paraId="305A0775" w14:textId="77777777" w:rsidR="00FA0385" w:rsidRDefault="003D2C20">
      <w:r>
        <w:t>In many professions, occupations and jobs it is necessary to use at least a phone, a word processor and email just to “get things done”. Graph “Work related technology” lists some of the common services and tools used in contemporary working environment, along with the frequency of their use simplified to two instances: “Pretty Often” and “Rarely ever”.</w:t>
      </w:r>
    </w:p>
    <w:p w14:paraId="08DCCF60" w14:textId="77777777" w:rsidR="003D2C20" w:rsidRDefault="003D2C20" w:rsidP="003D2C20">
      <w:pPr>
        <w:keepNext/>
      </w:pPr>
      <w:r>
        <w:rPr>
          <w:noProof/>
        </w:rPr>
        <w:lastRenderedPageBreak/>
        <w:drawing>
          <wp:inline distT="0" distB="0" distL="0" distR="0" wp14:anchorId="323A742C" wp14:editId="0787990D">
            <wp:extent cx="5943600" cy="4349330"/>
            <wp:effectExtent l="0" t="0" r="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49330"/>
                    </a:xfrm>
                    <a:prstGeom prst="rect">
                      <a:avLst/>
                    </a:prstGeom>
                  </pic:spPr>
                </pic:pic>
              </a:graphicData>
            </a:graphic>
          </wp:inline>
        </w:drawing>
      </w:r>
    </w:p>
    <w:p w14:paraId="1A0C4E60" w14:textId="64CD6F69" w:rsidR="003D2C20" w:rsidRDefault="003D2C20" w:rsidP="003D2C20">
      <w:pPr>
        <w:pStyle w:val="Opisslike"/>
      </w:pPr>
      <w:r w:rsidRPr="00EE58E8">
        <w:t xml:space="preserve">Figure 8: Use of electronic devices for the named work related activities. Some activities cannot be performed without some form of technology while others can be done without the </w:t>
      </w:r>
      <w:r>
        <w:t>help of any electronic device. The q</w:t>
      </w:r>
      <w:r w:rsidRPr="00EE58E8">
        <w:t>uestion was: “How often do you use any ele</w:t>
      </w:r>
      <w:r>
        <w:t>ctronic devices</w:t>
      </w:r>
      <w:r w:rsidRPr="008B2395">
        <w:t xml:space="preserve"> for the following work related activities?</w:t>
      </w:r>
      <w:r>
        <w:t>”</w:t>
      </w:r>
    </w:p>
    <w:p w14:paraId="65276AB3" w14:textId="77777777" w:rsidR="003D2C20" w:rsidRDefault="003D2C20" w:rsidP="003D2C20">
      <w:pPr>
        <w:pStyle w:val="Opisslike"/>
      </w:pPr>
    </w:p>
    <w:p w14:paraId="34354D37" w14:textId="77777777" w:rsidR="003D2C20" w:rsidRDefault="003D2C20" w:rsidP="003D2C20">
      <w:pPr>
        <w:pStyle w:val="Odlomakpopisa"/>
        <w:tabs>
          <w:tab w:val="left" w:pos="1644"/>
        </w:tabs>
        <w:ind w:left="0"/>
      </w:pPr>
      <w:r>
        <w:t xml:space="preserve">The more people are educated, the more their jobs are complex and all kinds of situations more easily arise where the technology can be of help. However, next graph shows that university graduates are more likely to use working related technology than their academically more advanced counterparts, and that trend can be observed in all countries that participated in this research. </w:t>
      </w:r>
    </w:p>
    <w:p w14:paraId="7BDFF7F1" w14:textId="77777777" w:rsidR="003D2C20" w:rsidRDefault="003D2C20" w:rsidP="003D2C20">
      <w:r>
        <w:t>But in general, secondary school graduates and above, as well as various kinds of professionals and students are positively associated with frequent use of work related technology, while underemployed are strongly negatively associated.</w:t>
      </w:r>
    </w:p>
    <w:p w14:paraId="5A37C4E5" w14:textId="77777777" w:rsidR="003D2C20" w:rsidRDefault="003D2C20" w:rsidP="003D2C20">
      <w:pPr>
        <w:keepNext/>
      </w:pPr>
      <w:r>
        <w:rPr>
          <w:noProof/>
        </w:rPr>
        <w:lastRenderedPageBreak/>
        <w:drawing>
          <wp:inline distT="0" distB="0" distL="0" distR="0" wp14:anchorId="78072BC3" wp14:editId="4626BFD7">
            <wp:extent cx="5943600" cy="3661829"/>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61829"/>
                    </a:xfrm>
                    <a:prstGeom prst="rect">
                      <a:avLst/>
                    </a:prstGeom>
                  </pic:spPr>
                </pic:pic>
              </a:graphicData>
            </a:graphic>
          </wp:inline>
        </w:drawing>
      </w:r>
    </w:p>
    <w:p w14:paraId="28897835" w14:textId="3F8447AC" w:rsidR="003D2C20" w:rsidRDefault="003D2C20" w:rsidP="003D2C20">
      <w:pPr>
        <w:pStyle w:val="Opisslike"/>
      </w:pPr>
      <w:r w:rsidRPr="00485914">
        <w:t>Figure 9: This graph shows probabilities of frequently using work related technology for male person of more than 31 years of age. The blue line is for University graduate, and the red line is for a person with a graduate degree. Probabilities are obtain</w:t>
      </w:r>
      <w:r>
        <w:t>ed using logistic regression.</w:t>
      </w:r>
    </w:p>
    <w:p w14:paraId="3CD55C20" w14:textId="77777777" w:rsidR="00FA0385" w:rsidRDefault="00FA0385" w:rsidP="00B02421">
      <w:pPr>
        <w:pStyle w:val="Body"/>
        <w:numPr>
          <w:ilvl w:val="0"/>
          <w:numId w:val="0"/>
        </w:numPr>
      </w:pPr>
    </w:p>
    <w:p w14:paraId="603C0D6B" w14:textId="77777777" w:rsidR="003D2C20" w:rsidRDefault="003D2C20" w:rsidP="003D2C20">
      <w:r>
        <w:t xml:space="preserve">While urban area is positively associated with its residents’ frequency of use of work related technology, rural area and refugee camps are negatively associated, but that association isn’t statistically significant. </w:t>
      </w:r>
    </w:p>
    <w:p w14:paraId="7ADB9AE2" w14:textId="77777777" w:rsidR="003D2C20" w:rsidRDefault="003D2C20" w:rsidP="003D2C20">
      <w:r>
        <w:t xml:space="preserve">Casual or day-laborers are very positively associated with the use of work related technology, which isn’t surprising since their employment form is highly addicted to communication. Also, parents or family caregivers are positively associated with the frequency of use. </w:t>
      </w:r>
    </w:p>
    <w:p w14:paraId="55D1C836" w14:textId="77777777" w:rsidR="003D2C20" w:rsidRDefault="003D2C20" w:rsidP="003D2C20">
      <w:pPr>
        <w:pStyle w:val="Body"/>
        <w:numPr>
          <w:ilvl w:val="0"/>
          <w:numId w:val="0"/>
        </w:numPr>
      </w:pPr>
      <w:r>
        <w:t>Country of residence of respondent isn’t in any way predictive of the frequency of use of work related technology of its young inhabita</w:t>
      </w:r>
      <w:r>
        <w:t>n</w:t>
      </w:r>
      <w:r>
        <w:t>ts.</w:t>
      </w:r>
    </w:p>
    <w:p w14:paraId="6BFAA00C" w14:textId="77777777" w:rsidR="003D2C20" w:rsidRDefault="003D2C20" w:rsidP="003D2C20">
      <w:pPr>
        <w:pStyle w:val="Naslov1"/>
      </w:pPr>
      <w:r>
        <w:t>Barriers and incentives to online learning</w:t>
      </w:r>
    </w:p>
    <w:p w14:paraId="08DAE3CC" w14:textId="77777777" w:rsidR="003D2C20" w:rsidRDefault="004433B3" w:rsidP="003D2C20">
      <w:pPr>
        <w:pStyle w:val="Body"/>
        <w:numPr>
          <w:ilvl w:val="0"/>
          <w:numId w:val="0"/>
        </w:numPr>
      </w:pPr>
      <w:r>
        <w:t>What barriers and incentives to online learning are there among the surveyed youth?</w:t>
      </w:r>
    </w:p>
    <w:p w14:paraId="5061D144" w14:textId="77777777" w:rsidR="004433B3" w:rsidRDefault="004433B3" w:rsidP="004433B3">
      <w:r>
        <w:t>One of the most prominent incentives to online learning is the availability of massive open online courses, popularly called MOOCs: MOOCs are free and available to anyone. They are recorded, so they are available at any time, and at any place that has Internet connection. This is their advantage, and at the same time their flaw, since time management can become an issue, for many reasons.</w:t>
      </w:r>
    </w:p>
    <w:p w14:paraId="53A5F478" w14:textId="77777777" w:rsidR="004433B3" w:rsidRDefault="004433B3" w:rsidP="004433B3">
      <w:pPr>
        <w:pStyle w:val="Body"/>
        <w:numPr>
          <w:ilvl w:val="0"/>
          <w:numId w:val="0"/>
        </w:numPr>
      </w:pPr>
      <w:r>
        <w:lastRenderedPageBreak/>
        <w:t>Expensive data traffic is often listed as one of the challenges to greater participation in massive open online courses that are free. Instable internet connection, or even instable power supply is another frequent obstacle. Some participants named high tuitions, since not all courses are MOOCs, neither MOOCs cover all possible educational needs.</w:t>
      </w:r>
    </w:p>
    <w:p w14:paraId="20A08679" w14:textId="77777777" w:rsidR="004433B3" w:rsidRDefault="004433B3" w:rsidP="004433B3">
      <w:pPr>
        <w:pStyle w:val="Body"/>
        <w:keepNext/>
        <w:numPr>
          <w:ilvl w:val="0"/>
          <w:numId w:val="0"/>
        </w:numPr>
      </w:pPr>
      <w:r>
        <w:rPr>
          <w:noProof/>
        </w:rPr>
        <w:drawing>
          <wp:inline distT="0" distB="0" distL="0" distR="0" wp14:anchorId="579A7970" wp14:editId="5C31B1D3">
            <wp:extent cx="5943600" cy="4310153"/>
            <wp:effectExtent l="0" t="0" r="0" b="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10153"/>
                    </a:xfrm>
                    <a:prstGeom prst="rect">
                      <a:avLst/>
                    </a:prstGeom>
                  </pic:spPr>
                </pic:pic>
              </a:graphicData>
            </a:graphic>
          </wp:inline>
        </w:drawing>
      </w:r>
    </w:p>
    <w:p w14:paraId="4953927E" w14:textId="1ADEE910" w:rsidR="003D2C20" w:rsidRDefault="004433B3" w:rsidP="004433B3">
      <w:pPr>
        <w:pStyle w:val="Opisslike"/>
      </w:pPr>
      <w:r w:rsidRPr="002C24B8">
        <w:t>Figure 10: Access to desktop or laptop computer at least once a week. At least once a week was chosen because free online courses, the cheapest form of education, usually take place in weekly rhythm, and not all tasks can be done over smartphone or even</w:t>
      </w:r>
      <w:r w:rsidRPr="004433B3">
        <w:t xml:space="preserve"> </w:t>
      </w:r>
      <w:r>
        <w:t>tablet, such as programming. So the person should have at least once a week access to laptop or desktop computer to do homework.</w:t>
      </w:r>
    </w:p>
    <w:p w14:paraId="2627D101" w14:textId="77777777" w:rsidR="00FA0385" w:rsidRDefault="00FA0385" w:rsidP="00B02421">
      <w:pPr>
        <w:pStyle w:val="Body"/>
        <w:numPr>
          <w:ilvl w:val="0"/>
          <w:numId w:val="0"/>
        </w:numPr>
      </w:pPr>
    </w:p>
    <w:p w14:paraId="6089D60C" w14:textId="77777777" w:rsidR="004433B3" w:rsidRDefault="004433B3" w:rsidP="00032F9C">
      <w:r>
        <w:t>These graphs show that people have at least some minimum of meaningful access to devices, but the price of data traffic is still an important obstacle. This reflects also in the fact that Facebook is the most frequent choice for digital service or tool for learning (see Figure 4</w:t>
      </w:r>
      <w:r>
        <w:t xml:space="preserve">, </w:t>
      </w:r>
      <w:r>
        <w:fldChar w:fldCharType="begin"/>
      </w:r>
      <w:r>
        <w:instrText xml:space="preserve"> REF _Ref452390158 \h </w:instrText>
      </w:r>
      <w:r>
        <w:fldChar w:fldCharType="separate"/>
      </w:r>
      <w:r>
        <w:t>Learning</w:t>
      </w:r>
      <w:r>
        <w:fldChar w:fldCharType="end"/>
      </w:r>
      <w:r>
        <w:fldChar w:fldCharType="begin"/>
      </w:r>
      <w:r>
        <w:instrText xml:space="preserve"> REF _Ref452390158 \h </w:instrText>
      </w:r>
      <w:r>
        <w:fldChar w:fldCharType="separate"/>
      </w:r>
      <w:r>
        <w:fldChar w:fldCharType="end"/>
      </w:r>
      <w:r>
        <w:t>).</w:t>
      </w:r>
    </w:p>
    <w:p w14:paraId="22E57D87" w14:textId="77777777" w:rsidR="004433B3" w:rsidRDefault="004433B3" w:rsidP="00B02421">
      <w:pPr>
        <w:pStyle w:val="Body"/>
        <w:numPr>
          <w:ilvl w:val="0"/>
          <w:numId w:val="0"/>
        </w:numPr>
      </w:pPr>
    </w:p>
    <w:p w14:paraId="590D5E7C" w14:textId="77777777" w:rsidR="004433B3" w:rsidRDefault="004433B3" w:rsidP="004433B3">
      <w:pPr>
        <w:pStyle w:val="ReportCoverText"/>
        <w:keepNext/>
      </w:pPr>
      <w:r>
        <w:rPr>
          <w:noProof/>
        </w:rPr>
        <w:lastRenderedPageBreak/>
        <w:drawing>
          <wp:inline distT="0" distB="0" distL="0" distR="0" wp14:anchorId="797FDA51" wp14:editId="38E7607E">
            <wp:extent cx="5943600" cy="4360704"/>
            <wp:effectExtent l="0" t="0" r="0" b="1905"/>
            <wp:docPr id="231" name="Slika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60704"/>
                    </a:xfrm>
                    <a:prstGeom prst="rect">
                      <a:avLst/>
                    </a:prstGeom>
                  </pic:spPr>
                </pic:pic>
              </a:graphicData>
            </a:graphic>
          </wp:inline>
        </w:drawing>
      </w:r>
    </w:p>
    <w:p w14:paraId="70EEAEF5" w14:textId="77777777" w:rsidR="00B92C58" w:rsidRDefault="004433B3" w:rsidP="004433B3">
      <w:pPr>
        <w:pStyle w:val="Opisslike"/>
      </w:pPr>
      <w:r w:rsidRPr="00F44124">
        <w:t xml:space="preserve">Figure 11: Access to any mobile device at least once a day. Mobile devices are necessary for basic things such as phone calls, but also can be used for browsing the Web, payments, reading books and articles, accessing </w:t>
      </w:r>
    </w:p>
    <w:p w14:paraId="0FBAED22" w14:textId="77777777" w:rsidR="00FA0385" w:rsidRPr="00CC3C88" w:rsidRDefault="004433B3" w:rsidP="004433B3">
      <w:pPr>
        <w:pStyle w:val="Opisslike"/>
      </w:pPr>
      <w:r w:rsidRPr="00F44124">
        <w:t>social networks etc.</w:t>
      </w:r>
    </w:p>
    <w:p w14:paraId="1127FC35" w14:textId="77777777" w:rsidR="00FA0385" w:rsidRPr="004212DB" w:rsidRDefault="00B92C58" w:rsidP="00B02421">
      <w:r>
        <w:rPr>
          <w:noProof/>
          <w:lang w:val="en-US"/>
        </w:rPr>
        <mc:AlternateContent>
          <mc:Choice Requires="wps">
            <w:drawing>
              <wp:anchor distT="114300" distB="114300" distL="114300" distR="114300" simplePos="0" relativeHeight="251658752" behindDoc="0" locked="0" layoutInCell="1" allowOverlap="1" wp14:anchorId="385F457F" wp14:editId="39F9E663">
                <wp:simplePos x="0" y="0"/>
                <wp:positionH relativeFrom="page">
                  <wp:posOffset>929640</wp:posOffset>
                </wp:positionH>
                <wp:positionV relativeFrom="paragraph">
                  <wp:posOffset>197485</wp:posOffset>
                </wp:positionV>
                <wp:extent cx="5476875" cy="1280160"/>
                <wp:effectExtent l="0" t="0" r="0"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1280160"/>
                        </a:xfrm>
                        <a:prstGeom prst="rect">
                          <a:avLst/>
                        </a:prstGeom>
                        <a:noFill/>
                        <a:ln w="60325" cmpd="dbl">
                          <a:noFill/>
                          <a:prstDash val="sysDot"/>
                          <a:miter lim="800000"/>
                          <a:headEnd/>
                          <a:tailEnd/>
                        </a:ln>
                      </wps:spPr>
                      <wps:txbx>
                        <w:txbxContent>
                          <w:p w14:paraId="3B0D5EF9" w14:textId="77777777" w:rsidR="00032F9C" w:rsidRDefault="00032F9C" w:rsidP="00032F9C">
                            <w:r>
                              <w:rPr>
                                <w:noProof/>
                                <w:lang w:val="en-US"/>
                              </w:rPr>
                              <w:drawing>
                                <wp:inline distT="0" distB="0" distL="0" distR="0" wp14:anchorId="43D7C3E7" wp14:editId="47834F0E">
                                  <wp:extent cx="5172075" cy="32385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Quote-Lo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72075" cy="323850"/>
                                          </a:xfrm>
                                          <a:prstGeom prst="rect">
                                            <a:avLst/>
                                          </a:prstGeom>
                                        </pic:spPr>
                                      </pic:pic>
                                    </a:graphicData>
                                  </a:graphic>
                                </wp:inline>
                              </w:drawing>
                            </w:r>
                          </w:p>
                          <w:p w14:paraId="0B014150" w14:textId="77777777" w:rsidR="00032F9C" w:rsidRDefault="00032F9C" w:rsidP="00032F9C">
                            <w:r w:rsidRPr="00032F9C">
                              <w:t>It was free but still too expensive as it consumed a lot of data due to volumes of downloads involved, and the many videos.</w:t>
                            </w:r>
                            <w:r>
                              <w:rPr>
                                <w:noProof/>
                                <w:lang w:val="en-US"/>
                              </w:rPr>
                              <w:drawing>
                                <wp:inline distT="0" distB="0" distL="0" distR="0" wp14:anchorId="137CB9A2" wp14:editId="32EA44C2">
                                  <wp:extent cx="5234305" cy="43180"/>
                                  <wp:effectExtent l="0" t="0" r="444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ature-End.png"/>
                                          <pic:cNvPicPr/>
                                        </pic:nvPicPr>
                                        <pic:blipFill>
                                          <a:blip r:embed="rId22">
                                            <a:extLst>
                                              <a:ext uri="{28A0092B-C50C-407E-A947-70E740481C1C}">
                                                <a14:useLocalDpi xmlns:a14="http://schemas.microsoft.com/office/drawing/2010/main" val="0"/>
                                              </a:ext>
                                            </a:extLst>
                                          </a:blip>
                                          <a:stretch>
                                            <a:fillRect/>
                                          </a:stretch>
                                        </pic:blipFill>
                                        <pic:spPr>
                                          <a:xfrm>
                                            <a:off x="0" y="0"/>
                                            <a:ext cx="5234305" cy="43180"/>
                                          </a:xfrm>
                                          <a:prstGeom prst="rect">
                                            <a:avLst/>
                                          </a:prstGeom>
                                        </pic:spPr>
                                      </pic:pic>
                                    </a:graphicData>
                                  </a:graphic>
                                </wp:inline>
                              </w:drawing>
                            </w:r>
                          </w:p>
                          <w:p w14:paraId="4A335F25" w14:textId="77777777" w:rsidR="00032F9C" w:rsidRPr="0044515D" w:rsidRDefault="00032F9C" w:rsidP="00032F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5F457F" id="_x0000_t202" coordsize="21600,21600" o:spt="202" path="m,l,21600r21600,l21600,xe">
                <v:stroke joinstyle="miter"/>
                <v:path gradientshapeok="t" o:connecttype="rect"/>
              </v:shapetype>
              <v:shape id="Text Box 2" o:spid="_x0000_s1027" type="#_x0000_t202" style="position:absolute;margin-left:73.2pt;margin-top:15.55pt;width:431.25pt;height:100.8pt;z-index:251658752;visibility:visible;mso-wrap-style:square;mso-width-percent:0;mso-height-percent:0;mso-wrap-distance-left:9pt;mso-wrap-distance-top:9pt;mso-wrap-distance-right:9pt;mso-wrap-distance-bottom:9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" filled="f" stroked="f" strokeweight="4.75pt">
                <v:stroke dashstyle="1 1" linestyle="thinThin"/>
                <v:textbox>
                  <w:txbxContent>
                    <w:p w14:paraId="3B0D5EF9" w14:textId="77777777" w:rsidR="00032F9C" w:rsidRDefault="00032F9C" w:rsidP="00032F9C">
                      <w:r>
                        <w:rPr>
                          <w:noProof/>
                          <w:lang w:val="en-US"/>
                        </w:rPr>
                        <w:drawing>
                          <wp:inline distT="0" distB="0" distL="0" distR="0" wp14:anchorId="43D7C3E7" wp14:editId="47834F0E">
                            <wp:extent cx="5172075" cy="32385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Quote-Lo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72075" cy="323850"/>
                                    </a:xfrm>
                                    <a:prstGeom prst="rect">
                                      <a:avLst/>
                                    </a:prstGeom>
                                  </pic:spPr>
                                </pic:pic>
                              </a:graphicData>
                            </a:graphic>
                          </wp:inline>
                        </w:drawing>
                      </w:r>
                    </w:p>
                    <w:p w14:paraId="0B014150" w14:textId="77777777" w:rsidR="00032F9C" w:rsidRDefault="00032F9C" w:rsidP="00032F9C">
                      <w:r w:rsidRPr="00032F9C">
                        <w:t>It was free but still too expensive as it consumed a lot of data due to volumes of downloads involved, and the many videos.</w:t>
                      </w:r>
                      <w:r>
                        <w:rPr>
                          <w:noProof/>
                          <w:lang w:val="en-US"/>
                        </w:rPr>
                        <w:drawing>
                          <wp:inline distT="0" distB="0" distL="0" distR="0" wp14:anchorId="137CB9A2" wp14:editId="32EA44C2">
                            <wp:extent cx="5234305" cy="43180"/>
                            <wp:effectExtent l="0" t="0" r="444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ature-End.png"/>
                                    <pic:cNvPicPr/>
                                  </pic:nvPicPr>
                                  <pic:blipFill>
                                    <a:blip r:embed="rId22">
                                      <a:extLst>
                                        <a:ext uri="{28A0092B-C50C-407E-A947-70E740481C1C}">
                                          <a14:useLocalDpi xmlns:a14="http://schemas.microsoft.com/office/drawing/2010/main" val="0"/>
                                        </a:ext>
                                      </a:extLst>
                                    </a:blip>
                                    <a:stretch>
                                      <a:fillRect/>
                                    </a:stretch>
                                  </pic:blipFill>
                                  <pic:spPr>
                                    <a:xfrm>
                                      <a:off x="0" y="0"/>
                                      <a:ext cx="5234305" cy="43180"/>
                                    </a:xfrm>
                                    <a:prstGeom prst="rect">
                                      <a:avLst/>
                                    </a:prstGeom>
                                  </pic:spPr>
                                </pic:pic>
                              </a:graphicData>
                            </a:graphic>
                          </wp:inline>
                        </w:drawing>
                      </w:r>
                    </w:p>
                    <w:p w14:paraId="4A335F25" w14:textId="77777777" w:rsidR="00032F9C" w:rsidRPr="0044515D" w:rsidRDefault="00032F9C" w:rsidP="00032F9C"/>
                  </w:txbxContent>
                </v:textbox>
                <w10:wrap type="square" anchorx="page"/>
              </v:shape>
            </w:pict>
          </mc:Fallback>
        </mc:AlternateContent>
      </w:r>
    </w:p>
    <w:p w14:paraId="46034256" w14:textId="77777777" w:rsidR="00FA0385" w:rsidRDefault="00FA0385" w:rsidP="00B02421">
      <w:pPr>
        <w:pStyle w:val="Body"/>
        <w:numPr>
          <w:ilvl w:val="0"/>
          <w:numId w:val="0"/>
        </w:numPr>
      </w:pPr>
    </w:p>
    <w:p w14:paraId="0614C938" w14:textId="77777777" w:rsidR="00FA0385" w:rsidRDefault="00FA0385">
      <w:pPr>
        <w:rPr>
          <w:color w:val="272727"/>
        </w:rPr>
      </w:pPr>
      <w:bookmarkStart w:id="4" w:name="_GoBack"/>
      <w:bookmarkEnd w:id="4"/>
    </w:p>
    <w:bookmarkEnd w:id="3"/>
    <w:p w14:paraId="66781300" w14:textId="77777777" w:rsidR="00E30402" w:rsidRPr="00E30402" w:rsidRDefault="00E30402" w:rsidP="00E30402">
      <w:pPr>
        <w:pStyle w:val="Body"/>
      </w:pPr>
    </w:p>
    <w:p w14:paraId="277DE6E8" w14:textId="77777777" w:rsidR="00032F9C" w:rsidRPr="007C3828" w:rsidRDefault="00032F9C" w:rsidP="00032F9C">
      <w:pPr>
        <w:pStyle w:val="Body"/>
      </w:pPr>
    </w:p>
    <w:p w14:paraId="24100815" w14:textId="77777777" w:rsidR="00032F9C" w:rsidRDefault="00B92C58" w:rsidP="00032F9C">
      <w:pPr>
        <w:pStyle w:val="Body"/>
      </w:pPr>
      <w:r>
        <w:rPr>
          <w:noProof/>
          <w:lang w:val="en-US"/>
        </w:rPr>
        <mc:AlternateContent>
          <mc:Choice Requires="wps">
            <w:drawing>
              <wp:anchor distT="114300" distB="114300" distL="114300" distR="114300" simplePos="0" relativeHeight="251649536" behindDoc="0" locked="0" layoutInCell="1" allowOverlap="1" wp14:anchorId="43084838" wp14:editId="2FC76788">
                <wp:simplePos x="0" y="0"/>
                <wp:positionH relativeFrom="page">
                  <wp:posOffset>937260</wp:posOffset>
                </wp:positionH>
                <wp:positionV relativeFrom="paragraph">
                  <wp:posOffset>8255</wp:posOffset>
                </wp:positionV>
                <wp:extent cx="5476875" cy="1493520"/>
                <wp:effectExtent l="0" t="0" r="0" b="0"/>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1493520"/>
                        </a:xfrm>
                        <a:prstGeom prst="rect">
                          <a:avLst/>
                        </a:prstGeom>
                        <a:noFill/>
                        <a:ln w="60325" cmpd="dbl">
                          <a:noFill/>
                          <a:prstDash val="sysDot"/>
                          <a:miter lim="800000"/>
                          <a:headEnd/>
                          <a:tailEnd/>
                        </a:ln>
                      </wps:spPr>
                      <wps:txbx>
                        <w:txbxContent>
                          <w:p w14:paraId="5C6E07F9" w14:textId="77777777" w:rsidR="00032F9C" w:rsidRDefault="00032F9C" w:rsidP="00032F9C">
                            <w:r>
                              <w:rPr>
                                <w:noProof/>
                                <w:lang w:val="en-US"/>
                              </w:rPr>
                              <w:drawing>
                                <wp:inline distT="0" distB="0" distL="0" distR="0" wp14:anchorId="605C9633" wp14:editId="5AFB068E">
                                  <wp:extent cx="5172075" cy="323850"/>
                                  <wp:effectExtent l="0" t="0" r="9525" b="0"/>
                                  <wp:docPr id="238"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Quote-Lo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72075" cy="323850"/>
                                          </a:xfrm>
                                          <a:prstGeom prst="rect">
                                            <a:avLst/>
                                          </a:prstGeom>
                                        </pic:spPr>
                                      </pic:pic>
                                    </a:graphicData>
                                  </a:graphic>
                                </wp:inline>
                              </w:drawing>
                            </w:r>
                          </w:p>
                          <w:p w14:paraId="0434D61E" w14:textId="77777777" w:rsidR="00032F9C" w:rsidRPr="0044515D" w:rsidRDefault="00032F9C" w:rsidP="00032F9C">
                            <w:r w:rsidRPr="00032F9C">
                              <w:t>Time management. I had to adjust my working time in such a way that I can attend the online course. Also electricity was a problem since many times the power went of</w:t>
                            </w:r>
                            <w:r>
                              <w:t>f and I couldn</w:t>
                            </w:r>
                            <w:r>
                              <w:t>’</w:t>
                            </w:r>
                            <w:r>
                              <w:t>t use my laptop.</w:t>
                            </w:r>
                            <w:r>
                              <w:rPr>
                                <w:noProof/>
                                <w:lang w:val="en-US"/>
                              </w:rPr>
                              <w:drawing>
                                <wp:inline distT="0" distB="0" distL="0" distR="0" wp14:anchorId="6B37623B" wp14:editId="46C059CF">
                                  <wp:extent cx="5234305" cy="43180"/>
                                  <wp:effectExtent l="0" t="0" r="4445" b="0"/>
                                  <wp:docPr id="239"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ature-End.png"/>
                                          <pic:cNvPicPr/>
                                        </pic:nvPicPr>
                                        <pic:blipFill>
                                          <a:blip r:embed="rId22">
                                            <a:extLst>
                                              <a:ext uri="{28A0092B-C50C-407E-A947-70E740481C1C}">
                                                <a14:useLocalDpi xmlns:a14="http://schemas.microsoft.com/office/drawing/2010/main" val="0"/>
                                              </a:ext>
                                            </a:extLst>
                                          </a:blip>
                                          <a:stretch>
                                            <a:fillRect/>
                                          </a:stretch>
                                        </pic:blipFill>
                                        <pic:spPr>
                                          <a:xfrm>
                                            <a:off x="0" y="0"/>
                                            <a:ext cx="5234305" cy="431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084838" id="_x0000_s1028" type="#_x0000_t202" style="position:absolute;left:0;text-align:left;margin-left:73.8pt;margin-top:.65pt;width:431.25pt;height:117.6pt;z-index:251649536;visibility:visible;mso-wrap-style:square;mso-width-percent:0;mso-height-percent:0;mso-wrap-distance-left:9pt;mso-wrap-distance-top:9pt;mso-wrap-distance-right:9pt;mso-wrap-distance-bottom:9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" filled="f" stroked="f" strokeweight="4.75pt">
                <v:stroke dashstyle="1 1" linestyle="thinThin"/>
                <v:textbox>
                  <w:txbxContent>
                    <w:p w14:paraId="5C6E07F9" w14:textId="77777777" w:rsidR="00032F9C" w:rsidRDefault="00032F9C" w:rsidP="00032F9C">
                      <w:r>
                        <w:rPr>
                          <w:noProof/>
                          <w:lang w:val="en-US"/>
                        </w:rPr>
                        <w:drawing>
                          <wp:inline distT="0" distB="0" distL="0" distR="0" wp14:anchorId="605C9633" wp14:editId="5AFB068E">
                            <wp:extent cx="5172075" cy="323850"/>
                            <wp:effectExtent l="0" t="0" r="9525" b="0"/>
                            <wp:docPr id="238"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Quote-Lo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72075" cy="323850"/>
                                    </a:xfrm>
                                    <a:prstGeom prst="rect">
                                      <a:avLst/>
                                    </a:prstGeom>
                                  </pic:spPr>
                                </pic:pic>
                              </a:graphicData>
                            </a:graphic>
                          </wp:inline>
                        </w:drawing>
                      </w:r>
                    </w:p>
                    <w:p w14:paraId="0434D61E" w14:textId="77777777" w:rsidR="00032F9C" w:rsidRPr="0044515D" w:rsidRDefault="00032F9C" w:rsidP="00032F9C">
                      <w:r w:rsidRPr="00032F9C">
                        <w:t>Time management. I had to adjust my working time in such a way that I can attend the online course. Also electricity was a problem since many times the power went of</w:t>
                      </w:r>
                      <w:r>
                        <w:t>f and I couldn</w:t>
                      </w:r>
                      <w:r>
                        <w:t>’</w:t>
                      </w:r>
                      <w:r>
                        <w:t>t use my laptop.</w:t>
                      </w:r>
                      <w:r>
                        <w:rPr>
                          <w:noProof/>
                          <w:lang w:val="en-US"/>
                        </w:rPr>
                        <w:drawing>
                          <wp:inline distT="0" distB="0" distL="0" distR="0" wp14:anchorId="6B37623B" wp14:editId="46C059CF">
                            <wp:extent cx="5234305" cy="43180"/>
                            <wp:effectExtent l="0" t="0" r="4445" b="0"/>
                            <wp:docPr id="239"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ature-End.png"/>
                                    <pic:cNvPicPr/>
                                  </pic:nvPicPr>
                                  <pic:blipFill>
                                    <a:blip r:embed="rId22">
                                      <a:extLst>
                                        <a:ext uri="{28A0092B-C50C-407E-A947-70E740481C1C}">
                                          <a14:useLocalDpi xmlns:a14="http://schemas.microsoft.com/office/drawing/2010/main" val="0"/>
                                        </a:ext>
                                      </a:extLst>
                                    </a:blip>
                                    <a:stretch>
                                      <a:fillRect/>
                                    </a:stretch>
                                  </pic:blipFill>
                                  <pic:spPr>
                                    <a:xfrm>
                                      <a:off x="0" y="0"/>
                                      <a:ext cx="5234305" cy="43180"/>
                                    </a:xfrm>
                                    <a:prstGeom prst="rect">
                                      <a:avLst/>
                                    </a:prstGeom>
                                  </pic:spPr>
                                </pic:pic>
                              </a:graphicData>
                            </a:graphic>
                          </wp:inline>
                        </w:drawing>
                      </w:r>
                    </w:p>
                  </w:txbxContent>
                </v:textbox>
                <w10:wrap type="square" anchorx="page"/>
              </v:shape>
            </w:pict>
          </mc:Fallback>
        </mc:AlternateContent>
      </w:r>
      <w:r w:rsidR="001661F2" w:rsidRPr="007C3828">
        <w:t xml:space="preserve"> </w:t>
      </w:r>
    </w:p>
    <w:p w14:paraId="1612D124" w14:textId="77777777" w:rsidR="00B02421" w:rsidRDefault="00B02421" w:rsidP="00FA0385">
      <w:pPr>
        <w:pStyle w:val="Body"/>
      </w:pPr>
    </w:p>
    <w:sectPr w:rsidR="00B02421" w:rsidSect="00257A7F">
      <w:headerReference w:type="default" r:id="rId23"/>
      <w:footerReference w:type="default" r:id="rId24"/>
      <w:pgSz w:w="12240" w:h="15840" w:code="1"/>
      <w:pgMar w:top="1440" w:right="1440" w:bottom="1440" w:left="1440"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6A1B37" w14:textId="77777777" w:rsidR="00D40285" w:rsidRPr="00F500FD" w:rsidRDefault="00D40285" w:rsidP="00F500FD">
      <w:r>
        <w:separator/>
      </w:r>
    </w:p>
  </w:endnote>
  <w:endnote w:type="continuationSeparator" w:id="0">
    <w:p w14:paraId="483E1847" w14:textId="77777777" w:rsidR="00D40285" w:rsidRPr="00F500FD" w:rsidRDefault="00D40285" w:rsidP="00F500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MS Mincho">
    <w:altName w:val="Yu Gothic UI"/>
    <w:panose1 w:val="02020609040205080304"/>
    <w:charset w:val="80"/>
    <w:family w:val="auto"/>
    <w:pitch w:val="variable"/>
    <w:sig w:usb0="E00002FF" w:usb1="6AC7FDFB" w:usb2="08000012" w:usb3="00000000" w:csb0="0002009F" w:csb1="00000000"/>
  </w:font>
  <w:font w:name="OpenSans">
    <w:altName w:val="Times New Roman"/>
    <w:charset w:val="00"/>
    <w:family w:val="auto"/>
    <w:pitch w:val="variable"/>
    <w:sig w:usb0="00000001"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OpenSans-Bold">
    <w:altName w:val="Times New Roman"/>
    <w:charset w:val="00"/>
    <w:family w:val="auto"/>
    <w:pitch w:val="variable"/>
    <w:sig w:usb0="00000001" w:usb1="4000205B" w:usb2="00000028" w:usb3="00000000" w:csb0="0000019F" w:csb1="00000000"/>
  </w:font>
  <w:font w:name="OpenSans-Italic">
    <w:altName w:val="Times New Roman"/>
    <w:charset w:val="00"/>
    <w:family w:val="auto"/>
    <w:pitch w:val="variable"/>
    <w:sig w:usb0="00000001" w:usb1="4000205B" w:usb2="00000028" w:usb3="00000000" w:csb0="0000019F" w:csb1="00000000"/>
  </w:font>
  <w:font w:name="Open Sans">
    <w:altName w:val="Tahoma"/>
    <w:charset w:val="00"/>
    <w:family w:val="auto"/>
    <w:pitch w:val="variable"/>
    <w:sig w:usb0="00000001" w:usb1="4000205B" w:usb2="00000028" w:usb3="00000000" w:csb0="0000019F" w:csb1="00000000"/>
  </w:font>
  <w:font w:name="Calibri">
    <w:panose1 w:val="020F0502020204030204"/>
    <w:charset w:val="EE"/>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2265021"/>
      <w:docPartObj>
        <w:docPartGallery w:val="Page Numbers (Bottom of Page)"/>
        <w:docPartUnique/>
      </w:docPartObj>
    </w:sdtPr>
    <w:sdtContent>
      <w:p w14:paraId="1A290AF7" w14:textId="489592C4" w:rsidR="009B1003" w:rsidRDefault="009B1003">
        <w:pPr>
          <w:pStyle w:val="Podnoje"/>
          <w:jc w:val="right"/>
        </w:pPr>
        <w:r>
          <w:fldChar w:fldCharType="begin"/>
        </w:r>
        <w:r>
          <w:instrText>PAGE   \* MERGEFORMAT</w:instrText>
        </w:r>
        <w:r>
          <w:fldChar w:fldCharType="separate"/>
        </w:r>
        <w:r w:rsidR="00E0658A" w:rsidRPr="00E0658A">
          <w:rPr>
            <w:noProof/>
            <w:lang w:val="hr-HR"/>
          </w:rPr>
          <w:t>11</w:t>
        </w:r>
        <w:r>
          <w:fldChar w:fldCharType="end"/>
        </w:r>
      </w:p>
    </w:sdtContent>
  </w:sdt>
  <w:p w14:paraId="339669B1" w14:textId="77777777" w:rsidR="00435657" w:rsidRPr="00DE5B1B" w:rsidRDefault="00435657" w:rsidP="00DE5B1B">
    <w:pPr>
      <w:pStyle w:val="Body"/>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47B273" w14:textId="77777777" w:rsidR="00D40285" w:rsidRPr="00F500FD" w:rsidRDefault="00D40285" w:rsidP="00F500FD">
      <w:r>
        <w:separator/>
      </w:r>
    </w:p>
  </w:footnote>
  <w:footnote w:type="continuationSeparator" w:id="0">
    <w:p w14:paraId="554B83DD" w14:textId="77777777" w:rsidR="00D40285" w:rsidRPr="00F500FD" w:rsidRDefault="00D40285" w:rsidP="00F500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E8F61" w14:textId="77777777" w:rsidR="002F3BC2" w:rsidRDefault="002F3BC2" w:rsidP="002F3BC2">
    <w:pPr>
      <w:pStyle w:val="Zaglavlje"/>
    </w:pPr>
    <w:r>
      <w:rPr>
        <w:noProof/>
        <w:lang w:val="en-US"/>
      </w:rPr>
      <mc:AlternateContent>
        <mc:Choice Requires="wps">
          <w:drawing>
            <wp:anchor distT="0" distB="0" distL="114300" distR="114300" simplePos="0" relativeHeight="251669504" behindDoc="0" locked="1" layoutInCell="1" allowOverlap="1" wp14:anchorId="26124E3F" wp14:editId="27508B26">
              <wp:simplePos x="0" y="0"/>
              <wp:positionH relativeFrom="page">
                <wp:posOffset>-18415</wp:posOffset>
              </wp:positionH>
              <wp:positionV relativeFrom="page">
                <wp:posOffset>-18415</wp:posOffset>
              </wp:positionV>
              <wp:extent cx="7818120" cy="5084064"/>
              <wp:effectExtent l="0" t="0" r="5080" b="0"/>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8120" cy="5084064"/>
                      </a:xfrm>
                      <a:prstGeom prst="rect">
                        <a:avLst/>
                      </a:prstGeom>
                      <a:noFill/>
                      <a:ln w="9525">
                        <a:noFill/>
                        <a:miter lim="800000"/>
                        <a:headEnd/>
                        <a:tailEnd/>
                      </a:ln>
                    </wps:spPr>
                    <wps:txbx>
                      <w:txbxContent>
                        <w:p w14:paraId="78260BDA" w14:textId="77777777" w:rsidR="002F3BC2" w:rsidRDefault="002F3BC2" w:rsidP="002F3BC2">
                          <w:r>
                            <w:rPr>
                              <w:noProof/>
                              <w:lang w:val="en-US"/>
                            </w:rPr>
                            <w:drawing>
                              <wp:inline distT="0" distB="0" distL="0" distR="0" wp14:anchorId="496B531A" wp14:editId="355FDC8B">
                                <wp:extent cx="7845552" cy="508406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7845552" cy="5084064"/>
                                        </a:xfrm>
                                        <a:prstGeom prst="rect">
                                          <a:avLst/>
                                        </a:prstGeom>
                                      </pic:spPr>
                                    </pic:pic>
                                  </a:graphicData>
                                </a:graphic>
                              </wp:inline>
                            </w:drawing>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26124E3F" id="_x0000_t202" coordsize="21600,21600" o:spt="202" path="m,l,21600r21600,l21600,xe">
              <v:stroke joinstyle="miter"/>
              <v:path gradientshapeok="t" o:connecttype="rect"/>
            </v:shapetype>
            <v:shape id="_x0000_s1029" type="#_x0000_t202" style="position:absolute;margin-left:-1.45pt;margin-top:-1.45pt;width:615.6pt;height:400.3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" filled="f" stroked="f">
              <v:textbox inset="0,0,0,0">
                <w:txbxContent>
                  <w:p w14:paraId="78260BDA" w14:textId="77777777" w:rsidR="002F3BC2" w:rsidRDefault="002F3BC2" w:rsidP="002F3BC2">
                    <w:r>
                      <w:rPr>
                        <w:noProof/>
                        <w:lang w:val="en-US"/>
                      </w:rPr>
                      <w:drawing>
                        <wp:inline distT="0" distB="0" distL="0" distR="0" wp14:anchorId="496B531A" wp14:editId="355FDC8B">
                          <wp:extent cx="7845552" cy="508406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7845552" cy="5084064"/>
                                  </a:xfrm>
                                  <a:prstGeom prst="rect">
                                    <a:avLst/>
                                  </a:prstGeom>
                                </pic:spPr>
                              </pic:pic>
                            </a:graphicData>
                          </a:graphic>
                        </wp:inline>
                      </w:drawing>
                    </w:r>
                  </w:p>
                </w:txbxContent>
              </v:textbox>
              <w10:wrap type="topAndBottom" anchorx="page" anchory="page"/>
              <w10:anchorlock/>
            </v:shape>
          </w:pict>
        </mc:Fallback>
      </mc:AlternateContent>
    </w:r>
  </w:p>
  <w:p w14:paraId="405F5B8C" w14:textId="77777777" w:rsidR="00D5283B" w:rsidRDefault="00D5283B">
    <w:pPr>
      <w:pStyle w:val="Zaglavlje"/>
    </w:pPr>
    <w:r w:rsidRPr="00414021">
      <w:rPr>
        <w:rFonts w:ascii="Times New Roman" w:hAnsi="Times New Roman"/>
        <w:noProof/>
        <w:color w:val="auto"/>
        <w:spacing w:val="0"/>
        <w:sz w:val="24"/>
        <w:szCs w:val="24"/>
        <w:lang w:val="en-US"/>
      </w:rPr>
      <mc:AlternateContent>
        <mc:Choice Requires="wps">
          <w:drawing>
            <wp:anchor distT="45720" distB="45720" distL="114300" distR="114300" simplePos="0" relativeHeight="251663360" behindDoc="0" locked="0" layoutInCell="1" allowOverlap="1" wp14:anchorId="57F6F67D" wp14:editId="385AF067">
              <wp:simplePos x="0" y="0"/>
              <wp:positionH relativeFrom="page">
                <wp:posOffset>12887325</wp:posOffset>
              </wp:positionH>
              <wp:positionV relativeFrom="page">
                <wp:posOffset>492125</wp:posOffset>
              </wp:positionV>
              <wp:extent cx="466725" cy="424180"/>
              <wp:effectExtent l="0" t="0" r="0" b="0"/>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424180"/>
                      </a:xfrm>
                      <a:prstGeom prst="rect">
                        <a:avLst/>
                      </a:prstGeom>
                      <a:noFill/>
                      <a:ln w="9525">
                        <a:noFill/>
                        <a:miter lim="800000"/>
                        <a:headEnd/>
                        <a:tailEnd/>
                      </a:ln>
                    </wps:spPr>
                    <wps:txbx>
                      <w:txbxContent>
                        <w:p w14:paraId="6326FBF8" w14:textId="376D3BB0" w:rsidR="00D5283B" w:rsidRDefault="00D5283B" w:rsidP="00414021">
                          <w:pPr>
                            <w:pStyle w:val="Folio"/>
                            <w:numPr>
                              <w:ilvl w:val="0"/>
                              <w:numId w:val="14"/>
                            </w:numPr>
                            <w:textAlignment w:val="auto"/>
                          </w:pPr>
                          <w:r>
                            <w:fldChar w:fldCharType="begin"/>
                          </w:r>
                          <w:r>
                            <w:instrText xml:space="preserve"> PAGE   \* MERGEFORMAT </w:instrText>
                          </w:r>
                          <w:r>
                            <w:fldChar w:fldCharType="separate"/>
                          </w:r>
                          <w:r w:rsidR="001A7BC4">
                            <w:rPr>
                              <w:noProof/>
                            </w:rPr>
                            <w:t>1</w:t>
                          </w:r>
                          <w: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F6F67D" id="_x0000_s1030" type="#_x0000_t202" style="position:absolute;margin-left:1014.75pt;margin-top:38.75pt;width:36.75pt;height:33.4pt;z-index:251663360;visibility:visible;mso-wrap-style:square;mso-width-percent:0;mso-height-percent:200;mso-wrap-distance-left:9pt;mso-wrap-distance-top:3.6pt;mso-wrap-distance-right:9pt;mso-wrap-distance-bottom:3.6pt;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" filled="f" stroked="f">
              <v:textbox style="mso-fit-shape-to-text:t">
                <w:txbxContent>
                  <w:p w14:paraId="6326FBF8" w14:textId="376D3BB0" w:rsidR="00D5283B" w:rsidRDefault="00D5283B" w:rsidP="00414021">
                    <w:pPr>
                      <w:pStyle w:val="Folio"/>
                      <w:numPr>
                        <w:ilvl w:val="0"/>
                        <w:numId w:val="14"/>
                      </w:numPr>
                      <w:textAlignment w:val="auto"/>
                    </w:pPr>
                    <w:r>
                      <w:fldChar w:fldCharType="begin"/>
                    </w:r>
                    <w:r>
                      <w:instrText xml:space="preserve"> PAGE   \* MERGEFORMAT </w:instrText>
                    </w:r>
                    <w:r>
                      <w:fldChar w:fldCharType="separate"/>
                    </w:r>
                    <w:r w:rsidR="001A7BC4">
                      <w:rPr>
                        <w:noProof/>
                      </w:rPr>
                      <w:t>1</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3C1898" w14:textId="77777777" w:rsidR="00435657" w:rsidRPr="00DE5B1B" w:rsidRDefault="00435657" w:rsidP="00DE5B1B">
    <w:pPr>
      <w:pStyle w:val="Zaglavlje"/>
    </w:pPr>
    <w:r w:rsidRPr="00DE5B1B">
      <w:rPr>
        <w:noProof/>
        <w:lang w:val="en-US"/>
      </w:rPr>
      <mc:AlternateContent>
        <mc:Choice Requires="wps">
          <w:drawing>
            <wp:anchor distT="45720" distB="45720" distL="114300" distR="114300" simplePos="0" relativeHeight="251672576" behindDoc="0" locked="0" layoutInCell="1" allowOverlap="1" wp14:anchorId="70DF5E7C" wp14:editId="4438B268">
              <wp:simplePos x="0" y="0"/>
              <wp:positionH relativeFrom="page">
                <wp:posOffset>12887325</wp:posOffset>
              </wp:positionH>
              <wp:positionV relativeFrom="page">
                <wp:posOffset>492125</wp:posOffset>
              </wp:positionV>
              <wp:extent cx="466725" cy="42418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424180"/>
                      </a:xfrm>
                      <a:prstGeom prst="rect">
                        <a:avLst/>
                      </a:prstGeom>
                      <a:noFill/>
                      <a:ln w="9525">
                        <a:noFill/>
                        <a:miter lim="800000"/>
                        <a:headEnd/>
                        <a:tailEnd/>
                      </a:ln>
                    </wps:spPr>
                    <wps:txbx>
                      <w:txbxContent>
                        <w:p w14:paraId="522A44CB" w14:textId="476E348F" w:rsidR="00435657" w:rsidRDefault="00435657" w:rsidP="00414021">
                          <w:pPr>
                            <w:pStyle w:val="Folio"/>
                            <w:numPr>
                              <w:ilvl w:val="0"/>
                              <w:numId w:val="14"/>
                            </w:numPr>
                            <w:textAlignment w:val="auto"/>
                          </w:pPr>
                          <w:r>
                            <w:fldChar w:fldCharType="begin"/>
                          </w:r>
                          <w:r>
                            <w:instrText xml:space="preserve"> PAGE   \* MERGEFORMAT </w:instrText>
                          </w:r>
                          <w:r>
                            <w:fldChar w:fldCharType="separate"/>
                          </w:r>
                          <w:r w:rsidR="00E0658A">
                            <w:rPr>
                              <w:noProof/>
                            </w:rPr>
                            <w:t>11</w:t>
                          </w:r>
                          <w: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0DF5E7C" id="_x0000_t202" coordsize="21600,21600" o:spt="202" path="m,l,21600r21600,l21600,xe">
              <v:stroke joinstyle="miter"/>
              <v:path gradientshapeok="t" o:connecttype="rect"/>
            </v:shapetype>
            <v:shape id="_x0000_s1031" type="#_x0000_t202" style="position:absolute;margin-left:1014.75pt;margin-top:38.75pt;width:36.75pt;height:33.4pt;z-index:251672576;visibility:visible;mso-wrap-style:square;mso-width-percent:0;mso-height-percent:200;mso-wrap-distance-left:9pt;mso-wrap-distance-top:3.6pt;mso-wrap-distance-right:9pt;mso-wrap-distance-bottom:3.6pt;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" filled="f" stroked="f">
              <v:textbox style="mso-fit-shape-to-text:t">
                <w:txbxContent>
                  <w:p w14:paraId="522A44CB" w14:textId="476E348F" w:rsidR="00435657" w:rsidRDefault="00435657" w:rsidP="00414021">
                    <w:pPr>
                      <w:pStyle w:val="Folio"/>
                      <w:numPr>
                        <w:ilvl w:val="0"/>
                        <w:numId w:val="14"/>
                      </w:numPr>
                      <w:textAlignment w:val="auto"/>
                    </w:pPr>
                    <w:r>
                      <w:fldChar w:fldCharType="begin"/>
                    </w:r>
                    <w:r>
                      <w:instrText xml:space="preserve"> PAGE   \* MERGEFORMAT </w:instrText>
                    </w:r>
                    <w:r>
                      <w:fldChar w:fldCharType="separate"/>
                    </w:r>
                    <w:r w:rsidR="00E0658A">
                      <w:rPr>
                        <w:noProof/>
                      </w:rPr>
                      <w:t>11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73FE627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7.8pt;height:19.25pt" o:bullet="t">
        <v:imagedata r:id="rId1" o:title="Icon-Activity"/>
      </v:shape>
    </w:pict>
  </w:numPicBullet>
  <w:numPicBullet w:numPicBulletId="1">
    <w:pict>
      <v:shape w14:anchorId="1F6770B1" id="_x0000_i1036" type="#_x0000_t75" style="width:17.8pt;height:19.25pt" o:bullet="t">
        <v:imagedata r:id="rId2" o:title="Icon-Ask"/>
      </v:shape>
    </w:pict>
  </w:numPicBullet>
  <w:numPicBullet w:numPicBulletId="2">
    <w:pict>
      <v:shape w14:anchorId="61C728F4" id="_x0000_i1037" type="#_x0000_t75" style="width:17.8pt;height:19.25pt" o:bullet="t">
        <v:imagedata r:id="rId3" o:title="Icon-Discussion"/>
      </v:shape>
    </w:pict>
  </w:numPicBullet>
  <w:numPicBullet w:numPicBulletId="3">
    <w:pict>
      <v:shape w14:anchorId="7C5E14AF" id="_x0000_i1038" type="#_x0000_t75" style="width:17.8pt;height:19.25pt" o:bullet="t">
        <v:imagedata r:id="rId4" o:title="Icon-Exercise"/>
      </v:shape>
    </w:pict>
  </w:numPicBullet>
  <w:numPicBullet w:numPicBulletId="4">
    <w:pict>
      <v:shape id="_x0000_i1039" type="#_x0000_t75" style="width:17.8pt;height:19.25pt" o:bullet="t">
        <v:imagedata r:id="rId5" o:title="Icon-Explain"/>
      </v:shape>
    </w:pict>
  </w:numPicBullet>
  <w:numPicBullet w:numPicBulletId="5">
    <w:pict>
      <v:shape id="_x0000_i1040" type="#_x0000_t75" style="width:17.8pt;height:19.25pt" o:bullet="t">
        <v:imagedata r:id="rId6" o:title="Icon-Reference"/>
      </v:shape>
    </w:pict>
  </w:numPicBullet>
  <w:abstractNum w:abstractNumId="0" w15:restartNumberingAfterBreak="0">
    <w:nsid w:val="FFFFFF7C"/>
    <w:multiLevelType w:val="singleLevel"/>
    <w:tmpl w:val="E7E26C9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B02E2B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978990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9F4D6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CD4953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7C0757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A2F23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1C63BD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9164AF0"/>
    <w:lvl w:ilvl="0">
      <w:start w:val="1"/>
      <w:numFmt w:val="decimal"/>
      <w:lvlText w:val="%1."/>
      <w:lvlJc w:val="left"/>
      <w:pPr>
        <w:tabs>
          <w:tab w:val="num" w:pos="360"/>
        </w:tabs>
        <w:ind w:left="360" w:hanging="360"/>
      </w:pPr>
    </w:lvl>
  </w:abstractNum>
  <w:abstractNum w:abstractNumId="9" w15:restartNumberingAfterBreak="0">
    <w:nsid w:val="012E6F74"/>
    <w:multiLevelType w:val="hybridMultilevel"/>
    <w:tmpl w:val="E92E1340"/>
    <w:lvl w:ilvl="0" w:tplc="358A786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1431177"/>
    <w:multiLevelType w:val="multilevel"/>
    <w:tmpl w:val="D8CA4BB6"/>
    <w:numStyleLink w:val="BulletedLists"/>
  </w:abstractNum>
  <w:abstractNum w:abstractNumId="11" w15:restartNumberingAfterBreak="0">
    <w:nsid w:val="05E70E48"/>
    <w:multiLevelType w:val="multilevel"/>
    <w:tmpl w:val="D8CA4BB6"/>
    <w:numStyleLink w:val="BulletedLists"/>
  </w:abstractNum>
  <w:abstractNum w:abstractNumId="12" w15:restartNumberingAfterBreak="0">
    <w:nsid w:val="064D5F33"/>
    <w:multiLevelType w:val="multilevel"/>
    <w:tmpl w:val="EB92FD0C"/>
    <w:numStyleLink w:val="NumberedLists"/>
  </w:abstractNum>
  <w:abstractNum w:abstractNumId="13" w15:restartNumberingAfterBreak="0">
    <w:nsid w:val="07643BC1"/>
    <w:multiLevelType w:val="multilevel"/>
    <w:tmpl w:val="5EC4EFEA"/>
    <w:lvl w:ilvl="0">
      <w:start w:val="1"/>
      <w:numFmt w:val="bullet"/>
      <w:pStyle w:val="AskHead"/>
      <w:lvlText w:val=""/>
      <w:lvlPicBulletId w:val="1"/>
      <w:lvlJc w:val="left"/>
      <w:pPr>
        <w:tabs>
          <w:tab w:val="num" w:pos="504"/>
        </w:tabs>
        <w:ind w:left="504" w:hanging="504"/>
      </w:pPr>
      <w:rPr>
        <w:rFonts w:ascii="Symbol" w:hAnsi="Symbol" w:hint="default"/>
        <w:position w:val="0"/>
        <w:sz w:val="44"/>
        <w:szCs w:val="4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CCE715C"/>
    <w:multiLevelType w:val="multilevel"/>
    <w:tmpl w:val="D8CA4BB6"/>
    <w:styleLink w:val="BulletedLists"/>
    <w:lvl w:ilvl="0">
      <w:start w:val="1"/>
      <w:numFmt w:val="bullet"/>
      <w:pStyle w:val="BulletsLevel1Table"/>
      <w:lvlText w:val=""/>
      <w:lvlJc w:val="left"/>
      <w:pPr>
        <w:ind w:left="720" w:hanging="360"/>
      </w:pPr>
      <w:rPr>
        <w:rFonts w:ascii="Symbol" w:hAnsi="Symbol" w:hint="default"/>
        <w:color w:val="272727"/>
        <w:position w:val="4"/>
        <w:sz w:val="22"/>
      </w:rPr>
    </w:lvl>
    <w:lvl w:ilvl="1">
      <w:start w:val="1"/>
      <w:numFmt w:val="bullet"/>
      <w:lvlRestart w:val="0"/>
      <w:pStyle w:val="BulletsLevel1BodyCopy"/>
      <w:lvlText w:val=""/>
      <w:lvlJc w:val="left"/>
      <w:pPr>
        <w:ind w:left="720" w:hanging="360"/>
      </w:pPr>
      <w:rPr>
        <w:rFonts w:ascii="Symbol" w:hAnsi="Symbol" w:hint="default"/>
        <w:color w:val="272727"/>
        <w:position w:val="4"/>
        <w:sz w:val="22"/>
      </w:rPr>
    </w:lvl>
    <w:lvl w:ilvl="2">
      <w:start w:val="1"/>
      <w:numFmt w:val="bullet"/>
      <w:lvlRestart w:val="0"/>
      <w:pStyle w:val="BulletsLevel2chevrons"/>
      <w:lvlText w:val=""/>
      <w:lvlJc w:val="left"/>
      <w:pPr>
        <w:ind w:left="1008" w:hanging="288"/>
      </w:pPr>
      <w:rPr>
        <w:rFonts w:ascii="Symbol" w:hAnsi="Symbol" w:hint="default"/>
        <w:color w:val="auto"/>
        <w:position w:val="2"/>
        <w:sz w:val="22"/>
      </w:rPr>
    </w:lvl>
    <w:lvl w:ilvl="3">
      <w:start w:val="1"/>
      <w:numFmt w:val="bullet"/>
      <w:lvlRestart w:val="0"/>
      <w:pStyle w:val="BulletsLevel3"/>
      <w:lvlText w:val=""/>
      <w:lvlJc w:val="left"/>
      <w:pPr>
        <w:ind w:left="893" w:hanging="288"/>
      </w:pPr>
      <w:rPr>
        <w:rFonts w:ascii="Wingdings" w:hAnsi="Wingdings" w:hint="default"/>
        <w:color w:val="auto"/>
        <w:sz w:val="24"/>
      </w:rPr>
    </w:lvl>
    <w:lvl w:ilvl="4">
      <w:start w:val="1"/>
      <w:numFmt w:val="bullet"/>
      <w:lvlRestart w:val="0"/>
      <w:lvlText w:val=""/>
      <w:lvlJc w:val="left"/>
      <w:pPr>
        <w:ind w:left="288" w:hanging="288"/>
      </w:pPr>
      <w:rPr>
        <w:rFonts w:ascii="Wingdings" w:hAnsi="Wingdings" w:hint="default"/>
        <w:color w:val="auto"/>
        <w:sz w:val="22"/>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07038BC"/>
    <w:multiLevelType w:val="multilevel"/>
    <w:tmpl w:val="D8CA4BB6"/>
    <w:numStyleLink w:val="BulletedLists"/>
  </w:abstractNum>
  <w:abstractNum w:abstractNumId="16" w15:restartNumberingAfterBreak="0">
    <w:nsid w:val="1EE26DAE"/>
    <w:multiLevelType w:val="multilevel"/>
    <w:tmpl w:val="EB92FD0C"/>
    <w:styleLink w:val="NumberedLists"/>
    <w:lvl w:ilvl="0">
      <w:start w:val="1"/>
      <w:numFmt w:val="none"/>
      <w:pStyle w:val="Body"/>
      <w:suff w:val="nothing"/>
      <w:lvlText w:val=""/>
      <w:lvlJc w:val="left"/>
      <w:pPr>
        <w:ind w:left="0" w:firstLine="0"/>
      </w:pPr>
      <w:rPr>
        <w:rFonts w:hint="default"/>
      </w:rPr>
    </w:lvl>
    <w:lvl w:ilvl="1">
      <w:start w:val="1"/>
      <w:numFmt w:val="decimal"/>
      <w:pStyle w:val="NumberedList"/>
      <w:lvlText w:val="%2."/>
      <w:lvlJc w:val="center"/>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1F332F04"/>
    <w:multiLevelType w:val="multilevel"/>
    <w:tmpl w:val="18D64B4E"/>
    <w:lvl w:ilvl="0">
      <w:start w:val="1"/>
      <w:numFmt w:val="bullet"/>
      <w:pStyle w:val="ExerciseHead"/>
      <w:lvlText w:val=""/>
      <w:lvlPicBulletId w:val="3"/>
      <w:lvlJc w:val="left"/>
      <w:pPr>
        <w:tabs>
          <w:tab w:val="num" w:pos="504"/>
        </w:tabs>
        <w:ind w:left="504" w:hanging="504"/>
      </w:pPr>
      <w:rPr>
        <w:rFonts w:ascii="Symbol" w:hAnsi="Symbol"/>
        <w:position w:val="0"/>
        <w:sz w:val="44"/>
        <w:szCs w:val="4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51A180E"/>
    <w:multiLevelType w:val="multilevel"/>
    <w:tmpl w:val="EB92FD0C"/>
    <w:numStyleLink w:val="NumberedLists"/>
  </w:abstractNum>
  <w:abstractNum w:abstractNumId="19" w15:restartNumberingAfterBreak="0">
    <w:nsid w:val="281038D8"/>
    <w:multiLevelType w:val="multilevel"/>
    <w:tmpl w:val="EB92FD0C"/>
    <w:numStyleLink w:val="NumberedLists"/>
  </w:abstractNum>
  <w:abstractNum w:abstractNumId="20" w15:restartNumberingAfterBreak="0">
    <w:nsid w:val="2AAF3FE5"/>
    <w:multiLevelType w:val="multilevel"/>
    <w:tmpl w:val="D8CA4BB6"/>
    <w:numStyleLink w:val="BulletedLists"/>
  </w:abstractNum>
  <w:abstractNum w:abstractNumId="21" w15:restartNumberingAfterBreak="0">
    <w:nsid w:val="2C767450"/>
    <w:multiLevelType w:val="multilevel"/>
    <w:tmpl w:val="D1A65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E22B01"/>
    <w:multiLevelType w:val="multilevel"/>
    <w:tmpl w:val="272ACB04"/>
    <w:lvl w:ilvl="0">
      <w:start w:val="1"/>
      <w:numFmt w:val="decimal"/>
      <w:pStyle w:val="Grafikeoznake"/>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33115CA3"/>
    <w:multiLevelType w:val="multilevel"/>
    <w:tmpl w:val="D8560300"/>
    <w:lvl w:ilvl="0">
      <w:start w:val="1"/>
      <w:numFmt w:val="bullet"/>
      <w:pStyle w:val="ActivityHead"/>
      <w:lvlText w:val=""/>
      <w:lvlPicBulletId w:val="0"/>
      <w:lvlJc w:val="left"/>
      <w:pPr>
        <w:tabs>
          <w:tab w:val="num" w:pos="504"/>
        </w:tabs>
        <w:ind w:left="504" w:hanging="504"/>
      </w:pPr>
      <w:rPr>
        <w:rFonts w:ascii="Symbol" w:hAnsi="Symbol" w:hint="default"/>
        <w:position w:val="0"/>
        <w:sz w:val="44"/>
        <w:szCs w:val="4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7A9059A"/>
    <w:multiLevelType w:val="multilevel"/>
    <w:tmpl w:val="EB92FD0C"/>
    <w:numStyleLink w:val="NumberedLists"/>
  </w:abstractNum>
  <w:abstractNum w:abstractNumId="25" w15:restartNumberingAfterBreak="0">
    <w:nsid w:val="3CF24C29"/>
    <w:multiLevelType w:val="multilevel"/>
    <w:tmpl w:val="D8CA4BB6"/>
    <w:numStyleLink w:val="BulletedLists"/>
  </w:abstractNum>
  <w:abstractNum w:abstractNumId="26" w15:restartNumberingAfterBreak="0">
    <w:nsid w:val="3E2E3335"/>
    <w:multiLevelType w:val="multilevel"/>
    <w:tmpl w:val="D8CA4BB6"/>
    <w:numStyleLink w:val="BulletedLists"/>
  </w:abstractNum>
  <w:abstractNum w:abstractNumId="27" w15:restartNumberingAfterBreak="0">
    <w:nsid w:val="3F9D2A27"/>
    <w:multiLevelType w:val="multilevel"/>
    <w:tmpl w:val="D8CA4BB6"/>
    <w:numStyleLink w:val="BulletedLists"/>
  </w:abstractNum>
  <w:abstractNum w:abstractNumId="28" w15:restartNumberingAfterBreak="0">
    <w:nsid w:val="45E76997"/>
    <w:multiLevelType w:val="multilevel"/>
    <w:tmpl w:val="9CD2B980"/>
    <w:lvl w:ilvl="0">
      <w:start w:val="1"/>
      <w:numFmt w:val="bullet"/>
      <w:pStyle w:val="DiscussionHead"/>
      <w:lvlText w:val=""/>
      <w:lvlPicBulletId w:val="2"/>
      <w:lvlJc w:val="left"/>
      <w:pPr>
        <w:tabs>
          <w:tab w:val="num" w:pos="504"/>
        </w:tabs>
        <w:ind w:left="504" w:hanging="504"/>
      </w:pPr>
      <w:rPr>
        <w:rFonts w:ascii="Symbol" w:hAnsi="Symbol" w:hint="default"/>
        <w:sz w:val="44"/>
        <w:szCs w:val="4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A9E502C"/>
    <w:multiLevelType w:val="multilevel"/>
    <w:tmpl w:val="EB92FD0C"/>
    <w:numStyleLink w:val="NumberedLists"/>
  </w:abstractNum>
  <w:abstractNum w:abstractNumId="30" w15:restartNumberingAfterBreak="0">
    <w:nsid w:val="4B6934EA"/>
    <w:multiLevelType w:val="multilevel"/>
    <w:tmpl w:val="D8CA4BB6"/>
    <w:numStyleLink w:val="BulletedLists"/>
  </w:abstractNum>
  <w:abstractNum w:abstractNumId="31" w15:restartNumberingAfterBreak="0">
    <w:nsid w:val="5E3E2D44"/>
    <w:multiLevelType w:val="multilevel"/>
    <w:tmpl w:val="4198CB74"/>
    <w:lvl w:ilvl="0">
      <w:start w:val="1"/>
      <w:numFmt w:val="bullet"/>
      <w:pStyle w:val="ReferenceHead"/>
      <w:lvlText w:val=""/>
      <w:lvlPicBulletId w:val="5"/>
      <w:lvlJc w:val="left"/>
      <w:pPr>
        <w:tabs>
          <w:tab w:val="num" w:pos="504"/>
        </w:tabs>
        <w:ind w:left="504" w:hanging="504"/>
      </w:pPr>
      <w:rPr>
        <w:rFonts w:ascii="Symbol" w:hAnsi="Symbol" w:hint="default"/>
        <w:sz w:val="44"/>
        <w:szCs w:val="4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10F41AF"/>
    <w:multiLevelType w:val="multilevel"/>
    <w:tmpl w:val="D8CA4BB6"/>
    <w:numStyleLink w:val="BulletedLists"/>
  </w:abstractNum>
  <w:abstractNum w:abstractNumId="33" w15:restartNumberingAfterBreak="0">
    <w:nsid w:val="61FA0166"/>
    <w:multiLevelType w:val="multilevel"/>
    <w:tmpl w:val="D8CA4BB6"/>
    <w:numStyleLink w:val="BulletedLists"/>
  </w:abstractNum>
  <w:abstractNum w:abstractNumId="34" w15:restartNumberingAfterBreak="0">
    <w:nsid w:val="69DC7973"/>
    <w:multiLevelType w:val="multilevel"/>
    <w:tmpl w:val="D8CA4BB6"/>
    <w:numStyleLink w:val="BulletedLists"/>
  </w:abstractNum>
  <w:abstractNum w:abstractNumId="35" w15:restartNumberingAfterBreak="0">
    <w:nsid w:val="6C856F54"/>
    <w:multiLevelType w:val="multilevel"/>
    <w:tmpl w:val="EB92FD0C"/>
    <w:numStyleLink w:val="NumberedLists"/>
  </w:abstractNum>
  <w:abstractNum w:abstractNumId="36" w15:restartNumberingAfterBreak="0">
    <w:nsid w:val="6D1F0D2A"/>
    <w:multiLevelType w:val="multilevel"/>
    <w:tmpl w:val="6A1A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154A3C"/>
    <w:multiLevelType w:val="multilevel"/>
    <w:tmpl w:val="D8CA4BB6"/>
    <w:numStyleLink w:val="BulletedLists"/>
  </w:abstractNum>
  <w:abstractNum w:abstractNumId="38" w15:restartNumberingAfterBreak="0">
    <w:nsid w:val="709C6590"/>
    <w:multiLevelType w:val="multilevel"/>
    <w:tmpl w:val="EB92FD0C"/>
    <w:numStyleLink w:val="NumberedLists"/>
  </w:abstractNum>
  <w:abstractNum w:abstractNumId="39" w15:restartNumberingAfterBreak="0">
    <w:nsid w:val="75FC230F"/>
    <w:multiLevelType w:val="multilevel"/>
    <w:tmpl w:val="4A4EF9E4"/>
    <w:lvl w:ilvl="0">
      <w:start w:val="1"/>
      <w:numFmt w:val="bullet"/>
      <w:pStyle w:val="ExplainInstructionsHead"/>
      <w:lvlText w:val=""/>
      <w:lvlPicBulletId w:val="4"/>
      <w:lvlJc w:val="left"/>
      <w:pPr>
        <w:tabs>
          <w:tab w:val="num" w:pos="504"/>
        </w:tabs>
        <w:ind w:left="504" w:hanging="504"/>
      </w:pPr>
      <w:rPr>
        <w:rFonts w:ascii="Symbol" w:hAnsi="Symbol" w:hint="default"/>
        <w:sz w:val="44"/>
        <w:szCs w:val="4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9480078"/>
    <w:multiLevelType w:val="multilevel"/>
    <w:tmpl w:val="D8CA4BB6"/>
    <w:numStyleLink w:val="BulletedLists"/>
  </w:abstractNum>
  <w:num w:numId="1">
    <w:abstractNumId w:val="16"/>
  </w:num>
  <w:num w:numId="2">
    <w:abstractNumId w:val="14"/>
  </w:num>
  <w:num w:numId="3">
    <w:abstractNumId w:val="23"/>
  </w:num>
  <w:num w:numId="4">
    <w:abstractNumId w:val="13"/>
  </w:num>
  <w:num w:numId="5">
    <w:abstractNumId w:val="28"/>
  </w:num>
  <w:num w:numId="6">
    <w:abstractNumId w:val="17"/>
  </w:num>
  <w:num w:numId="7">
    <w:abstractNumId w:val="39"/>
  </w:num>
  <w:num w:numId="8">
    <w:abstractNumId w:val="31"/>
  </w:num>
  <w:num w:numId="9">
    <w:abstractNumId w:val="12"/>
  </w:num>
  <w:num w:numId="10">
    <w:abstractNumId w:val="30"/>
  </w:num>
  <w:num w:numId="11">
    <w:abstractNumId w:val="22"/>
  </w:num>
  <w:num w:numId="12">
    <w:abstractNumId w:val="36"/>
  </w:num>
  <w:num w:numId="13">
    <w:abstractNumId w:val="21"/>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9"/>
  </w:num>
  <w:num w:numId="16">
    <w:abstractNumId w:val="7"/>
  </w:num>
  <w:num w:numId="17">
    <w:abstractNumId w:val="6"/>
  </w:num>
  <w:num w:numId="18">
    <w:abstractNumId w:val="5"/>
  </w:num>
  <w:num w:numId="19">
    <w:abstractNumId w:val="4"/>
  </w:num>
  <w:num w:numId="20">
    <w:abstractNumId w:val="8"/>
  </w:num>
  <w:num w:numId="21">
    <w:abstractNumId w:val="3"/>
  </w:num>
  <w:num w:numId="22">
    <w:abstractNumId w:val="2"/>
  </w:num>
  <w:num w:numId="23">
    <w:abstractNumId w:val="1"/>
  </w:num>
  <w:num w:numId="24">
    <w:abstractNumId w:val="0"/>
  </w:num>
  <w:num w:numId="25">
    <w:abstractNumId w:val="24"/>
  </w:num>
  <w:num w:numId="26">
    <w:abstractNumId w:val="10"/>
  </w:num>
  <w:num w:numId="27">
    <w:abstractNumId w:val="20"/>
  </w:num>
  <w:num w:numId="28">
    <w:abstractNumId w:val="37"/>
  </w:num>
  <w:num w:numId="29">
    <w:abstractNumId w:val="32"/>
  </w:num>
  <w:num w:numId="30">
    <w:abstractNumId w:val="15"/>
  </w:num>
  <w:num w:numId="31">
    <w:abstractNumId w:val="27"/>
  </w:num>
  <w:num w:numId="32">
    <w:abstractNumId w:val="33"/>
  </w:num>
  <w:num w:numId="33">
    <w:abstractNumId w:val="34"/>
  </w:num>
  <w:num w:numId="34">
    <w:abstractNumId w:val="40"/>
  </w:num>
  <w:num w:numId="35">
    <w:abstractNumId w:val="11"/>
  </w:num>
  <w:num w:numId="36">
    <w:abstractNumId w:val="26"/>
  </w:num>
  <w:num w:numId="37">
    <w:abstractNumId w:val="19"/>
  </w:num>
  <w:num w:numId="38">
    <w:abstractNumId w:val="38"/>
  </w:num>
  <w:num w:numId="39">
    <w:abstractNumId w:val="35"/>
  </w:num>
  <w:num w:numId="40">
    <w:abstractNumId w:val="25"/>
  </w:num>
  <w:num w:numId="41">
    <w:abstractNumId w:val="18"/>
  </w:num>
  <w:num w:numId="4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ocumentProtection w:formatting="1" w:enforcement="0"/>
  <w:styleLockTheme/>
  <w:styleLockQFSet/>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0285"/>
    <w:rsid w:val="0000072B"/>
    <w:rsid w:val="00000A19"/>
    <w:rsid w:val="00001888"/>
    <w:rsid w:val="00010FC8"/>
    <w:rsid w:val="00032BFC"/>
    <w:rsid w:val="00032F9C"/>
    <w:rsid w:val="000339DD"/>
    <w:rsid w:val="00037E79"/>
    <w:rsid w:val="00042D6E"/>
    <w:rsid w:val="00044B41"/>
    <w:rsid w:val="00047F43"/>
    <w:rsid w:val="00057A5A"/>
    <w:rsid w:val="00057F14"/>
    <w:rsid w:val="0006499F"/>
    <w:rsid w:val="00064A25"/>
    <w:rsid w:val="00066CD5"/>
    <w:rsid w:val="00080ECF"/>
    <w:rsid w:val="00090E71"/>
    <w:rsid w:val="000924E8"/>
    <w:rsid w:val="00093515"/>
    <w:rsid w:val="000952B3"/>
    <w:rsid w:val="00097577"/>
    <w:rsid w:val="00097E9D"/>
    <w:rsid w:val="000A076A"/>
    <w:rsid w:val="000A2027"/>
    <w:rsid w:val="000A37B1"/>
    <w:rsid w:val="000A5F6F"/>
    <w:rsid w:val="000A642D"/>
    <w:rsid w:val="000B1A04"/>
    <w:rsid w:val="000B27BF"/>
    <w:rsid w:val="000B2879"/>
    <w:rsid w:val="000B72D2"/>
    <w:rsid w:val="000C1705"/>
    <w:rsid w:val="000C535B"/>
    <w:rsid w:val="000D3E0A"/>
    <w:rsid w:val="000D44B3"/>
    <w:rsid w:val="000F3FAC"/>
    <w:rsid w:val="000F5741"/>
    <w:rsid w:val="000F6F8C"/>
    <w:rsid w:val="00105AA0"/>
    <w:rsid w:val="001114E8"/>
    <w:rsid w:val="00113336"/>
    <w:rsid w:val="00120554"/>
    <w:rsid w:val="00127162"/>
    <w:rsid w:val="0012740C"/>
    <w:rsid w:val="00136163"/>
    <w:rsid w:val="001377A3"/>
    <w:rsid w:val="00140C83"/>
    <w:rsid w:val="0014593E"/>
    <w:rsid w:val="00153D1E"/>
    <w:rsid w:val="001614B5"/>
    <w:rsid w:val="00161BA7"/>
    <w:rsid w:val="00162F7C"/>
    <w:rsid w:val="00164AC8"/>
    <w:rsid w:val="001661F2"/>
    <w:rsid w:val="00167081"/>
    <w:rsid w:val="00167149"/>
    <w:rsid w:val="001702CC"/>
    <w:rsid w:val="00170876"/>
    <w:rsid w:val="00173107"/>
    <w:rsid w:val="00182115"/>
    <w:rsid w:val="00183A8D"/>
    <w:rsid w:val="00183B42"/>
    <w:rsid w:val="00183DA3"/>
    <w:rsid w:val="00191D21"/>
    <w:rsid w:val="001938B2"/>
    <w:rsid w:val="0019708D"/>
    <w:rsid w:val="001A1999"/>
    <w:rsid w:val="001A6085"/>
    <w:rsid w:val="001A61F3"/>
    <w:rsid w:val="001A6F3E"/>
    <w:rsid w:val="001A7BC4"/>
    <w:rsid w:val="001A7E9A"/>
    <w:rsid w:val="001B6C66"/>
    <w:rsid w:val="001B7535"/>
    <w:rsid w:val="001C1B70"/>
    <w:rsid w:val="001C5361"/>
    <w:rsid w:val="001C696E"/>
    <w:rsid w:val="001D6436"/>
    <w:rsid w:val="001E21E9"/>
    <w:rsid w:val="001F4E09"/>
    <w:rsid w:val="00211341"/>
    <w:rsid w:val="00211D7E"/>
    <w:rsid w:val="002215CB"/>
    <w:rsid w:val="002235FB"/>
    <w:rsid w:val="002255CC"/>
    <w:rsid w:val="00227DB9"/>
    <w:rsid w:val="002324FF"/>
    <w:rsid w:val="002334C7"/>
    <w:rsid w:val="002508FB"/>
    <w:rsid w:val="002545A0"/>
    <w:rsid w:val="00256031"/>
    <w:rsid w:val="00257A7F"/>
    <w:rsid w:val="0026080E"/>
    <w:rsid w:val="00260AE0"/>
    <w:rsid w:val="00261877"/>
    <w:rsid w:val="00264A08"/>
    <w:rsid w:val="002702D5"/>
    <w:rsid w:val="00271387"/>
    <w:rsid w:val="00282C6B"/>
    <w:rsid w:val="00290AB4"/>
    <w:rsid w:val="00290DC2"/>
    <w:rsid w:val="002A17D0"/>
    <w:rsid w:val="002A52F9"/>
    <w:rsid w:val="002A6F8E"/>
    <w:rsid w:val="002A7811"/>
    <w:rsid w:val="002B3AAD"/>
    <w:rsid w:val="002B5D03"/>
    <w:rsid w:val="002B5FFE"/>
    <w:rsid w:val="002C008D"/>
    <w:rsid w:val="002C51CD"/>
    <w:rsid w:val="002D1F38"/>
    <w:rsid w:val="002F3BC2"/>
    <w:rsid w:val="002F749D"/>
    <w:rsid w:val="00300393"/>
    <w:rsid w:val="00304651"/>
    <w:rsid w:val="003066B9"/>
    <w:rsid w:val="00312B60"/>
    <w:rsid w:val="00316A32"/>
    <w:rsid w:val="0032304E"/>
    <w:rsid w:val="00341FE0"/>
    <w:rsid w:val="00353FA0"/>
    <w:rsid w:val="00354E42"/>
    <w:rsid w:val="00360E3A"/>
    <w:rsid w:val="00362E7E"/>
    <w:rsid w:val="00364F31"/>
    <w:rsid w:val="003778E5"/>
    <w:rsid w:val="0039272F"/>
    <w:rsid w:val="00392AB0"/>
    <w:rsid w:val="0039493F"/>
    <w:rsid w:val="003975CC"/>
    <w:rsid w:val="00397C60"/>
    <w:rsid w:val="003B0856"/>
    <w:rsid w:val="003C0A27"/>
    <w:rsid w:val="003D2C20"/>
    <w:rsid w:val="003D4311"/>
    <w:rsid w:val="003D4B97"/>
    <w:rsid w:val="003D7B64"/>
    <w:rsid w:val="003E280A"/>
    <w:rsid w:val="003E7C59"/>
    <w:rsid w:val="003E7E15"/>
    <w:rsid w:val="003F16EC"/>
    <w:rsid w:val="0041022C"/>
    <w:rsid w:val="00414021"/>
    <w:rsid w:val="004212DB"/>
    <w:rsid w:val="004226D0"/>
    <w:rsid w:val="004267F6"/>
    <w:rsid w:val="00433C61"/>
    <w:rsid w:val="00435657"/>
    <w:rsid w:val="0043661C"/>
    <w:rsid w:val="0044218C"/>
    <w:rsid w:val="004433B3"/>
    <w:rsid w:val="0044515D"/>
    <w:rsid w:val="004603F6"/>
    <w:rsid w:val="00460B77"/>
    <w:rsid w:val="004716C4"/>
    <w:rsid w:val="004737DD"/>
    <w:rsid w:val="00482869"/>
    <w:rsid w:val="0048336E"/>
    <w:rsid w:val="00483FD5"/>
    <w:rsid w:val="0049264D"/>
    <w:rsid w:val="00492ADD"/>
    <w:rsid w:val="004935BC"/>
    <w:rsid w:val="00495972"/>
    <w:rsid w:val="004972B2"/>
    <w:rsid w:val="004977E7"/>
    <w:rsid w:val="004A2936"/>
    <w:rsid w:val="004B3C55"/>
    <w:rsid w:val="004B4AC8"/>
    <w:rsid w:val="004B52B6"/>
    <w:rsid w:val="004C4844"/>
    <w:rsid w:val="004C589D"/>
    <w:rsid w:val="004C7A14"/>
    <w:rsid w:val="004D26E0"/>
    <w:rsid w:val="004D4021"/>
    <w:rsid w:val="004D44B6"/>
    <w:rsid w:val="004E1F4D"/>
    <w:rsid w:val="004E27F9"/>
    <w:rsid w:val="004E568F"/>
    <w:rsid w:val="004E6542"/>
    <w:rsid w:val="004E6A1A"/>
    <w:rsid w:val="004E6B5D"/>
    <w:rsid w:val="004E7F7D"/>
    <w:rsid w:val="004F330A"/>
    <w:rsid w:val="004F4E22"/>
    <w:rsid w:val="0051071A"/>
    <w:rsid w:val="00510990"/>
    <w:rsid w:val="0051226A"/>
    <w:rsid w:val="0051374E"/>
    <w:rsid w:val="0052023E"/>
    <w:rsid w:val="00522140"/>
    <w:rsid w:val="005221C9"/>
    <w:rsid w:val="00526421"/>
    <w:rsid w:val="00526DD2"/>
    <w:rsid w:val="00526FD4"/>
    <w:rsid w:val="005273A3"/>
    <w:rsid w:val="00530D4E"/>
    <w:rsid w:val="005345BB"/>
    <w:rsid w:val="005348C6"/>
    <w:rsid w:val="00535359"/>
    <w:rsid w:val="00546DD5"/>
    <w:rsid w:val="00550987"/>
    <w:rsid w:val="00557751"/>
    <w:rsid w:val="00562176"/>
    <w:rsid w:val="00566581"/>
    <w:rsid w:val="00574948"/>
    <w:rsid w:val="00580567"/>
    <w:rsid w:val="0058405E"/>
    <w:rsid w:val="00590B7B"/>
    <w:rsid w:val="00593F42"/>
    <w:rsid w:val="005A0CC2"/>
    <w:rsid w:val="005B3DB1"/>
    <w:rsid w:val="005B4564"/>
    <w:rsid w:val="005C0EAB"/>
    <w:rsid w:val="005C1F16"/>
    <w:rsid w:val="005C4106"/>
    <w:rsid w:val="005C752C"/>
    <w:rsid w:val="005C7F0B"/>
    <w:rsid w:val="005D58B7"/>
    <w:rsid w:val="005D77A4"/>
    <w:rsid w:val="005E174E"/>
    <w:rsid w:val="005E1B39"/>
    <w:rsid w:val="005E2CD4"/>
    <w:rsid w:val="005E58A7"/>
    <w:rsid w:val="005E61E4"/>
    <w:rsid w:val="005F0281"/>
    <w:rsid w:val="005F2A92"/>
    <w:rsid w:val="00600A9C"/>
    <w:rsid w:val="00602392"/>
    <w:rsid w:val="006050C0"/>
    <w:rsid w:val="0061208E"/>
    <w:rsid w:val="00614C08"/>
    <w:rsid w:val="00624CB5"/>
    <w:rsid w:val="0063052B"/>
    <w:rsid w:val="0063717B"/>
    <w:rsid w:val="00640391"/>
    <w:rsid w:val="00643C17"/>
    <w:rsid w:val="0064788D"/>
    <w:rsid w:val="00651D6A"/>
    <w:rsid w:val="006520E5"/>
    <w:rsid w:val="00656793"/>
    <w:rsid w:val="00660D0F"/>
    <w:rsid w:val="00672E96"/>
    <w:rsid w:val="00682570"/>
    <w:rsid w:val="00682BE9"/>
    <w:rsid w:val="00683C7D"/>
    <w:rsid w:val="00684EE6"/>
    <w:rsid w:val="006917E6"/>
    <w:rsid w:val="006949F7"/>
    <w:rsid w:val="0069707E"/>
    <w:rsid w:val="006A27A0"/>
    <w:rsid w:val="006A44CF"/>
    <w:rsid w:val="006A55F5"/>
    <w:rsid w:val="006B1B59"/>
    <w:rsid w:val="006B76C2"/>
    <w:rsid w:val="006C456D"/>
    <w:rsid w:val="006D7B2F"/>
    <w:rsid w:val="006E16A4"/>
    <w:rsid w:val="006E5F0A"/>
    <w:rsid w:val="006F3A81"/>
    <w:rsid w:val="00701170"/>
    <w:rsid w:val="007054FA"/>
    <w:rsid w:val="00705886"/>
    <w:rsid w:val="007161D8"/>
    <w:rsid w:val="0072550A"/>
    <w:rsid w:val="00731EFA"/>
    <w:rsid w:val="00734199"/>
    <w:rsid w:val="00735AC4"/>
    <w:rsid w:val="00743387"/>
    <w:rsid w:val="007464BD"/>
    <w:rsid w:val="00757C16"/>
    <w:rsid w:val="00763020"/>
    <w:rsid w:val="00774C4E"/>
    <w:rsid w:val="007847B2"/>
    <w:rsid w:val="00784AFA"/>
    <w:rsid w:val="007963D9"/>
    <w:rsid w:val="00796CC3"/>
    <w:rsid w:val="00797B1B"/>
    <w:rsid w:val="007C3828"/>
    <w:rsid w:val="007D3702"/>
    <w:rsid w:val="007D4F7D"/>
    <w:rsid w:val="008027C8"/>
    <w:rsid w:val="00805C90"/>
    <w:rsid w:val="008301C3"/>
    <w:rsid w:val="008362FF"/>
    <w:rsid w:val="00842E44"/>
    <w:rsid w:val="008469F9"/>
    <w:rsid w:val="00850F45"/>
    <w:rsid w:val="00863665"/>
    <w:rsid w:val="00865C93"/>
    <w:rsid w:val="00880504"/>
    <w:rsid w:val="00880E1B"/>
    <w:rsid w:val="00887EC8"/>
    <w:rsid w:val="0089375E"/>
    <w:rsid w:val="00893788"/>
    <w:rsid w:val="008938BF"/>
    <w:rsid w:val="00897FC1"/>
    <w:rsid w:val="008A196C"/>
    <w:rsid w:val="008A1F4D"/>
    <w:rsid w:val="008A3AC1"/>
    <w:rsid w:val="008A5C44"/>
    <w:rsid w:val="008A5FD1"/>
    <w:rsid w:val="008C173F"/>
    <w:rsid w:val="008C32E1"/>
    <w:rsid w:val="008D21E6"/>
    <w:rsid w:val="008D310D"/>
    <w:rsid w:val="008D4D9E"/>
    <w:rsid w:val="008D682A"/>
    <w:rsid w:val="008D77B8"/>
    <w:rsid w:val="008E344E"/>
    <w:rsid w:val="008E4202"/>
    <w:rsid w:val="008E6665"/>
    <w:rsid w:val="008F34BE"/>
    <w:rsid w:val="00901D5D"/>
    <w:rsid w:val="00907983"/>
    <w:rsid w:val="00914476"/>
    <w:rsid w:val="00915DAA"/>
    <w:rsid w:val="00922DEE"/>
    <w:rsid w:val="00935E36"/>
    <w:rsid w:val="00940EB3"/>
    <w:rsid w:val="0094379A"/>
    <w:rsid w:val="009450E1"/>
    <w:rsid w:val="00953950"/>
    <w:rsid w:val="00955268"/>
    <w:rsid w:val="00964C06"/>
    <w:rsid w:val="00971175"/>
    <w:rsid w:val="00980EA4"/>
    <w:rsid w:val="0098663D"/>
    <w:rsid w:val="00990C53"/>
    <w:rsid w:val="00994DAE"/>
    <w:rsid w:val="009962EE"/>
    <w:rsid w:val="009A31EA"/>
    <w:rsid w:val="009B1003"/>
    <w:rsid w:val="009B6A30"/>
    <w:rsid w:val="009B6F65"/>
    <w:rsid w:val="009C0D22"/>
    <w:rsid w:val="009C4C10"/>
    <w:rsid w:val="009C7927"/>
    <w:rsid w:val="009D05C5"/>
    <w:rsid w:val="009D516E"/>
    <w:rsid w:val="009D664D"/>
    <w:rsid w:val="009D73AD"/>
    <w:rsid w:val="009E00AB"/>
    <w:rsid w:val="009E600D"/>
    <w:rsid w:val="009F16E7"/>
    <w:rsid w:val="009F1B58"/>
    <w:rsid w:val="009F4DA7"/>
    <w:rsid w:val="009F68D5"/>
    <w:rsid w:val="00A0063A"/>
    <w:rsid w:val="00A01D71"/>
    <w:rsid w:val="00A047AA"/>
    <w:rsid w:val="00A06FDB"/>
    <w:rsid w:val="00A073CA"/>
    <w:rsid w:val="00A10082"/>
    <w:rsid w:val="00A10DE8"/>
    <w:rsid w:val="00A171BE"/>
    <w:rsid w:val="00A24DAA"/>
    <w:rsid w:val="00A254CD"/>
    <w:rsid w:val="00A26BE5"/>
    <w:rsid w:val="00A305B7"/>
    <w:rsid w:val="00A31417"/>
    <w:rsid w:val="00A3365A"/>
    <w:rsid w:val="00A35FCE"/>
    <w:rsid w:val="00A368FF"/>
    <w:rsid w:val="00A45B69"/>
    <w:rsid w:val="00A5191C"/>
    <w:rsid w:val="00A52531"/>
    <w:rsid w:val="00A52B58"/>
    <w:rsid w:val="00A63F18"/>
    <w:rsid w:val="00A758B0"/>
    <w:rsid w:val="00A81C34"/>
    <w:rsid w:val="00A86981"/>
    <w:rsid w:val="00A87EE3"/>
    <w:rsid w:val="00A905C6"/>
    <w:rsid w:val="00A91ED3"/>
    <w:rsid w:val="00A9711E"/>
    <w:rsid w:val="00AA112D"/>
    <w:rsid w:val="00AA4155"/>
    <w:rsid w:val="00AA7D25"/>
    <w:rsid w:val="00AB1A6C"/>
    <w:rsid w:val="00AC2489"/>
    <w:rsid w:val="00AE261E"/>
    <w:rsid w:val="00AE375F"/>
    <w:rsid w:val="00AE39E3"/>
    <w:rsid w:val="00AE4E59"/>
    <w:rsid w:val="00AE6622"/>
    <w:rsid w:val="00AE788A"/>
    <w:rsid w:val="00B01CF2"/>
    <w:rsid w:val="00B02421"/>
    <w:rsid w:val="00B077C7"/>
    <w:rsid w:val="00B11AF6"/>
    <w:rsid w:val="00B17F57"/>
    <w:rsid w:val="00B2058A"/>
    <w:rsid w:val="00B22940"/>
    <w:rsid w:val="00B23D8C"/>
    <w:rsid w:val="00B31FDE"/>
    <w:rsid w:val="00B34EAA"/>
    <w:rsid w:val="00B36917"/>
    <w:rsid w:val="00B419E2"/>
    <w:rsid w:val="00B46B91"/>
    <w:rsid w:val="00B64CE5"/>
    <w:rsid w:val="00B72DAC"/>
    <w:rsid w:val="00B90946"/>
    <w:rsid w:val="00B92C58"/>
    <w:rsid w:val="00B97085"/>
    <w:rsid w:val="00BA7C32"/>
    <w:rsid w:val="00BA7EE9"/>
    <w:rsid w:val="00BB2143"/>
    <w:rsid w:val="00BB5579"/>
    <w:rsid w:val="00BC04BA"/>
    <w:rsid w:val="00BC08C9"/>
    <w:rsid w:val="00BD794C"/>
    <w:rsid w:val="00BE7996"/>
    <w:rsid w:val="00BF3556"/>
    <w:rsid w:val="00C060CF"/>
    <w:rsid w:val="00C203AF"/>
    <w:rsid w:val="00C20C17"/>
    <w:rsid w:val="00C215D7"/>
    <w:rsid w:val="00C22399"/>
    <w:rsid w:val="00C24EDA"/>
    <w:rsid w:val="00C276E8"/>
    <w:rsid w:val="00C27815"/>
    <w:rsid w:val="00C36E87"/>
    <w:rsid w:val="00C44208"/>
    <w:rsid w:val="00C44C4E"/>
    <w:rsid w:val="00C467D4"/>
    <w:rsid w:val="00C6671F"/>
    <w:rsid w:val="00C80AF5"/>
    <w:rsid w:val="00C920F4"/>
    <w:rsid w:val="00CA2EFD"/>
    <w:rsid w:val="00CA74AD"/>
    <w:rsid w:val="00CB0CBA"/>
    <w:rsid w:val="00CB5EAE"/>
    <w:rsid w:val="00CC2376"/>
    <w:rsid w:val="00CC3C88"/>
    <w:rsid w:val="00CC7383"/>
    <w:rsid w:val="00CD1094"/>
    <w:rsid w:val="00CD2799"/>
    <w:rsid w:val="00CE0658"/>
    <w:rsid w:val="00CE2443"/>
    <w:rsid w:val="00CE4760"/>
    <w:rsid w:val="00CE4B69"/>
    <w:rsid w:val="00CF08CC"/>
    <w:rsid w:val="00CF0C25"/>
    <w:rsid w:val="00CF0D6C"/>
    <w:rsid w:val="00D00435"/>
    <w:rsid w:val="00D0235D"/>
    <w:rsid w:val="00D049F7"/>
    <w:rsid w:val="00D05A8F"/>
    <w:rsid w:val="00D12A08"/>
    <w:rsid w:val="00D142BA"/>
    <w:rsid w:val="00D176E2"/>
    <w:rsid w:val="00D34350"/>
    <w:rsid w:val="00D345D3"/>
    <w:rsid w:val="00D40285"/>
    <w:rsid w:val="00D51FC9"/>
    <w:rsid w:val="00D5283B"/>
    <w:rsid w:val="00D5778C"/>
    <w:rsid w:val="00D64C06"/>
    <w:rsid w:val="00D70E5F"/>
    <w:rsid w:val="00D86FB5"/>
    <w:rsid w:val="00D9042C"/>
    <w:rsid w:val="00D9590A"/>
    <w:rsid w:val="00DA21D4"/>
    <w:rsid w:val="00DB3BA4"/>
    <w:rsid w:val="00DC16F0"/>
    <w:rsid w:val="00DD32B5"/>
    <w:rsid w:val="00DD3C03"/>
    <w:rsid w:val="00DE30DE"/>
    <w:rsid w:val="00DE4A1C"/>
    <w:rsid w:val="00DE5B1B"/>
    <w:rsid w:val="00DE6400"/>
    <w:rsid w:val="00DF32AF"/>
    <w:rsid w:val="00E0658A"/>
    <w:rsid w:val="00E13DD6"/>
    <w:rsid w:val="00E30402"/>
    <w:rsid w:val="00E30D40"/>
    <w:rsid w:val="00E31520"/>
    <w:rsid w:val="00E42016"/>
    <w:rsid w:val="00E433BD"/>
    <w:rsid w:val="00E464D0"/>
    <w:rsid w:val="00E46D5A"/>
    <w:rsid w:val="00E52B53"/>
    <w:rsid w:val="00E52D21"/>
    <w:rsid w:val="00E72A1E"/>
    <w:rsid w:val="00E83305"/>
    <w:rsid w:val="00E85E20"/>
    <w:rsid w:val="00E86E4B"/>
    <w:rsid w:val="00E8715F"/>
    <w:rsid w:val="00E963F9"/>
    <w:rsid w:val="00EA4549"/>
    <w:rsid w:val="00EA4B4F"/>
    <w:rsid w:val="00EA6964"/>
    <w:rsid w:val="00EB12CB"/>
    <w:rsid w:val="00EB2C17"/>
    <w:rsid w:val="00EB2F9E"/>
    <w:rsid w:val="00EB675D"/>
    <w:rsid w:val="00EB6D35"/>
    <w:rsid w:val="00EC55F2"/>
    <w:rsid w:val="00ED4284"/>
    <w:rsid w:val="00ED42E7"/>
    <w:rsid w:val="00EE3B82"/>
    <w:rsid w:val="00EF3511"/>
    <w:rsid w:val="00F04AAA"/>
    <w:rsid w:val="00F113FD"/>
    <w:rsid w:val="00F15915"/>
    <w:rsid w:val="00F224C7"/>
    <w:rsid w:val="00F23175"/>
    <w:rsid w:val="00F2594E"/>
    <w:rsid w:val="00F27CF2"/>
    <w:rsid w:val="00F32072"/>
    <w:rsid w:val="00F32EF4"/>
    <w:rsid w:val="00F4052A"/>
    <w:rsid w:val="00F500FD"/>
    <w:rsid w:val="00F52A01"/>
    <w:rsid w:val="00F55AF6"/>
    <w:rsid w:val="00F6583A"/>
    <w:rsid w:val="00F71C05"/>
    <w:rsid w:val="00F74BE9"/>
    <w:rsid w:val="00F7746F"/>
    <w:rsid w:val="00F805F9"/>
    <w:rsid w:val="00F87C5E"/>
    <w:rsid w:val="00F91330"/>
    <w:rsid w:val="00FA0385"/>
    <w:rsid w:val="00FC19FE"/>
    <w:rsid w:val="00FC48B8"/>
    <w:rsid w:val="00FC5839"/>
    <w:rsid w:val="00FD3811"/>
    <w:rsid w:val="00FD3D98"/>
    <w:rsid w:val="00FE0A8C"/>
    <w:rsid w:val="00FE2209"/>
    <w:rsid w:val="00FE3A19"/>
    <w:rsid w:val="00FE4A78"/>
    <w:rsid w:val="00FE4FE8"/>
    <w:rsid w:val="00FE62D6"/>
    <w:rsid w:val="00FF491A"/>
    <w:rsid w:val="00FF4F9B"/>
    <w:rsid w:val="00FF527A"/>
    <w:rsid w:val="00FF731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68A72B5"/>
  <w15:docId w15:val="{40FA2E41-1083-4C76-8AE6-E6BB0CD63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5"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locked="1" w:semiHidden="1" w:uiPriority="9" w:qFormat="1"/>
    <w:lsdException w:name="heading 7" w:locked="1" w:semiHidden="1" w:uiPriority="9" w:qFormat="1"/>
    <w:lsdException w:name="heading 8" w:locked="1" w:semiHidden="1" w:uiPriority="9" w:qFormat="1"/>
    <w:lsdException w:name="heading 9" w:locked="1" w:semiHidden="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annotation text" w:locked="1" w:semiHidden="1" w:unhideWhenUsed="1"/>
    <w:lsdException w:name="header" w:semiHidden="1" w:unhideWhenUsed="1" w:qFormat="1"/>
    <w:lsdException w:name="footer" w:semiHidden="1" w:unhideWhenUsed="1" w:qFormat="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semiHidden="1" w:uiPriority="10" w:qFormat="1"/>
    <w:lsdException w:name="Closing" w:locked="1" w:semiHidden="1" w:unhideWhenUsed="1"/>
    <w:lsdException w:name="Signature" w:locked="1" w:semiHidden="1" w:unhideWhenUsed="1"/>
    <w:lsdException w:name="Default Paragraph Font" w:semiHidden="1" w:uiPriority="1" w:unhideWhenUsed="1"/>
    <w:lsdException w:name="Body Text" w:semiHidden="1" w:unhideWhenUsed="1"/>
    <w:lsdException w:name="Body Text Indent" w:locked="1" w:semiHidden="1" w:unhideWhenUsed="1"/>
    <w:lsdException w:name="List Continue" w:semiHidden="1" w:uiPriority="0" w:unhideWhenUsed="1" w:qFormat="1"/>
    <w:lsdException w:name="List Continue 2" w:semiHidden="1" w:uiPriority="0" w:unhideWhenUsed="1" w:qFormat="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lsdException w:name="Block Text" w:locked="1" w:semiHidden="1"/>
    <w:lsdException w:name="Hyperlink" w:semiHidden="1" w:unhideWhenUsed="1"/>
    <w:lsdException w:name="FollowedHyperlink"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locked="1"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locked="1"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nhideWhenUsed="1"/>
    <w:lsdException w:name="Table Grid" w:uiPriority="39"/>
    <w:lsdException w:name="Table Theme" w:semiHidden="1" w:unhideWhenUsed="1"/>
    <w:lsdException w:name="Placeholder Text" w:semiHidden="1"/>
    <w:lsdException w:name="No Spacing" w:locked="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locked="1" w:uiPriority="34" w:qFormat="1"/>
    <w:lsdException w:name="Quote" w:locked="1" w:uiPriority="29" w:qFormat="1"/>
    <w:lsdException w:name="Intense Quote" w:locked="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1" w:uiPriority="19" w:qFormat="1"/>
    <w:lsdException w:name="Intense Emphasis" w:locked="1" w:uiPriority="21" w:qFormat="1"/>
    <w:lsdException w:name="Subtle Reference" w:locked="1" w:uiPriority="31" w:qFormat="1"/>
    <w:lsdException w:name="Intense Reference" w:locked="1" w:uiPriority="32" w:qFormat="1"/>
    <w:lsdException w:name="Book Title" w:locked="1" w:uiPriority="33" w:qFormat="1"/>
    <w:lsdException w:name="Bibliography" w:locked="1" w:semiHidden="1" w:uiPriority="37" w:unhideWhenUsed="1"/>
    <w:lsdException w:name="TOC Heading" w:locked="1"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12DB"/>
    <w:rPr>
      <w:rFonts w:ascii="Arial" w:hAnsi="Arial"/>
    </w:rPr>
  </w:style>
  <w:style w:type="paragraph" w:styleId="Naslov1">
    <w:name w:val="heading 1"/>
    <w:next w:val="Normal"/>
    <w:link w:val="Naslov1Char"/>
    <w:qFormat/>
    <w:rsid w:val="00C215D7"/>
    <w:pPr>
      <w:spacing w:line="216" w:lineRule="auto"/>
      <w:outlineLvl w:val="0"/>
    </w:pPr>
    <w:rPr>
      <w:rFonts w:ascii="Arial" w:eastAsiaTheme="minorEastAsia" w:hAnsi="Arial" w:cs="OpenSans"/>
      <w:b/>
      <w:color w:val="3E7AA3"/>
      <w:sz w:val="36"/>
      <w:szCs w:val="70"/>
      <w:lang w:eastAsia="ja-JP"/>
    </w:rPr>
  </w:style>
  <w:style w:type="paragraph" w:styleId="Naslov2">
    <w:name w:val="heading 2"/>
    <w:next w:val="Body"/>
    <w:link w:val="Naslov2Char"/>
    <w:qFormat/>
    <w:rsid w:val="00B419E2"/>
    <w:pPr>
      <w:spacing w:before="240" w:after="120" w:line="228" w:lineRule="auto"/>
      <w:outlineLvl w:val="1"/>
    </w:pPr>
    <w:rPr>
      <w:rFonts w:ascii="Arial" w:eastAsiaTheme="minorEastAsia" w:hAnsi="Arial"/>
      <w:color w:val="3E7AA3"/>
      <w:sz w:val="32"/>
      <w:szCs w:val="28"/>
      <w:lang w:eastAsia="ja-JP"/>
    </w:rPr>
  </w:style>
  <w:style w:type="paragraph" w:styleId="Naslov3">
    <w:name w:val="heading 3"/>
    <w:next w:val="Body"/>
    <w:link w:val="Naslov3Char"/>
    <w:qFormat/>
    <w:rsid w:val="0032304E"/>
    <w:pPr>
      <w:spacing w:before="240" w:after="120"/>
      <w:outlineLvl w:val="2"/>
    </w:pPr>
    <w:rPr>
      <w:rFonts w:ascii="Arial" w:eastAsiaTheme="minorEastAsia" w:hAnsi="Arial" w:cs="OpenSans"/>
      <w:b/>
      <w:color w:val="272727"/>
      <w:sz w:val="28"/>
      <w:szCs w:val="24"/>
      <w:lang w:eastAsia="ja-JP"/>
    </w:rPr>
  </w:style>
  <w:style w:type="paragraph" w:styleId="Naslov4">
    <w:name w:val="heading 4"/>
    <w:next w:val="Body"/>
    <w:link w:val="Naslov4Char"/>
    <w:qFormat/>
    <w:rsid w:val="0032304E"/>
    <w:pPr>
      <w:widowControl w:val="0"/>
      <w:autoSpaceDE w:val="0"/>
      <w:autoSpaceDN w:val="0"/>
      <w:adjustRightInd w:val="0"/>
      <w:spacing w:before="240" w:after="120"/>
      <w:textAlignment w:val="center"/>
      <w:outlineLvl w:val="3"/>
    </w:pPr>
    <w:rPr>
      <w:rFonts w:ascii="Arial" w:eastAsiaTheme="minorEastAsia" w:hAnsi="Arial" w:cs="OpenSans"/>
      <w:b/>
      <w:color w:val="272727"/>
      <w:sz w:val="28"/>
      <w:szCs w:val="24"/>
      <w:lang w:eastAsia="ja-JP"/>
    </w:rPr>
  </w:style>
  <w:style w:type="paragraph" w:styleId="Naslov5">
    <w:name w:val="heading 5"/>
    <w:basedOn w:val="Body"/>
    <w:next w:val="Body"/>
    <w:link w:val="Naslov5Char"/>
    <w:uiPriority w:val="9"/>
    <w:semiHidden/>
    <w:locked/>
    <w:rsid w:val="000924E8"/>
    <w:pPr>
      <w:keepNext/>
      <w:keepLines/>
      <w:widowControl w:val="0"/>
      <w:autoSpaceDE w:val="0"/>
      <w:autoSpaceDN w:val="0"/>
      <w:adjustRightInd w:val="0"/>
      <w:spacing w:before="160"/>
      <w:textAlignment w:val="center"/>
      <w:outlineLvl w:val="4"/>
    </w:pPr>
    <w:rPr>
      <w:rFonts w:eastAsiaTheme="majorEastAsia" w:cstheme="majorBidi"/>
      <w:color w:val="auto"/>
      <w:lang w:eastAsia="ja-JP"/>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Heading1-Module">
    <w:name w:val="Heading 1 - Module #"/>
    <w:basedOn w:val="Zadanifontodlomka"/>
    <w:uiPriority w:val="1"/>
    <w:qFormat/>
    <w:rsid w:val="00683C7D"/>
    <w:rPr>
      <w:sz w:val="26"/>
    </w:rPr>
  </w:style>
  <w:style w:type="character" w:customStyle="1" w:styleId="Heading1-ModuleTitle">
    <w:name w:val="Heading 1 - Module Title"/>
    <w:basedOn w:val="Zadanifontodlomka"/>
    <w:uiPriority w:val="2"/>
    <w:qFormat/>
    <w:rsid w:val="00683C7D"/>
  </w:style>
  <w:style w:type="character" w:customStyle="1" w:styleId="ModuleCover-BookTitle">
    <w:name w:val="Module Cover - Book Title"/>
    <w:basedOn w:val="Zadanifontodlomka"/>
    <w:uiPriority w:val="2"/>
    <w:qFormat/>
    <w:rsid w:val="0032304E"/>
    <w:rPr>
      <w:rFonts w:ascii="Arial" w:hAnsi="Arial"/>
      <w:b/>
      <w:caps/>
      <w:smallCaps w:val="0"/>
      <w:sz w:val="18"/>
    </w:rPr>
  </w:style>
  <w:style w:type="character" w:customStyle="1" w:styleId="ModuleCover-GuideType">
    <w:name w:val="Module Cover - Guide Type"/>
    <w:basedOn w:val="Zadanifontodlomka"/>
    <w:uiPriority w:val="2"/>
    <w:qFormat/>
    <w:rsid w:val="0032304E"/>
    <w:rPr>
      <w:rFonts w:ascii="Arial" w:hAnsi="Arial"/>
      <w:i/>
      <w:sz w:val="18"/>
    </w:rPr>
  </w:style>
  <w:style w:type="character" w:customStyle="1" w:styleId="Naslov1Char">
    <w:name w:val="Naslov 1 Char"/>
    <w:basedOn w:val="Zadanifontodlomka"/>
    <w:link w:val="Naslov1"/>
    <w:rsid w:val="00C215D7"/>
    <w:rPr>
      <w:rFonts w:ascii="Arial" w:eastAsiaTheme="minorEastAsia" w:hAnsi="Arial" w:cs="OpenSans"/>
      <w:b/>
      <w:color w:val="3E7AA3"/>
      <w:sz w:val="36"/>
      <w:szCs w:val="70"/>
      <w:lang w:eastAsia="ja-JP"/>
    </w:rPr>
  </w:style>
  <w:style w:type="paragraph" w:customStyle="1" w:styleId="Body">
    <w:name w:val="Body"/>
    <w:basedOn w:val="Normal"/>
    <w:qFormat/>
    <w:rsid w:val="003975CC"/>
    <w:pPr>
      <w:numPr>
        <w:numId w:val="41"/>
      </w:numPr>
      <w:suppressAutoHyphens/>
      <w:spacing w:after="225" w:line="280" w:lineRule="atLeast"/>
    </w:pPr>
    <w:rPr>
      <w:color w:val="272727"/>
    </w:rPr>
  </w:style>
  <w:style w:type="paragraph" w:customStyle="1" w:styleId="Bodynospace">
    <w:name w:val="Body (no space)"/>
    <w:basedOn w:val="Body"/>
    <w:qFormat/>
    <w:rsid w:val="00C467D4"/>
    <w:pPr>
      <w:contextualSpacing/>
    </w:pPr>
  </w:style>
  <w:style w:type="paragraph" w:customStyle="1" w:styleId="BodyBold">
    <w:name w:val="Body Bold"/>
    <w:basedOn w:val="Body"/>
    <w:next w:val="Body"/>
    <w:qFormat/>
    <w:rsid w:val="00683C7D"/>
    <w:rPr>
      <w:b/>
    </w:rPr>
  </w:style>
  <w:style w:type="paragraph" w:customStyle="1" w:styleId="BodyBoldnospace">
    <w:name w:val="Body Bold (no space)"/>
    <w:basedOn w:val="BodyBold"/>
    <w:qFormat/>
    <w:rsid w:val="00683C7D"/>
  </w:style>
  <w:style w:type="paragraph" w:customStyle="1" w:styleId="ActivityHead">
    <w:name w:val="Activity Head"/>
    <w:basedOn w:val="Body"/>
    <w:next w:val="Body"/>
    <w:uiPriority w:val="1"/>
    <w:qFormat/>
    <w:rsid w:val="00683C7D"/>
    <w:pPr>
      <w:widowControl w:val="0"/>
      <w:numPr>
        <w:numId w:val="3"/>
      </w:numPr>
      <w:autoSpaceDE w:val="0"/>
      <w:autoSpaceDN w:val="0"/>
      <w:adjustRightInd w:val="0"/>
      <w:spacing w:before="160" w:after="160" w:line="288" w:lineRule="auto"/>
      <w:textAlignment w:val="center"/>
    </w:pPr>
    <w:rPr>
      <w:rFonts w:eastAsiaTheme="minorEastAsia" w:cs="OpenSans-Bold"/>
      <w:b/>
      <w:bCs/>
      <w:color w:val="D42C61"/>
      <w:lang w:eastAsia="ja-JP"/>
    </w:rPr>
  </w:style>
  <w:style w:type="paragraph" w:customStyle="1" w:styleId="AskHead">
    <w:name w:val="Ask Head"/>
    <w:basedOn w:val="Body"/>
    <w:next w:val="Body"/>
    <w:uiPriority w:val="1"/>
    <w:qFormat/>
    <w:rsid w:val="00683C7D"/>
    <w:pPr>
      <w:widowControl w:val="0"/>
      <w:numPr>
        <w:numId w:val="4"/>
      </w:numPr>
      <w:autoSpaceDE w:val="0"/>
      <w:autoSpaceDN w:val="0"/>
      <w:adjustRightInd w:val="0"/>
      <w:spacing w:before="160" w:after="160" w:line="288" w:lineRule="auto"/>
      <w:textAlignment w:val="center"/>
    </w:pPr>
    <w:rPr>
      <w:rFonts w:eastAsiaTheme="minorEastAsia" w:cs="OpenSans-Bold"/>
      <w:b/>
      <w:bCs/>
      <w:noProof/>
      <w:color w:val="448433"/>
    </w:rPr>
  </w:style>
  <w:style w:type="paragraph" w:customStyle="1" w:styleId="DiscussionHead">
    <w:name w:val="Discussion Head"/>
    <w:basedOn w:val="Body"/>
    <w:next w:val="Body"/>
    <w:uiPriority w:val="1"/>
    <w:qFormat/>
    <w:rsid w:val="00683C7D"/>
    <w:pPr>
      <w:widowControl w:val="0"/>
      <w:numPr>
        <w:numId w:val="5"/>
      </w:numPr>
      <w:autoSpaceDE w:val="0"/>
      <w:autoSpaceDN w:val="0"/>
      <w:adjustRightInd w:val="0"/>
      <w:spacing w:before="160" w:after="160" w:line="288" w:lineRule="auto"/>
      <w:textAlignment w:val="center"/>
    </w:pPr>
    <w:rPr>
      <w:rFonts w:eastAsiaTheme="minorEastAsia" w:cs="OpenSans-Bold"/>
      <w:b/>
      <w:bCs/>
      <w:color w:val="6FBFBC"/>
      <w:lang w:eastAsia="ja-JP"/>
    </w:rPr>
  </w:style>
  <w:style w:type="paragraph" w:customStyle="1" w:styleId="ExerciseHead">
    <w:name w:val="Exercise Head"/>
    <w:basedOn w:val="Body"/>
    <w:next w:val="Body"/>
    <w:uiPriority w:val="1"/>
    <w:qFormat/>
    <w:rsid w:val="00683C7D"/>
    <w:pPr>
      <w:widowControl w:val="0"/>
      <w:numPr>
        <w:numId w:val="6"/>
      </w:numPr>
      <w:autoSpaceDE w:val="0"/>
      <w:autoSpaceDN w:val="0"/>
      <w:adjustRightInd w:val="0"/>
      <w:spacing w:before="160" w:after="160" w:line="288" w:lineRule="auto"/>
      <w:textAlignment w:val="center"/>
    </w:pPr>
    <w:rPr>
      <w:rFonts w:eastAsiaTheme="minorEastAsia" w:cs="OpenSans-Bold"/>
      <w:b/>
      <w:bCs/>
      <w:color w:val="803F80"/>
      <w:lang w:eastAsia="ja-JP"/>
    </w:rPr>
  </w:style>
  <w:style w:type="paragraph" w:customStyle="1" w:styleId="ExplainInstructionsHead">
    <w:name w:val="Explain/Instructions Head"/>
    <w:basedOn w:val="Body"/>
    <w:next w:val="Body"/>
    <w:uiPriority w:val="1"/>
    <w:qFormat/>
    <w:rsid w:val="00683C7D"/>
    <w:pPr>
      <w:widowControl w:val="0"/>
      <w:numPr>
        <w:numId w:val="7"/>
      </w:numPr>
      <w:autoSpaceDE w:val="0"/>
      <w:autoSpaceDN w:val="0"/>
      <w:adjustRightInd w:val="0"/>
      <w:spacing w:before="160" w:after="160" w:line="288" w:lineRule="auto"/>
      <w:textAlignment w:val="center"/>
    </w:pPr>
    <w:rPr>
      <w:rFonts w:eastAsiaTheme="minorEastAsia" w:cs="OpenSans-Bold"/>
      <w:b/>
      <w:bCs/>
      <w:noProof/>
      <w:color w:val="4E77A3"/>
    </w:rPr>
  </w:style>
  <w:style w:type="paragraph" w:customStyle="1" w:styleId="ReferenceHead">
    <w:name w:val="Reference Head"/>
    <w:basedOn w:val="Body"/>
    <w:uiPriority w:val="1"/>
    <w:qFormat/>
    <w:rsid w:val="00683C7D"/>
    <w:pPr>
      <w:widowControl w:val="0"/>
      <w:numPr>
        <w:numId w:val="8"/>
      </w:numPr>
      <w:autoSpaceDE w:val="0"/>
      <w:autoSpaceDN w:val="0"/>
      <w:adjustRightInd w:val="0"/>
      <w:spacing w:before="160" w:after="160" w:line="288" w:lineRule="auto"/>
      <w:textAlignment w:val="center"/>
    </w:pPr>
    <w:rPr>
      <w:rFonts w:eastAsiaTheme="minorEastAsia" w:cs="OpenSans-Bold"/>
      <w:b/>
      <w:bCs/>
      <w:color w:val="70B441"/>
      <w:lang w:eastAsia="ja-JP"/>
    </w:rPr>
  </w:style>
  <w:style w:type="paragraph" w:customStyle="1" w:styleId="BulletsLevel1Table">
    <w:name w:val="Bullets Level 1 (Table)"/>
    <w:basedOn w:val="Normal"/>
    <w:qFormat/>
    <w:rsid w:val="0032304E"/>
    <w:pPr>
      <w:widowControl w:val="0"/>
      <w:numPr>
        <w:numId w:val="40"/>
      </w:numPr>
      <w:tabs>
        <w:tab w:val="left" w:pos="360"/>
      </w:tabs>
      <w:autoSpaceDE w:val="0"/>
      <w:autoSpaceDN w:val="0"/>
      <w:adjustRightInd w:val="0"/>
      <w:spacing w:after="0" w:line="240" w:lineRule="auto"/>
      <w:contextualSpacing/>
      <w:textAlignment w:val="center"/>
    </w:pPr>
    <w:rPr>
      <w:rFonts w:eastAsiaTheme="minorEastAsia" w:cs="OpenSans"/>
      <w:color w:val="272727"/>
      <w:lang w:eastAsia="ja-JP"/>
    </w:rPr>
  </w:style>
  <w:style w:type="paragraph" w:customStyle="1" w:styleId="BulletsLevel1BodyCopy">
    <w:name w:val="Bullets Level 1 (Body Copy)"/>
    <w:qFormat/>
    <w:rsid w:val="0032304E"/>
    <w:pPr>
      <w:numPr>
        <w:ilvl w:val="1"/>
        <w:numId w:val="40"/>
      </w:numPr>
      <w:spacing w:before="60" w:after="60" w:line="240" w:lineRule="auto"/>
    </w:pPr>
    <w:rPr>
      <w:rFonts w:ascii="Arial" w:eastAsiaTheme="minorEastAsia" w:hAnsi="Arial" w:cs="OpenSans"/>
      <w:color w:val="272727"/>
      <w:lang w:eastAsia="ja-JP"/>
    </w:rPr>
  </w:style>
  <w:style w:type="paragraph" w:customStyle="1" w:styleId="BulletsLevel2chevrons">
    <w:name w:val="Bullets Level 2 (chevrons)"/>
    <w:basedOn w:val="BulletsLevel1BodyCopy"/>
    <w:qFormat/>
    <w:rsid w:val="005E61E4"/>
    <w:pPr>
      <w:numPr>
        <w:ilvl w:val="2"/>
      </w:numPr>
    </w:pPr>
  </w:style>
  <w:style w:type="paragraph" w:customStyle="1" w:styleId="Callout">
    <w:name w:val="Callout"/>
    <w:basedOn w:val="Body"/>
    <w:next w:val="Body"/>
    <w:qFormat/>
    <w:rsid w:val="00683C7D"/>
    <w:pPr>
      <w:widowControl w:val="0"/>
      <w:autoSpaceDE w:val="0"/>
      <w:autoSpaceDN w:val="0"/>
      <w:adjustRightInd w:val="0"/>
      <w:spacing w:before="160" w:after="200"/>
      <w:textAlignment w:val="center"/>
    </w:pPr>
    <w:rPr>
      <w:rFonts w:eastAsiaTheme="minorEastAsia" w:cs="OpenSans-Italic"/>
      <w:i/>
      <w:iCs/>
      <w:color w:val="4E8ABE"/>
      <w:spacing w:val="-3"/>
      <w:lang w:eastAsia="ja-JP"/>
    </w:rPr>
  </w:style>
  <w:style w:type="paragraph" w:customStyle="1" w:styleId="ChartTableTitle">
    <w:name w:val="Chart/Table Title"/>
    <w:basedOn w:val="Body"/>
    <w:next w:val="Body"/>
    <w:qFormat/>
    <w:rsid w:val="00683C7D"/>
    <w:pPr>
      <w:widowControl w:val="0"/>
      <w:autoSpaceDE w:val="0"/>
      <w:autoSpaceDN w:val="0"/>
      <w:adjustRightInd w:val="0"/>
      <w:textAlignment w:val="center"/>
    </w:pPr>
    <w:rPr>
      <w:rFonts w:eastAsiaTheme="minorEastAsia" w:cs="OpenSans-Bold"/>
      <w:b/>
      <w:bCs/>
      <w:color w:val="429538"/>
      <w:lang w:eastAsia="ja-JP"/>
    </w:rPr>
  </w:style>
  <w:style w:type="paragraph" w:customStyle="1" w:styleId="Folio">
    <w:name w:val="Folio"/>
    <w:basedOn w:val="Body"/>
    <w:uiPriority w:val="3"/>
    <w:rsid w:val="00683C7D"/>
    <w:pPr>
      <w:widowControl w:val="0"/>
      <w:pBdr>
        <w:bottom w:val="single" w:sz="2" w:space="0" w:color="auto"/>
      </w:pBdr>
      <w:autoSpaceDE w:val="0"/>
      <w:autoSpaceDN w:val="0"/>
      <w:adjustRightInd w:val="0"/>
      <w:jc w:val="center"/>
      <w:textAlignment w:val="center"/>
    </w:pPr>
    <w:rPr>
      <w:rFonts w:eastAsiaTheme="minorEastAsia" w:cs="OpenSans"/>
      <w:b/>
      <w:sz w:val="18"/>
      <w:szCs w:val="18"/>
      <w:lang w:eastAsia="ja-JP"/>
    </w:rPr>
  </w:style>
  <w:style w:type="paragraph" w:customStyle="1" w:styleId="NumberedList">
    <w:name w:val="Numbered List"/>
    <w:basedOn w:val="Bodynospace"/>
    <w:qFormat/>
    <w:rsid w:val="005E61E4"/>
    <w:pPr>
      <w:widowControl w:val="0"/>
      <w:numPr>
        <w:ilvl w:val="1"/>
      </w:numPr>
      <w:tabs>
        <w:tab w:val="left" w:pos="360"/>
      </w:tabs>
      <w:autoSpaceDE w:val="0"/>
      <w:autoSpaceDN w:val="0"/>
      <w:adjustRightInd w:val="0"/>
      <w:spacing w:before="60" w:after="60"/>
      <w:textAlignment w:val="center"/>
    </w:pPr>
    <w:rPr>
      <w:rFonts w:eastAsiaTheme="minorEastAsia" w:cs="OpenSans"/>
      <w:lang w:eastAsia="ja-JP"/>
    </w:rPr>
  </w:style>
  <w:style w:type="character" w:customStyle="1" w:styleId="Naslov2Char">
    <w:name w:val="Naslov 2 Char"/>
    <w:basedOn w:val="Zadanifontodlomka"/>
    <w:link w:val="Naslov2"/>
    <w:rsid w:val="00B419E2"/>
    <w:rPr>
      <w:rFonts w:ascii="Arial" w:eastAsiaTheme="minorEastAsia" w:hAnsi="Arial"/>
      <w:color w:val="3E7AA3"/>
      <w:sz w:val="32"/>
      <w:szCs w:val="28"/>
      <w:lang w:eastAsia="ja-JP"/>
    </w:rPr>
  </w:style>
  <w:style w:type="paragraph" w:styleId="Tijeloteksta">
    <w:name w:val="Body Text"/>
    <w:basedOn w:val="Normal"/>
    <w:link w:val="TijelotekstaChar"/>
    <w:uiPriority w:val="99"/>
    <w:semiHidden/>
    <w:locked/>
    <w:rsid w:val="000924E8"/>
    <w:pPr>
      <w:spacing w:after="120"/>
    </w:pPr>
  </w:style>
  <w:style w:type="character" w:customStyle="1" w:styleId="TijelotekstaChar">
    <w:name w:val="Tijelo teksta Char"/>
    <w:basedOn w:val="Zadanifontodlomka"/>
    <w:link w:val="Tijeloteksta"/>
    <w:uiPriority w:val="99"/>
    <w:semiHidden/>
    <w:rsid w:val="003E280A"/>
  </w:style>
  <w:style w:type="character" w:customStyle="1" w:styleId="Naslov3Char">
    <w:name w:val="Naslov 3 Char"/>
    <w:basedOn w:val="Zadanifontodlomka"/>
    <w:link w:val="Naslov3"/>
    <w:rsid w:val="0032304E"/>
    <w:rPr>
      <w:rFonts w:ascii="Arial" w:eastAsiaTheme="minorEastAsia" w:hAnsi="Arial" w:cs="OpenSans"/>
      <w:b/>
      <w:color w:val="272727"/>
      <w:sz w:val="28"/>
      <w:szCs w:val="24"/>
      <w:lang w:eastAsia="ja-JP"/>
    </w:rPr>
  </w:style>
  <w:style w:type="character" w:customStyle="1" w:styleId="Naslov4Char">
    <w:name w:val="Naslov 4 Char"/>
    <w:basedOn w:val="Zadanifontodlomka"/>
    <w:link w:val="Naslov4"/>
    <w:rsid w:val="0032304E"/>
    <w:rPr>
      <w:rFonts w:ascii="Arial" w:eastAsiaTheme="minorEastAsia" w:hAnsi="Arial" w:cs="OpenSans"/>
      <w:b/>
      <w:color w:val="272727"/>
      <w:sz w:val="28"/>
      <w:szCs w:val="24"/>
      <w:lang w:eastAsia="ja-JP"/>
    </w:rPr>
  </w:style>
  <w:style w:type="character" w:customStyle="1" w:styleId="Naslov5Char">
    <w:name w:val="Naslov 5 Char"/>
    <w:basedOn w:val="Zadanifontodlomka"/>
    <w:link w:val="Naslov5"/>
    <w:uiPriority w:val="9"/>
    <w:semiHidden/>
    <w:rsid w:val="003E280A"/>
    <w:rPr>
      <w:rFonts w:ascii="Open Sans" w:eastAsiaTheme="majorEastAsia" w:hAnsi="Open Sans" w:cstheme="majorBidi"/>
      <w:lang w:eastAsia="ja-JP"/>
    </w:rPr>
  </w:style>
  <w:style w:type="character" w:styleId="Naglaeno">
    <w:name w:val="Strong"/>
    <w:basedOn w:val="Zadanifontodlomka"/>
    <w:qFormat/>
    <w:rsid w:val="00683C7D"/>
    <w:rPr>
      <w:b/>
      <w:bCs/>
    </w:rPr>
  </w:style>
  <w:style w:type="character" w:styleId="Istaknuto">
    <w:name w:val="Emphasis"/>
    <w:basedOn w:val="Zadanifontodlomka"/>
    <w:qFormat/>
    <w:rsid w:val="00683C7D"/>
    <w:rPr>
      <w:i/>
      <w:iCs/>
    </w:rPr>
  </w:style>
  <w:style w:type="table" w:styleId="Reetkatablice">
    <w:name w:val="Table Grid"/>
    <w:basedOn w:val="Obinatablica"/>
    <w:uiPriority w:val="39"/>
    <w:rsid w:val="00097E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DOTTable">
    <w:name w:val="DOT Table"/>
    <w:basedOn w:val="Obinatablica"/>
    <w:uiPriority w:val="99"/>
    <w:rsid w:val="00AE39E3"/>
    <w:pPr>
      <w:spacing w:after="0" w:line="240" w:lineRule="auto"/>
    </w:pPr>
    <w:tblPr>
      <w:tblBorders>
        <w:top w:val="single" w:sz="2" w:space="0" w:color="000000"/>
        <w:bottom w:val="single" w:sz="2" w:space="0" w:color="000000"/>
        <w:insideH w:val="single" w:sz="2" w:space="0" w:color="000000"/>
        <w:insideV w:val="single" w:sz="2" w:space="0" w:color="000000"/>
      </w:tblBorders>
      <w:tblCellMar>
        <w:top w:w="45" w:type="dxa"/>
        <w:left w:w="75" w:type="dxa"/>
        <w:bottom w:w="45" w:type="dxa"/>
        <w:right w:w="75" w:type="dxa"/>
      </w:tblCellMar>
    </w:tblPr>
    <w:trPr>
      <w:cantSplit/>
    </w:trPr>
  </w:style>
  <w:style w:type="paragraph" w:customStyle="1" w:styleId="BulletsLevel3">
    <w:name w:val="Bullets Level 3"/>
    <w:basedOn w:val="BulletsLevel1BodyCopy"/>
    <w:qFormat/>
    <w:rsid w:val="005E61E4"/>
    <w:pPr>
      <w:numPr>
        <w:ilvl w:val="3"/>
      </w:numPr>
    </w:pPr>
  </w:style>
  <w:style w:type="paragraph" w:styleId="Nastavakpopisa">
    <w:name w:val="List Continue"/>
    <w:basedOn w:val="Normal"/>
    <w:qFormat/>
    <w:rsid w:val="0032304E"/>
    <w:pPr>
      <w:spacing w:before="60" w:after="60" w:line="340" w:lineRule="atLeast"/>
      <w:ind w:left="285"/>
      <w:contextualSpacing/>
    </w:pPr>
    <w:rPr>
      <w:rFonts w:eastAsiaTheme="minorEastAsia"/>
      <w:color w:val="272727"/>
      <w:szCs w:val="24"/>
      <w:lang w:eastAsia="ja-JP"/>
    </w:rPr>
  </w:style>
  <w:style w:type="paragraph" w:styleId="Nastavakpopisa2">
    <w:name w:val="List Continue 2"/>
    <w:basedOn w:val="Normal"/>
    <w:qFormat/>
    <w:rsid w:val="0032304E"/>
    <w:pPr>
      <w:spacing w:before="60" w:after="60" w:line="340" w:lineRule="atLeast"/>
      <w:ind w:left="570"/>
      <w:contextualSpacing/>
    </w:pPr>
    <w:rPr>
      <w:rFonts w:eastAsiaTheme="minorEastAsia"/>
      <w:color w:val="272727"/>
      <w:szCs w:val="24"/>
      <w:lang w:eastAsia="ja-JP"/>
    </w:rPr>
  </w:style>
  <w:style w:type="paragraph" w:customStyle="1" w:styleId="FeatureTitle">
    <w:name w:val="Feature Title"/>
    <w:qFormat/>
    <w:rsid w:val="0032304E"/>
    <w:pPr>
      <w:ind w:left="120" w:right="120"/>
    </w:pPr>
    <w:rPr>
      <w:rFonts w:ascii="Arial" w:eastAsiaTheme="minorEastAsia" w:hAnsi="Arial" w:cs="OpenSans"/>
      <w:b/>
      <w:color w:val="373737"/>
      <w:sz w:val="28"/>
      <w:szCs w:val="24"/>
      <w:lang w:eastAsia="ja-JP"/>
    </w:rPr>
  </w:style>
  <w:style w:type="paragraph" w:customStyle="1" w:styleId="FeatureBody">
    <w:name w:val="Feature Body"/>
    <w:basedOn w:val="Body"/>
    <w:qFormat/>
    <w:rsid w:val="0048336E"/>
    <w:pPr>
      <w:ind w:left="120" w:right="120"/>
    </w:pPr>
    <w:rPr>
      <w:i/>
      <w:color w:val="373737"/>
    </w:rPr>
  </w:style>
  <w:style w:type="paragraph" w:styleId="Zaglavlje">
    <w:name w:val="header"/>
    <w:basedOn w:val="Normal"/>
    <w:link w:val="ZaglavljeChar"/>
    <w:uiPriority w:val="99"/>
    <w:qFormat/>
    <w:rsid w:val="0032304E"/>
    <w:pPr>
      <w:spacing w:after="0" w:line="320" w:lineRule="atLeast"/>
    </w:pPr>
    <w:rPr>
      <w:color w:val="272727"/>
      <w:spacing w:val="9"/>
      <w:sz w:val="18"/>
    </w:rPr>
  </w:style>
  <w:style w:type="character" w:customStyle="1" w:styleId="ZaglavljeChar">
    <w:name w:val="Zaglavlje Char"/>
    <w:basedOn w:val="Zadanifontodlomka"/>
    <w:link w:val="Zaglavlje"/>
    <w:uiPriority w:val="99"/>
    <w:rsid w:val="0032304E"/>
    <w:rPr>
      <w:rFonts w:ascii="Arial" w:hAnsi="Arial"/>
      <w:color w:val="272727"/>
      <w:spacing w:val="9"/>
      <w:sz w:val="18"/>
    </w:rPr>
  </w:style>
  <w:style w:type="paragraph" w:styleId="Podnoje">
    <w:name w:val="footer"/>
    <w:basedOn w:val="Normal"/>
    <w:link w:val="PodnojeChar"/>
    <w:uiPriority w:val="99"/>
    <w:qFormat/>
    <w:rsid w:val="0032304E"/>
    <w:pPr>
      <w:spacing w:after="0" w:line="240" w:lineRule="auto"/>
    </w:pPr>
    <w:rPr>
      <w:color w:val="272727"/>
      <w:spacing w:val="7"/>
      <w:sz w:val="14"/>
    </w:rPr>
  </w:style>
  <w:style w:type="character" w:customStyle="1" w:styleId="PodnojeChar">
    <w:name w:val="Podnožje Char"/>
    <w:basedOn w:val="Zadanifontodlomka"/>
    <w:link w:val="Podnoje"/>
    <w:uiPriority w:val="99"/>
    <w:rsid w:val="0032304E"/>
    <w:rPr>
      <w:rFonts w:ascii="Arial" w:hAnsi="Arial"/>
      <w:color w:val="272727"/>
      <w:spacing w:val="7"/>
      <w:sz w:val="14"/>
    </w:rPr>
  </w:style>
  <w:style w:type="numbering" w:customStyle="1" w:styleId="NumberedLists">
    <w:name w:val="Numbered Lists"/>
    <w:uiPriority w:val="99"/>
    <w:rsid w:val="005E61E4"/>
    <w:pPr>
      <w:numPr>
        <w:numId w:val="1"/>
      </w:numPr>
    </w:pPr>
  </w:style>
  <w:style w:type="numbering" w:customStyle="1" w:styleId="BulletedLists">
    <w:name w:val="Bulleted Lists"/>
    <w:uiPriority w:val="99"/>
    <w:rsid w:val="005E61E4"/>
    <w:pPr>
      <w:numPr>
        <w:numId w:val="2"/>
      </w:numPr>
    </w:pPr>
  </w:style>
  <w:style w:type="paragraph" w:customStyle="1" w:styleId="Image">
    <w:name w:val="Image"/>
    <w:basedOn w:val="Normal"/>
    <w:next w:val="Body"/>
    <w:qFormat/>
    <w:rsid w:val="00B31FDE"/>
    <w:pPr>
      <w:spacing w:before="180" w:after="180"/>
    </w:pPr>
    <w:rPr>
      <w:rFonts w:ascii="Open Sans" w:hAnsi="Open Sans"/>
      <w:color w:val="272727"/>
    </w:rPr>
  </w:style>
  <w:style w:type="table" w:customStyle="1" w:styleId="GridTable1Light-Accent11">
    <w:name w:val="Grid Table 1 Light - Accent 11"/>
    <w:basedOn w:val="Obinatablica"/>
    <w:uiPriority w:val="46"/>
    <w:rsid w:val="00A073CA"/>
    <w:pPr>
      <w:spacing w:after="0" w:line="240" w:lineRule="auto"/>
    </w:pPr>
    <w:tblPr>
      <w:tblStyleRowBandSize w:val="1"/>
      <w:tblStyleColBandSize w:val="1"/>
      <w:tblBorders>
        <w:top w:val="single" w:sz="4" w:space="0" w:color="C0EAA2" w:themeColor="accent1" w:themeTint="66"/>
        <w:left w:val="single" w:sz="4" w:space="0" w:color="C0EAA2" w:themeColor="accent1" w:themeTint="66"/>
        <w:bottom w:val="single" w:sz="4" w:space="0" w:color="C0EAA2" w:themeColor="accent1" w:themeTint="66"/>
        <w:right w:val="single" w:sz="4" w:space="0" w:color="C0EAA2" w:themeColor="accent1" w:themeTint="66"/>
        <w:insideH w:val="single" w:sz="4" w:space="0" w:color="C0EAA2" w:themeColor="accent1" w:themeTint="66"/>
        <w:insideV w:val="single" w:sz="4" w:space="0" w:color="C0EAA2" w:themeColor="accent1" w:themeTint="66"/>
      </w:tblBorders>
    </w:tblPr>
    <w:tblStylePr w:type="firstRow">
      <w:rPr>
        <w:b/>
        <w:bCs/>
      </w:rPr>
      <w:tblPr/>
      <w:tcPr>
        <w:tcBorders>
          <w:bottom w:val="single" w:sz="12" w:space="0" w:color="A1E074" w:themeColor="accent1" w:themeTint="99"/>
        </w:tcBorders>
      </w:tcPr>
    </w:tblStylePr>
    <w:tblStylePr w:type="lastRow">
      <w:rPr>
        <w:b/>
        <w:bCs/>
      </w:rPr>
      <w:tblPr/>
      <w:tcPr>
        <w:tcBorders>
          <w:top w:val="double" w:sz="2" w:space="0" w:color="A1E074" w:themeColor="accent1" w:themeTint="99"/>
        </w:tcBorders>
      </w:tcPr>
    </w:tblStylePr>
    <w:tblStylePr w:type="firstCol">
      <w:rPr>
        <w:b/>
        <w:bCs/>
      </w:rPr>
    </w:tblStylePr>
    <w:tblStylePr w:type="lastCol">
      <w:rPr>
        <w:b/>
        <w:bCs/>
      </w:rPr>
    </w:tblStylePr>
  </w:style>
  <w:style w:type="table" w:customStyle="1" w:styleId="GridTable5Dark-Accent51">
    <w:name w:val="Grid Table 5 Dark - Accent 51"/>
    <w:basedOn w:val="Obinatablica"/>
    <w:uiPriority w:val="50"/>
    <w:rsid w:val="00A073C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CD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F2B8C"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F2B8C"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F2B8C"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F2B8C" w:themeFill="accent5"/>
      </w:tcPr>
    </w:tblStylePr>
    <w:tblStylePr w:type="band1Vert">
      <w:tblPr/>
      <w:tcPr>
        <w:shd w:val="clear" w:color="auto" w:fill="E19BDE" w:themeFill="accent5" w:themeFillTint="66"/>
      </w:tcPr>
    </w:tblStylePr>
    <w:tblStylePr w:type="band1Horz">
      <w:tblPr/>
      <w:tcPr>
        <w:shd w:val="clear" w:color="auto" w:fill="E19BDE" w:themeFill="accent5" w:themeFillTint="66"/>
      </w:tcPr>
    </w:tblStylePr>
  </w:style>
  <w:style w:type="table" w:customStyle="1" w:styleId="ListTable7Colorful-Accent51">
    <w:name w:val="List Table 7 Colorful - Accent 51"/>
    <w:basedOn w:val="Obinatablica"/>
    <w:uiPriority w:val="52"/>
    <w:rsid w:val="00A073CA"/>
    <w:pPr>
      <w:spacing w:after="0" w:line="240" w:lineRule="auto"/>
    </w:pPr>
    <w:rPr>
      <w:color w:val="6A206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F2B8C"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F2B8C"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F2B8C"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F2B8C" w:themeColor="accent5"/>
        </w:tcBorders>
        <w:shd w:val="clear" w:color="auto" w:fill="FFFFFF" w:themeFill="background1"/>
      </w:tcPr>
    </w:tblStylePr>
    <w:tblStylePr w:type="band1Vert">
      <w:tblPr/>
      <w:tcPr>
        <w:shd w:val="clear" w:color="auto" w:fill="F0CDEE" w:themeFill="accent5" w:themeFillTint="33"/>
      </w:tcPr>
    </w:tblStylePr>
    <w:tblStylePr w:type="band1Horz">
      <w:tblPr/>
      <w:tcPr>
        <w:shd w:val="clear" w:color="auto" w:fill="F0CD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1">
    <w:name w:val="List Table 7 Colorful1"/>
    <w:basedOn w:val="Obinatablica"/>
    <w:uiPriority w:val="52"/>
    <w:rsid w:val="00A073CA"/>
    <w:pPr>
      <w:spacing w:after="0" w:line="240" w:lineRule="auto"/>
    </w:pPr>
    <w:rPr>
      <w:color w:val="272727"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72727"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72727"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72727"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72727" w:themeColor="text1"/>
        </w:tcBorders>
        <w:shd w:val="clear" w:color="auto" w:fill="FFFFFF" w:themeFill="background1"/>
      </w:tcPr>
    </w:tblStylePr>
    <w:tblStylePr w:type="band1Vert">
      <w:tblPr/>
      <w:tcPr>
        <w:shd w:val="clear" w:color="auto" w:fill="D3D3D3" w:themeFill="text1" w:themeFillTint="33"/>
      </w:tcPr>
    </w:tblStylePr>
    <w:tblStylePr w:type="band1Horz">
      <w:tblPr/>
      <w:tcPr>
        <w:shd w:val="clear" w:color="auto" w:fill="D3D3D3"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Obinatablica"/>
    <w:uiPriority w:val="52"/>
    <w:rsid w:val="00A073CA"/>
    <w:pPr>
      <w:spacing w:after="0" w:line="240" w:lineRule="auto"/>
    </w:pPr>
    <w:rPr>
      <w:color w:val="4B8C1E"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BC29"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BC29"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BC29"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BC29" w:themeColor="accent1"/>
        </w:tcBorders>
        <w:shd w:val="clear" w:color="auto" w:fill="FFFFFF" w:themeFill="background1"/>
      </w:tcPr>
    </w:tblStylePr>
    <w:tblStylePr w:type="band1Vert">
      <w:tblPr/>
      <w:tcPr>
        <w:shd w:val="clear" w:color="auto" w:fill="DFF5D0" w:themeFill="accent1" w:themeFillTint="33"/>
      </w:tcPr>
    </w:tblStylePr>
    <w:tblStylePr w:type="band1Horz">
      <w:tblPr/>
      <w:tcPr>
        <w:shd w:val="clear" w:color="auto" w:fill="DFF5D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DOTTable2">
    <w:name w:val="DOT Table 2"/>
    <w:basedOn w:val="DOTTable"/>
    <w:uiPriority w:val="99"/>
    <w:rsid w:val="00EB6D35"/>
    <w:tblPr>
      <w:tblBorders>
        <w:top w:val="none" w:sz="0" w:space="0" w:color="auto"/>
        <w:bottom w:val="single" w:sz="2" w:space="0" w:color="auto"/>
        <w:insideH w:val="single" w:sz="2" w:space="0" w:color="auto"/>
        <w:insideV w:val="single" w:sz="2" w:space="0" w:color="auto"/>
      </w:tblBorders>
    </w:tblPr>
  </w:style>
  <w:style w:type="table" w:customStyle="1" w:styleId="DOTTable3">
    <w:name w:val="DOT Table 3"/>
    <w:basedOn w:val="Obinatablica"/>
    <w:uiPriority w:val="99"/>
    <w:rsid w:val="004E6542"/>
    <w:pPr>
      <w:spacing w:after="0" w:line="240" w:lineRule="auto"/>
    </w:pPr>
    <w:tblPr>
      <w:tblBorders>
        <w:insideH w:val="single" w:sz="2" w:space="0" w:color="auto"/>
        <w:insideV w:val="single" w:sz="2" w:space="0" w:color="auto"/>
      </w:tblBorders>
    </w:tblPr>
  </w:style>
  <w:style w:type="paragraph" w:styleId="Opisslike">
    <w:name w:val="caption"/>
    <w:basedOn w:val="Normal"/>
    <w:next w:val="Normal"/>
    <w:uiPriority w:val="35"/>
    <w:qFormat/>
    <w:rsid w:val="0032304E"/>
    <w:pPr>
      <w:spacing w:after="0" w:line="240" w:lineRule="auto"/>
    </w:pPr>
    <w:rPr>
      <w:i/>
      <w:iCs/>
      <w:color w:val="272727"/>
      <w:sz w:val="19"/>
      <w:szCs w:val="18"/>
    </w:rPr>
  </w:style>
  <w:style w:type="paragraph" w:customStyle="1" w:styleId="ReportCover-GuideType">
    <w:name w:val="Report Cover - Guide Type"/>
    <w:uiPriority w:val="3"/>
    <w:qFormat/>
    <w:rsid w:val="0032304E"/>
    <w:pPr>
      <w:spacing w:after="0" w:line="240" w:lineRule="auto"/>
    </w:pPr>
    <w:rPr>
      <w:rFonts w:ascii="Arial" w:eastAsia="Calibri" w:hAnsi="Arial" w:cs="OpenSans-Bold"/>
      <w:b/>
      <w:bCs/>
      <w:color w:val="3E7AA3"/>
      <w:sz w:val="26"/>
      <w:szCs w:val="70"/>
      <w:lang w:val="en-US"/>
    </w:rPr>
  </w:style>
  <w:style w:type="paragraph" w:customStyle="1" w:styleId="ReportCover-PublishingDate">
    <w:name w:val="Report Cover - Publishing Date"/>
    <w:basedOn w:val="Grafikeoznake"/>
    <w:uiPriority w:val="3"/>
    <w:qFormat/>
    <w:rsid w:val="0032304E"/>
    <w:pPr>
      <w:numPr>
        <w:numId w:val="0"/>
      </w:numPr>
      <w:spacing w:after="0" w:line="240" w:lineRule="auto"/>
    </w:pPr>
    <w:rPr>
      <w:rFonts w:eastAsia="MS Mincho" w:cs="OpenSans"/>
      <w:color w:val="404040"/>
      <w:spacing w:val="7"/>
      <w:sz w:val="14"/>
      <w:szCs w:val="14"/>
      <w:lang w:val="en-US"/>
    </w:rPr>
  </w:style>
  <w:style w:type="paragraph" w:styleId="Grafikeoznake">
    <w:name w:val="List Bullet"/>
    <w:basedOn w:val="Normal"/>
    <w:uiPriority w:val="99"/>
    <w:semiHidden/>
    <w:unhideWhenUsed/>
    <w:locked/>
    <w:rsid w:val="00DF32AF"/>
    <w:pPr>
      <w:numPr>
        <w:numId w:val="11"/>
      </w:numPr>
      <w:contextualSpacing/>
    </w:pPr>
  </w:style>
  <w:style w:type="paragraph" w:styleId="Sadraj1">
    <w:name w:val="toc 1"/>
    <w:basedOn w:val="Bodynospace"/>
    <w:next w:val="Bodynospace"/>
    <w:autoRedefine/>
    <w:uiPriority w:val="39"/>
    <w:unhideWhenUsed/>
    <w:locked/>
    <w:rsid w:val="00354E42"/>
    <w:pPr>
      <w:widowControl w:val="0"/>
      <w:numPr>
        <w:numId w:val="0"/>
      </w:numPr>
      <w:tabs>
        <w:tab w:val="right" w:leader="dot" w:pos="9518"/>
      </w:tabs>
      <w:autoSpaceDE w:val="0"/>
      <w:autoSpaceDN w:val="0"/>
      <w:adjustRightInd w:val="0"/>
      <w:spacing w:after="0"/>
      <w:textAlignment w:val="center"/>
    </w:pPr>
    <w:rPr>
      <w:rFonts w:eastAsiaTheme="minorEastAsia" w:cs="OpenSans"/>
      <w:b/>
      <w:noProof/>
      <w:sz w:val="24"/>
      <w:szCs w:val="24"/>
      <w:lang w:eastAsia="ja-JP"/>
    </w:rPr>
  </w:style>
  <w:style w:type="paragraph" w:styleId="Sadraj2">
    <w:name w:val="toc 2"/>
    <w:basedOn w:val="Bodynospace"/>
    <w:next w:val="Bodynospace"/>
    <w:autoRedefine/>
    <w:uiPriority w:val="39"/>
    <w:unhideWhenUsed/>
    <w:locked/>
    <w:rsid w:val="00354E42"/>
    <w:pPr>
      <w:widowControl w:val="0"/>
      <w:numPr>
        <w:numId w:val="0"/>
      </w:numPr>
      <w:tabs>
        <w:tab w:val="right" w:leader="dot" w:pos="9518"/>
      </w:tabs>
      <w:autoSpaceDE w:val="0"/>
      <w:autoSpaceDN w:val="0"/>
      <w:adjustRightInd w:val="0"/>
      <w:spacing w:after="0"/>
      <w:ind w:left="360"/>
      <w:textAlignment w:val="center"/>
    </w:pPr>
    <w:rPr>
      <w:rFonts w:eastAsiaTheme="minorEastAsia" w:cs="OpenSans"/>
      <w:noProof/>
      <w:sz w:val="24"/>
      <w:lang w:eastAsia="ja-JP"/>
    </w:rPr>
  </w:style>
  <w:style w:type="paragraph" w:styleId="Sadraj3">
    <w:name w:val="toc 3"/>
    <w:basedOn w:val="Bodynospace"/>
    <w:next w:val="Bodynospace"/>
    <w:autoRedefine/>
    <w:uiPriority w:val="39"/>
    <w:unhideWhenUsed/>
    <w:locked/>
    <w:rsid w:val="00D40285"/>
    <w:pPr>
      <w:widowControl w:val="0"/>
      <w:numPr>
        <w:numId w:val="0"/>
      </w:numPr>
      <w:tabs>
        <w:tab w:val="right" w:leader="dot" w:pos="9518"/>
      </w:tabs>
      <w:autoSpaceDE w:val="0"/>
      <w:autoSpaceDN w:val="0"/>
      <w:adjustRightInd w:val="0"/>
      <w:spacing w:after="0"/>
      <w:ind w:left="360"/>
      <w:textAlignment w:val="center"/>
    </w:pPr>
    <w:rPr>
      <w:rFonts w:eastAsiaTheme="minorEastAsia" w:cs="OpenSans"/>
      <w:noProof/>
      <w:sz w:val="24"/>
      <w:szCs w:val="24"/>
      <w:lang w:eastAsia="ja-JP"/>
    </w:rPr>
  </w:style>
  <w:style w:type="paragraph" w:customStyle="1" w:styleId="TOCTitle">
    <w:name w:val="TOC Title"/>
    <w:basedOn w:val="Naslov2"/>
    <w:uiPriority w:val="3"/>
    <w:rsid w:val="00A81C34"/>
    <w:pPr>
      <w:outlineLvl w:val="9"/>
    </w:pPr>
  </w:style>
  <w:style w:type="character" w:styleId="Hiperveza">
    <w:name w:val="Hyperlink"/>
    <w:basedOn w:val="Zadanifontodlomka"/>
    <w:uiPriority w:val="99"/>
    <w:unhideWhenUsed/>
    <w:rsid w:val="00A81C34"/>
    <w:rPr>
      <w:color w:val="3E7AA3" w:themeColor="hyperlink"/>
      <w:u w:val="single"/>
    </w:rPr>
  </w:style>
  <w:style w:type="numbering" w:customStyle="1" w:styleId="NumberedLists1">
    <w:name w:val="Numbered Lists1"/>
    <w:uiPriority w:val="99"/>
    <w:rsid w:val="00414021"/>
  </w:style>
  <w:style w:type="numbering" w:customStyle="1" w:styleId="NumberedLists2">
    <w:name w:val="Numbered Lists2"/>
    <w:uiPriority w:val="99"/>
    <w:rsid w:val="004E27F9"/>
  </w:style>
  <w:style w:type="paragraph" w:styleId="Bezproreda">
    <w:name w:val="No Spacing"/>
    <w:link w:val="BezproredaChar"/>
    <w:uiPriority w:val="1"/>
    <w:qFormat/>
    <w:locked/>
    <w:rsid w:val="0032304E"/>
    <w:pPr>
      <w:spacing w:after="0" w:line="240" w:lineRule="auto"/>
    </w:pPr>
    <w:rPr>
      <w:rFonts w:ascii="Arial" w:eastAsiaTheme="minorEastAsia" w:hAnsi="Arial"/>
      <w:lang w:val="en-US"/>
    </w:rPr>
  </w:style>
  <w:style w:type="character" w:customStyle="1" w:styleId="BezproredaChar">
    <w:name w:val="Bez proreda Char"/>
    <w:basedOn w:val="Zadanifontodlomka"/>
    <w:link w:val="Bezproreda"/>
    <w:uiPriority w:val="1"/>
    <w:rsid w:val="0032304E"/>
    <w:rPr>
      <w:rFonts w:ascii="Arial" w:eastAsiaTheme="minorEastAsia" w:hAnsi="Arial"/>
      <w:lang w:val="en-US"/>
    </w:rPr>
  </w:style>
  <w:style w:type="paragraph" w:customStyle="1" w:styleId="PullQuote">
    <w:name w:val="Pull Quote"/>
    <w:basedOn w:val="Normal"/>
    <w:qFormat/>
    <w:rsid w:val="0032304E"/>
    <w:pPr>
      <w:ind w:left="120" w:right="120"/>
    </w:pPr>
    <w:rPr>
      <w:color w:val="272727"/>
      <w:sz w:val="24"/>
    </w:rPr>
  </w:style>
  <w:style w:type="paragraph" w:customStyle="1" w:styleId="BookCoverTitle-Black">
    <w:name w:val="Book Cover Title - Black"/>
    <w:uiPriority w:val="3"/>
    <w:qFormat/>
    <w:rsid w:val="0032304E"/>
    <w:pPr>
      <w:spacing w:after="0" w:line="740" w:lineRule="exact"/>
    </w:pPr>
    <w:rPr>
      <w:rFonts w:ascii="Arial" w:eastAsia="Calibri" w:hAnsi="Arial" w:cs="OpenSans-Bold"/>
      <w:b/>
      <w:bCs/>
      <w:caps/>
      <w:sz w:val="70"/>
      <w:szCs w:val="70"/>
      <w:lang w:val="en-US"/>
    </w:rPr>
  </w:style>
  <w:style w:type="paragraph" w:customStyle="1" w:styleId="BookCover-GuideType">
    <w:name w:val="Book Cover - Guide Type"/>
    <w:uiPriority w:val="3"/>
    <w:qFormat/>
    <w:rsid w:val="0032304E"/>
    <w:pPr>
      <w:spacing w:after="0" w:line="240" w:lineRule="auto"/>
    </w:pPr>
    <w:rPr>
      <w:rFonts w:ascii="Arial" w:eastAsia="Calibri" w:hAnsi="Arial" w:cs="OpenSans-Bold"/>
      <w:b/>
      <w:bCs/>
      <w:color w:val="3E7AA3"/>
      <w:sz w:val="26"/>
      <w:szCs w:val="70"/>
      <w:lang w:val="en-US"/>
    </w:rPr>
  </w:style>
  <w:style w:type="paragraph" w:customStyle="1" w:styleId="BookCover-PublishingDate">
    <w:name w:val="Book Cover - Publishing Date"/>
    <w:basedOn w:val="Grafikeoznake"/>
    <w:uiPriority w:val="3"/>
    <w:qFormat/>
    <w:rsid w:val="0032304E"/>
    <w:pPr>
      <w:numPr>
        <w:numId w:val="0"/>
      </w:numPr>
      <w:spacing w:after="0" w:line="240" w:lineRule="auto"/>
    </w:pPr>
    <w:rPr>
      <w:rFonts w:eastAsia="MS Mincho" w:cs="OpenSans"/>
      <w:color w:val="404040"/>
      <w:spacing w:val="7"/>
      <w:sz w:val="14"/>
      <w:szCs w:val="14"/>
      <w:lang w:val="en-US"/>
    </w:rPr>
  </w:style>
  <w:style w:type="paragraph" w:customStyle="1" w:styleId="BookCoverTitle-DOTBlue">
    <w:name w:val="Book Cover Title - DOT Blue"/>
    <w:basedOn w:val="Normal"/>
    <w:uiPriority w:val="3"/>
    <w:qFormat/>
    <w:rsid w:val="00362E7E"/>
    <w:pPr>
      <w:spacing w:after="0" w:line="960" w:lineRule="exact"/>
      <w:contextualSpacing/>
    </w:pPr>
    <w:rPr>
      <w:rFonts w:eastAsia="Calibri" w:cs="OpenSans-Bold"/>
      <w:b/>
      <w:bCs/>
      <w:caps/>
      <w:color w:val="3E7AA3"/>
      <w:sz w:val="104"/>
      <w:szCs w:val="104"/>
      <w:lang w:val="en-US"/>
    </w:rPr>
  </w:style>
  <w:style w:type="table" w:customStyle="1" w:styleId="ListTable3-Accent51">
    <w:name w:val="List Table 3 - Accent 51"/>
    <w:basedOn w:val="Obinatablica"/>
    <w:uiPriority w:val="48"/>
    <w:rsid w:val="005E174E"/>
    <w:pPr>
      <w:spacing w:after="0" w:line="240" w:lineRule="auto"/>
    </w:pPr>
    <w:tblPr>
      <w:tblStyleRowBandSize w:val="1"/>
      <w:tblStyleColBandSize w:val="1"/>
      <w:tblBorders>
        <w:top w:val="single" w:sz="4" w:space="0" w:color="8F2B8C" w:themeColor="accent5"/>
        <w:left w:val="single" w:sz="4" w:space="0" w:color="8F2B8C" w:themeColor="accent5"/>
        <w:bottom w:val="single" w:sz="4" w:space="0" w:color="8F2B8C" w:themeColor="accent5"/>
        <w:right w:val="single" w:sz="4" w:space="0" w:color="8F2B8C" w:themeColor="accent5"/>
      </w:tblBorders>
    </w:tblPr>
    <w:tblStylePr w:type="firstRow">
      <w:rPr>
        <w:b/>
        <w:bCs/>
        <w:color w:val="FFFFFF" w:themeColor="background1"/>
      </w:rPr>
      <w:tblPr/>
      <w:tcPr>
        <w:shd w:val="clear" w:color="auto" w:fill="8F2B8C" w:themeFill="accent5"/>
      </w:tcPr>
    </w:tblStylePr>
    <w:tblStylePr w:type="lastRow">
      <w:rPr>
        <w:b/>
        <w:bCs/>
      </w:rPr>
      <w:tblPr/>
      <w:tcPr>
        <w:tcBorders>
          <w:top w:val="double" w:sz="4" w:space="0" w:color="8F2B8C"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F2B8C" w:themeColor="accent5"/>
          <w:right w:val="single" w:sz="4" w:space="0" w:color="8F2B8C" w:themeColor="accent5"/>
        </w:tcBorders>
      </w:tcPr>
    </w:tblStylePr>
    <w:tblStylePr w:type="band1Horz">
      <w:tblPr/>
      <w:tcPr>
        <w:tcBorders>
          <w:top w:val="single" w:sz="4" w:space="0" w:color="8F2B8C" w:themeColor="accent5"/>
          <w:bottom w:val="single" w:sz="4" w:space="0" w:color="8F2B8C"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F2B8C" w:themeColor="accent5"/>
          <w:left w:val="nil"/>
        </w:tcBorders>
      </w:tcPr>
    </w:tblStylePr>
    <w:tblStylePr w:type="swCell">
      <w:tblPr/>
      <w:tcPr>
        <w:tcBorders>
          <w:top w:val="double" w:sz="4" w:space="0" w:color="8F2B8C" w:themeColor="accent5"/>
          <w:right w:val="nil"/>
        </w:tcBorders>
      </w:tcPr>
    </w:tblStylePr>
  </w:style>
  <w:style w:type="table" w:customStyle="1" w:styleId="DOTTableBlue">
    <w:name w:val="DOT Table Blue"/>
    <w:basedOn w:val="Obinatablica"/>
    <w:uiPriority w:val="99"/>
    <w:rsid w:val="002A6F8E"/>
    <w:pPr>
      <w:spacing w:after="0" w:line="240" w:lineRule="auto"/>
    </w:pPr>
    <w:tblPr>
      <w:tblBorders>
        <w:top w:val="single" w:sz="4" w:space="0" w:color="3E7AA3" w:themeColor="text2"/>
        <w:bottom w:val="single" w:sz="4" w:space="0" w:color="3E7AA3" w:themeColor="text2"/>
        <w:insideH w:val="single" w:sz="4" w:space="0" w:color="3E7AA3" w:themeColor="text2"/>
        <w:insideV w:val="single" w:sz="4" w:space="0" w:color="3E7AA3" w:themeColor="text2"/>
      </w:tblBorders>
      <w:tblCellMar>
        <w:top w:w="30" w:type="dxa"/>
        <w:left w:w="120" w:type="dxa"/>
        <w:bottom w:w="30" w:type="dxa"/>
        <w:right w:w="120" w:type="dxa"/>
      </w:tblCellMar>
    </w:tblPr>
    <w:tblStylePr w:type="firstRow">
      <w:pPr>
        <w:jc w:val="left"/>
      </w:pPr>
      <w:rPr>
        <w:rFonts w:asciiTheme="minorHAnsi" w:hAnsiTheme="minorHAnsi"/>
        <w:b/>
        <w:color w:val="FFFFFF"/>
        <w:sz w:val="22"/>
      </w:rPr>
      <w:tblPr/>
      <w:tcPr>
        <w:tcBorders>
          <w:top w:val="nil"/>
          <w:left w:val="nil"/>
          <w:bottom w:val="nil"/>
          <w:right w:val="nil"/>
          <w:insideH w:val="nil"/>
          <w:insideV w:val="nil"/>
          <w:tl2br w:val="nil"/>
          <w:tr2bl w:val="nil"/>
        </w:tcBorders>
        <w:shd w:val="clear" w:color="auto" w:fill="3E7AA3" w:themeFill="text2"/>
        <w:vAlign w:val="center"/>
      </w:tcPr>
    </w:tblStylePr>
  </w:style>
  <w:style w:type="paragraph" w:styleId="Tekstbalonia">
    <w:name w:val="Balloon Text"/>
    <w:basedOn w:val="Normal"/>
    <w:link w:val="TekstbaloniaChar"/>
    <w:uiPriority w:val="99"/>
    <w:semiHidden/>
    <w:locked/>
    <w:rsid w:val="003F16EC"/>
    <w:pPr>
      <w:spacing w:after="0" w:line="240" w:lineRule="auto"/>
    </w:pPr>
    <w:rPr>
      <w:rFonts w:ascii="Lucida Grande" w:hAnsi="Lucida Grande" w:cs="Lucida Grande"/>
      <w:sz w:val="18"/>
      <w:szCs w:val="18"/>
    </w:rPr>
  </w:style>
  <w:style w:type="character" w:customStyle="1" w:styleId="TekstbaloniaChar">
    <w:name w:val="Tekst balončića Char"/>
    <w:basedOn w:val="Zadanifontodlomka"/>
    <w:link w:val="Tekstbalonia"/>
    <w:uiPriority w:val="99"/>
    <w:semiHidden/>
    <w:rsid w:val="003F16EC"/>
    <w:rPr>
      <w:rFonts w:ascii="Lucida Grande" w:hAnsi="Lucida Grande" w:cs="Lucida Grande"/>
      <w:sz w:val="18"/>
      <w:szCs w:val="18"/>
    </w:rPr>
  </w:style>
  <w:style w:type="paragraph" w:styleId="Sadraj4">
    <w:name w:val="toc 4"/>
    <w:basedOn w:val="Normal"/>
    <w:next w:val="Normal"/>
    <w:autoRedefine/>
    <w:uiPriority w:val="39"/>
    <w:unhideWhenUsed/>
    <w:locked/>
    <w:rsid w:val="00A0063A"/>
    <w:pPr>
      <w:ind w:left="660"/>
    </w:pPr>
  </w:style>
  <w:style w:type="paragraph" w:styleId="Sadraj5">
    <w:name w:val="toc 5"/>
    <w:basedOn w:val="Normal"/>
    <w:next w:val="Normal"/>
    <w:autoRedefine/>
    <w:uiPriority w:val="39"/>
    <w:unhideWhenUsed/>
    <w:locked/>
    <w:rsid w:val="00A0063A"/>
    <w:pPr>
      <w:ind w:left="880"/>
    </w:pPr>
  </w:style>
  <w:style w:type="paragraph" w:styleId="Sadraj6">
    <w:name w:val="toc 6"/>
    <w:basedOn w:val="Normal"/>
    <w:next w:val="Normal"/>
    <w:autoRedefine/>
    <w:uiPriority w:val="39"/>
    <w:unhideWhenUsed/>
    <w:locked/>
    <w:rsid w:val="00A0063A"/>
    <w:pPr>
      <w:ind w:left="1100"/>
    </w:pPr>
  </w:style>
  <w:style w:type="paragraph" w:styleId="Sadraj7">
    <w:name w:val="toc 7"/>
    <w:basedOn w:val="Normal"/>
    <w:next w:val="Normal"/>
    <w:autoRedefine/>
    <w:uiPriority w:val="39"/>
    <w:unhideWhenUsed/>
    <w:locked/>
    <w:rsid w:val="00A0063A"/>
    <w:pPr>
      <w:ind w:left="1320"/>
    </w:pPr>
  </w:style>
  <w:style w:type="paragraph" w:styleId="Sadraj8">
    <w:name w:val="toc 8"/>
    <w:basedOn w:val="Normal"/>
    <w:next w:val="Normal"/>
    <w:autoRedefine/>
    <w:uiPriority w:val="39"/>
    <w:unhideWhenUsed/>
    <w:locked/>
    <w:rsid w:val="00A0063A"/>
    <w:pPr>
      <w:ind w:left="1540"/>
    </w:pPr>
  </w:style>
  <w:style w:type="paragraph" w:styleId="Sadraj9">
    <w:name w:val="toc 9"/>
    <w:basedOn w:val="Normal"/>
    <w:next w:val="Normal"/>
    <w:autoRedefine/>
    <w:uiPriority w:val="39"/>
    <w:unhideWhenUsed/>
    <w:locked/>
    <w:rsid w:val="00A0063A"/>
    <w:pPr>
      <w:ind w:left="1760"/>
    </w:pPr>
  </w:style>
  <w:style w:type="paragraph" w:customStyle="1" w:styleId="BookCover-PublishingDateWhite">
    <w:name w:val="Book Cover - Publishing Date White"/>
    <w:basedOn w:val="Grafikeoznake"/>
    <w:uiPriority w:val="3"/>
    <w:qFormat/>
    <w:rsid w:val="0032304E"/>
    <w:pPr>
      <w:numPr>
        <w:numId w:val="0"/>
      </w:numPr>
      <w:spacing w:after="0" w:line="240" w:lineRule="auto"/>
    </w:pPr>
    <w:rPr>
      <w:rFonts w:eastAsia="MS Mincho" w:cs="OpenSans"/>
      <w:color w:val="FFFFFF"/>
      <w:spacing w:val="7"/>
      <w:sz w:val="14"/>
      <w:szCs w:val="14"/>
      <w:lang w:val="en-US"/>
    </w:rPr>
  </w:style>
  <w:style w:type="paragraph" w:customStyle="1" w:styleId="ReportCoverTitle">
    <w:name w:val="Report Cover Title"/>
    <w:uiPriority w:val="3"/>
    <w:qFormat/>
    <w:rsid w:val="0032304E"/>
    <w:pPr>
      <w:spacing w:before="225" w:after="225" w:line="640" w:lineRule="exact"/>
      <w:jc w:val="center"/>
    </w:pPr>
    <w:rPr>
      <w:rFonts w:ascii="Arial" w:eastAsia="Calibri" w:hAnsi="Arial" w:cs="OpenSans-Bold"/>
      <w:b/>
      <w:bCs/>
      <w:color w:val="FFFFFF"/>
      <w:sz w:val="44"/>
      <w:szCs w:val="70"/>
      <w:lang w:val="en-US"/>
    </w:rPr>
  </w:style>
  <w:style w:type="paragraph" w:customStyle="1" w:styleId="ReportCoverSubtitle">
    <w:name w:val="Report Cover Subtitle"/>
    <w:uiPriority w:val="3"/>
    <w:qFormat/>
    <w:rsid w:val="0032304E"/>
    <w:pPr>
      <w:spacing w:before="280" w:after="0" w:line="240" w:lineRule="auto"/>
    </w:pPr>
    <w:rPr>
      <w:rFonts w:ascii="Arial" w:eastAsia="Calibri" w:hAnsi="Arial" w:cs="OpenSans-Bold"/>
      <w:b/>
      <w:bCs/>
      <w:color w:val="3E7AA3"/>
      <w:sz w:val="26"/>
      <w:szCs w:val="70"/>
      <w:lang w:val="en-US"/>
    </w:rPr>
  </w:style>
  <w:style w:type="paragraph" w:customStyle="1" w:styleId="ReportCoverText">
    <w:name w:val="Report Cover Text"/>
    <w:basedOn w:val="Grafikeoznake"/>
    <w:uiPriority w:val="3"/>
    <w:qFormat/>
    <w:rsid w:val="0032304E"/>
    <w:pPr>
      <w:numPr>
        <w:numId w:val="0"/>
      </w:numPr>
      <w:spacing w:after="0" w:line="240" w:lineRule="auto"/>
    </w:pPr>
    <w:rPr>
      <w:rFonts w:eastAsia="MS Mincho" w:cs="OpenSans"/>
      <w:color w:val="404040"/>
      <w:spacing w:val="7"/>
      <w:sz w:val="24"/>
      <w:szCs w:val="14"/>
      <w:lang w:val="en-US"/>
    </w:rPr>
  </w:style>
  <w:style w:type="paragraph" w:styleId="Odlomakpopisa">
    <w:name w:val="List Paragraph"/>
    <w:basedOn w:val="Normal"/>
    <w:uiPriority w:val="34"/>
    <w:qFormat/>
    <w:locked/>
    <w:rsid w:val="009B6F65"/>
    <w:pPr>
      <w:spacing w:after="160"/>
      <w:ind w:left="720"/>
      <w:contextualSpacing/>
    </w:pPr>
    <w:rPr>
      <w:rFonts w:asciiTheme="minorHAnsi" w:hAnsiTheme="minorHAnsi"/>
      <w:lang w:val="en-US"/>
    </w:rPr>
  </w:style>
  <w:style w:type="paragraph" w:styleId="HTMLunaprijedoblikovano">
    <w:name w:val="HTML Preformatted"/>
    <w:basedOn w:val="Normal"/>
    <w:link w:val="HTMLunaprijedoblikovanoChar"/>
    <w:uiPriority w:val="99"/>
    <w:semiHidden/>
    <w:unhideWhenUsed/>
    <w:locked/>
    <w:rsid w:val="00032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unaprijedoblikovanoChar">
    <w:name w:val="HTML unaprijed oblikovano Char"/>
    <w:basedOn w:val="Zadanifontodlomka"/>
    <w:link w:val="HTMLunaprijedoblikovano"/>
    <w:uiPriority w:val="99"/>
    <w:semiHidden/>
    <w:rsid w:val="00032F9C"/>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2417070">
      <w:bodyDiv w:val="1"/>
      <w:marLeft w:val="0"/>
      <w:marRight w:val="0"/>
      <w:marTop w:val="0"/>
      <w:marBottom w:val="0"/>
      <w:divBdr>
        <w:top w:val="none" w:sz="0" w:space="0" w:color="auto"/>
        <w:left w:val="none" w:sz="0" w:space="0" w:color="auto"/>
        <w:bottom w:val="none" w:sz="0" w:space="0" w:color="auto"/>
        <w:right w:val="none" w:sz="0" w:space="0" w:color="auto"/>
      </w:divBdr>
    </w:div>
    <w:div w:id="1081026593">
      <w:bodyDiv w:val="1"/>
      <w:marLeft w:val="0"/>
      <w:marRight w:val="0"/>
      <w:marTop w:val="0"/>
      <w:marBottom w:val="0"/>
      <w:divBdr>
        <w:top w:val="none" w:sz="0" w:space="0" w:color="auto"/>
        <w:left w:val="none" w:sz="0" w:space="0" w:color="auto"/>
        <w:bottom w:val="none" w:sz="0" w:space="0" w:color="auto"/>
        <w:right w:val="none" w:sz="0" w:space="0" w:color="auto"/>
      </w:divBdr>
    </w:div>
    <w:div w:id="1121415948">
      <w:bodyDiv w:val="1"/>
      <w:marLeft w:val="0"/>
      <w:marRight w:val="0"/>
      <w:marTop w:val="0"/>
      <w:marBottom w:val="0"/>
      <w:divBdr>
        <w:top w:val="none" w:sz="0" w:space="0" w:color="auto"/>
        <w:left w:val="none" w:sz="0" w:space="0" w:color="auto"/>
        <w:bottom w:val="none" w:sz="0" w:space="0" w:color="auto"/>
        <w:right w:val="none" w:sz="0" w:space="0" w:color="auto"/>
      </w:divBdr>
    </w:div>
    <w:div w:id="1165585663">
      <w:bodyDiv w:val="1"/>
      <w:marLeft w:val="0"/>
      <w:marRight w:val="0"/>
      <w:marTop w:val="0"/>
      <w:marBottom w:val="0"/>
      <w:divBdr>
        <w:top w:val="none" w:sz="0" w:space="0" w:color="auto"/>
        <w:left w:val="none" w:sz="0" w:space="0" w:color="auto"/>
        <w:bottom w:val="none" w:sz="0" w:space="0" w:color="auto"/>
        <w:right w:val="none" w:sz="0" w:space="0" w:color="auto"/>
      </w:divBdr>
    </w:div>
    <w:div w:id="1769229609">
      <w:bodyDiv w:val="1"/>
      <w:marLeft w:val="0"/>
      <w:marRight w:val="0"/>
      <w:marTop w:val="0"/>
      <w:marBottom w:val="0"/>
      <w:divBdr>
        <w:top w:val="none" w:sz="0" w:space="0" w:color="auto"/>
        <w:left w:val="none" w:sz="0" w:space="0" w:color="auto"/>
        <w:bottom w:val="none" w:sz="0" w:space="0" w:color="auto"/>
        <w:right w:val="none" w:sz="0" w:space="0" w:color="auto"/>
      </w:divBdr>
    </w:div>
    <w:div w:id="1771662066">
      <w:bodyDiv w:val="1"/>
      <w:marLeft w:val="0"/>
      <w:marRight w:val="0"/>
      <w:marTop w:val="0"/>
      <w:marBottom w:val="0"/>
      <w:divBdr>
        <w:top w:val="none" w:sz="0" w:space="0" w:color="auto"/>
        <w:left w:val="none" w:sz="0" w:space="0" w:color="auto"/>
        <w:bottom w:val="none" w:sz="0" w:space="0" w:color="auto"/>
        <w:right w:val="none" w:sz="0" w:space="0" w:color="auto"/>
      </w:divBdr>
    </w:div>
    <w:div w:id="2130272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7.png"/><Relationship Id="rId13" Type="http://schemas.openxmlformats.org/officeDocument/2006/relationships/image" Target="media/image12.png"/><Relationship Id="rId18" Type="http://schemas.openxmlformats.org/officeDocument/2006/relationships/image" Target="media/image1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11.png"/><Relationship Id="rId17" Type="http://schemas.openxmlformats.org/officeDocument/2006/relationships/image" Target="media/image1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5.png"/><Relationship Id="rId20"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0.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4.png"/><Relationship Id="rId23" Type="http://schemas.openxmlformats.org/officeDocument/2006/relationships/header" Target="header2.xml"/><Relationship Id="rId10" Type="http://schemas.openxmlformats.org/officeDocument/2006/relationships/image" Target="media/image9.png"/><Relationship Id="rId19"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3.png"/><Relationship Id="rId22"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rmen\OneDrive\Coursolve\collaboration\DOT_Internal_Report_Template.dotx" TargetMode="External"/></Relationships>
</file>

<file path=word/theme/theme1.xml><?xml version="1.0" encoding="utf-8"?>
<a:theme xmlns:a="http://schemas.openxmlformats.org/drawingml/2006/main" name="DOT Theme">
  <a:themeElements>
    <a:clrScheme name="DOT Colours">
      <a:dk1>
        <a:srgbClr val="272727"/>
      </a:dk1>
      <a:lt1>
        <a:sysClr val="window" lastClr="FFFFFF"/>
      </a:lt1>
      <a:dk2>
        <a:srgbClr val="3E7AA3"/>
      </a:dk2>
      <a:lt2>
        <a:srgbClr val="FFFFFF"/>
      </a:lt2>
      <a:accent1>
        <a:srgbClr val="66BC29"/>
      </a:accent1>
      <a:accent2>
        <a:srgbClr val="00839B"/>
      </a:accent2>
      <a:accent3>
        <a:srgbClr val="48C3CF"/>
      </a:accent3>
      <a:accent4>
        <a:srgbClr val="FFC82E"/>
      </a:accent4>
      <a:accent5>
        <a:srgbClr val="8F2B8C"/>
      </a:accent5>
      <a:accent6>
        <a:srgbClr val="E81E75"/>
      </a:accent6>
      <a:hlink>
        <a:srgbClr val="3E7AA3"/>
      </a:hlink>
      <a:folHlink>
        <a:srgbClr val="3E7AA3"/>
      </a:folHlink>
    </a:clrScheme>
    <a:fontScheme name="Arial">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DOT Theme" id="{3EFFB36B-DC79-4C7C-A0D9-1CDCD00E51BD}" vid="{0AF2B654-11B1-4DE0-AF4F-BB777F67575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2C202D-80D6-489D-BC2E-EE4EDEFD7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DOT_Internal_Report_Template</Template>
  <TotalTime>411</TotalTime>
  <Pages>13</Pages>
  <Words>1532</Words>
  <Characters>8738</Characters>
  <Application>Microsoft Office Word</Application>
  <DocSecurity>0</DocSecurity>
  <Lines>72</Lines>
  <Paragraphs>20</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10250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Karmen Cindrić</dc:creator>
  <cp:keywords/>
  <dc:description/>
  <cp:lastModifiedBy>Karmen Cindrić</cp:lastModifiedBy>
  <cp:revision>3</cp:revision>
  <dcterms:created xsi:type="dcterms:W3CDTF">2016-05-30T13:51:00Z</dcterms:created>
  <dcterms:modified xsi:type="dcterms:W3CDTF">2016-05-30T21:16:00Z</dcterms:modified>
  <cp:category/>
</cp:coreProperties>
</file>