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72099" w14:textId="77777777" w:rsidR="00200F4A" w:rsidRDefault="00000000">
      <w:pPr>
        <w:spacing w:after="4" w:line="259" w:lineRule="auto"/>
        <w:ind w:left="10" w:right="193" w:hanging="10"/>
        <w:jc w:val="center"/>
      </w:pPr>
      <w:r>
        <w:rPr>
          <w:rFonts w:ascii="Calibri" w:eastAsia="Calibri" w:hAnsi="Calibri" w:cs="Calibri"/>
          <w:b/>
        </w:rPr>
        <w:t xml:space="preserve">Project Design Phase-I </w:t>
      </w:r>
    </w:p>
    <w:p w14:paraId="0E5A3632" w14:textId="77777777" w:rsidR="00200F4A" w:rsidRDefault="00000000">
      <w:pPr>
        <w:spacing w:after="4" w:line="259" w:lineRule="auto"/>
        <w:ind w:left="10" w:right="193" w:hanging="10"/>
        <w:jc w:val="center"/>
      </w:pPr>
      <w:r>
        <w:rPr>
          <w:rFonts w:ascii="Calibri" w:eastAsia="Calibri" w:hAnsi="Calibri" w:cs="Calibri"/>
          <w:b/>
        </w:rPr>
        <w:t xml:space="preserve">Solution Architecture </w:t>
      </w:r>
    </w:p>
    <w:p w14:paraId="35DDE0E0" w14:textId="77777777" w:rsidR="00200F4A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sz w:val="20"/>
        </w:rPr>
        <w:t xml:space="preserve"> </w:t>
      </w:r>
    </w:p>
    <w:tbl>
      <w:tblPr>
        <w:tblStyle w:val="TableGrid"/>
        <w:tblW w:w="8479" w:type="dxa"/>
        <w:tblInd w:w="77" w:type="dxa"/>
        <w:tblCellMar>
          <w:top w:w="3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37"/>
        <w:gridCol w:w="4242"/>
      </w:tblGrid>
      <w:tr w:rsidR="00200F4A" w14:paraId="78767870" w14:textId="77777777">
        <w:trPr>
          <w:trHeight w:val="259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8BA82" w14:textId="77777777" w:rsidR="00200F4A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Date 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7CB7F" w14:textId="77777777" w:rsidR="00200F4A" w:rsidRDefault="00000000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03 February 2026 </w:t>
            </w:r>
          </w:p>
        </w:tc>
      </w:tr>
      <w:tr w:rsidR="00200F4A" w14:paraId="4C0D12BB" w14:textId="77777777">
        <w:trPr>
          <w:trHeight w:val="262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74E74" w14:textId="77777777" w:rsidR="00200F4A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Team ID 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9BC63" w14:textId="6839185D" w:rsidR="00200F4A" w:rsidRDefault="00000000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>LTVIP2026TMIDS</w:t>
            </w:r>
            <w:r w:rsidR="0082013E">
              <w:rPr>
                <w:rFonts w:ascii="Calibri" w:eastAsia="Calibri" w:hAnsi="Calibri" w:cs="Calibri"/>
                <w:sz w:val="20"/>
              </w:rPr>
              <w:t>35189</w:t>
            </w:r>
          </w:p>
        </w:tc>
      </w:tr>
      <w:tr w:rsidR="00200F4A" w14:paraId="096F5E90" w14:textId="77777777">
        <w:trPr>
          <w:trHeight w:val="511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47803" w14:textId="77777777" w:rsidR="00200F4A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Project Name 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CCA07" w14:textId="77777777" w:rsidR="00200F4A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Heart Disease Analysis </w:t>
            </w:r>
          </w:p>
        </w:tc>
      </w:tr>
      <w:tr w:rsidR="00200F4A" w14:paraId="06E8F189" w14:textId="77777777">
        <w:trPr>
          <w:trHeight w:val="262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B82FF" w14:textId="77777777" w:rsidR="00200F4A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0"/>
              </w:rPr>
              <w:t xml:space="preserve">Maximum Marks 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D2B74" w14:textId="77777777" w:rsidR="00200F4A" w:rsidRDefault="00000000">
            <w:pPr>
              <w:spacing w:after="0" w:line="259" w:lineRule="auto"/>
              <w:ind w:left="2" w:firstLine="0"/>
            </w:pPr>
            <w:r>
              <w:rPr>
                <w:rFonts w:ascii="Calibri" w:eastAsia="Calibri" w:hAnsi="Calibri" w:cs="Calibri"/>
                <w:sz w:val="20"/>
              </w:rPr>
              <w:t xml:space="preserve">4 Marks </w:t>
            </w:r>
          </w:p>
        </w:tc>
      </w:tr>
    </w:tbl>
    <w:p w14:paraId="3186D9EE" w14:textId="77777777" w:rsidR="00200F4A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1D634C0A" w14:textId="77777777" w:rsidR="00200F4A" w:rsidRDefault="00000000">
      <w:pPr>
        <w:spacing w:after="0" w:line="259" w:lineRule="auto"/>
        <w:ind w:left="-5" w:hanging="10"/>
      </w:pPr>
      <w:r>
        <w:rPr>
          <w:b/>
        </w:rPr>
        <w:t xml:space="preserve">Solution Architecture: </w:t>
      </w:r>
    </w:p>
    <w:p w14:paraId="0568E78A" w14:textId="77777777" w:rsidR="00200F4A" w:rsidRDefault="00000000">
      <w:pPr>
        <w:ind w:left="0" w:firstLine="0"/>
      </w:pPr>
      <w:r>
        <w:t xml:space="preserve">Solution architecture defines how the proposed technology solution addresses the business problem of understanding and analyzing heart disease data. It bridges the gap between healthcare challenges and data-driven technology solutions. </w:t>
      </w:r>
    </w:p>
    <w:p w14:paraId="24874CAF" w14:textId="77777777" w:rsidR="00200F4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595AE36" w14:textId="77777777" w:rsidR="00200F4A" w:rsidRDefault="00000000">
      <w:pPr>
        <w:spacing w:after="0" w:line="259" w:lineRule="auto"/>
        <w:ind w:left="-5" w:hanging="10"/>
      </w:pPr>
      <w:r>
        <w:rPr>
          <w:b/>
        </w:rPr>
        <w:t xml:space="preserve">Goals of the Solution Architecture </w:t>
      </w:r>
    </w:p>
    <w:p w14:paraId="0A494941" w14:textId="77777777" w:rsidR="00200F4A" w:rsidRDefault="00000000">
      <w:pPr>
        <w:numPr>
          <w:ilvl w:val="0"/>
          <w:numId w:val="1"/>
        </w:numPr>
        <w:ind w:hanging="360"/>
      </w:pPr>
      <w:r>
        <w:t xml:space="preserve">To identify the most suitable technology solution for analyzing heart disease risk factors and patterns. </w:t>
      </w:r>
    </w:p>
    <w:p w14:paraId="388BEB00" w14:textId="77777777" w:rsidR="00200F4A" w:rsidRDefault="00000000">
      <w:pPr>
        <w:numPr>
          <w:ilvl w:val="0"/>
          <w:numId w:val="1"/>
        </w:numPr>
        <w:ind w:hanging="360"/>
      </w:pPr>
      <w:r>
        <w:t xml:space="preserve">To describe the overall structure, components, and behavior of the system to project stakeholders. </w:t>
      </w:r>
    </w:p>
    <w:p w14:paraId="6AC3352A" w14:textId="77777777" w:rsidR="00200F4A" w:rsidRDefault="00000000">
      <w:pPr>
        <w:numPr>
          <w:ilvl w:val="0"/>
          <w:numId w:val="1"/>
        </w:numPr>
        <w:ind w:hanging="360"/>
      </w:pPr>
      <w:r>
        <w:t xml:space="preserve">To define key features, development phases, and functional and non-functional requirements of the solution. </w:t>
      </w:r>
    </w:p>
    <w:p w14:paraId="5DDB881D" w14:textId="77777777" w:rsidR="00200F4A" w:rsidRDefault="00000000">
      <w:pPr>
        <w:numPr>
          <w:ilvl w:val="0"/>
          <w:numId w:val="1"/>
        </w:numPr>
        <w:ind w:hanging="360"/>
      </w:pPr>
      <w:r>
        <w:t xml:space="preserve">To provide clear technical specifications that guide the design, implementation, management, and delivery of the heart disease analytics solution. </w:t>
      </w:r>
    </w:p>
    <w:p w14:paraId="4A01A40A" w14:textId="77777777" w:rsidR="00200F4A" w:rsidRDefault="00000000">
      <w:pPr>
        <w:spacing w:after="35" w:line="259" w:lineRule="auto"/>
        <w:ind w:left="0" w:firstLine="0"/>
      </w:pPr>
      <w:r>
        <w:t xml:space="preserve"> </w:t>
      </w:r>
    </w:p>
    <w:p w14:paraId="3BFEF5DD" w14:textId="77777777" w:rsidR="00200F4A" w:rsidRDefault="00000000">
      <w:pPr>
        <w:spacing w:after="0" w:line="259" w:lineRule="auto"/>
        <w:ind w:left="0" w:firstLine="0"/>
      </w:pPr>
      <w:r>
        <w:t xml:space="preserve"> </w:t>
      </w:r>
    </w:p>
    <w:p w14:paraId="3F2AFE25" w14:textId="77777777" w:rsidR="00200F4A" w:rsidRDefault="00000000">
      <w:pPr>
        <w:spacing w:after="0" w:line="259" w:lineRule="auto"/>
        <w:ind w:left="144" w:hanging="10"/>
      </w:pPr>
      <w:r>
        <w:rPr>
          <w:b/>
        </w:rPr>
        <w:t>Solution Architecture Diagram</w:t>
      </w:r>
      <w:r>
        <w:rPr>
          <w:rFonts w:ascii="Calibri" w:eastAsia="Calibri" w:hAnsi="Calibri" w:cs="Calibri"/>
          <w:b/>
          <w:sz w:val="20"/>
        </w:rPr>
        <w:t xml:space="preserve">: </w:t>
      </w:r>
    </w:p>
    <w:p w14:paraId="6F64A9A1" w14:textId="77777777" w:rsidR="00200F4A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3CC7DAD" wp14:editId="56FE16CF">
            <wp:extent cx="5486400" cy="431292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0"/>
        </w:rPr>
        <w:t xml:space="preserve"> </w:t>
      </w:r>
    </w:p>
    <w:sectPr w:rsidR="00200F4A">
      <w:pgSz w:w="12240" w:h="15840"/>
      <w:pgMar w:top="1440" w:right="1618" w:bottom="1276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15B"/>
    <w:multiLevelType w:val="hybridMultilevel"/>
    <w:tmpl w:val="522616AC"/>
    <w:lvl w:ilvl="0" w:tplc="4DA628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AC5B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FCC0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7265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6CE0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8699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143C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A691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CA23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2561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F4A"/>
    <w:rsid w:val="00200F4A"/>
    <w:rsid w:val="0082013E"/>
    <w:rsid w:val="00FB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9EC0"/>
  <w15:docId w15:val="{48F5B0FB-29E0-4631-A2C8-63E3F807F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39" w:lineRule="auto"/>
      <w:ind w:left="370" w:hanging="37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 Architecture</dc:title>
  <dc:subject/>
  <dc:creator>jagadeesh</dc:creator>
  <cp:keywords/>
  <cp:lastModifiedBy>KIRANMAI DEVARINTY</cp:lastModifiedBy>
  <cp:revision>2</cp:revision>
  <dcterms:created xsi:type="dcterms:W3CDTF">2026-02-22T07:26:00Z</dcterms:created>
  <dcterms:modified xsi:type="dcterms:W3CDTF">2026-02-22T07:26:00Z</dcterms:modified>
</cp:coreProperties>
</file>