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01049E" w14:textId="77777777" w:rsidR="00D06C65" w:rsidRDefault="00000000" w:rsidP="00872A44">
      <w:pPr>
        <w:spacing w:after="30" w:line="276" w:lineRule="auto"/>
      </w:pPr>
      <w:r>
        <w:rPr>
          <w:b/>
          <w:bCs/>
        </w:rPr>
        <w:t>Usha Rani V.</w:t>
      </w:r>
    </w:p>
    <w:p w14:paraId="3A1B1204" w14:textId="77777777" w:rsidR="00D06C65" w:rsidRDefault="00000000" w:rsidP="00872A44">
      <w:pPr>
        <w:spacing w:before="60" w:after="60" w:line="276" w:lineRule="auto"/>
        <w:jc w:val="both"/>
      </w:pPr>
      <w:r>
        <w:t>MSc Electric Vehicle Engineering</w:t>
      </w:r>
    </w:p>
    <w:p w14:paraId="3B8EFD84" w14:textId="77777777" w:rsidR="00D06C65" w:rsidRDefault="00000000" w:rsidP="00872A44">
      <w:pPr>
        <w:spacing w:before="60" w:after="60" w:line="276" w:lineRule="auto"/>
        <w:jc w:val="both"/>
      </w:pPr>
      <w:r>
        <w:t xml:space="preserve">University of East </w:t>
      </w:r>
      <w:proofErr w:type="gramStart"/>
      <w:r>
        <w:t>London  |</w:t>
      </w:r>
      <w:proofErr w:type="gramEnd"/>
      <w:r>
        <w:t xml:space="preserve">  Student ID: u2965962</w:t>
      </w:r>
    </w:p>
    <w:p w14:paraId="77A09787" w14:textId="203BE001" w:rsidR="00D06C65" w:rsidRDefault="00000000" w:rsidP="00872A44">
      <w:pPr>
        <w:spacing w:before="60" w:after="60" w:line="276" w:lineRule="auto"/>
        <w:jc w:val="both"/>
      </w:pPr>
      <w:r>
        <w:t>1</w:t>
      </w:r>
      <w:r w:rsidR="00872A44">
        <w:t>7</w:t>
      </w:r>
      <w:r>
        <w:t xml:space="preserve"> May 2026</w:t>
      </w:r>
    </w:p>
    <w:p w14:paraId="66E2096E" w14:textId="77777777" w:rsidR="00D06C65" w:rsidRDefault="00D06C65" w:rsidP="00872A44">
      <w:pPr>
        <w:pBdr>
          <w:bottom w:val="single" w:sz="4" w:space="1" w:color="000000"/>
        </w:pBdr>
        <w:spacing w:before="100" w:after="160" w:line="276" w:lineRule="auto"/>
      </w:pPr>
    </w:p>
    <w:p w14:paraId="0890B6AD" w14:textId="77777777" w:rsidR="00D06C65" w:rsidRDefault="00000000" w:rsidP="00872A44">
      <w:pPr>
        <w:spacing w:after="120" w:line="276" w:lineRule="auto"/>
        <w:jc w:val="center"/>
      </w:pPr>
      <w:r>
        <w:rPr>
          <w:b/>
          <w:bCs/>
          <w:sz w:val="28"/>
          <w:szCs w:val="28"/>
        </w:rPr>
        <w:t>Dissertation Brief</w:t>
      </w:r>
    </w:p>
    <w:p w14:paraId="32BCCC09" w14:textId="77777777" w:rsidR="00D06C65" w:rsidRDefault="00000000" w:rsidP="00872A44">
      <w:pPr>
        <w:spacing w:after="200" w:line="276" w:lineRule="auto"/>
        <w:jc w:val="center"/>
      </w:pPr>
      <w:r>
        <w:rPr>
          <w:b/>
          <w:bCs/>
          <w:i/>
          <w:iCs/>
          <w:sz w:val="24"/>
          <w:szCs w:val="24"/>
        </w:rPr>
        <w:t>Battery Intelligence in Electric Vehicle Fleets: Powertrain-Integrated Diagnostic Approaches and Preventive Maintenance Decision Frameworks</w:t>
      </w:r>
    </w:p>
    <w:p w14:paraId="0FEC5029" w14:textId="77777777" w:rsidR="00D06C65" w:rsidRDefault="00000000" w:rsidP="00872A44">
      <w:pPr>
        <w:spacing w:before="280" w:after="80" w:line="276" w:lineRule="auto"/>
      </w:pPr>
      <w:r>
        <w:rPr>
          <w:b/>
          <w:bCs/>
          <w:sz w:val="24"/>
          <w:szCs w:val="24"/>
        </w:rPr>
        <w:t>Overview</w:t>
      </w:r>
    </w:p>
    <w:p w14:paraId="77CBF508" w14:textId="77777777" w:rsidR="00D06C65" w:rsidRDefault="00000000" w:rsidP="00872A44">
      <w:pPr>
        <w:spacing w:before="60" w:after="60" w:line="276" w:lineRule="auto"/>
        <w:jc w:val="both"/>
      </w:pPr>
      <w:r>
        <w:t>This dissertation aims to develop a data-driven battery diagnostic and preventive maintenance decision framework for EV fleets. As the UK accelerates its transition to electric vehicles, being able to monitor and predict battery health at fleet scale has become a practical and pressing challenge. This research uses Machine Learning to address that — applying classification and prediction models to real battery cycling data, and building a maintenance decision framework from the results.</w:t>
      </w:r>
    </w:p>
    <w:p w14:paraId="66842053" w14:textId="77777777" w:rsidR="00D06C65" w:rsidRDefault="00000000" w:rsidP="00872A44">
      <w:pPr>
        <w:spacing w:before="60" w:after="60" w:line="276" w:lineRule="auto"/>
        <w:jc w:val="both"/>
      </w:pPr>
      <w:r>
        <w:t>The study is fully simulation and data-based, using open-source datasets and implemented in Python and MATLAB. No physical lab work or human participants are involved.</w:t>
      </w:r>
    </w:p>
    <w:p w14:paraId="75D90A0F" w14:textId="77777777" w:rsidR="00D06C65" w:rsidRDefault="00D06C65" w:rsidP="00872A44">
      <w:pPr>
        <w:spacing w:before="80" w:line="276" w:lineRule="auto"/>
      </w:pPr>
    </w:p>
    <w:p w14:paraId="2263CF99" w14:textId="77777777" w:rsidR="00D06C65" w:rsidRDefault="00000000" w:rsidP="00872A44">
      <w:pPr>
        <w:spacing w:before="280" w:after="80" w:line="276" w:lineRule="auto"/>
      </w:pPr>
      <w:r>
        <w:rPr>
          <w:b/>
          <w:bCs/>
          <w:sz w:val="24"/>
          <w:szCs w:val="24"/>
        </w:rPr>
        <w:t>Objectives</w:t>
      </w:r>
    </w:p>
    <w:p w14:paraId="6A1FD4A8" w14:textId="77777777" w:rsidR="00D06C65" w:rsidRDefault="00000000" w:rsidP="00872A44">
      <w:pPr>
        <w:pStyle w:val="ListParagraph"/>
        <w:numPr>
          <w:ilvl w:val="0"/>
          <w:numId w:val="2"/>
        </w:numPr>
        <w:spacing w:before="40" w:after="40" w:line="276" w:lineRule="auto"/>
      </w:pPr>
      <w:r>
        <w:t>Review existing literature on battery degradation diagnostics, battery management systems, and fleet maintenance strategies in EV applications.</w:t>
      </w:r>
    </w:p>
    <w:p w14:paraId="622E1416" w14:textId="77777777" w:rsidR="00D06C65" w:rsidRDefault="00000000" w:rsidP="00872A44">
      <w:pPr>
        <w:pStyle w:val="ListParagraph"/>
        <w:numPr>
          <w:ilvl w:val="0"/>
          <w:numId w:val="2"/>
        </w:numPr>
        <w:spacing w:before="40" w:after="40" w:line="276" w:lineRule="auto"/>
      </w:pPr>
      <w:r>
        <w:t>Perform data exploration and feature engineering on three open-source battery datasets.</w:t>
      </w:r>
    </w:p>
    <w:p w14:paraId="1CC56EC7" w14:textId="77777777" w:rsidR="00D06C65" w:rsidRDefault="00000000" w:rsidP="00872A44">
      <w:pPr>
        <w:pStyle w:val="ListParagraph"/>
        <w:numPr>
          <w:ilvl w:val="0"/>
          <w:numId w:val="2"/>
        </w:numPr>
        <w:spacing w:before="40" w:after="40" w:line="276" w:lineRule="auto"/>
      </w:pPr>
      <w:r>
        <w:t xml:space="preserve">Build a fault classification model using Random Forest and </w:t>
      </w:r>
      <w:proofErr w:type="spellStart"/>
      <w:r>
        <w:t>XGBoost</w:t>
      </w:r>
      <w:proofErr w:type="spellEnd"/>
      <w:r>
        <w:t xml:space="preserve"> to identify battery health states from cycling data.</w:t>
      </w:r>
    </w:p>
    <w:p w14:paraId="5D379984" w14:textId="77777777" w:rsidR="00D06C65" w:rsidRDefault="00000000" w:rsidP="00872A44">
      <w:pPr>
        <w:pStyle w:val="ListParagraph"/>
        <w:numPr>
          <w:ilvl w:val="0"/>
          <w:numId w:val="2"/>
        </w:numPr>
        <w:spacing w:before="40" w:after="40" w:line="276" w:lineRule="auto"/>
      </w:pPr>
      <w:r>
        <w:t>Develop a capacity degradation prediction model using LSTM to forecast remaining useful life over charge cycles.</w:t>
      </w:r>
    </w:p>
    <w:p w14:paraId="390932E6" w14:textId="77777777" w:rsidR="00D06C65" w:rsidRDefault="00000000" w:rsidP="00872A44">
      <w:pPr>
        <w:pStyle w:val="ListParagraph"/>
        <w:numPr>
          <w:ilvl w:val="0"/>
          <w:numId w:val="2"/>
        </w:numPr>
        <w:spacing w:before="40" w:after="40" w:line="276" w:lineRule="auto"/>
      </w:pPr>
      <w:r>
        <w:t>Construct a fleet-level preventive maintenance decision framework using the diagnostic outputs from the models.</w:t>
      </w:r>
    </w:p>
    <w:p w14:paraId="30F26225" w14:textId="77777777" w:rsidR="00D06C65" w:rsidRDefault="00000000" w:rsidP="00872A44">
      <w:pPr>
        <w:pStyle w:val="ListParagraph"/>
        <w:numPr>
          <w:ilvl w:val="0"/>
          <w:numId w:val="2"/>
        </w:numPr>
        <w:spacing w:before="40" w:after="40" w:line="276" w:lineRule="auto"/>
      </w:pPr>
      <w:r>
        <w:t>Relate findings to UK EV policy context, including the Zero Emission Vehicle mandate and Faraday Battery Challenge.</w:t>
      </w:r>
    </w:p>
    <w:p w14:paraId="5DABEEF2" w14:textId="77777777" w:rsidR="00D06C65" w:rsidRDefault="00D06C65" w:rsidP="00872A44">
      <w:pPr>
        <w:spacing w:before="80" w:line="276" w:lineRule="auto"/>
      </w:pPr>
    </w:p>
    <w:p w14:paraId="04ACB24D" w14:textId="77777777" w:rsidR="00872A44" w:rsidRDefault="00872A44" w:rsidP="00872A44">
      <w:pPr>
        <w:spacing w:before="80" w:line="276" w:lineRule="auto"/>
      </w:pPr>
    </w:p>
    <w:p w14:paraId="27FA9B06" w14:textId="77777777" w:rsidR="00D06C65" w:rsidRDefault="00000000" w:rsidP="00872A44">
      <w:pPr>
        <w:spacing w:before="280" w:after="80" w:line="276" w:lineRule="auto"/>
      </w:pPr>
      <w:r>
        <w:rPr>
          <w:b/>
          <w:bCs/>
          <w:sz w:val="24"/>
          <w:szCs w:val="24"/>
        </w:rPr>
        <w:t>Datasets</w:t>
      </w:r>
    </w:p>
    <w:p w14:paraId="5419F83D" w14:textId="77777777" w:rsidR="00D06C65" w:rsidRDefault="00000000" w:rsidP="00872A44">
      <w:pPr>
        <w:spacing w:before="60" w:after="60" w:line="276" w:lineRule="auto"/>
        <w:jc w:val="both"/>
      </w:pPr>
      <w:r>
        <w:t>Three publicly available, peer-validated datasets will be used:</w:t>
      </w:r>
    </w:p>
    <w:p w14:paraId="03552BCF" w14:textId="77777777" w:rsidR="00D06C65" w:rsidRDefault="00000000" w:rsidP="00872A44">
      <w:pPr>
        <w:pStyle w:val="ListParagraph"/>
        <w:numPr>
          <w:ilvl w:val="0"/>
          <w:numId w:val="3"/>
        </w:numPr>
        <w:spacing w:before="40" w:after="40" w:line="276" w:lineRule="auto"/>
      </w:pPr>
      <w:r>
        <w:t>NASA Prognostics Battery Dataset — lithium-ion charge and discharge cycling data collected under controlled laboratory conditions.</w:t>
      </w:r>
    </w:p>
    <w:p w14:paraId="757E4A09" w14:textId="77777777" w:rsidR="00D06C65" w:rsidRDefault="00000000" w:rsidP="00872A44">
      <w:pPr>
        <w:pStyle w:val="ListParagraph"/>
        <w:numPr>
          <w:ilvl w:val="0"/>
          <w:numId w:val="3"/>
        </w:numPr>
        <w:spacing w:before="40" w:after="40" w:line="276" w:lineRule="auto"/>
      </w:pPr>
      <w:r>
        <w:t>CALCE Battery Research Group Dataset — capacity fade and impedance measurements across different cell chemistries and cycling conditions.</w:t>
      </w:r>
    </w:p>
    <w:p w14:paraId="08EB3110" w14:textId="77777777" w:rsidR="00D06C65" w:rsidRDefault="00000000" w:rsidP="00872A44">
      <w:pPr>
        <w:pStyle w:val="ListParagraph"/>
        <w:numPr>
          <w:ilvl w:val="0"/>
          <w:numId w:val="3"/>
        </w:numPr>
        <w:spacing w:before="40" w:after="40" w:line="276" w:lineRule="auto"/>
      </w:pPr>
      <w:r>
        <w:t>Oxford Battery Degradation Dataset — structured ageing experiments with high-fidelity degradation profiles.</w:t>
      </w:r>
    </w:p>
    <w:p w14:paraId="41C5EBAF" w14:textId="77777777" w:rsidR="00D06C65" w:rsidRDefault="00D06C65" w:rsidP="00872A44">
      <w:pPr>
        <w:spacing w:before="80" w:line="276" w:lineRule="auto"/>
      </w:pPr>
    </w:p>
    <w:p w14:paraId="1C58A48B" w14:textId="77777777" w:rsidR="00872A44" w:rsidRDefault="00872A44" w:rsidP="00872A44">
      <w:pPr>
        <w:spacing w:before="80" w:line="276" w:lineRule="auto"/>
      </w:pPr>
    </w:p>
    <w:p w14:paraId="6F6919A4" w14:textId="77777777" w:rsidR="00D06C65" w:rsidRDefault="00000000" w:rsidP="00872A44">
      <w:pPr>
        <w:spacing w:before="280" w:after="80" w:line="276" w:lineRule="auto"/>
      </w:pPr>
      <w:r>
        <w:rPr>
          <w:b/>
          <w:bCs/>
          <w:sz w:val="24"/>
          <w:szCs w:val="24"/>
        </w:rPr>
        <w:t>Methodology</w:t>
      </w:r>
    </w:p>
    <w:p w14:paraId="2E09A9AE" w14:textId="77777777" w:rsidR="00D06C65" w:rsidRDefault="00000000" w:rsidP="00872A44">
      <w:pPr>
        <w:spacing w:before="60" w:after="60" w:line="276" w:lineRule="auto"/>
        <w:jc w:val="both"/>
      </w:pPr>
      <w:r>
        <w:t>The work will follow a structured pipeline:</w:t>
      </w:r>
    </w:p>
    <w:p w14:paraId="43BF50DA" w14:textId="77777777" w:rsidR="00D06C65" w:rsidRDefault="00000000" w:rsidP="00872A44">
      <w:pPr>
        <w:pStyle w:val="ListParagraph"/>
        <w:numPr>
          <w:ilvl w:val="0"/>
          <w:numId w:val="2"/>
        </w:numPr>
        <w:spacing w:before="40" w:after="40" w:line="276" w:lineRule="auto"/>
      </w:pPr>
      <w:r>
        <w:t xml:space="preserve">Data cleaning and </w:t>
      </w:r>
      <w:proofErr w:type="spellStart"/>
      <w:r>
        <w:t>preprocessing</w:t>
      </w:r>
      <w:proofErr w:type="spellEnd"/>
      <w:r>
        <w:t xml:space="preserve"> — handling noise, normalisation, and cycle segmentation across all three datasets.</w:t>
      </w:r>
    </w:p>
    <w:p w14:paraId="1D8D9077" w14:textId="77777777" w:rsidR="00D06C65" w:rsidRDefault="00000000" w:rsidP="00872A44">
      <w:pPr>
        <w:pStyle w:val="ListParagraph"/>
        <w:numPr>
          <w:ilvl w:val="0"/>
          <w:numId w:val="2"/>
        </w:numPr>
        <w:spacing w:before="40" w:after="40" w:line="276" w:lineRule="auto"/>
      </w:pPr>
      <w:r>
        <w:t>Feature extraction — deriving State of Health (</w:t>
      </w:r>
      <w:proofErr w:type="spellStart"/>
      <w:r>
        <w:t>SoH</w:t>
      </w:r>
      <w:proofErr w:type="spellEnd"/>
      <w:r>
        <w:t>), internal resistance, capacity fade rate, coulombic efficiency, and cycle count as model inputs.</w:t>
      </w:r>
    </w:p>
    <w:p w14:paraId="5AEBF3D4" w14:textId="77777777" w:rsidR="00D06C65" w:rsidRDefault="00000000" w:rsidP="00872A44">
      <w:pPr>
        <w:pStyle w:val="ListParagraph"/>
        <w:numPr>
          <w:ilvl w:val="0"/>
          <w:numId w:val="2"/>
        </w:numPr>
        <w:spacing w:before="40" w:after="40" w:line="276" w:lineRule="auto"/>
      </w:pPr>
      <w:r>
        <w:t xml:space="preserve">Fault classification — training Random Forest and </w:t>
      </w:r>
      <w:proofErr w:type="spellStart"/>
      <w:r>
        <w:t>XGBoost</w:t>
      </w:r>
      <w:proofErr w:type="spellEnd"/>
      <w:r>
        <w:t xml:space="preserve"> models on labelled battery health states.</w:t>
      </w:r>
    </w:p>
    <w:p w14:paraId="28F5FA9D" w14:textId="77777777" w:rsidR="00D06C65" w:rsidRDefault="00000000" w:rsidP="00872A44">
      <w:pPr>
        <w:pStyle w:val="ListParagraph"/>
        <w:numPr>
          <w:ilvl w:val="0"/>
          <w:numId w:val="2"/>
        </w:numPr>
        <w:spacing w:before="40" w:after="40" w:line="276" w:lineRule="auto"/>
      </w:pPr>
      <w:r>
        <w:t>Degradation prediction — training an LSTM network on time-series capacity sequences to forecast future degradation.</w:t>
      </w:r>
    </w:p>
    <w:p w14:paraId="7F9C1067" w14:textId="77777777" w:rsidR="00D06C65" w:rsidRDefault="00000000" w:rsidP="00872A44">
      <w:pPr>
        <w:pStyle w:val="ListParagraph"/>
        <w:numPr>
          <w:ilvl w:val="0"/>
          <w:numId w:val="2"/>
        </w:numPr>
        <w:spacing w:before="40" w:after="40" w:line="276" w:lineRule="auto"/>
      </w:pPr>
      <w:r>
        <w:t>Framework development — combining model outputs into a maintenance scheduling decision logic applicable at fleet level.</w:t>
      </w:r>
    </w:p>
    <w:p w14:paraId="212E488A" w14:textId="77777777" w:rsidR="00D06C65" w:rsidRDefault="00000000" w:rsidP="00872A44">
      <w:pPr>
        <w:pStyle w:val="ListParagraph"/>
        <w:numPr>
          <w:ilvl w:val="0"/>
          <w:numId w:val="2"/>
        </w:numPr>
        <w:spacing w:before="40" w:after="40" w:line="276" w:lineRule="auto"/>
      </w:pPr>
      <w:r>
        <w:t>Evaluation — using accuracy, F1-score, RMSE, and MAE, with cross-validation to ensure reliability.</w:t>
      </w:r>
    </w:p>
    <w:p w14:paraId="0A3D0368" w14:textId="77777777" w:rsidR="00872A44" w:rsidRDefault="00872A44" w:rsidP="00872A44">
      <w:pPr>
        <w:spacing w:before="80" w:line="276" w:lineRule="auto"/>
      </w:pPr>
    </w:p>
    <w:p w14:paraId="76FE906A" w14:textId="77777777" w:rsidR="00872A44" w:rsidRDefault="00872A44" w:rsidP="00872A44">
      <w:pPr>
        <w:spacing w:before="80" w:line="276" w:lineRule="auto"/>
      </w:pPr>
    </w:p>
    <w:p w14:paraId="5D7EDC71" w14:textId="77777777" w:rsidR="00D06C65" w:rsidRDefault="00000000" w:rsidP="00872A44">
      <w:pPr>
        <w:spacing w:before="280" w:after="80" w:line="276" w:lineRule="auto"/>
      </w:pPr>
      <w:r>
        <w:rPr>
          <w:b/>
          <w:bCs/>
          <w:sz w:val="24"/>
          <w:szCs w:val="24"/>
        </w:rPr>
        <w:t>Note on Powertrain-Integrated Approach</w:t>
      </w:r>
    </w:p>
    <w:p w14:paraId="66DBCD9D" w14:textId="77777777" w:rsidR="00D06C65" w:rsidRDefault="00000000" w:rsidP="00872A44">
      <w:pPr>
        <w:spacing w:before="60" w:after="60" w:line="276" w:lineRule="auto"/>
        <w:jc w:val="both"/>
      </w:pPr>
      <w:r>
        <w:t>The title includes the term ‘powertrain-integrated’, which reflects an important real-world context: in actual EV fleet operation, motor current draw from the powertrain has a direct influence on battery stress, ageing behaviour, and fault patterns. Including this dimension makes the diagnostic framework more representative of how battery health is experienced in a vehicle, rather than in isolation.</w:t>
      </w:r>
    </w:p>
    <w:p w14:paraId="196BF5D3" w14:textId="77777777" w:rsidR="00D06C65" w:rsidRDefault="00D06C65" w:rsidP="00872A44">
      <w:pPr>
        <w:spacing w:before="80" w:line="276" w:lineRule="auto"/>
      </w:pPr>
    </w:p>
    <w:p w14:paraId="5DC267CF" w14:textId="77777777" w:rsidR="00D06C65" w:rsidRDefault="00000000" w:rsidP="00872A44">
      <w:pPr>
        <w:spacing w:before="60" w:after="60" w:line="276" w:lineRule="auto"/>
        <w:jc w:val="both"/>
      </w:pPr>
      <w:r>
        <w:t>However, I am aware that live fleet-level motor current data from operational vehicles is commercially sensitive and is unlikely to be accessible through university channels. I have discussed this with a colleague and want to be transparent about how I plan to address it.</w:t>
      </w:r>
    </w:p>
    <w:p w14:paraId="061546F8" w14:textId="77777777" w:rsidR="00D06C65" w:rsidRDefault="00D06C65" w:rsidP="00872A44">
      <w:pPr>
        <w:spacing w:before="80" w:line="276" w:lineRule="auto"/>
      </w:pPr>
    </w:p>
    <w:p w14:paraId="7950589B" w14:textId="77777777" w:rsidR="00D06C65" w:rsidRDefault="00000000" w:rsidP="00872A44">
      <w:pPr>
        <w:spacing w:before="60" w:after="60" w:line="276" w:lineRule="auto"/>
        <w:jc w:val="both"/>
      </w:pPr>
      <w:r>
        <w:t>The powertrain-integrated aspect of this dissertation will be treated as a conceptual and framework-level contribution rather than a direct data input. The empirical modelling will use the open-source battery datasets listed above. The influence of motor current on battery behaviour will be contextualised using WLTP drive cycle load profiles and electrochemical current-response characteristics present in the datasets. The dissertation will clearly acknowledge this boundary and identify direct powertrain telemetry integration as a direction for future work.</w:t>
      </w:r>
    </w:p>
    <w:p w14:paraId="1A641B36" w14:textId="77777777" w:rsidR="00D06C65" w:rsidRDefault="00D06C65" w:rsidP="00872A44">
      <w:pPr>
        <w:spacing w:before="80" w:line="276" w:lineRule="auto"/>
      </w:pPr>
    </w:p>
    <w:p w14:paraId="0D74A57C" w14:textId="77777777" w:rsidR="00D06C65" w:rsidRDefault="00000000" w:rsidP="00872A44">
      <w:pPr>
        <w:spacing w:before="60" w:after="60" w:line="276" w:lineRule="auto"/>
        <w:jc w:val="both"/>
      </w:pPr>
      <w:r>
        <w:t>I would welcome your guidance on whether this framing is appropriate, and whether any adjustment to the scope would be advisable.</w:t>
      </w:r>
    </w:p>
    <w:p w14:paraId="062E5608" w14:textId="77777777" w:rsidR="00872A44" w:rsidRDefault="00872A44" w:rsidP="00872A44">
      <w:pPr>
        <w:spacing w:before="60" w:after="60" w:line="276" w:lineRule="auto"/>
        <w:jc w:val="both"/>
      </w:pPr>
    </w:p>
    <w:p w14:paraId="38795D4B" w14:textId="77777777" w:rsidR="00872A44" w:rsidRDefault="00872A44" w:rsidP="00872A44">
      <w:pPr>
        <w:spacing w:before="60" w:after="60" w:line="276" w:lineRule="auto"/>
        <w:jc w:val="both"/>
      </w:pPr>
    </w:p>
    <w:p w14:paraId="7F72ECFD" w14:textId="77777777" w:rsidR="00872A44" w:rsidRDefault="00872A44" w:rsidP="00872A44">
      <w:pPr>
        <w:spacing w:before="60" w:after="60" w:line="276" w:lineRule="auto"/>
        <w:jc w:val="both"/>
      </w:pPr>
    </w:p>
    <w:p w14:paraId="4EFD48BC" w14:textId="77777777" w:rsidR="00D06C65" w:rsidRDefault="00D06C65" w:rsidP="00872A44">
      <w:pPr>
        <w:spacing w:before="80" w:line="276" w:lineRule="auto"/>
      </w:pPr>
    </w:p>
    <w:p w14:paraId="65DC2119" w14:textId="77777777" w:rsidR="00D06C65" w:rsidRDefault="00000000" w:rsidP="00872A44">
      <w:pPr>
        <w:spacing w:before="280" w:after="80" w:line="276" w:lineRule="auto"/>
      </w:pPr>
      <w:r>
        <w:rPr>
          <w:b/>
          <w:bCs/>
          <w:sz w:val="24"/>
          <w:szCs w:val="24"/>
        </w:rPr>
        <w:lastRenderedPageBreak/>
        <w:t>Completion Plan</w:t>
      </w:r>
    </w:p>
    <w:p w14:paraId="48EE9CE4" w14:textId="77777777" w:rsidR="00D06C65" w:rsidRDefault="00000000" w:rsidP="00872A44">
      <w:pPr>
        <w:spacing w:before="60" w:after="60" w:line="276" w:lineRule="auto"/>
        <w:jc w:val="both"/>
      </w:pPr>
      <w:r>
        <w:t>The dissertation will be completed across six phases between May and early September 2026:</w:t>
      </w:r>
    </w:p>
    <w:p w14:paraId="0505A462" w14:textId="77777777" w:rsidR="00D06C65" w:rsidRDefault="00D06C65" w:rsidP="00872A44">
      <w:pPr>
        <w:spacing w:before="8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D06C65" w14:paraId="37E45ECA"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447FF701" w14:textId="77777777" w:rsidR="00D06C65" w:rsidRDefault="00000000" w:rsidP="00872A44">
            <w:pPr>
              <w:spacing w:line="276" w:lineRule="auto"/>
            </w:pPr>
            <w:r>
              <w:rPr>
                <w:b/>
                <w:bCs/>
                <w:color w:val="FFFFFF"/>
              </w:rPr>
              <w:t>Phase</w:t>
            </w:r>
          </w:p>
        </w:tc>
        <w:tc>
          <w:tcPr>
            <w:tcW w:w="1600"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7C33AC10" w14:textId="77777777" w:rsidR="00D06C65" w:rsidRDefault="00000000" w:rsidP="00872A44">
            <w:pPr>
              <w:spacing w:line="276" w:lineRule="auto"/>
            </w:pPr>
            <w:r>
              <w:rPr>
                <w:b/>
                <w:bCs/>
                <w:color w:val="FFFFFF"/>
              </w:rPr>
              <w:t>Timeline</w:t>
            </w:r>
          </w:p>
        </w:tc>
        <w:tc>
          <w:tcPr>
            <w:tcW w:w="5226" w:type="dxa"/>
            <w:tcBorders>
              <w:top w:val="single" w:sz="1" w:space="0" w:color="AAAAAA"/>
              <w:left w:val="single" w:sz="1" w:space="0" w:color="AAAAAA"/>
              <w:bottom w:val="single" w:sz="1" w:space="0" w:color="AAAAAA"/>
              <w:right w:val="single" w:sz="1" w:space="0" w:color="AAAAAA"/>
            </w:tcBorders>
            <w:shd w:val="clear" w:color="auto" w:fill="000000"/>
            <w:tcMar>
              <w:top w:w="80" w:type="dxa"/>
              <w:left w:w="120" w:type="dxa"/>
              <w:bottom w:w="80" w:type="dxa"/>
              <w:right w:w="120" w:type="dxa"/>
            </w:tcMar>
          </w:tcPr>
          <w:p w14:paraId="655CE5AF" w14:textId="77777777" w:rsidR="00D06C65" w:rsidRDefault="00000000" w:rsidP="00872A44">
            <w:pPr>
              <w:spacing w:line="276" w:lineRule="auto"/>
            </w:pPr>
            <w:r>
              <w:rPr>
                <w:b/>
                <w:bCs/>
                <w:color w:val="FFFFFF"/>
              </w:rPr>
              <w:t>Key Activities</w:t>
            </w:r>
          </w:p>
        </w:tc>
      </w:tr>
      <w:tr w:rsidR="00D06C65" w14:paraId="689EF11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F153AA8" w14:textId="77777777" w:rsidR="00D06C65" w:rsidRDefault="00000000" w:rsidP="00872A44">
            <w:pPr>
              <w:spacing w:line="276" w:lineRule="auto"/>
            </w:pPr>
            <w:r>
              <w:rPr>
                <w:b/>
                <w:bCs/>
                <w:sz w:val="20"/>
                <w:szCs w:val="20"/>
              </w:rPr>
              <w:t>Setup &amp; Literature Review</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81F9C" w14:textId="77777777" w:rsidR="00D06C65" w:rsidRDefault="00000000" w:rsidP="00872A44">
            <w:pPr>
              <w:spacing w:line="276" w:lineRule="auto"/>
            </w:pPr>
            <w:r>
              <w:rPr>
                <w:sz w:val="20"/>
                <w:szCs w:val="20"/>
              </w:rPr>
              <w:t>May 2026</w:t>
            </w:r>
          </w:p>
        </w:tc>
        <w:tc>
          <w:tcPr>
            <w:tcW w:w="5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61A90C" w14:textId="77777777" w:rsidR="00D06C65" w:rsidRDefault="00000000" w:rsidP="00872A44">
            <w:pPr>
              <w:spacing w:line="276" w:lineRule="auto"/>
            </w:pPr>
            <w:r>
              <w:rPr>
                <w:sz w:val="20"/>
                <w:szCs w:val="20"/>
              </w:rPr>
              <w:t>Supervisor confirmation, EG7030 registration, literature review, dataset download, Python/MATLAB environment setup.</w:t>
            </w:r>
          </w:p>
        </w:tc>
      </w:tr>
      <w:tr w:rsidR="00D06C65" w14:paraId="4CE933E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952235" w14:textId="77777777" w:rsidR="00D06C65" w:rsidRDefault="00000000" w:rsidP="00872A44">
            <w:pPr>
              <w:spacing w:line="276" w:lineRule="auto"/>
            </w:pPr>
            <w:r>
              <w:rPr>
                <w:b/>
                <w:bCs/>
                <w:sz w:val="20"/>
                <w:szCs w:val="20"/>
              </w:rPr>
              <w:t>Data Preparation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E0CF7" w14:textId="77777777" w:rsidR="00D06C65" w:rsidRDefault="00000000" w:rsidP="00872A44">
            <w:pPr>
              <w:spacing w:line="276" w:lineRule="auto"/>
            </w:pPr>
            <w:r>
              <w:rPr>
                <w:sz w:val="20"/>
                <w:szCs w:val="20"/>
              </w:rPr>
              <w:t>Early June 2026</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544509" w14:textId="77777777" w:rsidR="00D06C65" w:rsidRDefault="00000000" w:rsidP="00872A44">
            <w:pPr>
              <w:spacing w:line="276" w:lineRule="auto"/>
            </w:pPr>
            <w:r>
              <w:rPr>
                <w:sz w:val="20"/>
                <w:szCs w:val="20"/>
              </w:rPr>
              <w:t>Exploratory data analysis, feature engineering, data cleaning and normalisation across all three datasets.</w:t>
            </w:r>
          </w:p>
        </w:tc>
      </w:tr>
      <w:tr w:rsidR="00D06C65" w14:paraId="5EF675D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79D3C8" w14:textId="77777777" w:rsidR="00D06C65" w:rsidRDefault="00000000" w:rsidP="00872A44">
            <w:pPr>
              <w:spacing w:line="276" w:lineRule="auto"/>
            </w:pPr>
            <w:r>
              <w:rPr>
                <w:b/>
                <w:bCs/>
                <w:sz w:val="20"/>
                <w:szCs w:val="20"/>
              </w:rPr>
              <w:t>Model Development</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BE5A7A" w14:textId="77777777" w:rsidR="00D06C65" w:rsidRDefault="00000000" w:rsidP="00872A44">
            <w:pPr>
              <w:spacing w:line="276" w:lineRule="auto"/>
            </w:pPr>
            <w:proofErr w:type="spellStart"/>
            <w:r>
              <w:rPr>
                <w:sz w:val="20"/>
                <w:szCs w:val="20"/>
              </w:rPr>
              <w:t>Mid June</w:t>
            </w:r>
            <w:proofErr w:type="spellEnd"/>
            <w:r>
              <w:rPr>
                <w:sz w:val="20"/>
                <w:szCs w:val="20"/>
              </w:rPr>
              <w:t xml:space="preserve"> – July 2026</w:t>
            </w:r>
          </w:p>
        </w:tc>
        <w:tc>
          <w:tcPr>
            <w:tcW w:w="5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A1C45A" w14:textId="77777777" w:rsidR="00D06C65" w:rsidRDefault="00000000" w:rsidP="00872A44">
            <w:pPr>
              <w:spacing w:line="276" w:lineRule="auto"/>
            </w:pPr>
            <w:r>
              <w:rPr>
                <w:sz w:val="20"/>
                <w:szCs w:val="20"/>
              </w:rPr>
              <w:t xml:space="preserve">Fault classification (Random Forest, </w:t>
            </w:r>
            <w:proofErr w:type="spellStart"/>
            <w:r>
              <w:rPr>
                <w:sz w:val="20"/>
                <w:szCs w:val="20"/>
              </w:rPr>
              <w:t>XGBoost</w:t>
            </w:r>
            <w:proofErr w:type="spellEnd"/>
            <w:r>
              <w:rPr>
                <w:sz w:val="20"/>
                <w:szCs w:val="20"/>
              </w:rPr>
              <w:t>) and degradation prediction (LSTM). Tuning and cross-validation.</w:t>
            </w:r>
          </w:p>
        </w:tc>
      </w:tr>
      <w:tr w:rsidR="00D06C65" w14:paraId="219055B4"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141F23" w14:textId="77777777" w:rsidR="00D06C65" w:rsidRDefault="00000000" w:rsidP="00872A44">
            <w:pPr>
              <w:spacing w:line="276" w:lineRule="auto"/>
            </w:pPr>
            <w:r>
              <w:rPr>
                <w:b/>
                <w:bCs/>
                <w:sz w:val="20"/>
                <w:szCs w:val="20"/>
              </w:rPr>
              <w:t>Framework Design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B4D9F" w14:textId="77777777" w:rsidR="00D06C65" w:rsidRDefault="00000000" w:rsidP="00872A44">
            <w:pPr>
              <w:spacing w:line="276" w:lineRule="auto"/>
            </w:pPr>
            <w:r>
              <w:rPr>
                <w:sz w:val="20"/>
                <w:szCs w:val="20"/>
              </w:rPr>
              <w:t>Late July 2026</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DD8050" w14:textId="77777777" w:rsidR="00D06C65" w:rsidRDefault="00000000" w:rsidP="00872A44">
            <w:pPr>
              <w:spacing w:line="276" w:lineRule="auto"/>
            </w:pPr>
            <w:r>
              <w:rPr>
                <w:sz w:val="20"/>
                <w:szCs w:val="20"/>
              </w:rPr>
              <w:t>Preventive maintenance decision framework built from model outputs. Powertrain integration documented at conceptual level.</w:t>
            </w:r>
          </w:p>
        </w:tc>
      </w:tr>
      <w:tr w:rsidR="00D06C65" w14:paraId="2874BC63"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34AFA9" w14:textId="77777777" w:rsidR="00D06C65" w:rsidRDefault="00000000" w:rsidP="00872A44">
            <w:pPr>
              <w:spacing w:line="276" w:lineRule="auto"/>
            </w:pPr>
            <w:r>
              <w:rPr>
                <w:b/>
                <w:bCs/>
                <w:sz w:val="20"/>
                <w:szCs w:val="20"/>
              </w:rPr>
              <w:t>Results &amp; Analysis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43B4FF" w14:textId="77777777" w:rsidR="00D06C65" w:rsidRDefault="00000000" w:rsidP="00872A44">
            <w:pPr>
              <w:spacing w:line="276" w:lineRule="auto"/>
            </w:pPr>
            <w:r>
              <w:rPr>
                <w:sz w:val="20"/>
                <w:szCs w:val="20"/>
              </w:rPr>
              <w:t>Early August 2026</w:t>
            </w:r>
          </w:p>
        </w:tc>
        <w:tc>
          <w:tcPr>
            <w:tcW w:w="522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8362DF" w14:textId="77777777" w:rsidR="00D06C65" w:rsidRDefault="00000000" w:rsidP="00872A44">
            <w:pPr>
              <w:spacing w:line="276" w:lineRule="auto"/>
            </w:pPr>
            <w:r>
              <w:rPr>
                <w:sz w:val="20"/>
                <w:szCs w:val="20"/>
              </w:rPr>
              <w:t>Results interpreted, visualisations prepared, discussion and limitations drafted.</w:t>
            </w:r>
          </w:p>
        </w:tc>
      </w:tr>
      <w:tr w:rsidR="00D06C65" w14:paraId="1BDD751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6BDE5C" w14:textId="77777777" w:rsidR="00D06C65" w:rsidRDefault="00000000" w:rsidP="00872A44">
            <w:pPr>
              <w:spacing w:line="276" w:lineRule="auto"/>
            </w:pPr>
            <w:r>
              <w:rPr>
                <w:b/>
                <w:bCs/>
                <w:sz w:val="20"/>
                <w:szCs w:val="20"/>
              </w:rPr>
              <w:t>Writing &amp; Submission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E3DD6" w14:textId="77777777" w:rsidR="00D06C65" w:rsidRDefault="00000000" w:rsidP="00872A44">
            <w:pPr>
              <w:spacing w:line="276" w:lineRule="auto"/>
            </w:pPr>
            <w:r>
              <w:rPr>
                <w:sz w:val="20"/>
                <w:szCs w:val="20"/>
              </w:rPr>
              <w:t>August – Early Sept 2026</w:t>
            </w:r>
          </w:p>
        </w:tc>
        <w:tc>
          <w:tcPr>
            <w:tcW w:w="5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D704BB" w14:textId="77777777" w:rsidR="00D06C65" w:rsidRDefault="00000000" w:rsidP="00872A44">
            <w:pPr>
              <w:spacing w:line="276" w:lineRule="auto"/>
            </w:pPr>
            <w:r>
              <w:rPr>
                <w:sz w:val="20"/>
                <w:szCs w:val="20"/>
              </w:rPr>
              <w:t>Full dissertation written (~12,500 words), supervisor review completed, submitted via UEL portal.</w:t>
            </w:r>
          </w:p>
        </w:tc>
      </w:tr>
    </w:tbl>
    <w:p w14:paraId="19E2CB0E" w14:textId="77777777" w:rsidR="00D06C65" w:rsidRDefault="00D06C65" w:rsidP="00872A44">
      <w:pPr>
        <w:spacing w:before="80" w:line="276" w:lineRule="auto"/>
      </w:pPr>
    </w:p>
    <w:p w14:paraId="2C9492AE" w14:textId="77777777" w:rsidR="00D06C65" w:rsidRDefault="00D06C65" w:rsidP="00872A44">
      <w:pPr>
        <w:pBdr>
          <w:bottom w:val="single" w:sz="4" w:space="1" w:color="000000"/>
        </w:pBdr>
        <w:spacing w:before="160" w:after="60" w:line="276" w:lineRule="auto"/>
      </w:pPr>
    </w:p>
    <w:p w14:paraId="5ACBF8B2" w14:textId="77777777" w:rsidR="00D06C65" w:rsidRDefault="00000000" w:rsidP="00872A44">
      <w:pPr>
        <w:spacing w:before="60" w:line="276" w:lineRule="auto"/>
        <w:jc w:val="center"/>
      </w:pPr>
      <w:r>
        <w:rPr>
          <w:i/>
          <w:iCs/>
        </w:rPr>
        <w:t>I am happy to discuss any aspect of this proposal further. Thank you for your time and consideration.</w:t>
      </w:r>
    </w:p>
    <w:sectPr w:rsidR="00D06C6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C2544"/>
    <w:multiLevelType w:val="hybridMultilevel"/>
    <w:tmpl w:val="CB04FB82"/>
    <w:lvl w:ilvl="0" w:tplc="64DE13D8">
      <w:start w:val="1"/>
      <w:numFmt w:val="bullet"/>
      <w:lvlText w:val="•"/>
      <w:lvlJc w:val="left"/>
      <w:pPr>
        <w:ind w:left="720" w:hanging="360"/>
      </w:pPr>
    </w:lvl>
    <w:lvl w:ilvl="1" w:tplc="88E2D168">
      <w:numFmt w:val="decimal"/>
      <w:lvlText w:val=""/>
      <w:lvlJc w:val="left"/>
    </w:lvl>
    <w:lvl w:ilvl="2" w:tplc="3D381E0A">
      <w:numFmt w:val="decimal"/>
      <w:lvlText w:val=""/>
      <w:lvlJc w:val="left"/>
    </w:lvl>
    <w:lvl w:ilvl="3" w:tplc="DA4410D2">
      <w:numFmt w:val="decimal"/>
      <w:lvlText w:val=""/>
      <w:lvlJc w:val="left"/>
    </w:lvl>
    <w:lvl w:ilvl="4" w:tplc="B1E66AFE">
      <w:numFmt w:val="decimal"/>
      <w:lvlText w:val=""/>
      <w:lvlJc w:val="left"/>
    </w:lvl>
    <w:lvl w:ilvl="5" w:tplc="097A0B48">
      <w:numFmt w:val="decimal"/>
      <w:lvlText w:val=""/>
      <w:lvlJc w:val="left"/>
    </w:lvl>
    <w:lvl w:ilvl="6" w:tplc="14882C64">
      <w:numFmt w:val="decimal"/>
      <w:lvlText w:val=""/>
      <w:lvlJc w:val="left"/>
    </w:lvl>
    <w:lvl w:ilvl="7" w:tplc="60EA56E0">
      <w:numFmt w:val="decimal"/>
      <w:lvlText w:val=""/>
      <w:lvlJc w:val="left"/>
    </w:lvl>
    <w:lvl w:ilvl="8" w:tplc="37D8D244">
      <w:numFmt w:val="decimal"/>
      <w:lvlText w:val=""/>
      <w:lvlJc w:val="left"/>
    </w:lvl>
  </w:abstractNum>
  <w:abstractNum w:abstractNumId="1" w15:restartNumberingAfterBreak="0">
    <w:nsid w:val="12CD6AC2"/>
    <w:multiLevelType w:val="hybridMultilevel"/>
    <w:tmpl w:val="AF5859B2"/>
    <w:lvl w:ilvl="0" w:tplc="68808EE8">
      <w:start w:val="1"/>
      <w:numFmt w:val="decimal"/>
      <w:lvlText w:val="%1."/>
      <w:lvlJc w:val="left"/>
      <w:pPr>
        <w:ind w:left="720" w:hanging="360"/>
      </w:pPr>
    </w:lvl>
    <w:lvl w:ilvl="1" w:tplc="C1AEADA4">
      <w:numFmt w:val="decimal"/>
      <w:lvlText w:val=""/>
      <w:lvlJc w:val="left"/>
    </w:lvl>
    <w:lvl w:ilvl="2" w:tplc="DA824E52">
      <w:numFmt w:val="decimal"/>
      <w:lvlText w:val=""/>
      <w:lvlJc w:val="left"/>
    </w:lvl>
    <w:lvl w:ilvl="3" w:tplc="0EECF2AE">
      <w:numFmt w:val="decimal"/>
      <w:lvlText w:val=""/>
      <w:lvlJc w:val="left"/>
    </w:lvl>
    <w:lvl w:ilvl="4" w:tplc="90021D6A">
      <w:numFmt w:val="decimal"/>
      <w:lvlText w:val=""/>
      <w:lvlJc w:val="left"/>
    </w:lvl>
    <w:lvl w:ilvl="5" w:tplc="DB34024A">
      <w:numFmt w:val="decimal"/>
      <w:lvlText w:val=""/>
      <w:lvlJc w:val="left"/>
    </w:lvl>
    <w:lvl w:ilvl="6" w:tplc="4A6ED03C">
      <w:numFmt w:val="decimal"/>
      <w:lvlText w:val=""/>
      <w:lvlJc w:val="left"/>
    </w:lvl>
    <w:lvl w:ilvl="7" w:tplc="2326ED78">
      <w:numFmt w:val="decimal"/>
      <w:lvlText w:val=""/>
      <w:lvlJc w:val="left"/>
    </w:lvl>
    <w:lvl w:ilvl="8" w:tplc="9D069A6A">
      <w:numFmt w:val="decimal"/>
      <w:lvlText w:val=""/>
      <w:lvlJc w:val="left"/>
    </w:lvl>
  </w:abstractNum>
  <w:abstractNum w:abstractNumId="2" w15:restartNumberingAfterBreak="0">
    <w:nsid w:val="683D3FC9"/>
    <w:multiLevelType w:val="hybridMultilevel"/>
    <w:tmpl w:val="7736E0D8"/>
    <w:lvl w:ilvl="0" w:tplc="7326EB5E">
      <w:start w:val="1"/>
      <w:numFmt w:val="bullet"/>
      <w:lvlText w:val="●"/>
      <w:lvlJc w:val="left"/>
      <w:pPr>
        <w:ind w:left="720" w:hanging="360"/>
      </w:pPr>
    </w:lvl>
    <w:lvl w:ilvl="1" w:tplc="22487D58">
      <w:start w:val="1"/>
      <w:numFmt w:val="bullet"/>
      <w:lvlText w:val="○"/>
      <w:lvlJc w:val="left"/>
      <w:pPr>
        <w:ind w:left="1440" w:hanging="360"/>
      </w:pPr>
    </w:lvl>
    <w:lvl w:ilvl="2" w:tplc="29F04224">
      <w:start w:val="1"/>
      <w:numFmt w:val="bullet"/>
      <w:lvlText w:val="■"/>
      <w:lvlJc w:val="left"/>
      <w:pPr>
        <w:ind w:left="2160" w:hanging="360"/>
      </w:pPr>
    </w:lvl>
    <w:lvl w:ilvl="3" w:tplc="C3F63E06">
      <w:start w:val="1"/>
      <w:numFmt w:val="bullet"/>
      <w:lvlText w:val="●"/>
      <w:lvlJc w:val="left"/>
      <w:pPr>
        <w:ind w:left="2880" w:hanging="360"/>
      </w:pPr>
    </w:lvl>
    <w:lvl w:ilvl="4" w:tplc="BCFE04D6">
      <w:start w:val="1"/>
      <w:numFmt w:val="bullet"/>
      <w:lvlText w:val="○"/>
      <w:lvlJc w:val="left"/>
      <w:pPr>
        <w:ind w:left="3600" w:hanging="360"/>
      </w:pPr>
    </w:lvl>
    <w:lvl w:ilvl="5" w:tplc="E10C09C4">
      <w:start w:val="1"/>
      <w:numFmt w:val="bullet"/>
      <w:lvlText w:val="■"/>
      <w:lvlJc w:val="left"/>
      <w:pPr>
        <w:ind w:left="4320" w:hanging="360"/>
      </w:pPr>
    </w:lvl>
    <w:lvl w:ilvl="6" w:tplc="E404F38C">
      <w:start w:val="1"/>
      <w:numFmt w:val="bullet"/>
      <w:lvlText w:val="●"/>
      <w:lvlJc w:val="left"/>
      <w:pPr>
        <w:ind w:left="5040" w:hanging="360"/>
      </w:pPr>
    </w:lvl>
    <w:lvl w:ilvl="7" w:tplc="D0446C96">
      <w:start w:val="1"/>
      <w:numFmt w:val="bullet"/>
      <w:lvlText w:val="●"/>
      <w:lvlJc w:val="left"/>
      <w:pPr>
        <w:ind w:left="5760" w:hanging="360"/>
      </w:pPr>
    </w:lvl>
    <w:lvl w:ilvl="8" w:tplc="15E8C7BA">
      <w:start w:val="1"/>
      <w:numFmt w:val="bullet"/>
      <w:lvlText w:val="●"/>
      <w:lvlJc w:val="left"/>
      <w:pPr>
        <w:ind w:left="6480" w:hanging="360"/>
      </w:pPr>
    </w:lvl>
  </w:abstractNum>
  <w:num w:numId="1" w16cid:durableId="1003435985">
    <w:abstractNumId w:val="2"/>
    <w:lvlOverride w:ilvl="0">
      <w:startOverride w:val="1"/>
    </w:lvlOverride>
  </w:num>
  <w:num w:numId="2" w16cid:durableId="4328215">
    <w:abstractNumId w:val="1"/>
    <w:lvlOverride w:ilvl="0">
      <w:startOverride w:val="1"/>
    </w:lvlOverride>
  </w:num>
  <w:num w:numId="3" w16cid:durableId="12194366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C65"/>
    <w:rsid w:val="003C0C05"/>
    <w:rsid w:val="00872A44"/>
    <w:rsid w:val="00D06C65"/>
    <w:rsid w:val="00FF31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E38AD"/>
  <w15:docId w15:val="{6DFE0105-9DED-4921-9025-0A3F7F402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Usha Rani VAMANAGIRI</cp:lastModifiedBy>
  <cp:revision>3</cp:revision>
  <dcterms:created xsi:type="dcterms:W3CDTF">2026-05-16T23:07:00Z</dcterms:created>
  <dcterms:modified xsi:type="dcterms:W3CDTF">2026-05-17T10:43:00Z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fb7b829a-d902-4fc3-9c4d-c65c50be1f80</vt:lpwstr>
  </property>
</Properties>
</file>