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D1AE" w14:textId="77777777" w:rsidR="00210278"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4F1E2D2" w14:textId="77777777" w:rsidR="00210278" w:rsidRDefault="0021027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0278" w14:paraId="37D84D94" w14:textId="77777777">
        <w:tc>
          <w:tcPr>
            <w:tcW w:w="4680" w:type="dxa"/>
            <w:shd w:val="clear" w:color="auto" w:fill="auto"/>
            <w:tcMar>
              <w:top w:w="100" w:type="dxa"/>
              <w:left w:w="100" w:type="dxa"/>
              <w:bottom w:w="100" w:type="dxa"/>
              <w:right w:w="100" w:type="dxa"/>
            </w:tcMar>
          </w:tcPr>
          <w:p w14:paraId="4E974743"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95BF4A" w14:textId="5801C51A" w:rsidR="002102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151B0">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210278" w14:paraId="0DD8B597" w14:textId="77777777">
        <w:tc>
          <w:tcPr>
            <w:tcW w:w="4680" w:type="dxa"/>
            <w:shd w:val="clear" w:color="auto" w:fill="auto"/>
            <w:tcMar>
              <w:top w:w="100" w:type="dxa"/>
              <w:left w:w="100" w:type="dxa"/>
              <w:bottom w:w="100" w:type="dxa"/>
              <w:right w:w="100" w:type="dxa"/>
            </w:tcMar>
          </w:tcPr>
          <w:p w14:paraId="0024FC7D"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F6F318" w14:textId="5CDFC0C2"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210278" w14:paraId="174063A8" w14:textId="77777777">
        <w:tc>
          <w:tcPr>
            <w:tcW w:w="4680" w:type="dxa"/>
            <w:shd w:val="clear" w:color="auto" w:fill="auto"/>
            <w:tcMar>
              <w:top w:w="100" w:type="dxa"/>
              <w:left w:w="100" w:type="dxa"/>
              <w:bottom w:w="100" w:type="dxa"/>
              <w:right w:w="100" w:type="dxa"/>
            </w:tcMar>
          </w:tcPr>
          <w:p w14:paraId="4DBB29DC"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41CC1E" w14:textId="0957912C" w:rsidR="00210278" w:rsidRDefault="003D5B4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210278" w14:paraId="4972BD10" w14:textId="77777777">
        <w:tc>
          <w:tcPr>
            <w:tcW w:w="4680" w:type="dxa"/>
            <w:shd w:val="clear" w:color="auto" w:fill="auto"/>
            <w:tcMar>
              <w:top w:w="100" w:type="dxa"/>
              <w:left w:w="100" w:type="dxa"/>
              <w:bottom w:w="100" w:type="dxa"/>
              <w:right w:w="100" w:type="dxa"/>
            </w:tcMar>
          </w:tcPr>
          <w:p w14:paraId="1C3BE5D2"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EC6F33" w14:textId="77777777" w:rsidR="0021027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1CBD7DE" w14:textId="77777777" w:rsidR="00210278" w:rsidRDefault="00210278">
      <w:pPr>
        <w:widowControl/>
        <w:spacing w:after="160" w:line="259" w:lineRule="auto"/>
        <w:rPr>
          <w:rFonts w:ascii="Times New Roman" w:eastAsia="Times New Roman" w:hAnsi="Times New Roman" w:cs="Times New Roman"/>
        </w:rPr>
      </w:pPr>
    </w:p>
    <w:p w14:paraId="14253D50"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3ADDB7C" w14:textId="77777777" w:rsidR="0021027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FCA1171" w14:textId="77777777" w:rsidR="00210278" w:rsidRDefault="00210278">
      <w:pPr>
        <w:widowControl/>
        <w:spacing w:after="160" w:line="259" w:lineRule="auto"/>
        <w:rPr>
          <w:rFonts w:ascii="Times New Roman" w:eastAsia="Times New Roman" w:hAnsi="Times New Roman" w:cs="Times New Roman"/>
          <w:sz w:val="24"/>
          <w:szCs w:val="24"/>
        </w:rPr>
      </w:pPr>
    </w:p>
    <w:p w14:paraId="360BFD62"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10278" w14:paraId="4F84E73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0470A5"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622DD4"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10278" w14:paraId="76BC9DD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73AF1"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8D031A" w14:textId="46EDAE77" w:rsidR="00210278" w:rsidRDefault="003D5B47">
            <w:pPr>
              <w:widowControl/>
              <w:spacing w:after="160" w:line="411" w:lineRule="auto"/>
              <w:rPr>
                <w:rFonts w:ascii="Times New Roman" w:eastAsia="Times New Roman" w:hAnsi="Times New Roman" w:cs="Times New Roman"/>
                <w:sz w:val="24"/>
                <w:szCs w:val="24"/>
              </w:rPr>
            </w:pPr>
            <w:r w:rsidRPr="00291A2A">
              <w:rPr>
                <w:rFonts w:ascii="Times New Roman" w:hAnsi="Times New Roman" w:cs="Times New Roman"/>
                <w:sz w:val="24"/>
                <w:szCs w:val="24"/>
              </w:rPr>
              <w:t>The smoke detector project aims to develop a reliable and cost-effective device that detects smoke and alerts users to potential fire hazards. It incorporates sensors to detect smoke particles and emits an alarm when dangerous levels are detected. The project includes both hardware and software components to ensure accuracy and prompt notification.</w:t>
            </w:r>
          </w:p>
        </w:tc>
      </w:tr>
      <w:tr w:rsidR="00210278" w14:paraId="096C02A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010194"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F2D41" w14:textId="7F894071" w:rsidR="003D5B47" w:rsidRPr="00291A2A" w:rsidRDefault="003D5B47" w:rsidP="003D5B47">
            <w:pPr>
              <w:widowControl/>
              <w:spacing w:after="1" w:line="305" w:lineRule="auto"/>
            </w:pPr>
            <w:r>
              <w:rPr>
                <w:rFonts w:ascii="Times New Roman" w:eastAsia="Times New Roman" w:hAnsi="Times New Roman" w:cs="Times New Roman"/>
                <w:sz w:val="24"/>
              </w:rPr>
              <w:t>Search for datasets related to smoke detectors.</w:t>
            </w:r>
          </w:p>
          <w:p w14:paraId="32195C2D" w14:textId="77777777" w:rsidR="00210278" w:rsidRDefault="003D5B47" w:rsidP="003D5B47">
            <w:pPr>
              <w:widowControl/>
              <w:spacing w:after="160"/>
              <w:rPr>
                <w:rFonts w:ascii="Times New Roman" w:eastAsia="Times New Roman" w:hAnsi="Times New Roman" w:cs="Times New Roman"/>
                <w:sz w:val="24"/>
              </w:rPr>
            </w:pPr>
            <w:r>
              <w:rPr>
                <w:rFonts w:ascii="Times New Roman" w:eastAsia="Times New Roman" w:hAnsi="Times New Roman" w:cs="Times New Roman"/>
                <w:sz w:val="24"/>
              </w:rPr>
              <w:t>Prioritize datasets with diverse demographic information.</w:t>
            </w:r>
          </w:p>
          <w:p w14:paraId="6AA65086" w14:textId="11F1FEF2" w:rsidR="003D5B47" w:rsidRDefault="003D5B47" w:rsidP="003D5B4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rPr>
              <w:t>Temperature, Humidity and Raw H2 related details for machine learning analysis.</w:t>
            </w:r>
          </w:p>
        </w:tc>
      </w:tr>
      <w:tr w:rsidR="00210278" w14:paraId="1D25575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E1EE1"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E3544A" w14:textId="139FC790"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raw data sources for this project include datasets obtained from Kaggle &amp; UCI, the popular platforms for data science competitions and repositories. The provided sample data represents a subset of the collected information, encompassing variables such as temperature.</w:t>
            </w:r>
          </w:p>
        </w:tc>
      </w:tr>
    </w:tbl>
    <w:p w14:paraId="3C94E193" w14:textId="77777777" w:rsidR="00210278" w:rsidRDefault="00210278">
      <w:pPr>
        <w:widowControl/>
        <w:spacing w:after="160" w:line="259" w:lineRule="auto"/>
        <w:rPr>
          <w:rFonts w:ascii="Times New Roman" w:eastAsia="Times New Roman" w:hAnsi="Times New Roman" w:cs="Times New Roman"/>
          <w:sz w:val="24"/>
          <w:szCs w:val="24"/>
        </w:rPr>
      </w:pPr>
    </w:p>
    <w:p w14:paraId="369EA1FD" w14:textId="77777777" w:rsidR="0021027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10278" w14:paraId="0478E805"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B93BBA"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354017"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86D06"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AB61A4"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CD779E"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2B43B" w14:textId="77777777" w:rsidR="00210278"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10278" w14:paraId="55738898" w14:textId="77777777" w:rsidTr="00AE362A">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E6C03" w14:textId="77777777" w:rsidR="003D5B47" w:rsidRDefault="003D5B47" w:rsidP="003D5B47">
            <w:pPr>
              <w:spacing w:after="17"/>
            </w:pPr>
            <w:r>
              <w:rPr>
                <w:rFonts w:ascii="Times New Roman" w:eastAsia="Times New Roman" w:hAnsi="Times New Roman" w:cs="Times New Roman"/>
                <w:sz w:val="24"/>
              </w:rPr>
              <w:t>Kaggle</w:t>
            </w:r>
          </w:p>
          <w:p w14:paraId="2D69BE37" w14:textId="3C02984A" w:rsidR="00210278" w:rsidRDefault="003D5B47" w:rsidP="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318E0" w14:textId="6C368CDA" w:rsidR="00210278" w:rsidRDefault="003D5B4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rPr>
              <w:t>The dataset comprises temperature, humidity, raw H2, NC2.5 etc. related data</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1B80" w14:textId="514E656B" w:rsidR="00210278" w:rsidRDefault="00000000">
            <w:pPr>
              <w:widowControl/>
              <w:spacing w:after="160" w:line="411" w:lineRule="auto"/>
              <w:rPr>
                <w:rFonts w:ascii="Times New Roman" w:eastAsia="Times New Roman" w:hAnsi="Times New Roman" w:cs="Times New Roman"/>
                <w:sz w:val="24"/>
                <w:szCs w:val="24"/>
              </w:rPr>
            </w:pPr>
            <w:hyperlink r:id="rId7" w:history="1">
              <w:r w:rsidR="00AE362A" w:rsidRPr="000B36BA">
                <w:rPr>
                  <w:rStyle w:val="Hyperlink"/>
                  <w:rFonts w:ascii="Times New Roman" w:eastAsia="Times New Roman" w:hAnsi="Times New Roman" w:cs="Times New Roman"/>
                  <w:sz w:val="24"/>
                  <w:szCs w:val="24"/>
                </w:rPr>
                <w:t>https://www.kaggle.com/datasets/deepcontractor/smoke-detection-dataset</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1B3F9"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3351" w14:textId="4427B249" w:rsidR="00210278" w:rsidRDefault="00AE362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EC9" w14:textId="77777777" w:rsidR="00210278"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60F774B" w14:textId="77777777" w:rsidR="00210278" w:rsidRDefault="00210278">
      <w:pPr>
        <w:widowControl/>
        <w:spacing w:after="160" w:line="259" w:lineRule="auto"/>
        <w:rPr>
          <w:rFonts w:ascii="Times New Roman" w:eastAsia="Times New Roman" w:hAnsi="Times New Roman" w:cs="Times New Roman"/>
        </w:rPr>
      </w:pPr>
    </w:p>
    <w:sectPr w:rsidR="0021027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A997D" w14:textId="77777777" w:rsidR="00097D36" w:rsidRDefault="00097D36">
      <w:r>
        <w:separator/>
      </w:r>
    </w:p>
  </w:endnote>
  <w:endnote w:type="continuationSeparator" w:id="0">
    <w:p w14:paraId="262D9D4E" w14:textId="77777777" w:rsidR="00097D36" w:rsidRDefault="0009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2112E" w14:textId="77777777" w:rsidR="00097D36" w:rsidRDefault="00097D36">
      <w:r>
        <w:separator/>
      </w:r>
    </w:p>
  </w:footnote>
  <w:footnote w:type="continuationSeparator" w:id="0">
    <w:p w14:paraId="72E468A7" w14:textId="77777777" w:rsidR="00097D36" w:rsidRDefault="00097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255C" w14:textId="77777777" w:rsidR="00210278" w:rsidRDefault="00000000">
    <w:pPr>
      <w:jc w:val="both"/>
    </w:pPr>
    <w:r>
      <w:rPr>
        <w:noProof/>
      </w:rPr>
      <w:drawing>
        <wp:anchor distT="114300" distB="114300" distL="114300" distR="114300" simplePos="0" relativeHeight="251658240" behindDoc="0" locked="0" layoutInCell="1" hidden="0" allowOverlap="1" wp14:anchorId="24DC59FA" wp14:editId="347487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5722AB3" wp14:editId="37DD0A1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B002F63" w14:textId="77777777" w:rsidR="00210278" w:rsidRDefault="00210278"/>
  <w:p w14:paraId="1126B133" w14:textId="77777777" w:rsidR="00210278" w:rsidRDefault="002102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F2AFC"/>
    <w:multiLevelType w:val="hybridMultilevel"/>
    <w:tmpl w:val="7B6AF6D2"/>
    <w:lvl w:ilvl="0" w:tplc="8D8CD4C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A21D2">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6D69C">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E8CF0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267CE">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42A46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8F81EF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4040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0C4F3E">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9935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278"/>
    <w:rsid w:val="00097D36"/>
    <w:rsid w:val="00210278"/>
    <w:rsid w:val="00360B45"/>
    <w:rsid w:val="003D5B47"/>
    <w:rsid w:val="00AE362A"/>
    <w:rsid w:val="00B151B0"/>
    <w:rsid w:val="00C43913"/>
    <w:rsid w:val="00CD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E53B"/>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362A"/>
    <w:rPr>
      <w:color w:val="0000FF" w:themeColor="hyperlink"/>
      <w:u w:val="single"/>
    </w:rPr>
  </w:style>
  <w:style w:type="character" w:styleId="UnresolvedMention">
    <w:name w:val="Unresolved Mention"/>
    <w:basedOn w:val="DefaultParagraphFont"/>
    <w:uiPriority w:val="99"/>
    <w:semiHidden/>
    <w:unhideWhenUsed/>
    <w:rsid w:val="00AE3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eepcontractor/smoke-det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3</cp:revision>
  <dcterms:created xsi:type="dcterms:W3CDTF">2024-07-11T11:29:00Z</dcterms:created>
  <dcterms:modified xsi:type="dcterms:W3CDTF">2024-07-16T12:42:00Z</dcterms:modified>
</cp:coreProperties>
</file>