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B35CE" w:rsidRPr="006050EE" w:rsidTr="00FB35CE">
        <w:tc>
          <w:tcPr>
            <w:tcW w:w="4788" w:type="dxa"/>
          </w:tcPr>
          <w:p w:rsidR="00FB35CE" w:rsidRPr="006050EE" w:rsidRDefault="00FB35C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050EE">
              <w:rPr>
                <w:rStyle w:val="HTMLCode"/>
                <w:rFonts w:ascii="Times New Roman" w:eastAsiaTheme="minorHAnsi" w:hAnsi="Times New Roman" w:cs="Times New Roman"/>
                <w:b/>
                <w:color w:val="242729"/>
                <w:sz w:val="40"/>
                <w:szCs w:val="40"/>
                <w:bdr w:val="none" w:sz="0" w:space="0" w:color="auto" w:frame="1"/>
              </w:rPr>
              <w:t>get_dummies</w:t>
            </w:r>
            <w:r w:rsidRPr="006050EE">
              <w:rPr>
                <w:rFonts w:ascii="Times New Roman" w:hAnsi="Times New Roman" w:cs="Times New Roman"/>
                <w:b/>
                <w:color w:val="242729"/>
                <w:sz w:val="40"/>
                <w:szCs w:val="40"/>
                <w:shd w:val="clear" w:color="auto" w:fill="FFFFFF"/>
              </w:rPr>
              <w:t> </w:t>
            </w:r>
          </w:p>
        </w:tc>
        <w:tc>
          <w:tcPr>
            <w:tcW w:w="4788" w:type="dxa"/>
          </w:tcPr>
          <w:p w:rsidR="00FB35CE" w:rsidRPr="006050EE" w:rsidRDefault="00FB35CE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6050EE">
              <w:rPr>
                <w:rFonts w:ascii="Times New Roman" w:hAnsi="Times New Roman" w:cs="Times New Roman"/>
                <w:b/>
                <w:color w:val="242729"/>
                <w:sz w:val="40"/>
                <w:szCs w:val="40"/>
                <w:shd w:val="clear" w:color="auto" w:fill="FFFFFF"/>
              </w:rPr>
              <w:t>scikit-learn's </w:t>
            </w:r>
            <w:r w:rsidRPr="006050EE">
              <w:rPr>
                <w:rStyle w:val="HTMLCode"/>
                <w:rFonts w:ascii="Times New Roman" w:eastAsiaTheme="minorHAnsi" w:hAnsi="Times New Roman" w:cs="Times New Roman"/>
                <w:b/>
                <w:color w:val="242729"/>
                <w:sz w:val="40"/>
                <w:szCs w:val="40"/>
                <w:bdr w:val="none" w:sz="0" w:space="0" w:color="auto" w:frame="1"/>
              </w:rPr>
              <w:t>LabelEncoder</w:t>
            </w:r>
          </w:p>
        </w:tc>
      </w:tr>
      <w:tr w:rsidR="00FB35CE" w:rsidRPr="006050EE" w:rsidTr="00FB35CE">
        <w:tc>
          <w:tcPr>
            <w:tcW w:w="4788" w:type="dxa"/>
          </w:tcPr>
          <w:p w:rsidR="00FB35CE" w:rsidRPr="006050EE" w:rsidRDefault="006050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050EE">
              <w:rPr>
                <w:rFonts w:ascii="Times New Roman" w:hAnsi="Times New Roman" w:cs="Times New Roman"/>
                <w:b/>
                <w:bCs/>
                <w:color w:val="202124"/>
                <w:sz w:val="30"/>
                <w:szCs w:val="30"/>
                <w:shd w:val="clear" w:color="auto" w:fill="FFFFFF"/>
              </w:rPr>
              <w:t>get_</w:t>
            </w:r>
            <w:proofErr w:type="gramStart"/>
            <w:r w:rsidRPr="006050EE">
              <w:rPr>
                <w:rFonts w:ascii="Times New Roman" w:hAnsi="Times New Roman" w:cs="Times New Roman"/>
                <w:b/>
                <w:bCs/>
                <w:color w:val="202124"/>
                <w:sz w:val="30"/>
                <w:szCs w:val="30"/>
                <w:shd w:val="clear" w:color="auto" w:fill="FFFFFF"/>
              </w:rPr>
              <w:t>dummies</w:t>
            </w:r>
            <w:r w:rsidRPr="006050EE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(</w:t>
            </w:r>
            <w:proofErr w:type="gramEnd"/>
            <w:r w:rsidRPr="006050EE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) is used for data manipulation. It converts categorical data into dummy or indicator variables.</w:t>
            </w:r>
          </w:p>
        </w:tc>
        <w:tc>
          <w:tcPr>
            <w:tcW w:w="4788" w:type="dxa"/>
          </w:tcPr>
          <w:p w:rsidR="00FB35CE" w:rsidRPr="006050EE" w:rsidRDefault="006050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050EE">
              <w:rPr>
                <w:rFonts w:ascii="Times New Roman" w:hAnsi="Times New Roman" w:cs="Times New Roman"/>
                <w:b/>
                <w:bCs/>
                <w:color w:val="202124"/>
                <w:sz w:val="30"/>
                <w:szCs w:val="30"/>
                <w:shd w:val="clear" w:color="auto" w:fill="FFFFFF"/>
              </w:rPr>
              <w:t>LabelEncoder can</w:t>
            </w:r>
            <w:r w:rsidRPr="006050EE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 be used to normalize labels. It </w:t>
            </w:r>
            <w:r w:rsidRPr="006050EE">
              <w:rPr>
                <w:rFonts w:ascii="Times New Roman" w:hAnsi="Times New Roman" w:cs="Times New Roman"/>
                <w:b/>
                <w:bCs/>
                <w:color w:val="202124"/>
                <w:sz w:val="30"/>
                <w:szCs w:val="30"/>
                <w:shd w:val="clear" w:color="auto" w:fill="FFFFFF"/>
              </w:rPr>
              <w:t>can</w:t>
            </w:r>
            <w:r w:rsidRPr="006050EE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 also be used to transform non-numerical labels (as long as they </w:t>
            </w:r>
            <w:r w:rsidRPr="006050EE">
              <w:rPr>
                <w:rFonts w:ascii="Times New Roman" w:hAnsi="Times New Roman" w:cs="Times New Roman"/>
                <w:b/>
                <w:bCs/>
                <w:color w:val="202124"/>
                <w:sz w:val="30"/>
                <w:szCs w:val="30"/>
                <w:shd w:val="clear" w:color="auto" w:fill="FFFFFF"/>
              </w:rPr>
              <w:t>are</w:t>
            </w:r>
            <w:r w:rsidRPr="006050EE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> hashable and comparable) to numerical labels.</w:t>
            </w:r>
          </w:p>
        </w:tc>
      </w:tr>
      <w:tr w:rsidR="006050EE" w:rsidRPr="006050EE" w:rsidTr="00FB35CE">
        <w:tc>
          <w:tcPr>
            <w:tcW w:w="4788" w:type="dxa"/>
          </w:tcPr>
          <w:p w:rsidR="006050EE" w:rsidRPr="006050EE" w:rsidRDefault="006050EE" w:rsidP="00077C7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050EE">
              <w:rPr>
                <w:rFonts w:ascii="Times New Roman" w:hAnsi="Times New Roman" w:cs="Times New Roman"/>
                <w:b/>
                <w:bCs/>
                <w:color w:val="202124"/>
                <w:sz w:val="30"/>
                <w:szCs w:val="30"/>
                <w:shd w:val="clear" w:color="auto" w:fill="FFFFFF"/>
              </w:rPr>
              <w:t>get_dummies</w:t>
            </w:r>
            <w:r w:rsidRPr="006050EE">
              <w:rPr>
                <w:rFonts w:ascii="Times New Roman" w:hAnsi="Times New Roman" w:cs="Times New Roman"/>
                <w:color w:val="202124"/>
                <w:sz w:val="30"/>
                <w:szCs w:val="30"/>
                <w:shd w:val="clear" w:color="auto" w:fill="FFFFFF"/>
              </w:rPr>
              <w:t xml:space="preserve">() </w:t>
            </w:r>
            <w:r w:rsidRPr="006050EE">
              <w:rPr>
                <w:rFonts w:ascii="Times New Roman" w:hAnsi="Times New Roman" w:cs="Times New Roman"/>
                <w:color w:val="242729"/>
                <w:sz w:val="30"/>
                <w:szCs w:val="30"/>
                <w:shd w:val="clear" w:color="auto" w:fill="FFFFFF"/>
              </w:rPr>
              <w:t>which transforms the values to columns and data as 0/1</w:t>
            </w:r>
          </w:p>
        </w:tc>
        <w:tc>
          <w:tcPr>
            <w:tcW w:w="4788" w:type="dxa"/>
          </w:tcPr>
          <w:p w:rsidR="006050EE" w:rsidRPr="006050EE" w:rsidRDefault="00BF642C" w:rsidP="006050E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6050EE">
              <w:rPr>
                <w:rFonts w:ascii="Times New Roman" w:hAnsi="Times New Roman" w:cs="Times New Roman"/>
                <w:sz w:val="30"/>
                <w:szCs w:val="30"/>
              </w:rPr>
              <w:t>Sklearn</w:t>
            </w:r>
            <w:r w:rsidR="006050EE" w:rsidRPr="006050EE">
              <w:rPr>
                <w:rFonts w:ascii="Times New Roman" w:hAnsi="Times New Roman" w:cs="Times New Roman"/>
                <w:sz w:val="30"/>
                <w:szCs w:val="30"/>
              </w:rPr>
              <w:t>. LabelEncoder simply transforms data,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</w:t>
            </w:r>
            <w:r w:rsidR="006050EE" w:rsidRPr="006050EE">
              <w:rPr>
                <w:rFonts w:ascii="Times New Roman" w:hAnsi="Times New Roman" w:cs="Times New Roman"/>
                <w:sz w:val="30"/>
                <w:szCs w:val="30"/>
              </w:rPr>
              <w:t>from whatever domain ( which converts text to numbers)</w:t>
            </w:r>
          </w:p>
        </w:tc>
      </w:tr>
      <w:tr w:rsidR="006050EE" w:rsidRPr="006050EE" w:rsidTr="00FB35CE">
        <w:tc>
          <w:tcPr>
            <w:tcW w:w="4788" w:type="dxa"/>
          </w:tcPr>
          <w:p w:rsidR="00BF642C" w:rsidRPr="00A736A8" w:rsidRDefault="00BF642C" w:rsidP="00BF642C">
            <w:pPr>
              <w:shd w:val="clear" w:color="auto" w:fill="FFFFFF"/>
              <w:spacing w:after="100" w:afterAutospacing="1"/>
              <w:textAlignment w:val="baseline"/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  <w:t>E</w:t>
            </w:r>
            <w:r w:rsidRPr="00A736A8"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  <w:t>xample</w:t>
            </w:r>
          </w:p>
          <w:p w:rsidR="006050EE" w:rsidRPr="006050EE" w:rsidRDefault="006050EE" w:rsidP="00A736A8">
            <w:pPr>
              <w:pStyle w:val="HTMLPreformatted"/>
              <w:textAlignment w:val="baseline"/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</w:pP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Class</w:t>
            </w:r>
            <w:r w:rsidR="00BF642C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 xml:space="preserve"> 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A = [</w:t>
            </w:r>
            <w:r w:rsidRPr="006050EE">
              <w:rPr>
                <w:rStyle w:val="hljs-string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"Apple"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 xml:space="preserve">, </w:t>
            </w:r>
            <w:r w:rsidRPr="006050EE">
              <w:rPr>
                <w:rStyle w:val="hljs-string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"Ball"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 xml:space="preserve">, </w:t>
            </w:r>
            <w:r w:rsidRPr="006050EE">
              <w:rPr>
                <w:rStyle w:val="hljs-string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"Cat"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]</w:t>
            </w:r>
          </w:p>
          <w:p w:rsidR="006050EE" w:rsidRPr="006050EE" w:rsidRDefault="006050EE" w:rsidP="00A736A8">
            <w:pPr>
              <w:pStyle w:val="HTMLPreformatted"/>
              <w:textAlignment w:val="baseline"/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</w:pP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encoder = [</w:t>
            </w:r>
            <w:r w:rsidRPr="006050EE">
              <w:rPr>
                <w:rStyle w:val="hljs-number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1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 xml:space="preserve">, </w:t>
            </w:r>
            <w:r w:rsidRPr="006050EE">
              <w:rPr>
                <w:rStyle w:val="hljs-number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2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 xml:space="preserve">, </w:t>
            </w:r>
            <w:r w:rsidRPr="006050EE">
              <w:rPr>
                <w:rStyle w:val="hljs-number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3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]</w:t>
            </w:r>
          </w:p>
          <w:p w:rsidR="00BF642C" w:rsidRDefault="006050EE" w:rsidP="00BF642C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color w:val="242729"/>
                <w:sz w:val="30"/>
                <w:szCs w:val="30"/>
              </w:rPr>
            </w:pPr>
            <w:r w:rsidRPr="006050EE">
              <w:rPr>
                <w:color w:val="242729"/>
                <w:sz w:val="30"/>
                <w:szCs w:val="30"/>
              </w:rPr>
              <w:t>and</w:t>
            </w:r>
            <w:r w:rsidR="00BF642C">
              <w:rPr>
                <w:color w:val="242729"/>
                <w:sz w:val="30"/>
                <w:szCs w:val="30"/>
              </w:rPr>
              <w:t xml:space="preserve"> </w:t>
            </w:r>
          </w:p>
          <w:p w:rsidR="006050EE" w:rsidRPr="00BF642C" w:rsidRDefault="006050EE" w:rsidP="00BF642C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color w:val="242729"/>
                <w:sz w:val="30"/>
                <w:szCs w:val="30"/>
              </w:rPr>
            </w:pP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 xml:space="preserve">dummy = [001, 010, </w:t>
            </w:r>
            <w:r w:rsidRPr="006050EE">
              <w:rPr>
                <w:rStyle w:val="hljs-number"/>
                <w:sz w:val="30"/>
                <w:szCs w:val="30"/>
                <w:bdr w:val="none" w:sz="0" w:space="0" w:color="auto" w:frame="1"/>
              </w:rPr>
              <w:t>100</w:t>
            </w:r>
            <w:r w:rsidRPr="006050EE">
              <w:rPr>
                <w:rStyle w:val="HTMLCode"/>
                <w:rFonts w:ascii="Times New Roman" w:hAnsi="Times New Roman" w:cs="Times New Roman"/>
                <w:sz w:val="30"/>
                <w:szCs w:val="30"/>
                <w:bdr w:val="none" w:sz="0" w:space="0" w:color="auto" w:frame="1"/>
              </w:rPr>
              <w:t>]</w:t>
            </w:r>
          </w:p>
          <w:p w:rsidR="006050EE" w:rsidRPr="006050EE" w:rsidRDefault="006050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788" w:type="dxa"/>
          </w:tcPr>
          <w:p w:rsidR="006050EE" w:rsidRPr="00A736A8" w:rsidRDefault="00BF642C" w:rsidP="00A736A8">
            <w:pPr>
              <w:shd w:val="clear" w:color="auto" w:fill="FFFFFF"/>
              <w:spacing w:after="100" w:afterAutospacing="1"/>
              <w:textAlignment w:val="baseline"/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  <w:t>E</w:t>
            </w:r>
            <w:r w:rsidR="006050EE" w:rsidRPr="00A736A8"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  <w:t>xample</w:t>
            </w:r>
          </w:p>
          <w:p w:rsidR="006050EE" w:rsidRPr="006050EE" w:rsidRDefault="006050EE" w:rsidP="00A73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["</w:t>
            </w:r>
            <w:r w:rsidR="00BF642C"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Paris</w:t>
            </w: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", "</w:t>
            </w:r>
            <w:r w:rsidR="00BF642C"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Paris</w:t>
            </w: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", "</w:t>
            </w:r>
            <w:r w:rsidR="00BF642C"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Tokyo</w:t>
            </w: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"</w:t>
            </w: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</w:t>
            </w: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"</w:t>
            </w:r>
            <w:r w:rsidR="00BF642C"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Amsterdam</w:t>
            </w: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"]</w:t>
            </w:r>
          </w:p>
          <w:p w:rsidR="006050EE" w:rsidRPr="00A736A8" w:rsidRDefault="006050EE" w:rsidP="00A736A8">
            <w:pPr>
              <w:shd w:val="clear" w:color="auto" w:fill="FFFFFF"/>
              <w:spacing w:after="100" w:afterAutospacing="1"/>
              <w:textAlignment w:val="baseline"/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</w:pPr>
            <w:r w:rsidRPr="00A736A8">
              <w:rPr>
                <w:rFonts w:ascii="Times New Roman" w:eastAsia="Times New Roman" w:hAnsi="Times New Roman" w:cs="Times New Roman"/>
                <w:color w:val="242729"/>
                <w:sz w:val="30"/>
                <w:szCs w:val="30"/>
              </w:rPr>
              <w:t>could become</w:t>
            </w:r>
          </w:p>
          <w:p w:rsidR="006050EE" w:rsidRPr="00A736A8" w:rsidRDefault="006050EE" w:rsidP="00A736A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6050EE">
              <w:rPr>
                <w:rFonts w:ascii="Times New Roman" w:eastAsia="Times New Roman" w:hAnsi="Times New Roman" w:cs="Times New Roman"/>
                <w:sz w:val="30"/>
                <w:szCs w:val="30"/>
              </w:rPr>
              <w:t>[0, 0, 1, 2]</w:t>
            </w:r>
          </w:p>
          <w:p w:rsidR="006050EE" w:rsidRPr="006050EE" w:rsidRDefault="006050EE">
            <w:pPr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F642A2" w:rsidRPr="006050EE" w:rsidRDefault="00E615CA">
      <w:pPr>
        <w:rPr>
          <w:rFonts w:ascii="Times New Roman" w:hAnsi="Times New Roman" w:cs="Times New Roman"/>
          <w:sz w:val="30"/>
          <w:szCs w:val="30"/>
        </w:rPr>
      </w:pPr>
    </w:p>
    <w:sectPr w:rsidR="00F642A2" w:rsidRPr="006050EE" w:rsidSect="007932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35CE"/>
    <w:rsid w:val="0016205C"/>
    <w:rsid w:val="001E0ECC"/>
    <w:rsid w:val="006050EE"/>
    <w:rsid w:val="00793274"/>
    <w:rsid w:val="00A736A8"/>
    <w:rsid w:val="00BF642C"/>
    <w:rsid w:val="00E615CA"/>
    <w:rsid w:val="00F725F5"/>
    <w:rsid w:val="00FB35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3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FB35C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73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A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736A8"/>
  </w:style>
  <w:style w:type="character" w:customStyle="1" w:styleId="hljs-number">
    <w:name w:val="hljs-number"/>
    <w:basedOn w:val="DefaultParagraphFont"/>
    <w:rsid w:val="00A736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2020-12-31T07:58:00Z</dcterms:created>
  <dcterms:modified xsi:type="dcterms:W3CDTF">2020-12-31T11:31:00Z</dcterms:modified>
</cp:coreProperties>
</file>