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25F" w:rsidRDefault="00D4625F" w:rsidP="00A71707">
      <w:pPr>
        <w:jc w:val="center"/>
        <w:rPr>
          <w:rFonts w:cstheme="minorHAnsi"/>
          <w:b/>
          <w:sz w:val="28"/>
          <w:szCs w:val="28"/>
        </w:rPr>
      </w:pPr>
      <w:r>
        <w:rPr>
          <w:rFonts w:cstheme="minorHAnsi"/>
          <w:b/>
          <w:sz w:val="28"/>
          <w:szCs w:val="28"/>
        </w:rPr>
        <w:t>Nimbus Architecture</w:t>
      </w:r>
    </w:p>
    <w:p w:rsidR="00D4625F" w:rsidRDefault="00D4625F" w:rsidP="00D4625F">
      <w:pPr>
        <w:ind w:firstLine="720"/>
        <w:rPr>
          <w:rFonts w:cstheme="minorHAnsi"/>
          <w:sz w:val="28"/>
          <w:szCs w:val="28"/>
          <w:shd w:val="clear" w:color="auto" w:fill="FFFFFF"/>
        </w:rPr>
      </w:pPr>
      <w:r w:rsidRPr="00D4625F">
        <w:rPr>
          <w:rFonts w:cstheme="minorHAnsi"/>
          <w:sz w:val="28"/>
          <w:szCs w:val="28"/>
          <w:shd w:val="clear" w:color="auto" w:fill="FFFFFF"/>
        </w:rPr>
        <w:t>Providing the ability to build application through configuration.</w:t>
      </w:r>
    </w:p>
    <w:p w:rsidR="00D4625F" w:rsidRDefault="00D4625F" w:rsidP="00D4625F">
      <w:pPr>
        <w:rPr>
          <w:rFonts w:cstheme="minorHAnsi"/>
          <w:sz w:val="28"/>
          <w:szCs w:val="28"/>
          <w:shd w:val="clear" w:color="auto" w:fill="FFFFFF"/>
        </w:rPr>
      </w:pPr>
      <w:r>
        <w:rPr>
          <w:rFonts w:cstheme="minorHAnsi"/>
          <w:sz w:val="28"/>
          <w:szCs w:val="28"/>
          <w:shd w:val="clear" w:color="auto" w:fill="FFFFFF"/>
        </w:rPr>
        <w:t xml:space="preserve">Below </w:t>
      </w:r>
      <w:r w:rsidR="00A71707">
        <w:rPr>
          <w:rFonts w:cstheme="minorHAnsi"/>
          <w:sz w:val="28"/>
          <w:szCs w:val="28"/>
          <w:shd w:val="clear" w:color="auto" w:fill="FFFFFF"/>
        </w:rPr>
        <w:t>is</w:t>
      </w:r>
      <w:r>
        <w:rPr>
          <w:rFonts w:cstheme="minorHAnsi"/>
          <w:sz w:val="28"/>
          <w:szCs w:val="28"/>
          <w:shd w:val="clear" w:color="auto" w:fill="FFFFFF"/>
        </w:rPr>
        <w:t xml:space="preserve"> the </w:t>
      </w:r>
      <w:r w:rsidR="00A71707">
        <w:rPr>
          <w:rFonts w:cstheme="minorHAnsi"/>
          <w:sz w:val="28"/>
          <w:szCs w:val="28"/>
          <w:shd w:val="clear" w:color="auto" w:fill="FFFFFF"/>
        </w:rPr>
        <w:t>brief descriptions on</w:t>
      </w:r>
      <w:r>
        <w:rPr>
          <w:rFonts w:cstheme="minorHAnsi"/>
          <w:sz w:val="28"/>
          <w:szCs w:val="28"/>
          <w:shd w:val="clear" w:color="auto" w:fill="FFFFFF"/>
        </w:rPr>
        <w:t xml:space="preserve"> few of the technologies – (Spring Boot and Angular) used in Nimbus Architecture.</w:t>
      </w:r>
    </w:p>
    <w:p w:rsidR="00A71707" w:rsidRDefault="00A71707" w:rsidP="00D4625F">
      <w:pPr>
        <w:rPr>
          <w:rFonts w:cstheme="minorHAnsi"/>
          <w:sz w:val="28"/>
          <w:szCs w:val="28"/>
          <w:shd w:val="clear" w:color="auto" w:fill="FFFFFF"/>
        </w:rPr>
      </w:pPr>
    </w:p>
    <w:p w:rsidR="00A71707" w:rsidRPr="00A71707" w:rsidRDefault="00A71707" w:rsidP="00A71707">
      <w:pPr>
        <w:jc w:val="center"/>
        <w:rPr>
          <w:rFonts w:cstheme="minorHAnsi"/>
          <w:b/>
          <w:sz w:val="28"/>
          <w:szCs w:val="28"/>
          <w:u w:val="single"/>
        </w:rPr>
      </w:pPr>
      <w:r w:rsidRPr="00A71707">
        <w:rPr>
          <w:rFonts w:cstheme="minorHAnsi"/>
          <w:b/>
          <w:sz w:val="28"/>
          <w:szCs w:val="28"/>
          <w:u w:val="single"/>
          <w:shd w:val="clear" w:color="auto" w:fill="FFFFFF"/>
        </w:rPr>
        <w:t>Spring Boot</w:t>
      </w:r>
    </w:p>
    <w:p w:rsidR="00D039D8" w:rsidRPr="00826A19" w:rsidRDefault="00D039D8">
      <w:pPr>
        <w:rPr>
          <w:rFonts w:cstheme="minorHAnsi"/>
          <w:b/>
          <w:sz w:val="28"/>
          <w:szCs w:val="28"/>
        </w:rPr>
      </w:pPr>
      <w:r w:rsidRPr="00826A19">
        <w:rPr>
          <w:rFonts w:cstheme="minorHAnsi"/>
          <w:b/>
          <w:sz w:val="28"/>
          <w:szCs w:val="28"/>
        </w:rPr>
        <w:t>What is Spring Boot?</w:t>
      </w:r>
    </w:p>
    <w:p w:rsidR="00D039D8" w:rsidRPr="00826A19" w:rsidRDefault="00D039D8" w:rsidP="00D039D8">
      <w:pPr>
        <w:ind w:firstLine="720"/>
        <w:rPr>
          <w:rFonts w:cstheme="minorHAnsi"/>
          <w:sz w:val="28"/>
          <w:szCs w:val="28"/>
        </w:rPr>
      </w:pPr>
      <w:r w:rsidRPr="00826A19">
        <w:rPr>
          <w:rFonts w:cstheme="minorHAnsi"/>
          <w:sz w:val="28"/>
          <w:szCs w:val="28"/>
        </w:rPr>
        <w:t>Spring Boot makes it easy to create stand-alone, production-grade Spring-based Applications that you can run. We take an opinionated view of the Spring platform and third-party libraries, so that you can get started with minimum fuss. Most Spring Boot applications need very little Spring configuration.</w:t>
      </w:r>
    </w:p>
    <w:p w:rsidR="00D039D8" w:rsidRPr="00826A19" w:rsidRDefault="00D039D8" w:rsidP="00D039D8">
      <w:pPr>
        <w:rPr>
          <w:rFonts w:cstheme="minorHAnsi"/>
          <w:b/>
          <w:sz w:val="28"/>
          <w:szCs w:val="28"/>
        </w:rPr>
      </w:pPr>
      <w:r w:rsidRPr="00826A19">
        <w:rPr>
          <w:rFonts w:cstheme="minorHAnsi"/>
          <w:b/>
          <w:sz w:val="28"/>
          <w:szCs w:val="28"/>
        </w:rPr>
        <w:t>Key Features:</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Takes away boilerplate configuration</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Embedded</w:t>
      </w:r>
      <w:r w:rsidRPr="00826A19">
        <w:rPr>
          <w:rFonts w:cstheme="minorHAnsi"/>
          <w:sz w:val="28"/>
          <w:szCs w:val="28"/>
        </w:rPr>
        <w:t xml:space="preserve"> Tomcat or Jetty</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Starter dependencies</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Automatic configuration</w:t>
      </w:r>
      <w:r w:rsidRPr="00826A19">
        <w:rPr>
          <w:rFonts w:cstheme="minorHAnsi"/>
          <w:sz w:val="28"/>
          <w:szCs w:val="28"/>
        </w:rPr>
        <w:t xml:space="preserve"> …</w:t>
      </w:r>
      <w:r w:rsidRPr="00826A19">
        <w:rPr>
          <w:rFonts w:cstheme="minorHAnsi"/>
          <w:sz w:val="28"/>
          <w:szCs w:val="28"/>
        </w:rPr>
        <w:t>creates beans as needed ...resolves dependencies (CLI) ...adds imports (CLI)</w:t>
      </w:r>
    </w:p>
    <w:p w:rsidR="00D039D8" w:rsidRPr="00826A19" w:rsidRDefault="00D039D8" w:rsidP="00D039D8">
      <w:pPr>
        <w:pStyle w:val="ListParagraph"/>
        <w:numPr>
          <w:ilvl w:val="0"/>
          <w:numId w:val="1"/>
        </w:numPr>
        <w:rPr>
          <w:rFonts w:cstheme="minorHAnsi"/>
          <w:sz w:val="28"/>
          <w:szCs w:val="28"/>
        </w:rPr>
      </w:pPr>
      <w:r w:rsidRPr="00826A19">
        <w:rPr>
          <w:rFonts w:cstheme="minorHAnsi"/>
          <w:sz w:val="28"/>
          <w:szCs w:val="28"/>
        </w:rPr>
        <w:t>No code generation / no XML config</w:t>
      </w:r>
      <w:r w:rsidRPr="00826A19">
        <w:rPr>
          <w:rFonts w:cstheme="minorHAnsi"/>
          <w:sz w:val="28"/>
          <w:szCs w:val="28"/>
        </w:rPr>
        <w:t>uration</w:t>
      </w:r>
    </w:p>
    <w:p w:rsidR="00D039D8" w:rsidRPr="00826A19" w:rsidRDefault="00D039D8" w:rsidP="00747547">
      <w:pPr>
        <w:pStyle w:val="ListParagraph"/>
        <w:numPr>
          <w:ilvl w:val="0"/>
          <w:numId w:val="1"/>
        </w:numPr>
        <w:rPr>
          <w:rFonts w:cstheme="minorHAnsi"/>
          <w:sz w:val="28"/>
          <w:szCs w:val="28"/>
        </w:rPr>
      </w:pPr>
      <w:r w:rsidRPr="00826A19">
        <w:rPr>
          <w:rFonts w:cstheme="minorHAnsi"/>
          <w:sz w:val="28"/>
          <w:szCs w:val="28"/>
        </w:rPr>
        <w:t>Absolutely no code generation and no requirement for XML configuration</w:t>
      </w:r>
    </w:p>
    <w:p w:rsidR="00D039D8" w:rsidRPr="00826A19" w:rsidRDefault="00D039D8" w:rsidP="00D039D8">
      <w:pPr>
        <w:rPr>
          <w:rFonts w:cstheme="minorHAnsi"/>
          <w:b/>
          <w:sz w:val="28"/>
          <w:szCs w:val="28"/>
        </w:rPr>
      </w:pPr>
      <w:r w:rsidRPr="00826A19">
        <w:rPr>
          <w:rFonts w:cstheme="minorHAnsi"/>
          <w:b/>
          <w:sz w:val="28"/>
          <w:szCs w:val="28"/>
        </w:rPr>
        <w:t>Why Spring Boot?</w:t>
      </w:r>
    </w:p>
    <w:p w:rsidR="00D039D8" w:rsidRPr="00826A19" w:rsidRDefault="00D039D8" w:rsidP="00D039D8">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826A19">
        <w:rPr>
          <w:rFonts w:eastAsia="Times New Roman" w:cstheme="minorHAnsi"/>
          <w:sz w:val="28"/>
          <w:szCs w:val="28"/>
        </w:rPr>
        <w:t>Enter the microservice arena the easy way</w:t>
      </w:r>
    </w:p>
    <w:p w:rsidR="00D039D8" w:rsidRPr="00826A19" w:rsidRDefault="00D039D8" w:rsidP="00D03AA9">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826A19">
        <w:rPr>
          <w:rFonts w:eastAsia="Times New Roman" w:cstheme="minorHAnsi"/>
          <w:sz w:val="28"/>
          <w:szCs w:val="28"/>
        </w:rPr>
        <w:t>T</w:t>
      </w:r>
      <w:r w:rsidRPr="00D039D8">
        <w:rPr>
          <w:rFonts w:eastAsia="Times New Roman" w:cstheme="minorHAnsi"/>
          <w:sz w:val="28"/>
          <w:szCs w:val="28"/>
        </w:rPr>
        <w:t xml:space="preserve">o ease the applications </w:t>
      </w:r>
      <w:r w:rsidRPr="00826A19">
        <w:rPr>
          <w:rFonts w:eastAsia="Times New Roman" w:cstheme="minorHAnsi"/>
          <w:sz w:val="28"/>
          <w:szCs w:val="28"/>
        </w:rPr>
        <w:t>building process.</w:t>
      </w:r>
    </w:p>
    <w:p w:rsidR="00D039D8" w:rsidRPr="00D039D8" w:rsidRDefault="00D039D8" w:rsidP="00D03AA9">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D039D8">
        <w:rPr>
          <w:rFonts w:eastAsia="Times New Roman" w:cstheme="minorHAnsi"/>
          <w:sz w:val="28"/>
          <w:szCs w:val="28"/>
        </w:rPr>
        <w:t>To reduce Development, Unit Test and Integration Test time by providing some defaults.</w:t>
      </w:r>
    </w:p>
    <w:p w:rsidR="00D039D8" w:rsidRPr="00826A19" w:rsidRDefault="00D039D8" w:rsidP="00D039D8">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D039D8">
        <w:rPr>
          <w:rFonts w:eastAsia="Times New Roman" w:cstheme="minorHAnsi"/>
          <w:sz w:val="28"/>
          <w:szCs w:val="28"/>
        </w:rPr>
        <w:t>To increase Productivity.</w:t>
      </w:r>
    </w:p>
    <w:p w:rsidR="009A2CCA" w:rsidRPr="00826A19" w:rsidRDefault="009A2CCA" w:rsidP="009A2CCA">
      <w:pPr>
        <w:numPr>
          <w:ilvl w:val="0"/>
          <w:numId w:val="2"/>
        </w:numPr>
        <w:shd w:val="clear" w:color="auto" w:fill="FFFFFF"/>
        <w:spacing w:before="100" w:beforeAutospacing="1" w:after="100" w:afterAutospacing="1" w:line="240" w:lineRule="auto"/>
        <w:ind w:left="600"/>
        <w:rPr>
          <w:rFonts w:eastAsia="Times New Roman" w:cstheme="minorHAnsi"/>
          <w:sz w:val="28"/>
          <w:szCs w:val="28"/>
        </w:rPr>
      </w:pPr>
      <w:r w:rsidRPr="009A2CCA">
        <w:rPr>
          <w:rFonts w:eastAsia="Times New Roman" w:cstheme="minorHAnsi"/>
          <w:sz w:val="28"/>
          <w:szCs w:val="28"/>
        </w:rPr>
        <w:t xml:space="preserve">It is very easy to integrate Spring Boot Application with its Spring Ecosystem like Spring JDBC, Spring ORM, Spring Data, </w:t>
      </w:r>
      <w:r w:rsidRPr="00826A19">
        <w:rPr>
          <w:rFonts w:eastAsia="Times New Roman" w:cstheme="minorHAnsi"/>
          <w:sz w:val="28"/>
          <w:szCs w:val="28"/>
        </w:rPr>
        <w:t>and Spring</w:t>
      </w:r>
      <w:r w:rsidRPr="009A2CCA">
        <w:rPr>
          <w:rFonts w:eastAsia="Times New Roman" w:cstheme="minorHAnsi"/>
          <w:sz w:val="28"/>
          <w:szCs w:val="28"/>
        </w:rPr>
        <w:t xml:space="preserve"> Security etc.</w:t>
      </w:r>
    </w:p>
    <w:p w:rsidR="009A2CCA" w:rsidRPr="00A71707" w:rsidRDefault="009A2CCA" w:rsidP="009A2CCA">
      <w:pPr>
        <w:shd w:val="clear" w:color="auto" w:fill="FFFFFF"/>
        <w:spacing w:before="100" w:beforeAutospacing="1" w:after="100" w:afterAutospacing="1" w:line="240" w:lineRule="auto"/>
        <w:rPr>
          <w:rFonts w:eastAsia="Times New Roman" w:cstheme="minorHAnsi"/>
          <w:b/>
          <w:sz w:val="28"/>
          <w:szCs w:val="28"/>
        </w:rPr>
      </w:pPr>
      <w:r w:rsidRPr="00A71707">
        <w:rPr>
          <w:rFonts w:eastAsia="Times New Roman" w:cstheme="minorHAnsi"/>
          <w:b/>
          <w:sz w:val="28"/>
          <w:szCs w:val="28"/>
        </w:rPr>
        <w:t>Spring Boot Components:</w:t>
      </w:r>
    </w:p>
    <w:p w:rsidR="009A2CCA" w:rsidRPr="00826A19" w:rsidRDefault="00B174CB" w:rsidP="00B174CB">
      <w:pPr>
        <w:pStyle w:val="ListParagraph"/>
        <w:numPr>
          <w:ilvl w:val="0"/>
          <w:numId w:val="5"/>
        </w:numPr>
        <w:autoSpaceDE w:val="0"/>
        <w:autoSpaceDN w:val="0"/>
        <w:spacing w:before="40" w:after="40" w:line="240" w:lineRule="auto"/>
        <w:rPr>
          <w:rFonts w:cstheme="minorHAnsi"/>
          <w:sz w:val="28"/>
          <w:szCs w:val="28"/>
        </w:rPr>
      </w:pPr>
      <w:r w:rsidRPr="00826A19">
        <w:rPr>
          <w:rFonts w:cstheme="minorHAnsi"/>
          <w:sz w:val="28"/>
          <w:szCs w:val="28"/>
        </w:rPr>
        <w:t>Spring Boot Starter</w:t>
      </w:r>
    </w:p>
    <w:p w:rsidR="0032547A" w:rsidRPr="00826A19" w:rsidRDefault="0032547A" w:rsidP="00B174CB">
      <w:pPr>
        <w:autoSpaceDE w:val="0"/>
        <w:autoSpaceDN w:val="0"/>
        <w:spacing w:before="40" w:after="40" w:line="240" w:lineRule="auto"/>
        <w:ind w:left="1080"/>
        <w:rPr>
          <w:rFonts w:cstheme="minorHAnsi"/>
          <w:sz w:val="28"/>
          <w:szCs w:val="28"/>
        </w:rPr>
      </w:pPr>
      <w:r w:rsidRPr="00826A19">
        <w:rPr>
          <w:rFonts w:cstheme="minorHAnsi"/>
          <w:sz w:val="28"/>
          <w:szCs w:val="28"/>
        </w:rPr>
        <w:lastRenderedPageBreak/>
        <w:t>Spring Boot Starters are a set of convenient dependency descriptors that you can include in your application. You get all the Spring and related technology at one-stop-shop that you need without having to deal with sample code and copy paste loads of dependency descriptors. It minimizes the effort.</w:t>
      </w:r>
    </w:p>
    <w:p w:rsidR="0032547A" w:rsidRPr="00826A19" w:rsidRDefault="0032547A" w:rsidP="00B174CB">
      <w:pPr>
        <w:autoSpaceDE w:val="0"/>
        <w:autoSpaceDN w:val="0"/>
        <w:spacing w:before="40" w:after="40" w:line="240" w:lineRule="auto"/>
        <w:ind w:left="1080"/>
        <w:rPr>
          <w:rFonts w:cstheme="minorHAnsi"/>
          <w:sz w:val="28"/>
          <w:szCs w:val="28"/>
        </w:rPr>
      </w:pPr>
      <w:r w:rsidRPr="00826A19">
        <w:rPr>
          <w:rFonts w:cstheme="minorHAnsi"/>
          <w:sz w:val="28"/>
          <w:szCs w:val="28"/>
        </w:rPr>
        <w:t xml:space="preserve">For example, to work with Spring &amp; JPA for database access project include only the spring-boot-starter-data-jpa dependency in your project POM. </w:t>
      </w:r>
    </w:p>
    <w:p w:rsidR="0032547A" w:rsidRPr="00826A19" w:rsidRDefault="0032547A" w:rsidP="009A2CCA">
      <w:pPr>
        <w:autoSpaceDE w:val="0"/>
        <w:autoSpaceDN w:val="0"/>
        <w:spacing w:before="40" w:after="40" w:line="240" w:lineRule="auto"/>
        <w:ind w:left="720" w:hanging="360"/>
        <w:rPr>
          <w:rFonts w:cstheme="minorHAnsi"/>
          <w:sz w:val="28"/>
          <w:szCs w:val="28"/>
        </w:rPr>
      </w:pPr>
    </w:p>
    <w:p w:rsidR="009A2CCA" w:rsidRPr="00826A19" w:rsidRDefault="0032547A" w:rsidP="00B174CB">
      <w:pPr>
        <w:pStyle w:val="ListParagraph"/>
        <w:numPr>
          <w:ilvl w:val="0"/>
          <w:numId w:val="5"/>
        </w:numPr>
        <w:autoSpaceDE w:val="0"/>
        <w:autoSpaceDN w:val="0"/>
        <w:spacing w:before="40" w:after="40" w:line="240" w:lineRule="auto"/>
        <w:rPr>
          <w:rFonts w:cstheme="minorHAnsi"/>
          <w:sz w:val="28"/>
          <w:szCs w:val="28"/>
        </w:rPr>
      </w:pPr>
      <w:r w:rsidRPr="00826A19">
        <w:rPr>
          <w:rFonts w:cstheme="minorHAnsi"/>
          <w:sz w:val="28"/>
          <w:szCs w:val="28"/>
        </w:rPr>
        <w:t>Spring Boot Actuator</w:t>
      </w:r>
    </w:p>
    <w:p w:rsidR="0032547A" w:rsidRPr="00826A19" w:rsidRDefault="0032547A" w:rsidP="00B174CB">
      <w:pPr>
        <w:autoSpaceDE w:val="0"/>
        <w:autoSpaceDN w:val="0"/>
        <w:spacing w:before="40" w:after="40" w:line="240" w:lineRule="auto"/>
        <w:ind w:left="1080"/>
        <w:rPr>
          <w:rFonts w:cstheme="minorHAnsi"/>
          <w:sz w:val="28"/>
          <w:szCs w:val="28"/>
        </w:rPr>
      </w:pPr>
      <w:r w:rsidRPr="00826A19">
        <w:rPr>
          <w:rFonts w:cstheme="minorHAnsi"/>
          <w:sz w:val="28"/>
          <w:szCs w:val="28"/>
        </w:rPr>
        <w:t>Spring boot actuator is one of the important features of Spring boot. It is used to access current state of running application in production environment. There are various metrics which you can use to check current state of the application.</w:t>
      </w:r>
    </w:p>
    <w:p w:rsidR="0032547A" w:rsidRPr="00826A19" w:rsidRDefault="0032547A" w:rsidP="00B174CB">
      <w:pPr>
        <w:autoSpaceDE w:val="0"/>
        <w:autoSpaceDN w:val="0"/>
        <w:spacing w:after="0" w:line="240" w:lineRule="auto"/>
        <w:ind w:left="1080"/>
        <w:rPr>
          <w:rFonts w:cstheme="minorHAnsi"/>
          <w:sz w:val="28"/>
          <w:szCs w:val="28"/>
        </w:rPr>
      </w:pPr>
      <w:r w:rsidRPr="00826A19">
        <w:rPr>
          <w:rFonts w:cstheme="minorHAnsi"/>
          <w:sz w:val="28"/>
          <w:szCs w:val="28"/>
        </w:rPr>
        <w:t>Spring boot actuator provides restful web services end points which you can simply use and check various metrics. For example, /metrics end point will display metrics such as free memory, processors, uptime and other properties,</w:t>
      </w:r>
    </w:p>
    <w:p w:rsidR="0032547A" w:rsidRPr="00826A19" w:rsidRDefault="0032547A" w:rsidP="009A2CCA">
      <w:pPr>
        <w:autoSpaceDE w:val="0"/>
        <w:autoSpaceDN w:val="0"/>
        <w:spacing w:before="40" w:after="40" w:line="240" w:lineRule="auto"/>
        <w:ind w:left="720" w:hanging="360"/>
        <w:rPr>
          <w:rFonts w:cstheme="minorHAnsi"/>
          <w:sz w:val="28"/>
          <w:szCs w:val="28"/>
        </w:rPr>
      </w:pPr>
    </w:p>
    <w:p w:rsidR="009A2CCA" w:rsidRPr="00826A19" w:rsidRDefault="00B174CB" w:rsidP="00B174CB">
      <w:pPr>
        <w:pStyle w:val="ListParagraph"/>
        <w:numPr>
          <w:ilvl w:val="0"/>
          <w:numId w:val="6"/>
        </w:numPr>
        <w:autoSpaceDE w:val="0"/>
        <w:autoSpaceDN w:val="0"/>
        <w:spacing w:before="40" w:after="40" w:line="240" w:lineRule="auto"/>
        <w:rPr>
          <w:rFonts w:cstheme="minorHAnsi"/>
          <w:sz w:val="28"/>
          <w:szCs w:val="28"/>
        </w:rPr>
      </w:pPr>
      <w:r w:rsidRPr="00826A19">
        <w:rPr>
          <w:rFonts w:cstheme="minorHAnsi"/>
          <w:sz w:val="28"/>
          <w:szCs w:val="28"/>
        </w:rPr>
        <w:t>Spring Boot CLI</w:t>
      </w:r>
    </w:p>
    <w:p w:rsidR="00B174CB" w:rsidRPr="00826A19" w:rsidRDefault="00B174CB" w:rsidP="00B174CB">
      <w:pPr>
        <w:pStyle w:val="ListParagraph"/>
        <w:autoSpaceDE w:val="0"/>
        <w:autoSpaceDN w:val="0"/>
        <w:spacing w:after="0" w:line="240" w:lineRule="auto"/>
        <w:ind w:left="1440"/>
        <w:rPr>
          <w:rFonts w:cstheme="minorHAnsi"/>
          <w:sz w:val="28"/>
          <w:szCs w:val="28"/>
        </w:rPr>
      </w:pPr>
      <w:r w:rsidRPr="00826A19">
        <w:rPr>
          <w:rFonts w:cstheme="minorHAnsi"/>
          <w:sz w:val="28"/>
          <w:szCs w:val="28"/>
        </w:rPr>
        <w:t>The </w:t>
      </w:r>
      <w:r w:rsidRPr="00826A19">
        <w:rPr>
          <w:rFonts w:cstheme="minorHAnsi"/>
          <w:bCs/>
          <w:sz w:val="28"/>
          <w:szCs w:val="28"/>
          <w:shd w:val="clear" w:color="auto" w:fill="FFFFFF"/>
        </w:rPr>
        <w:t>Spring Boot CLI</w:t>
      </w:r>
      <w:r w:rsidRPr="00826A19">
        <w:rPr>
          <w:rFonts w:cstheme="minorHAnsi"/>
          <w:sz w:val="28"/>
          <w:szCs w:val="28"/>
        </w:rPr>
        <w:t> is a </w:t>
      </w:r>
      <w:r w:rsidRPr="00826A19">
        <w:rPr>
          <w:rFonts w:cstheme="minorHAnsi"/>
          <w:bCs/>
          <w:sz w:val="28"/>
          <w:szCs w:val="28"/>
          <w:shd w:val="clear" w:color="auto" w:fill="FFFFFF"/>
        </w:rPr>
        <w:t>Command Line</w:t>
      </w:r>
      <w:r w:rsidRPr="00826A19">
        <w:rPr>
          <w:rFonts w:cstheme="minorHAnsi"/>
          <w:sz w:val="28"/>
          <w:szCs w:val="28"/>
        </w:rPr>
        <w:t> Interface for </w:t>
      </w:r>
      <w:r w:rsidRPr="00826A19">
        <w:rPr>
          <w:rFonts w:cstheme="minorHAnsi"/>
          <w:bCs/>
          <w:sz w:val="28"/>
          <w:szCs w:val="28"/>
          <w:shd w:val="clear" w:color="auto" w:fill="FFFFFF"/>
        </w:rPr>
        <w:t>Spring Boot</w:t>
      </w:r>
      <w:r w:rsidRPr="00826A19">
        <w:rPr>
          <w:rFonts w:cstheme="minorHAnsi"/>
          <w:sz w:val="28"/>
          <w:szCs w:val="28"/>
        </w:rPr>
        <w:t>. It can be used for a quick start with </w:t>
      </w:r>
      <w:r w:rsidRPr="00826A19">
        <w:rPr>
          <w:rFonts w:cstheme="minorHAnsi"/>
          <w:bCs/>
          <w:sz w:val="28"/>
          <w:szCs w:val="28"/>
          <w:shd w:val="clear" w:color="auto" w:fill="FFFFFF"/>
        </w:rPr>
        <w:t>Spring</w:t>
      </w:r>
      <w:r w:rsidRPr="00826A19">
        <w:rPr>
          <w:rFonts w:cstheme="minorHAnsi"/>
          <w:sz w:val="28"/>
          <w:szCs w:val="28"/>
        </w:rPr>
        <w:t>. It can run Groovy scripts which means that a developer need not write boilerplate code; all that is needed is focus on business logic. </w:t>
      </w:r>
      <w:r w:rsidRPr="00826A19">
        <w:rPr>
          <w:rFonts w:cstheme="minorHAnsi"/>
          <w:bCs/>
          <w:sz w:val="28"/>
          <w:szCs w:val="28"/>
          <w:shd w:val="clear" w:color="auto" w:fill="FFFFFF"/>
        </w:rPr>
        <w:t>Spring Boot CLI</w:t>
      </w:r>
      <w:r w:rsidRPr="00826A19">
        <w:rPr>
          <w:rFonts w:cstheme="minorHAnsi"/>
          <w:sz w:val="28"/>
          <w:szCs w:val="28"/>
        </w:rPr>
        <w:t> is the fastest way to create a </w:t>
      </w:r>
      <w:r w:rsidRPr="00826A19">
        <w:rPr>
          <w:rFonts w:cstheme="minorHAnsi"/>
          <w:bCs/>
          <w:sz w:val="28"/>
          <w:szCs w:val="28"/>
          <w:shd w:val="clear" w:color="auto" w:fill="FFFFFF"/>
        </w:rPr>
        <w:t>Spring</w:t>
      </w:r>
      <w:r w:rsidRPr="00826A19">
        <w:rPr>
          <w:rFonts w:cstheme="minorHAnsi"/>
          <w:sz w:val="28"/>
          <w:szCs w:val="28"/>
          <w:shd w:val="clear" w:color="auto" w:fill="FFFFFF"/>
        </w:rPr>
        <w:t>-based application.</w:t>
      </w:r>
      <w:r w:rsidRPr="00826A19">
        <w:rPr>
          <w:rFonts w:cstheme="minorHAnsi"/>
          <w:sz w:val="28"/>
          <w:szCs w:val="28"/>
        </w:rPr>
        <w:t xml:space="preserve"> </w:t>
      </w:r>
    </w:p>
    <w:p w:rsidR="00B174CB" w:rsidRPr="00826A19" w:rsidRDefault="00B174CB" w:rsidP="00B174CB">
      <w:pPr>
        <w:pStyle w:val="ListParagraph"/>
        <w:autoSpaceDE w:val="0"/>
        <w:autoSpaceDN w:val="0"/>
        <w:spacing w:before="40" w:after="40" w:line="240" w:lineRule="auto"/>
        <w:ind w:left="1440"/>
        <w:rPr>
          <w:rFonts w:cstheme="minorHAnsi"/>
          <w:sz w:val="28"/>
          <w:szCs w:val="28"/>
        </w:rPr>
      </w:pPr>
    </w:p>
    <w:p w:rsidR="009A2CCA" w:rsidRPr="00826A19" w:rsidRDefault="009A2CCA" w:rsidP="00B174CB">
      <w:pPr>
        <w:pStyle w:val="ListParagraph"/>
        <w:numPr>
          <w:ilvl w:val="0"/>
          <w:numId w:val="6"/>
        </w:numPr>
        <w:autoSpaceDE w:val="0"/>
        <w:autoSpaceDN w:val="0"/>
        <w:spacing w:before="40" w:after="40" w:line="240" w:lineRule="auto"/>
        <w:rPr>
          <w:rFonts w:cstheme="minorHAnsi"/>
          <w:sz w:val="28"/>
          <w:szCs w:val="28"/>
        </w:rPr>
      </w:pPr>
      <w:r w:rsidRPr="00826A19">
        <w:rPr>
          <w:rFonts w:cstheme="minorHAnsi"/>
          <w:sz w:val="28"/>
          <w:szCs w:val="28"/>
        </w:rPr>
        <w:t xml:space="preserve">Spring Boot </w:t>
      </w:r>
      <w:r w:rsidR="0032547A" w:rsidRPr="00826A19">
        <w:rPr>
          <w:rFonts w:cstheme="minorHAnsi"/>
          <w:sz w:val="28"/>
          <w:szCs w:val="28"/>
        </w:rPr>
        <w:t>Initializer</w:t>
      </w:r>
    </w:p>
    <w:p w:rsidR="00B174CB" w:rsidRPr="00826A19" w:rsidRDefault="00B174CB" w:rsidP="00B174CB">
      <w:pPr>
        <w:pStyle w:val="ListParagraph"/>
        <w:autoSpaceDE w:val="0"/>
        <w:autoSpaceDN w:val="0"/>
        <w:spacing w:before="40" w:after="40" w:line="240" w:lineRule="auto"/>
        <w:ind w:left="1440"/>
        <w:rPr>
          <w:rFonts w:cstheme="minorHAnsi"/>
          <w:sz w:val="28"/>
          <w:szCs w:val="28"/>
        </w:rPr>
      </w:pPr>
      <w:r w:rsidRPr="00826A19">
        <w:rPr>
          <w:rFonts w:cstheme="minorHAnsi"/>
          <w:sz w:val="28"/>
          <w:szCs w:val="28"/>
        </w:rPr>
        <w:t xml:space="preserve">Spring Boot </w:t>
      </w:r>
      <w:r w:rsidRPr="00826A19">
        <w:rPr>
          <w:rFonts w:cstheme="minorHAnsi"/>
          <w:sz w:val="28"/>
          <w:szCs w:val="28"/>
        </w:rPr>
        <w:t>Initializer</w:t>
      </w:r>
      <w:r w:rsidRPr="00826A19">
        <w:rPr>
          <w:rFonts w:cstheme="minorHAnsi"/>
          <w:sz w:val="28"/>
          <w:szCs w:val="28"/>
        </w:rPr>
        <w:t xml:space="preserve"> is a Spring Boot tool to bootstrap Spring Boo</w:t>
      </w:r>
      <w:r w:rsidRPr="00826A19">
        <w:rPr>
          <w:rFonts w:cstheme="minorHAnsi"/>
          <w:sz w:val="28"/>
          <w:szCs w:val="28"/>
        </w:rPr>
        <w:t>t or Spring Applications easily</w:t>
      </w:r>
    </w:p>
    <w:p w:rsidR="009A2CCA" w:rsidRPr="00A71707" w:rsidRDefault="00B174CB" w:rsidP="009A2CCA">
      <w:pPr>
        <w:shd w:val="clear" w:color="auto" w:fill="FFFFFF"/>
        <w:spacing w:before="100" w:beforeAutospacing="1" w:after="100" w:afterAutospacing="1" w:line="240" w:lineRule="auto"/>
        <w:rPr>
          <w:rFonts w:eastAsia="Times New Roman" w:cstheme="minorHAnsi"/>
          <w:b/>
          <w:sz w:val="28"/>
          <w:szCs w:val="28"/>
        </w:rPr>
      </w:pPr>
      <w:r w:rsidRPr="00A71707">
        <w:rPr>
          <w:rFonts w:eastAsia="Times New Roman" w:cstheme="minorHAnsi"/>
          <w:b/>
          <w:sz w:val="28"/>
          <w:szCs w:val="28"/>
        </w:rPr>
        <w:t>Spring Boot Disadvantages:</w:t>
      </w:r>
    </w:p>
    <w:p w:rsidR="00B174CB" w:rsidRPr="00826A19" w:rsidRDefault="00B174CB" w:rsidP="00B174CB">
      <w:pPr>
        <w:autoSpaceDE w:val="0"/>
        <w:autoSpaceDN w:val="0"/>
        <w:spacing w:after="0" w:line="240" w:lineRule="auto"/>
        <w:rPr>
          <w:rFonts w:cstheme="minorHAnsi"/>
          <w:sz w:val="28"/>
          <w:szCs w:val="28"/>
        </w:rPr>
      </w:pPr>
      <w:r w:rsidRPr="00826A19">
        <w:rPr>
          <w:rFonts w:cstheme="minorHAnsi"/>
          <w:sz w:val="28"/>
          <w:szCs w:val="28"/>
        </w:rPr>
        <w:t xml:space="preserve">It is very tough and time consuming process to convert existing or legacy Spring Framework projects into Spring Boot Applications. It </w:t>
      </w:r>
      <w:r w:rsidRPr="00826A19">
        <w:rPr>
          <w:rFonts w:cstheme="minorHAnsi"/>
          <w:sz w:val="28"/>
          <w:szCs w:val="28"/>
        </w:rPr>
        <w:t>is applicable only for brand new</w:t>
      </w:r>
      <w:r w:rsidRPr="00826A19">
        <w:rPr>
          <w:rFonts w:cstheme="minorHAnsi"/>
          <w:sz w:val="28"/>
          <w:szCs w:val="28"/>
        </w:rPr>
        <w:t xml:space="preserve"> Spring Projects.</w:t>
      </w:r>
    </w:p>
    <w:p w:rsidR="00B174CB" w:rsidRPr="00826A19" w:rsidRDefault="00B174CB" w:rsidP="009A2CCA">
      <w:pPr>
        <w:shd w:val="clear" w:color="auto" w:fill="FFFFFF"/>
        <w:spacing w:before="100" w:beforeAutospacing="1" w:after="100" w:afterAutospacing="1" w:line="240" w:lineRule="auto"/>
        <w:rPr>
          <w:rFonts w:eastAsia="Times New Roman" w:cstheme="minorHAnsi"/>
          <w:sz w:val="28"/>
          <w:szCs w:val="28"/>
        </w:rPr>
      </w:pPr>
    </w:p>
    <w:p w:rsidR="00A71707" w:rsidRDefault="00A71707" w:rsidP="00897BA3">
      <w:pPr>
        <w:shd w:val="clear" w:color="auto" w:fill="FFFFFF"/>
        <w:spacing w:before="100" w:beforeAutospacing="1" w:after="100" w:afterAutospacing="1" w:line="240" w:lineRule="auto"/>
        <w:jc w:val="center"/>
        <w:rPr>
          <w:rFonts w:eastAsia="Times New Roman" w:cstheme="minorHAnsi"/>
          <w:b/>
          <w:sz w:val="28"/>
          <w:szCs w:val="28"/>
        </w:rPr>
      </w:pPr>
      <w:r>
        <w:rPr>
          <w:rFonts w:eastAsia="Times New Roman" w:cstheme="minorHAnsi"/>
          <w:b/>
          <w:sz w:val="28"/>
          <w:szCs w:val="28"/>
        </w:rPr>
        <w:lastRenderedPageBreak/>
        <w:t>Angular</w:t>
      </w:r>
    </w:p>
    <w:p w:rsidR="009A2CCA" w:rsidRPr="00826A19" w:rsidRDefault="005B5443" w:rsidP="009A2CCA">
      <w:pPr>
        <w:shd w:val="clear" w:color="auto" w:fill="FFFFFF"/>
        <w:spacing w:before="100" w:beforeAutospacing="1" w:after="100" w:afterAutospacing="1" w:line="240" w:lineRule="auto"/>
        <w:rPr>
          <w:rFonts w:eastAsia="Times New Roman" w:cstheme="minorHAnsi"/>
          <w:sz w:val="28"/>
          <w:szCs w:val="28"/>
        </w:rPr>
      </w:pPr>
      <w:r w:rsidRPr="00826A19">
        <w:rPr>
          <w:rFonts w:eastAsia="Times New Roman" w:cstheme="minorHAnsi"/>
          <w:b/>
          <w:sz w:val="28"/>
          <w:szCs w:val="28"/>
        </w:rPr>
        <w:t>What</w:t>
      </w:r>
      <w:r w:rsidRPr="00826A19">
        <w:rPr>
          <w:rFonts w:eastAsia="Times New Roman" w:cstheme="minorHAnsi"/>
          <w:sz w:val="28"/>
          <w:szCs w:val="28"/>
        </w:rPr>
        <w:t xml:space="preserve"> </w:t>
      </w:r>
      <w:r w:rsidRPr="00826A19">
        <w:rPr>
          <w:rFonts w:eastAsia="Times New Roman" w:cstheme="minorHAnsi"/>
          <w:b/>
          <w:sz w:val="28"/>
          <w:szCs w:val="28"/>
        </w:rPr>
        <w:t xml:space="preserve">is </w:t>
      </w:r>
      <w:r w:rsidR="009A2CCA" w:rsidRPr="00826A19">
        <w:rPr>
          <w:rFonts w:eastAsia="Times New Roman" w:cstheme="minorHAnsi"/>
          <w:b/>
          <w:sz w:val="28"/>
          <w:szCs w:val="28"/>
        </w:rPr>
        <w:t>Angular</w:t>
      </w:r>
      <w:r w:rsidRPr="00826A19">
        <w:rPr>
          <w:rFonts w:eastAsia="Times New Roman" w:cstheme="minorHAnsi"/>
          <w:b/>
          <w:sz w:val="28"/>
          <w:szCs w:val="28"/>
        </w:rPr>
        <w:t>?</w:t>
      </w:r>
    </w:p>
    <w:p w:rsidR="00B174CB" w:rsidRPr="00826A19" w:rsidRDefault="00B174CB" w:rsidP="00897BA3">
      <w:pPr>
        <w:shd w:val="clear" w:color="auto" w:fill="FFFFFF"/>
        <w:spacing w:before="100" w:beforeAutospacing="1" w:after="100" w:afterAutospacing="1" w:line="240" w:lineRule="auto"/>
        <w:ind w:left="720"/>
        <w:rPr>
          <w:rFonts w:cstheme="minorHAnsi"/>
          <w:sz w:val="28"/>
          <w:szCs w:val="28"/>
          <w:shd w:val="clear" w:color="auto" w:fill="FFFFFF"/>
        </w:rPr>
      </w:pPr>
      <w:r w:rsidRPr="00826A19">
        <w:rPr>
          <w:rFonts w:cstheme="minorHAnsi"/>
          <w:sz w:val="28"/>
          <w:szCs w:val="28"/>
          <w:shd w:val="clear" w:color="auto" w:fill="FFFFFF"/>
        </w:rPr>
        <w:t>Angular is a JavaScript based open-source framework for building client-side web applications. Angular is a TypeScript-based open-source front-end web application platform</w:t>
      </w:r>
      <w:r w:rsidR="00B36842" w:rsidRPr="00826A19">
        <w:rPr>
          <w:rFonts w:cstheme="minorHAnsi"/>
          <w:sz w:val="28"/>
          <w:szCs w:val="28"/>
          <w:shd w:val="clear" w:color="auto" w:fill="FFFFFF"/>
        </w:rPr>
        <w:t>.</w:t>
      </w:r>
    </w:p>
    <w:p w:rsidR="00A140FE" w:rsidRPr="00826A19" w:rsidRDefault="00A140FE" w:rsidP="00B174CB">
      <w:pPr>
        <w:shd w:val="clear" w:color="auto" w:fill="FFFFFF"/>
        <w:spacing w:after="150" w:line="450" w:lineRule="atLeast"/>
        <w:jc w:val="both"/>
        <w:rPr>
          <w:rFonts w:eastAsia="Times New Roman" w:cstheme="minorHAnsi"/>
          <w:b/>
          <w:bCs/>
          <w:sz w:val="28"/>
          <w:szCs w:val="28"/>
        </w:rPr>
      </w:pPr>
      <w:r w:rsidRPr="00826A19">
        <w:rPr>
          <w:rFonts w:eastAsia="Times New Roman" w:cstheme="minorHAnsi"/>
          <w:b/>
          <w:bCs/>
          <w:sz w:val="28"/>
          <w:szCs w:val="28"/>
        </w:rPr>
        <w:t>Key Features</w:t>
      </w:r>
    </w:p>
    <w:p w:rsidR="00B36842" w:rsidRPr="00826A19" w:rsidRDefault="00B174CB" w:rsidP="00366EDB">
      <w:pPr>
        <w:pStyle w:val="ListParagraph"/>
        <w:numPr>
          <w:ilvl w:val="0"/>
          <w:numId w:val="18"/>
        </w:numPr>
        <w:shd w:val="clear" w:color="auto" w:fill="FFFFFF"/>
        <w:spacing w:after="150" w:line="450" w:lineRule="atLeast"/>
        <w:jc w:val="both"/>
        <w:rPr>
          <w:rFonts w:eastAsia="Times New Roman" w:cstheme="minorHAnsi"/>
          <w:sz w:val="28"/>
          <w:szCs w:val="28"/>
        </w:rPr>
      </w:pPr>
      <w:r w:rsidRPr="00826A19">
        <w:rPr>
          <w:rFonts w:eastAsia="Times New Roman" w:cstheme="minorHAnsi"/>
          <w:bCs/>
          <w:sz w:val="28"/>
          <w:szCs w:val="28"/>
        </w:rPr>
        <w:t>Cross Platform</w:t>
      </w:r>
    </w:p>
    <w:p w:rsidR="00B174CB" w:rsidRPr="00826A19" w:rsidRDefault="00B174CB" w:rsidP="00366EDB">
      <w:pPr>
        <w:pStyle w:val="ListParagraph"/>
        <w:numPr>
          <w:ilvl w:val="1"/>
          <w:numId w:val="6"/>
        </w:numPr>
        <w:shd w:val="clear" w:color="auto" w:fill="FFFFFF"/>
        <w:spacing w:after="150" w:line="450" w:lineRule="atLeast"/>
        <w:jc w:val="both"/>
        <w:rPr>
          <w:rFonts w:eastAsia="Times New Roman" w:cstheme="minorHAnsi"/>
          <w:sz w:val="28"/>
          <w:szCs w:val="28"/>
        </w:rPr>
      </w:pPr>
      <w:r w:rsidRPr="00826A19">
        <w:rPr>
          <w:rFonts w:eastAsia="Times New Roman" w:cstheme="minorHAnsi"/>
          <w:bCs/>
          <w:sz w:val="28"/>
          <w:szCs w:val="28"/>
        </w:rPr>
        <w:t>Progressive web apps</w:t>
      </w:r>
    </w:p>
    <w:p w:rsidR="00B174CB" w:rsidRPr="00B174CB" w:rsidRDefault="00B174CB" w:rsidP="00366EDB">
      <w:pPr>
        <w:shd w:val="clear" w:color="auto" w:fill="FFFFFF"/>
        <w:spacing w:after="150" w:line="450" w:lineRule="atLeast"/>
        <w:jc w:val="both"/>
        <w:rPr>
          <w:rFonts w:eastAsia="Times New Roman" w:cstheme="minorHAnsi"/>
        </w:rPr>
      </w:pPr>
      <w:r w:rsidRPr="00B174CB">
        <w:rPr>
          <w:rFonts w:eastAsia="Times New Roman" w:cstheme="minorHAnsi"/>
        </w:rPr>
        <w:t>It uses modern web platform capabilities to deliver an app-like experience. It gives high performance, offline, and zero-step installation. So, working with Angular is pretty much easy.</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Native</w:t>
      </w:r>
    </w:p>
    <w:p w:rsidR="00826A19" w:rsidRDefault="00826A19" w:rsidP="00826A19">
      <w:pPr>
        <w:shd w:val="clear" w:color="auto" w:fill="FFFFFF"/>
        <w:spacing w:after="150" w:line="450" w:lineRule="atLeast"/>
        <w:jc w:val="both"/>
        <w:rPr>
          <w:rFonts w:eastAsia="Times New Roman" w:cstheme="minorHAnsi"/>
        </w:rPr>
      </w:pPr>
      <w:r>
        <w:rPr>
          <w:rFonts w:eastAsia="Times New Roman" w:cstheme="minorHAnsi"/>
        </w:rPr>
        <w:t>Can</w:t>
      </w:r>
      <w:r w:rsidR="00B174CB" w:rsidRPr="00B174CB">
        <w:rPr>
          <w:rFonts w:eastAsia="Times New Roman" w:cstheme="minorHAnsi"/>
        </w:rPr>
        <w:t xml:space="preserve"> build native mobile apps </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Desktop</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t>Create desktop-installed apps across Mac, Windows, and Linux using the same Angular methods you’ve learned for the web plus.</w:t>
      </w:r>
    </w:p>
    <w:p w:rsidR="00B174CB" w:rsidRPr="00826A19" w:rsidRDefault="00B174CB" w:rsidP="00826A19">
      <w:pPr>
        <w:pStyle w:val="ListParagraph"/>
        <w:numPr>
          <w:ilvl w:val="0"/>
          <w:numId w:val="18"/>
        </w:numPr>
        <w:shd w:val="clear" w:color="auto" w:fill="FFFFFF"/>
        <w:spacing w:after="150" w:line="450" w:lineRule="atLeast"/>
        <w:jc w:val="both"/>
        <w:rPr>
          <w:rFonts w:eastAsia="Times New Roman" w:cstheme="minorHAnsi"/>
          <w:sz w:val="28"/>
          <w:szCs w:val="28"/>
        </w:rPr>
      </w:pPr>
      <w:r w:rsidRPr="00826A19">
        <w:rPr>
          <w:rFonts w:eastAsia="Times New Roman" w:cstheme="minorHAnsi"/>
          <w:bCs/>
          <w:sz w:val="28"/>
          <w:szCs w:val="28"/>
        </w:rPr>
        <w:t>Speed and Performance</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Code generation</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t>Angular turns your templates into code that’s highly optimized for JavaScript virtual machines, giving you all the benefits of hand-written code with the productivity of a framework.</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Universal</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t>You can use any technology with Angular for serving the application like node.js, .NET, PHP and other servers. </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Code splitting</w:t>
      </w:r>
    </w:p>
    <w:p w:rsidR="00B174CB" w:rsidRPr="00B174CB" w:rsidRDefault="00B174CB" w:rsidP="00B174CB">
      <w:pPr>
        <w:shd w:val="clear" w:color="auto" w:fill="FFFFFF"/>
        <w:spacing w:after="150" w:line="450" w:lineRule="atLeast"/>
        <w:jc w:val="both"/>
        <w:rPr>
          <w:rFonts w:eastAsia="Times New Roman" w:cstheme="minorHAnsi"/>
        </w:rPr>
      </w:pPr>
      <w:r w:rsidRPr="00B174CB">
        <w:rPr>
          <w:rFonts w:eastAsia="Times New Roman" w:cstheme="minorHAnsi"/>
        </w:rPr>
        <w:lastRenderedPageBreak/>
        <w:t>Angular apps load quickly with the new Component Router, which delivers automatic code-splitting, so users only load code required to render the view they request.</w:t>
      </w:r>
    </w:p>
    <w:p w:rsidR="00B174CB" w:rsidRPr="00826A19" w:rsidRDefault="00B174CB" w:rsidP="00826A19">
      <w:pPr>
        <w:pStyle w:val="ListParagraph"/>
        <w:numPr>
          <w:ilvl w:val="0"/>
          <w:numId w:val="18"/>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Productivity</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Templates</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Quickly create UI views with simple and powerful template syntax.</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Angular CLI</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Command line tools: You can easily and quickly start building components, adding components, testing them, and then, instantly deploy them using Angular CLI.</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IDEs</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Get intelligent code completion, instant errors, and other feedback in popular editors and IDEs like Microsoft’s VS Code.</w:t>
      </w:r>
    </w:p>
    <w:p w:rsidR="00B174CB" w:rsidRPr="00826A19" w:rsidRDefault="00B174CB" w:rsidP="00826A19">
      <w:pPr>
        <w:pStyle w:val="ListParagraph"/>
        <w:numPr>
          <w:ilvl w:val="1"/>
          <w:numId w:val="6"/>
        </w:numPr>
        <w:shd w:val="clear" w:color="auto" w:fill="FFFFFF"/>
        <w:spacing w:after="150" w:line="450" w:lineRule="atLeast"/>
        <w:jc w:val="both"/>
        <w:rPr>
          <w:rFonts w:eastAsia="Times New Roman" w:cstheme="minorHAnsi"/>
          <w:bCs/>
          <w:sz w:val="28"/>
          <w:szCs w:val="28"/>
        </w:rPr>
      </w:pPr>
      <w:r w:rsidRPr="00826A19">
        <w:rPr>
          <w:rFonts w:eastAsia="Times New Roman" w:cstheme="minorHAnsi"/>
          <w:bCs/>
          <w:sz w:val="28"/>
          <w:szCs w:val="28"/>
        </w:rPr>
        <w:t>Testing</w:t>
      </w:r>
    </w:p>
    <w:p w:rsidR="00B174CB" w:rsidRPr="00B174CB" w:rsidRDefault="00B174CB" w:rsidP="00B174CB">
      <w:pPr>
        <w:shd w:val="clear" w:color="auto" w:fill="FFFFFF"/>
        <w:spacing w:after="150" w:line="450" w:lineRule="atLeast"/>
        <w:jc w:val="both"/>
        <w:rPr>
          <w:rFonts w:eastAsia="Times New Roman" w:cstheme="minorHAnsi"/>
          <w:sz w:val="28"/>
          <w:szCs w:val="28"/>
        </w:rPr>
      </w:pPr>
      <w:r w:rsidRPr="00B174CB">
        <w:rPr>
          <w:rFonts w:eastAsia="Times New Roman" w:cstheme="minorHAnsi"/>
          <w:sz w:val="28"/>
          <w:szCs w:val="28"/>
        </w:rPr>
        <w:t>With Karma for unit tests, you can identify your mistake on the fly and Protractor makes your scenario tests run faster and in a stable manner.</w:t>
      </w:r>
    </w:p>
    <w:p w:rsidR="00B174CB" w:rsidRPr="00826A19" w:rsidRDefault="00B174CB" w:rsidP="00B174CB">
      <w:pPr>
        <w:pStyle w:val="Heading2"/>
        <w:shd w:val="clear" w:color="auto" w:fill="FFFFFF"/>
        <w:spacing w:before="0" w:after="300"/>
        <w:jc w:val="both"/>
        <w:rPr>
          <w:rFonts w:asciiTheme="minorHAnsi" w:hAnsiTheme="minorHAnsi" w:cstheme="minorHAnsi"/>
          <w:color w:val="auto"/>
          <w:sz w:val="28"/>
          <w:szCs w:val="28"/>
        </w:rPr>
      </w:pPr>
      <w:r w:rsidRPr="00826A19">
        <w:rPr>
          <w:rStyle w:val="Strong"/>
          <w:rFonts w:asciiTheme="minorHAnsi" w:hAnsiTheme="minorHAnsi" w:cstheme="minorHAnsi"/>
          <w:b w:val="0"/>
          <w:bCs w:val="0"/>
          <w:color w:val="auto"/>
          <w:sz w:val="28"/>
          <w:szCs w:val="28"/>
        </w:rPr>
        <w:t>Building Blocks of Angular</w:t>
      </w:r>
    </w:p>
    <w:p w:rsidR="00B174CB" w:rsidRPr="00826A19" w:rsidRDefault="00B36842" w:rsidP="00B174CB">
      <w:pPr>
        <w:pStyle w:val="NormalWeb"/>
        <w:shd w:val="clear" w:color="auto" w:fill="FFFFFF"/>
        <w:spacing w:before="0" w:beforeAutospacing="0" w:after="150" w:afterAutospacing="0" w:line="450" w:lineRule="atLeast"/>
        <w:jc w:val="both"/>
        <w:rPr>
          <w:rFonts w:asciiTheme="minorHAnsi" w:hAnsiTheme="minorHAnsi" w:cstheme="minorHAnsi"/>
          <w:b/>
          <w:sz w:val="28"/>
          <w:szCs w:val="28"/>
        </w:rPr>
      </w:pPr>
      <w:r w:rsidRPr="00826A19">
        <w:rPr>
          <w:rFonts w:asciiTheme="minorHAnsi" w:hAnsiTheme="minorHAnsi" w:cstheme="minorHAnsi"/>
          <w:b/>
          <w:sz w:val="28"/>
          <w:szCs w:val="28"/>
        </w:rPr>
        <w:t>Angular Blocks</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Modules</w:t>
      </w:r>
    </w:p>
    <w:p w:rsidR="00B174CB" w:rsidRPr="00826A19" w:rsidRDefault="00B174CB" w:rsidP="00B36842">
      <w:pPr>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rPr>
        <w:t>Angular apps are modular and to maintain modularity, we have </w:t>
      </w:r>
      <w:r w:rsidRPr="00826A19">
        <w:rPr>
          <w:rStyle w:val="Emphasis"/>
          <w:rFonts w:cstheme="minorHAnsi"/>
          <w:sz w:val="28"/>
          <w:szCs w:val="28"/>
        </w:rPr>
        <w:t>Angular modules</w:t>
      </w:r>
      <w:r w:rsidRPr="00826A19">
        <w:rPr>
          <w:rFonts w:cstheme="minorHAnsi"/>
          <w:sz w:val="28"/>
          <w:szCs w:val="28"/>
        </w:rPr>
        <w:t> or you can say </w:t>
      </w:r>
      <w:r w:rsidRPr="00826A19">
        <w:rPr>
          <w:rStyle w:val="Emphasis"/>
          <w:rFonts w:cstheme="minorHAnsi"/>
          <w:sz w:val="28"/>
          <w:szCs w:val="28"/>
        </w:rPr>
        <w:t>NgModules</w:t>
      </w:r>
      <w:r w:rsidRPr="00826A19">
        <w:rPr>
          <w:rFonts w:cstheme="minorHAnsi"/>
          <w:sz w:val="28"/>
          <w:szCs w:val="28"/>
        </w:rPr>
        <w:t>. Every Angular app contains at least one Angular module, i.e. the root module. Generally, it is named as </w:t>
      </w:r>
      <w:r w:rsidRPr="00826A19">
        <w:rPr>
          <w:rStyle w:val="Emphasis"/>
          <w:rFonts w:cstheme="minorHAnsi"/>
          <w:sz w:val="28"/>
          <w:szCs w:val="28"/>
        </w:rPr>
        <w:t>AppModule</w:t>
      </w:r>
      <w:r w:rsidRPr="00826A19">
        <w:rPr>
          <w:rFonts w:cstheme="minorHAnsi"/>
          <w:sz w:val="28"/>
          <w:szCs w:val="28"/>
        </w:rPr>
        <w:t>. The </w:t>
      </w:r>
      <w:r w:rsidRPr="00826A19">
        <w:rPr>
          <w:rStyle w:val="Emphasis"/>
          <w:rFonts w:cstheme="minorHAnsi"/>
          <w:sz w:val="28"/>
          <w:szCs w:val="28"/>
        </w:rPr>
        <w:t>root module</w:t>
      </w:r>
      <w:r w:rsidRPr="00826A19">
        <w:rPr>
          <w:rFonts w:cstheme="minorHAnsi"/>
          <w:sz w:val="28"/>
          <w:szCs w:val="28"/>
        </w:rPr>
        <w:t xml:space="preserve"> can be the only module in a small application. While most of the apps have multiple modules. You can say, a module is a cohesive block of code with a related set of capabilities which have a specific application </w:t>
      </w:r>
      <w:r w:rsidRPr="00826A19">
        <w:rPr>
          <w:rFonts w:cstheme="minorHAnsi"/>
          <w:sz w:val="28"/>
          <w:szCs w:val="28"/>
        </w:rPr>
        <w:lastRenderedPageBreak/>
        <w:t>domain or a workflow. Any angular module is a class with @NgModule decorator.</w:t>
      </w:r>
    </w:p>
    <w:p w:rsidR="00B174CB" w:rsidRPr="00826A19" w:rsidRDefault="00B174CB" w:rsidP="00B36842">
      <w:pPr>
        <w:numPr>
          <w:ilvl w:val="2"/>
          <w:numId w:val="17"/>
        </w:numPr>
        <w:shd w:val="clear" w:color="auto" w:fill="FFFFFF"/>
        <w:spacing w:before="100" w:beforeAutospacing="1" w:after="100" w:afterAutospacing="1" w:line="420" w:lineRule="atLeast"/>
        <w:jc w:val="both"/>
        <w:rPr>
          <w:rFonts w:cstheme="minorHAnsi"/>
          <w:sz w:val="28"/>
          <w:szCs w:val="28"/>
        </w:rPr>
      </w:pPr>
      <w:r w:rsidRPr="00826A19">
        <w:rPr>
          <w:rStyle w:val="Strong"/>
          <w:rFonts w:cstheme="minorHAnsi"/>
          <w:b w:val="0"/>
          <w:i/>
          <w:iCs/>
          <w:sz w:val="28"/>
          <w:szCs w:val="28"/>
          <w:shd w:val="clear" w:color="auto" w:fill="FFFFFF"/>
        </w:rPr>
        <w:t>Decorators</w:t>
      </w:r>
      <w:r w:rsidRPr="00826A19">
        <w:rPr>
          <w:rStyle w:val="Emphasis"/>
          <w:rFonts w:cstheme="minorHAnsi"/>
          <w:b/>
          <w:sz w:val="28"/>
          <w:szCs w:val="28"/>
          <w:shd w:val="clear" w:color="auto" w:fill="FFFFFF"/>
        </w:rPr>
        <w:t> </w:t>
      </w:r>
      <w:r w:rsidRPr="00826A19">
        <w:rPr>
          <w:rFonts w:cstheme="minorHAnsi"/>
          <w:sz w:val="28"/>
          <w:szCs w:val="28"/>
          <w:shd w:val="clear" w:color="auto" w:fill="FFFFFF"/>
        </w:rPr>
        <w:t>are functions that modify JavaScript classes. Decorators are basically used for attaching metadata to classes so that, it knows the configuration of those classes and how they should work.</w:t>
      </w:r>
    </w:p>
    <w:p w:rsidR="00B174CB" w:rsidRPr="00826A19" w:rsidRDefault="00B174CB" w:rsidP="00B36842">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Components</w:t>
      </w:r>
    </w:p>
    <w:p w:rsidR="00B174CB" w:rsidRPr="00826A19" w:rsidRDefault="00B174CB" w:rsidP="00B36842">
      <w:pPr>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A </w:t>
      </w:r>
      <w:r w:rsidRPr="00826A19">
        <w:rPr>
          <w:rStyle w:val="Emphasis"/>
          <w:rFonts w:cstheme="minorHAnsi"/>
          <w:sz w:val="28"/>
          <w:szCs w:val="28"/>
          <w:shd w:val="clear" w:color="auto" w:fill="FFFFFF"/>
        </w:rPr>
        <w:t>component</w:t>
      </w:r>
      <w:r w:rsidRPr="00826A19">
        <w:rPr>
          <w:rFonts w:cstheme="minorHAnsi"/>
          <w:sz w:val="28"/>
          <w:szCs w:val="28"/>
          <w:shd w:val="clear" w:color="auto" w:fill="FFFFFF"/>
        </w:rPr>
        <w:t> controls one or more section on the screen called a </w:t>
      </w:r>
      <w:r w:rsidRPr="00826A19">
        <w:rPr>
          <w:rStyle w:val="Emphasis"/>
          <w:rFonts w:cstheme="minorHAnsi"/>
          <w:sz w:val="28"/>
          <w:szCs w:val="28"/>
          <w:shd w:val="clear" w:color="auto" w:fill="FFFFFF"/>
        </w:rPr>
        <w:t>view</w:t>
      </w:r>
      <w:r w:rsidRPr="00826A19">
        <w:rPr>
          <w:rFonts w:cstheme="minorHAnsi"/>
          <w:sz w:val="28"/>
          <w:szCs w:val="28"/>
          <w:shd w:val="clear" w:color="auto" w:fill="FFFFFF"/>
        </w:rPr>
        <w:t>.</w:t>
      </w:r>
      <w:r w:rsidR="005B5443" w:rsidRPr="00826A19">
        <w:rPr>
          <w:rFonts w:cstheme="minorHAnsi"/>
          <w:sz w:val="28"/>
          <w:szCs w:val="28"/>
          <w:shd w:val="clear" w:color="auto" w:fill="FFFFFF"/>
        </w:rPr>
        <w:t xml:space="preserve"> </w:t>
      </w:r>
      <w:r w:rsidR="005B5443" w:rsidRPr="00826A19">
        <w:rPr>
          <w:rFonts w:cstheme="minorHAnsi"/>
          <w:sz w:val="28"/>
          <w:szCs w:val="28"/>
          <w:shd w:val="clear" w:color="auto" w:fill="FFFFFF"/>
        </w:rPr>
        <w:t>Inside the component, you define a component’s application logic i.e. how does it support the view—inside a class. The class interacts with the view through an API of properties and methods.</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Templates</w:t>
      </w:r>
    </w:p>
    <w:p w:rsidR="005B5443" w:rsidRPr="00826A19" w:rsidRDefault="005B5443" w:rsidP="00B36842">
      <w:pPr>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You associate component’s view with its companion</w:t>
      </w:r>
      <w:r w:rsidRPr="00826A19">
        <w:rPr>
          <w:rStyle w:val="apple-converted-space"/>
          <w:rFonts w:cstheme="minorHAnsi"/>
          <w:sz w:val="28"/>
          <w:szCs w:val="28"/>
          <w:shd w:val="clear" w:color="auto" w:fill="FFFFFF"/>
        </w:rPr>
        <w:t> </w:t>
      </w:r>
      <w:r w:rsidRPr="00826A19">
        <w:rPr>
          <w:rStyle w:val="Strong"/>
          <w:rFonts w:cstheme="minorHAnsi"/>
          <w:b w:val="0"/>
          <w:sz w:val="28"/>
          <w:szCs w:val="28"/>
          <w:shd w:val="clear" w:color="auto" w:fill="FFFFFF"/>
        </w:rPr>
        <w:t>template</w:t>
      </w:r>
      <w:r w:rsidRPr="00826A19">
        <w:rPr>
          <w:rFonts w:cstheme="minorHAnsi"/>
          <w:sz w:val="28"/>
          <w:szCs w:val="28"/>
          <w:shd w:val="clear" w:color="auto" w:fill="FFFFFF"/>
        </w:rPr>
        <w:t>. A template is nothing but a form of HTML tags that tells Angular about how to render the component.</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Data binding</w:t>
      </w:r>
    </w:p>
    <w:p w:rsidR="005B5443" w:rsidRPr="00826A19" w:rsidRDefault="005B5443" w:rsidP="00B36842">
      <w:pPr>
        <w:pStyle w:val="ListParagraph"/>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Angular supports</w:t>
      </w:r>
      <w:r w:rsidRPr="00826A19">
        <w:rPr>
          <w:rStyle w:val="apple-converted-space"/>
          <w:rFonts w:cstheme="minorHAnsi"/>
          <w:sz w:val="28"/>
          <w:szCs w:val="28"/>
          <w:shd w:val="clear" w:color="auto" w:fill="FFFFFF"/>
        </w:rPr>
        <w:t> </w:t>
      </w:r>
      <w:r w:rsidRPr="00826A19">
        <w:rPr>
          <w:rStyle w:val="Strong"/>
          <w:rFonts w:cstheme="minorHAnsi"/>
          <w:b w:val="0"/>
          <w:sz w:val="28"/>
          <w:szCs w:val="28"/>
          <w:shd w:val="clear" w:color="auto" w:fill="FFFFFF"/>
        </w:rPr>
        <w:t>data binding</w:t>
      </w:r>
      <w:r w:rsidRPr="00826A19">
        <w:rPr>
          <w:rFonts w:cstheme="minorHAnsi"/>
          <w:sz w:val="28"/>
          <w:szCs w:val="28"/>
          <w:shd w:val="clear" w:color="auto" w:fill="FFFFFF"/>
        </w:rPr>
        <w:t>, a mechanism for coordinating parts of a template with parts of a component</w:t>
      </w:r>
      <w:r w:rsidRPr="00826A19">
        <w:rPr>
          <w:rFonts w:cstheme="minorHAnsi"/>
          <w:sz w:val="28"/>
          <w:szCs w:val="28"/>
          <w:shd w:val="clear" w:color="auto" w:fill="FFFFFF"/>
        </w:rPr>
        <w:t xml:space="preserve">. </w:t>
      </w:r>
      <w:r w:rsidRPr="00826A19">
        <w:rPr>
          <w:rFonts w:cstheme="minorHAnsi"/>
          <w:sz w:val="28"/>
          <w:szCs w:val="28"/>
          <w:shd w:val="clear" w:color="auto" w:fill="FFFFFF"/>
        </w:rPr>
        <w:t>In two-way binding, a data property value flows to the input box from the component as with property binding. The user’s changes also flow back to the component, resetting the property to the latest value, as with event binding.</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Directives</w:t>
      </w:r>
    </w:p>
    <w:p w:rsidR="005B5443" w:rsidRPr="00826A19" w:rsidRDefault="005B5443" w:rsidP="00B36842">
      <w:pPr>
        <w:pStyle w:val="ListParagraph"/>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Fonts w:cstheme="minorHAnsi"/>
          <w:sz w:val="28"/>
          <w:szCs w:val="28"/>
          <w:shd w:val="clear" w:color="auto" w:fill="FFFFFF"/>
        </w:rPr>
        <w:t>Angular templates are </w:t>
      </w:r>
      <w:r w:rsidRPr="00826A19">
        <w:rPr>
          <w:rStyle w:val="Emphasis"/>
          <w:rFonts w:cstheme="minorHAnsi"/>
          <w:sz w:val="28"/>
          <w:szCs w:val="28"/>
          <w:shd w:val="clear" w:color="auto" w:fill="FFFFFF"/>
        </w:rPr>
        <w:t>dynamic</w:t>
      </w:r>
      <w:r w:rsidRPr="00826A19">
        <w:rPr>
          <w:rFonts w:cstheme="minorHAnsi"/>
          <w:sz w:val="28"/>
          <w:szCs w:val="28"/>
          <w:shd w:val="clear" w:color="auto" w:fill="FFFFFF"/>
        </w:rPr>
        <w:t>. When Angular renders them, it transforms the DOM according to the instructions given by </w:t>
      </w:r>
      <w:r w:rsidRPr="00826A19">
        <w:rPr>
          <w:rStyle w:val="Strong"/>
          <w:rFonts w:cstheme="minorHAnsi"/>
          <w:b w:val="0"/>
          <w:sz w:val="28"/>
          <w:szCs w:val="28"/>
          <w:shd w:val="clear" w:color="auto" w:fill="FFFFFF"/>
        </w:rPr>
        <w:t>directives</w:t>
      </w:r>
      <w:r w:rsidRPr="00826A19">
        <w:rPr>
          <w:rFonts w:cstheme="minorHAnsi"/>
          <w:sz w:val="28"/>
          <w:szCs w:val="28"/>
          <w:shd w:val="clear" w:color="auto" w:fill="FFFFFF"/>
        </w:rPr>
        <w:t>. A directive is a class with a @Directive decorator. A component is a </w:t>
      </w:r>
      <w:r w:rsidRPr="00826A19">
        <w:rPr>
          <w:rStyle w:val="Emphasis"/>
          <w:rFonts w:cstheme="minorHAnsi"/>
          <w:sz w:val="28"/>
          <w:szCs w:val="28"/>
          <w:shd w:val="clear" w:color="auto" w:fill="FFFFFF"/>
        </w:rPr>
        <w:t>directive-with-a-template</w:t>
      </w:r>
      <w:r w:rsidRPr="00826A19">
        <w:rPr>
          <w:rFonts w:cstheme="minorHAnsi"/>
          <w:sz w:val="28"/>
          <w:szCs w:val="28"/>
          <w:shd w:val="clear" w:color="auto" w:fill="FFFFFF"/>
        </w:rPr>
        <w:t>; a @Component decorator is actually a @Directive decorator extended with template-oriented features.</w:t>
      </w:r>
    </w:p>
    <w:p w:rsidR="00B174CB" w:rsidRPr="00826A19" w:rsidRDefault="00B174CB" w:rsidP="00B174CB">
      <w:pPr>
        <w:numPr>
          <w:ilvl w:val="0"/>
          <w:numId w:val="17"/>
        </w:numPr>
        <w:shd w:val="clear" w:color="auto" w:fill="FFFFFF"/>
        <w:spacing w:before="100" w:beforeAutospacing="1" w:after="100" w:afterAutospacing="1" w:line="420" w:lineRule="atLeast"/>
        <w:jc w:val="both"/>
        <w:rPr>
          <w:rFonts w:cstheme="minorHAnsi"/>
          <w:b/>
          <w:sz w:val="28"/>
          <w:szCs w:val="28"/>
        </w:rPr>
      </w:pPr>
      <w:r w:rsidRPr="00826A19">
        <w:rPr>
          <w:rFonts w:cstheme="minorHAnsi"/>
          <w:b/>
          <w:sz w:val="28"/>
          <w:szCs w:val="28"/>
        </w:rPr>
        <w:t>Services</w:t>
      </w:r>
    </w:p>
    <w:p w:rsidR="00897BA3" w:rsidRPr="00897BA3" w:rsidRDefault="005B5443" w:rsidP="00897BA3">
      <w:pPr>
        <w:pStyle w:val="ListParagraph"/>
        <w:numPr>
          <w:ilvl w:val="1"/>
          <w:numId w:val="17"/>
        </w:numPr>
        <w:shd w:val="clear" w:color="auto" w:fill="FFFFFF"/>
        <w:spacing w:before="100" w:beforeAutospacing="1" w:after="100" w:afterAutospacing="1" w:line="420" w:lineRule="atLeast"/>
        <w:jc w:val="both"/>
        <w:rPr>
          <w:rFonts w:cstheme="minorHAnsi"/>
          <w:sz w:val="28"/>
          <w:szCs w:val="28"/>
        </w:rPr>
      </w:pPr>
      <w:r w:rsidRPr="00826A19">
        <w:rPr>
          <w:rStyle w:val="Emphasis"/>
          <w:rFonts w:cstheme="minorHAnsi"/>
          <w:sz w:val="28"/>
          <w:szCs w:val="28"/>
          <w:shd w:val="clear" w:color="auto" w:fill="FFFFFF"/>
        </w:rPr>
        <w:lastRenderedPageBreak/>
        <w:t>Service</w:t>
      </w:r>
      <w:r w:rsidRPr="00826A19">
        <w:rPr>
          <w:rFonts w:cstheme="minorHAnsi"/>
          <w:sz w:val="28"/>
          <w:szCs w:val="28"/>
          <w:shd w:val="clear" w:color="auto" w:fill="FFFFFF"/>
        </w:rPr>
        <w:t> is a broad category encompassing any value, function, or feature that your application needs. A service is typically a class with a well-defined purpose. Anything can be a service</w:t>
      </w:r>
      <w:r w:rsidR="00897BA3">
        <w:rPr>
          <w:rFonts w:cstheme="minorHAnsi"/>
          <w:sz w:val="28"/>
          <w:szCs w:val="28"/>
          <w:shd w:val="clear" w:color="auto" w:fill="FFFFFF"/>
        </w:rPr>
        <w:t>.</w:t>
      </w:r>
      <w:bookmarkStart w:id="0" w:name="_GoBack"/>
      <w:bookmarkEnd w:id="0"/>
    </w:p>
    <w:p w:rsidR="00B174CB" w:rsidRPr="00826A19" w:rsidRDefault="00B174CB" w:rsidP="00B174CB">
      <w:pPr>
        <w:numPr>
          <w:ilvl w:val="0"/>
          <w:numId w:val="17"/>
        </w:numPr>
        <w:shd w:val="clear" w:color="auto" w:fill="FFFFFF"/>
        <w:spacing w:after="360" w:line="420" w:lineRule="atLeast"/>
        <w:jc w:val="both"/>
        <w:rPr>
          <w:rFonts w:cstheme="minorHAnsi"/>
          <w:b/>
          <w:sz w:val="28"/>
          <w:szCs w:val="28"/>
        </w:rPr>
      </w:pPr>
      <w:r w:rsidRPr="00826A19">
        <w:rPr>
          <w:rFonts w:cstheme="minorHAnsi"/>
          <w:b/>
          <w:sz w:val="28"/>
          <w:szCs w:val="28"/>
        </w:rPr>
        <w:t>Dependency injection</w:t>
      </w:r>
    </w:p>
    <w:p w:rsidR="005B5443" w:rsidRPr="00826A19" w:rsidRDefault="005B5443" w:rsidP="00366EDB">
      <w:pPr>
        <w:pStyle w:val="ListParagraph"/>
        <w:numPr>
          <w:ilvl w:val="1"/>
          <w:numId w:val="17"/>
        </w:numPr>
        <w:shd w:val="clear" w:color="auto" w:fill="FFFFFF"/>
        <w:spacing w:after="360" w:line="420" w:lineRule="atLeast"/>
        <w:jc w:val="both"/>
        <w:rPr>
          <w:rFonts w:cstheme="minorHAnsi"/>
          <w:sz w:val="28"/>
          <w:szCs w:val="28"/>
        </w:rPr>
      </w:pPr>
      <w:r w:rsidRPr="00826A19">
        <w:rPr>
          <w:rStyle w:val="Emphasis"/>
          <w:rFonts w:cstheme="minorHAnsi"/>
          <w:sz w:val="28"/>
          <w:szCs w:val="28"/>
          <w:shd w:val="clear" w:color="auto" w:fill="FFFFFF"/>
        </w:rPr>
        <w:t>Dependency injection</w:t>
      </w:r>
      <w:r w:rsidRPr="00826A19">
        <w:rPr>
          <w:rFonts w:cstheme="minorHAnsi"/>
          <w:sz w:val="28"/>
          <w:szCs w:val="28"/>
          <w:shd w:val="clear" w:color="auto" w:fill="FFFFFF"/>
        </w:rPr>
        <w:t> is a way to supply a new instance of a class with the fully-formed dependencies it requires. Most dependencies are services. Angular uses dependency injection to provide new components with the services they need.</w:t>
      </w:r>
    </w:p>
    <w:p w:rsidR="00B174CB" w:rsidRPr="00826A19" w:rsidRDefault="00B174CB" w:rsidP="009A2CCA">
      <w:pPr>
        <w:shd w:val="clear" w:color="auto" w:fill="FFFFFF"/>
        <w:spacing w:before="100" w:beforeAutospacing="1" w:after="100" w:afterAutospacing="1" w:line="240" w:lineRule="auto"/>
        <w:rPr>
          <w:rFonts w:eastAsia="Times New Roman" w:cstheme="minorHAnsi"/>
          <w:sz w:val="28"/>
          <w:szCs w:val="28"/>
        </w:rPr>
      </w:pPr>
    </w:p>
    <w:p w:rsidR="009A2CCA" w:rsidRPr="009A2CCA" w:rsidRDefault="009A2CCA" w:rsidP="009A2CCA">
      <w:pPr>
        <w:shd w:val="clear" w:color="auto" w:fill="FFFFFF"/>
        <w:spacing w:before="100" w:beforeAutospacing="1" w:after="100" w:afterAutospacing="1" w:line="240" w:lineRule="auto"/>
        <w:rPr>
          <w:rFonts w:eastAsia="Times New Roman" w:cstheme="minorHAnsi"/>
          <w:sz w:val="28"/>
          <w:szCs w:val="28"/>
        </w:rPr>
      </w:pPr>
    </w:p>
    <w:p w:rsidR="009A2CCA" w:rsidRPr="00D039D8" w:rsidRDefault="009A2CCA" w:rsidP="009A2CCA">
      <w:pPr>
        <w:shd w:val="clear" w:color="auto" w:fill="FFFFFF"/>
        <w:spacing w:before="100" w:beforeAutospacing="1" w:after="100" w:afterAutospacing="1" w:line="240" w:lineRule="auto"/>
        <w:ind w:left="240"/>
        <w:rPr>
          <w:rFonts w:eastAsia="Times New Roman" w:cstheme="minorHAnsi"/>
          <w:sz w:val="28"/>
          <w:szCs w:val="28"/>
        </w:rPr>
      </w:pPr>
    </w:p>
    <w:p w:rsidR="00D039D8" w:rsidRPr="00826A19" w:rsidRDefault="00D039D8" w:rsidP="00D039D8">
      <w:pPr>
        <w:rPr>
          <w:rFonts w:cstheme="minorHAnsi"/>
          <w:sz w:val="28"/>
          <w:szCs w:val="28"/>
        </w:rPr>
      </w:pPr>
    </w:p>
    <w:p w:rsidR="00772210" w:rsidRPr="00826A19" w:rsidRDefault="00772210">
      <w:pPr>
        <w:rPr>
          <w:rFonts w:cstheme="minorHAnsi"/>
          <w:sz w:val="28"/>
          <w:szCs w:val="28"/>
        </w:rPr>
      </w:pPr>
    </w:p>
    <w:sectPr w:rsidR="00772210" w:rsidRPr="0082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4AA7"/>
    <w:multiLevelType w:val="hybridMultilevel"/>
    <w:tmpl w:val="3ED87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17D0"/>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85F36"/>
    <w:multiLevelType w:val="multilevel"/>
    <w:tmpl w:val="DECE3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imes New Roman" w:hAnsiTheme="minorHAnsi" w:cstheme="minorHAnsi"/>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C3B84"/>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39E"/>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E5300"/>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91EE2"/>
    <w:multiLevelType w:val="multilevel"/>
    <w:tmpl w:val="DE5058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E4654D6"/>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359C9"/>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505B5"/>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259EC"/>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80A48"/>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B7459"/>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C5B49"/>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26310"/>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47B3E"/>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D274C"/>
    <w:multiLevelType w:val="hybridMultilevel"/>
    <w:tmpl w:val="E9EE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C492E"/>
    <w:multiLevelType w:val="multilevel"/>
    <w:tmpl w:val="DE5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10"/>
  </w:num>
  <w:num w:numId="4">
    <w:abstractNumId w:val="14"/>
  </w:num>
  <w:num w:numId="5">
    <w:abstractNumId w:val="11"/>
  </w:num>
  <w:num w:numId="6">
    <w:abstractNumId w:val="5"/>
  </w:num>
  <w:num w:numId="7">
    <w:abstractNumId w:val="8"/>
  </w:num>
  <w:num w:numId="8">
    <w:abstractNumId w:val="6"/>
  </w:num>
  <w:num w:numId="9">
    <w:abstractNumId w:val="17"/>
  </w:num>
  <w:num w:numId="10">
    <w:abstractNumId w:val="3"/>
  </w:num>
  <w:num w:numId="11">
    <w:abstractNumId w:val="15"/>
  </w:num>
  <w:num w:numId="12">
    <w:abstractNumId w:val="12"/>
  </w:num>
  <w:num w:numId="13">
    <w:abstractNumId w:val="7"/>
  </w:num>
  <w:num w:numId="14">
    <w:abstractNumId w:val="13"/>
  </w:num>
  <w:num w:numId="15">
    <w:abstractNumId w:val="9"/>
  </w:num>
  <w:num w:numId="16">
    <w:abstractNumId w:val="1"/>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10"/>
    <w:rsid w:val="0032547A"/>
    <w:rsid w:val="00366EDB"/>
    <w:rsid w:val="00432A90"/>
    <w:rsid w:val="005B5443"/>
    <w:rsid w:val="00772210"/>
    <w:rsid w:val="00826A19"/>
    <w:rsid w:val="00845F2A"/>
    <w:rsid w:val="00897BA3"/>
    <w:rsid w:val="009A2CCA"/>
    <w:rsid w:val="00A140FE"/>
    <w:rsid w:val="00A71707"/>
    <w:rsid w:val="00B174CB"/>
    <w:rsid w:val="00B36842"/>
    <w:rsid w:val="00D039D8"/>
    <w:rsid w:val="00D4625F"/>
    <w:rsid w:val="00D7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C990-44D5-4167-ABD7-B0957981A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74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039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D8"/>
    <w:pPr>
      <w:ind w:left="720"/>
      <w:contextualSpacing/>
    </w:pPr>
  </w:style>
  <w:style w:type="character" w:customStyle="1" w:styleId="Heading3Char">
    <w:name w:val="Heading 3 Char"/>
    <w:basedOn w:val="DefaultParagraphFont"/>
    <w:link w:val="Heading3"/>
    <w:uiPriority w:val="9"/>
    <w:rsid w:val="00D039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7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4CB"/>
    <w:rPr>
      <w:b/>
      <w:bCs/>
    </w:rPr>
  </w:style>
  <w:style w:type="character" w:customStyle="1" w:styleId="Heading2Char">
    <w:name w:val="Heading 2 Char"/>
    <w:basedOn w:val="DefaultParagraphFont"/>
    <w:link w:val="Heading2"/>
    <w:uiPriority w:val="9"/>
    <w:semiHidden/>
    <w:rsid w:val="00B174C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174CB"/>
    <w:rPr>
      <w:i/>
      <w:iCs/>
    </w:rPr>
  </w:style>
  <w:style w:type="character" w:customStyle="1" w:styleId="apple-converted-space">
    <w:name w:val="apple-converted-space"/>
    <w:basedOn w:val="DefaultParagraphFont"/>
    <w:rsid w:val="005B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2692">
      <w:bodyDiv w:val="1"/>
      <w:marLeft w:val="0"/>
      <w:marRight w:val="0"/>
      <w:marTop w:val="0"/>
      <w:marBottom w:val="0"/>
      <w:divBdr>
        <w:top w:val="none" w:sz="0" w:space="0" w:color="auto"/>
        <w:left w:val="none" w:sz="0" w:space="0" w:color="auto"/>
        <w:bottom w:val="none" w:sz="0" w:space="0" w:color="auto"/>
        <w:right w:val="none" w:sz="0" w:space="0" w:color="auto"/>
      </w:divBdr>
    </w:div>
    <w:div w:id="388501001">
      <w:bodyDiv w:val="1"/>
      <w:marLeft w:val="0"/>
      <w:marRight w:val="0"/>
      <w:marTop w:val="0"/>
      <w:marBottom w:val="0"/>
      <w:divBdr>
        <w:top w:val="none" w:sz="0" w:space="0" w:color="auto"/>
        <w:left w:val="none" w:sz="0" w:space="0" w:color="auto"/>
        <w:bottom w:val="none" w:sz="0" w:space="0" w:color="auto"/>
        <w:right w:val="none" w:sz="0" w:space="0" w:color="auto"/>
      </w:divBdr>
    </w:div>
    <w:div w:id="439647840">
      <w:bodyDiv w:val="1"/>
      <w:marLeft w:val="0"/>
      <w:marRight w:val="0"/>
      <w:marTop w:val="0"/>
      <w:marBottom w:val="0"/>
      <w:divBdr>
        <w:top w:val="none" w:sz="0" w:space="0" w:color="auto"/>
        <w:left w:val="none" w:sz="0" w:space="0" w:color="auto"/>
        <w:bottom w:val="none" w:sz="0" w:space="0" w:color="auto"/>
        <w:right w:val="none" w:sz="0" w:space="0" w:color="auto"/>
      </w:divBdr>
    </w:div>
    <w:div w:id="574902305">
      <w:bodyDiv w:val="1"/>
      <w:marLeft w:val="0"/>
      <w:marRight w:val="0"/>
      <w:marTop w:val="0"/>
      <w:marBottom w:val="0"/>
      <w:divBdr>
        <w:top w:val="none" w:sz="0" w:space="0" w:color="auto"/>
        <w:left w:val="none" w:sz="0" w:space="0" w:color="auto"/>
        <w:bottom w:val="none" w:sz="0" w:space="0" w:color="auto"/>
        <w:right w:val="none" w:sz="0" w:space="0" w:color="auto"/>
      </w:divBdr>
    </w:div>
    <w:div w:id="579292080">
      <w:bodyDiv w:val="1"/>
      <w:marLeft w:val="0"/>
      <w:marRight w:val="0"/>
      <w:marTop w:val="0"/>
      <w:marBottom w:val="0"/>
      <w:divBdr>
        <w:top w:val="none" w:sz="0" w:space="0" w:color="auto"/>
        <w:left w:val="none" w:sz="0" w:space="0" w:color="auto"/>
        <w:bottom w:val="none" w:sz="0" w:space="0" w:color="auto"/>
        <w:right w:val="none" w:sz="0" w:space="0" w:color="auto"/>
      </w:divBdr>
    </w:div>
    <w:div w:id="781923820">
      <w:bodyDiv w:val="1"/>
      <w:marLeft w:val="0"/>
      <w:marRight w:val="0"/>
      <w:marTop w:val="0"/>
      <w:marBottom w:val="0"/>
      <w:divBdr>
        <w:top w:val="none" w:sz="0" w:space="0" w:color="auto"/>
        <w:left w:val="none" w:sz="0" w:space="0" w:color="auto"/>
        <w:bottom w:val="none" w:sz="0" w:space="0" w:color="auto"/>
        <w:right w:val="none" w:sz="0" w:space="0" w:color="auto"/>
      </w:divBdr>
    </w:div>
    <w:div w:id="1236547202">
      <w:bodyDiv w:val="1"/>
      <w:marLeft w:val="0"/>
      <w:marRight w:val="0"/>
      <w:marTop w:val="0"/>
      <w:marBottom w:val="0"/>
      <w:divBdr>
        <w:top w:val="none" w:sz="0" w:space="0" w:color="auto"/>
        <w:left w:val="none" w:sz="0" w:space="0" w:color="auto"/>
        <w:bottom w:val="none" w:sz="0" w:space="0" w:color="auto"/>
        <w:right w:val="none" w:sz="0" w:space="0" w:color="auto"/>
      </w:divBdr>
    </w:div>
    <w:div w:id="1254239561">
      <w:bodyDiv w:val="1"/>
      <w:marLeft w:val="0"/>
      <w:marRight w:val="0"/>
      <w:marTop w:val="0"/>
      <w:marBottom w:val="0"/>
      <w:divBdr>
        <w:top w:val="none" w:sz="0" w:space="0" w:color="auto"/>
        <w:left w:val="none" w:sz="0" w:space="0" w:color="auto"/>
        <w:bottom w:val="none" w:sz="0" w:space="0" w:color="auto"/>
        <w:right w:val="none" w:sz="0" w:space="0" w:color="auto"/>
      </w:divBdr>
    </w:div>
    <w:div w:id="1596203877">
      <w:bodyDiv w:val="1"/>
      <w:marLeft w:val="0"/>
      <w:marRight w:val="0"/>
      <w:marTop w:val="0"/>
      <w:marBottom w:val="0"/>
      <w:divBdr>
        <w:top w:val="none" w:sz="0" w:space="0" w:color="auto"/>
        <w:left w:val="none" w:sz="0" w:space="0" w:color="auto"/>
        <w:bottom w:val="none" w:sz="0" w:space="0" w:color="auto"/>
        <w:right w:val="none" w:sz="0" w:space="0" w:color="auto"/>
      </w:divBdr>
    </w:div>
    <w:div w:id="1792745855">
      <w:bodyDiv w:val="1"/>
      <w:marLeft w:val="0"/>
      <w:marRight w:val="0"/>
      <w:marTop w:val="0"/>
      <w:marBottom w:val="0"/>
      <w:divBdr>
        <w:top w:val="none" w:sz="0" w:space="0" w:color="auto"/>
        <w:left w:val="none" w:sz="0" w:space="0" w:color="auto"/>
        <w:bottom w:val="none" w:sz="0" w:space="0" w:color="auto"/>
        <w:right w:val="none" w:sz="0" w:space="0" w:color="auto"/>
      </w:divBdr>
    </w:div>
    <w:div w:id="185711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Chinnam, Ushasri (CORP)</dc:creator>
  <cp:keywords/>
  <dc:description/>
  <cp:lastModifiedBy>Chinnam, Ushasri (CORP)</cp:lastModifiedBy>
  <cp:revision>7</cp:revision>
  <dcterms:created xsi:type="dcterms:W3CDTF">2018-12-18T10:39:00Z</dcterms:created>
  <dcterms:modified xsi:type="dcterms:W3CDTF">2018-12-18T11:56:00Z</dcterms:modified>
</cp:coreProperties>
</file>