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2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 Proyecto MegaSOA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Programación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Mtro. Alberto Flor Rodriguez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Mamani Mamani Denisthon Leonel </w:t>
        <w:tab/>
        <w:tab/>
        <w:tab/>
        <w:t xml:space="preserve">   (2022075479)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Vargas Luque, Jhony</w:t>
        <w:tab/>
        <w:tab/>
        <w:tab/>
        <w:tab/>
        <w:tab/>
        <w:t xml:space="preserve">   </w:t>
        <w:tab/>
        <w:t xml:space="preserve">   (2022075754)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Halanocca Rojas, Usher Damiron</w:t>
        <w:tab/>
        <w:tab/>
        <w:tab/>
        <w:t xml:space="preserve">   (2023076795)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Solorzano Zegarra, Antony                                        (2023078696)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21/06/2026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MegaSOAT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jytiw5bc7dh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Documento de Visión</w:t>
      </w:r>
    </w:p>
    <w:p w:rsidR="00000000" w:rsidDel="00000000" w:rsidP="00000000" w:rsidRDefault="00000000" w:rsidRPr="00000000" w14:paraId="0000003F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15/05/2026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INDICE GENERAL</w:t>
      </w:r>
    </w:p>
    <w:sdt>
      <w:sdtPr>
        <w:id w:val="-13299593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7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8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2e75b5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</w:t>
            <w:tab/>
            <w:t xml:space="preserve">Introducción</w:t>
            <w:tab/>
            <w:t xml:space="preserve">1</w:t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1.1</w:t>
            <w:tab/>
            <w:t xml:space="preserve">Propósito</w:t>
            <w:tab/>
            <w:t xml:space="preserve">1</w:t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1.2</w:t>
            <w:tab/>
            <w:t xml:space="preserve">Alcance</w:t>
            <w:tab/>
            <w:t xml:space="preserve">1</w:t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1.3</w:t>
            <w:tab/>
            <w:t xml:space="preserve">Definiciones, Siglas y Abreviaturas</w:t>
            <w:tab/>
            <w:t xml:space="preserve">1</w:t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1.4</w:t>
            <w:tab/>
            <w:t xml:space="preserve">Referencias</w:t>
            <w:tab/>
            <w:t xml:space="preserve">1</w:t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1.5</w:t>
            <w:tab/>
            <w:t xml:space="preserve">Visión General</w:t>
            <w:tab/>
            <w:t xml:space="preserve">1</w:t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</w:t>
            <w:tab/>
            <w:t xml:space="preserve">Posicionamiento</w:t>
            <w:tab/>
            <w:t xml:space="preserve">1</w:t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2.1</w:t>
            <w:tab/>
            <w:t xml:space="preserve">Oportunidad de negocio</w:t>
            <w:tab/>
            <w:t xml:space="preserve">1</w:t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2.2</w:t>
            <w:tab/>
            <w:t xml:space="preserve">Definición del problema</w:t>
            <w:tab/>
            <w:t xml:space="preserve">2</w:t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</w:t>
            <w:tab/>
            <w:t xml:space="preserve">Descripción de los interesados y usuarios</w:t>
            <w:tab/>
            <w:t xml:space="preserve">3</w:t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3.1</w:t>
            <w:tab/>
            <w:t xml:space="preserve">Resumen de los interesados</w:t>
            <w:tab/>
            <w:t xml:space="preserve">3</w:t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3.2</w:t>
            <w:tab/>
            <w:t xml:space="preserve">Resumen de los usuarios</w:t>
            <w:tab/>
            <w:t xml:space="preserve">3</w:t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3.3</w:t>
            <w:tab/>
            <w:t xml:space="preserve">Entorno de usuario</w:t>
            <w:tab/>
            <w:t xml:space="preserve">4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3.4</w:t>
            <w:tab/>
            <w:t xml:space="preserve">Perfiles de los interesados</w:t>
            <w:tab/>
            <w:t xml:space="preserve">4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3.5</w:t>
            <w:tab/>
            <w:t xml:space="preserve">Perfiles de los Usuarios</w:t>
            <w:tab/>
            <w:t xml:space="preserve">4</w:t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3.6</w:t>
            <w:tab/>
            <w:t xml:space="preserve">Necesidades de los interesados y usuarios</w:t>
            <w:tab/>
            <w:t xml:space="preserve">6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</w:t>
            <w:tab/>
            <w:t xml:space="preserve">Vista General del Producto</w:t>
            <w:tab/>
            <w:t xml:space="preserve">7</w:t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4.1</w:t>
            <w:tab/>
            <w:t xml:space="preserve">Perspectiva del producto</w:t>
            <w:tab/>
            <w:t xml:space="preserve">7</w:t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4.2</w:t>
            <w:tab/>
            <w:t xml:space="preserve">Resumen de capacidades</w:t>
            <w:tab/>
            <w:t xml:space="preserve">8</w:t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4.3</w:t>
            <w:tab/>
            <w:t xml:space="preserve">Suposiciones y dependencias</w:t>
            <w:tab/>
            <w:t xml:space="preserve">8</w:t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4.4</w:t>
            <w:tab/>
            <w:t xml:space="preserve">Costos y precios</w:t>
            <w:tab/>
            <w:t xml:space="preserve">9</w:t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4.5</w:t>
            <w:tab/>
            <w:t xml:space="preserve">Licenciamiento e instalación</w:t>
            <w:tab/>
            <w:t xml:space="preserve">9</w:t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</w:t>
            <w:tab/>
            <w:t xml:space="preserve">Características del producto</w:t>
            <w:tab/>
            <w:t xml:space="preserve">9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6.</w:t>
            <w:tab/>
            <w:t xml:space="preserve">Restricciones</w:t>
            <w:tab/>
            <w:t xml:space="preserve">10</w:t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</w:t>
            <w:tab/>
            <w:t xml:space="preserve">Rangos de calidad</w:t>
            <w:tab/>
            <w:t xml:space="preserve">10</w:t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8.</w:t>
            <w:tab/>
            <w:t xml:space="preserve">Precedencia y Prioridad</w:t>
            <w:tab/>
            <w:t xml:space="preserve">10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9.</w:t>
            <w:tab/>
            <w:t xml:space="preserve">Otros requerimientos del producto</w:t>
            <w:tab/>
            <w:t xml:space="preserve">10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b) Estandares legales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32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c) Estandares de comunicación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37</w:t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d) Estandaraes de cumplimiento de la plataforma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e) Estandaraes de calidad y seguridad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7iwz18yaz1i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ll4vsltvggc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RECOMENDACIONES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utuq43qyid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BIBLIOGRAFIA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efc9zh8srt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WEBGRAFIA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B">
          <w:pPr>
            <w:spacing w:line="36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C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8A">
      <w:pPr>
        <w:spacing w:after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idea de este documento es dar un panorama claro de MegaSOAT: qué metas tenemos, hasta dónde abarcará esta primera fase y qué funciones principales vamos a desarrollar. Nos sirve para que todo el equipo y los involucrados estemos en la misma página. Queremos que funcione como una guía directa sobre lo que necesitamos, quiénes usarán el sistema y qué limitaciones existen. Al final del día, el objetivo es asegurarnos de construir una plataforma que realmente agilice y mejore cómo se administran los puntos de venta y se controla su desempeño.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8C">
      <w:pPr>
        <w:spacing w:after="240" w:before="240" w:line="360" w:lineRule="auto"/>
        <w:ind w:left="1417.32283464566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MegaSOAT está pensado para centralizar la gestión de usuarios, puntos de venta y el monitoreo de actividad dentro de una corredora de seguros. Para lograrlo, se desarrolla una plataforma web con backend en Spring Boot, organizada en dos módulos: un servicio web principal y un microservicio dedicado de monitoreo en tiempo real.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1417.32283464566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las funciones clave que tendrá el sistema destacan: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="36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y gestión de usuarios y roles.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="36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puntos de venta e intermediarios.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="36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con indicadores generales y mapa de riesgo por ciudad.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="36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Ranking de desempeño de puntos de venta.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="36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y métricas operativas.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="36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Notificaciones internas en tiempo real para los usuarios del sistema.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="36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y auditoría de actividad (accesos, navegación y peticiones) para los administradores.</w:t>
      </w:r>
    </w:p>
    <w:p w:rsidR="00000000" w:rsidDel="00000000" w:rsidP="00000000" w:rsidRDefault="00000000" w:rsidRPr="00000000" w14:paraId="00000095">
      <w:pPr>
        <w:spacing w:after="240" w:before="240" w:line="360" w:lineRule="auto"/>
        <w:ind w:left="1417.32283464566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será desarrollado bajo una arquitectura escalable, organizada en capas (dominio, aplicación, infraestructura, web), que permita futuras integraciones y la incorporación de nuevos módulos de negocio.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Definiciones, Siglas y Abreviaturas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PV: Punto de Venta encargado de comercializar el SOAT.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API: Interfaz que permite la comunicación entre sistemas.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BD: Base de Datos.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SQL: Lenguaje para la gestión de datos.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CRUD: Operaciones básicas de creación, lectura, actualización y eliminación.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JWT: JSON Web Token, mecanismo usado para la autenticación de usuarios.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Documentos internos del proyecto (flujo operativo y propuesta).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Buenas prácticas de desarrollo de software.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Framework Documentation.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Arquitectura Hexagonal aplicada a sistemas empresariales.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Visión General</w:t>
      </w:r>
    </w:p>
    <w:p w:rsidR="00000000" w:rsidDel="00000000" w:rsidP="00000000" w:rsidRDefault="00000000" w:rsidRPr="00000000" w14:paraId="000000A3">
      <w:pPr>
        <w:spacing w:after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documento describe la estructura del sistema MegaSOAT, incluyendo su contexto, funcionalidades principales, actores involucrados y requerimientos técnicos. Asimismo, se detallan las oportunidades de negocio, los problemas actuales que se buscan resolver, las características del sistema y las restricciones del entorno de desarrollo. Este documento servirá como base para la implementación del sistema y su evolución futura.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Posicionamiento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Oportunidad de negocio</w:t>
      </w:r>
    </w:p>
    <w:p w:rsidR="00000000" w:rsidDel="00000000" w:rsidP="00000000" w:rsidRDefault="00000000" w:rsidRPr="00000000" w14:paraId="000000A6">
      <w:pPr>
        <w:spacing w:after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Hoy por hoy, muchas corredoras de seguros siguen manejando el control de sus puntos de venta y la supervisión de sus equipos de forma muy manual: hojas de cálculo, comunicación dispersa y falta de visibilidad centralizada sobre el desempeño de cada punto de venta. Esto hace que el proceso sea lento y dificulta detectar problemas operativos a tiempo. MegaSOAT busca centralizar esta información en una sola plataforma, dando visibilidad en tiempo real a los administradores sobre el desempeño y la actividad del sistema.</w:t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Definición del problema</w:t>
      </w:r>
    </w:p>
    <w:p w:rsidR="00000000" w:rsidDel="00000000" w:rsidP="00000000" w:rsidRDefault="00000000" w:rsidRPr="00000000" w14:paraId="000000A8">
      <w:pPr>
        <w:spacing w:after="20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Problema principal: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 principal: las empresas del rubro presentan los siguientes problemas: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240" w:line="360" w:lineRule="auto"/>
        <w:ind w:left="1700.7874015748032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control centralizado de la operación de puntos de venta.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="360" w:lineRule="auto"/>
        <w:ind w:left="1700.7874015748032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Dificultad para generar reportes confiables sobre desempeño.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="360" w:lineRule="auto"/>
        <w:ind w:left="1700.7874015748032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Ausencia de visibilidad sobre la actividad de los usuarios del sistema.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="360" w:lineRule="auto"/>
        <w:ind w:left="1700.7874015748032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usuarios y permisos poco estructurada.</w:t>
      </w:r>
    </w:p>
    <w:p w:rsidR="00000000" w:rsidDel="00000000" w:rsidP="00000000" w:rsidRDefault="00000000" w:rsidRPr="00000000" w14:paraId="000000AD">
      <w:pPr>
        <w:spacing w:after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problema principal es la ausencia de un sistema integrado que permita administrar de manera eficiente los puntos de venta y supervisar la operación.</w:t>
      </w:r>
    </w:p>
    <w:p w:rsidR="00000000" w:rsidDel="00000000" w:rsidP="00000000" w:rsidRDefault="00000000" w:rsidRPr="00000000" w14:paraId="000000AE">
      <w:pPr>
        <w:spacing w:after="20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Solución propuesta:</w:t>
      </w:r>
    </w:p>
    <w:p w:rsidR="00000000" w:rsidDel="00000000" w:rsidP="00000000" w:rsidRDefault="00000000" w:rsidRPr="00000000" w14:paraId="000000AF">
      <w:pPr>
        <w:spacing w:after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de un sistema web que centralice la gestión de usuarios y puntos de venta, ofrezca reportes de desempeño y permita monitorear la actividad del sistema en tiempo real.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los interesados y usuarios</w:t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Resumen de los interesados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Empresa corredora de seguros.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Gerencia o Supervisor (SA).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Área administrativa.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Equipo de desarrollo.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Puntos de Venta (PV).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Resumen de los usuarios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Ejecutivo Comercial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Ejecutivo Administrativo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Supervisor/Administrador (SA)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Puntos de Venta (PV)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Entorno de usuario</w:t>
      </w:r>
    </w:p>
    <w:p w:rsidR="00000000" w:rsidDel="00000000" w:rsidP="00000000" w:rsidRDefault="00000000" w:rsidRPr="00000000" w14:paraId="000000BD">
      <w:pPr>
        <w:spacing w:after="240" w:before="24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funcionará a través de una plataforma web accesible desde cualquier computadora o celular con navegador e internet. Para entrar, los usuarios (SUPERADMIN, ADMIN, COMERCIAL) usarán un inicio de sesión seguro mediante JWT, protegido con captcha.</w:t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Perfiles de los interesados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Empresa: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 mejorar la eficiencia y control financiero.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Gerencia: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Necesita reportes y supervisión de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Área administrativa: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Requiere herramientas para validación y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Equipo de desarrollo: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Encargado de implementar y mantener el sistema.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Perfiles de los usuarios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SUPERADMIN: Supervisa el sistema completo, gestiona usuarios y roles, y tiene acceso exclusivo al módulo de monitoreo en tiempo real.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ADMIN: Gestiona usuarios, puntos de venta y accede a reportes operativos.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COMERCIAL: Registra y administra puntos de venta, asigna responsables y actualiza métricas.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1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Necesidades de los interesados y usuarios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errores en el registro manual.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Visibilidad centralizada del desempeño de los puntos de venta.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confiables.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Trazabilidad y auditoría de la actividad del sistema.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segura de accesos y roles.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Vista General del Producto</w:t>
      </w:r>
    </w:p>
    <w:p w:rsidR="00000000" w:rsidDel="00000000" w:rsidP="00000000" w:rsidRDefault="00000000" w:rsidRPr="00000000" w14:paraId="000000CE">
      <w:pPr>
        <w:numPr>
          <w:ilvl w:val="1"/>
          <w:numId w:val="11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Perspectiva del producto</w:t>
      </w:r>
    </w:p>
    <w:p w:rsidR="00000000" w:rsidDel="00000000" w:rsidP="00000000" w:rsidRDefault="00000000" w:rsidRPr="00000000" w14:paraId="000000CF">
      <w:pPr>
        <w:spacing w:after="240" w:before="240" w:line="360" w:lineRule="auto"/>
        <w:ind w:left="1559.055118110236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MegaSOAT es una plataforma web centralizada para la gestión de usuarios y puntos de venta de una corredora de seguros. El sistema utiliza una arquitectura por capas (dominio, aplicación, infraestructura y web) y está organizado en dos módulos desplegables de forma independiente: el servicio web principal y un microservicio de monitoreo de actividad en tiempo real, comunicados vía HTTP y WebSocket.</w:t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Resumen de capacidades</w:t>
      </w:r>
    </w:p>
    <w:p w:rsidR="00000000" w:rsidDel="00000000" w:rsidP="00000000" w:rsidRDefault="00000000" w:rsidRPr="00000000" w14:paraId="000000D1">
      <w:pPr>
        <w:spacing w:after="20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usuarios y roles.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Administrar puntos de venta.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un dashboard con indicadores generales y mapa de riesgo.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ranking y reportes de desempeño por punto de venta.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Recibir notificaciones internas en tiempo real.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Monitorear la actividad del sistema (solo SUPERADMIN).</w:t>
      </w:r>
    </w:p>
    <w:p w:rsidR="00000000" w:rsidDel="00000000" w:rsidP="00000000" w:rsidRDefault="00000000" w:rsidRPr="00000000" w14:paraId="000000D8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1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Suposiciones y dependencias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 de conexión a internet.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Funcionamiento correcto de la base de datos.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Compatibilidad con navegadores modernos.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1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Costos y precios</w:t>
      </w:r>
    </w:p>
    <w:p w:rsidR="00000000" w:rsidDel="00000000" w:rsidP="00000000" w:rsidRDefault="00000000" w:rsidRPr="00000000" w14:paraId="000000DE">
      <w:pPr>
        <w:spacing w:after="20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Desarrollo Académico</w:t>
      </w:r>
    </w:p>
    <w:p w:rsidR="00000000" w:rsidDel="00000000" w:rsidP="00000000" w:rsidRDefault="00000000" w:rsidRPr="00000000" w14:paraId="000000DF">
      <w:pPr>
        <w:spacing w:after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MegaSOAT será desarrollado con fines académicos utilizando herramientas y tecnologías de software libre, por lo que no se consideran costos iniciales de licenciamiento.</w:t>
      </w:r>
    </w:p>
    <w:p w:rsidR="00000000" w:rsidDel="00000000" w:rsidP="00000000" w:rsidRDefault="00000000" w:rsidRPr="00000000" w14:paraId="000000E0">
      <w:pPr>
        <w:spacing w:after="20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Costos futuros estimados 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Hosting y servidor web.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Mantenimiento y soporte técnico.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 y almacenamiento.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Servicios de respaldo y seguridad.</w:t>
      </w:r>
    </w:p>
    <w:p w:rsidR="00000000" w:rsidDel="00000000" w:rsidP="00000000" w:rsidRDefault="00000000" w:rsidRPr="00000000" w14:paraId="000000E5">
      <w:pPr>
        <w:spacing w:after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Moneda de operación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los procesos financieros y reportes del sistema serán gestionados en moneda nacional peruana (Soles - S/).</w:t>
      </w:r>
    </w:p>
    <w:p w:rsidR="00000000" w:rsidDel="00000000" w:rsidP="00000000" w:rsidRDefault="00000000" w:rsidRPr="00000000" w14:paraId="000000E6">
      <w:pPr>
        <w:numPr>
          <w:ilvl w:val="1"/>
          <w:numId w:val="11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Licenciamiento e instalación</w:t>
      </w:r>
    </w:p>
    <w:p w:rsidR="00000000" w:rsidDel="00000000" w:rsidP="00000000" w:rsidRDefault="00000000" w:rsidRPr="00000000" w14:paraId="000000E7">
      <w:pPr>
        <w:spacing w:after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será de uso interno para la empresa corredora de seguros, bajo una licencia privada.</w:t>
      </w:r>
    </w:p>
    <w:p w:rsidR="00000000" w:rsidDel="00000000" w:rsidP="00000000" w:rsidRDefault="00000000" w:rsidRPr="00000000" w14:paraId="000000E8">
      <w:pPr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MegaSOAT contará con: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240" w:line="360" w:lineRule="auto"/>
        <w:ind w:left="2267.71653543307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plataforma web accesible desde navegadores modernos.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240" w:before="0" w:beforeAutospacing="0" w:line="360" w:lineRule="auto"/>
        <w:ind w:left="2267.71653543307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microservicio independiente de monitoreo, desplegable por separado.</w:t>
      </w:r>
    </w:p>
    <w:p w:rsidR="00000000" w:rsidDel="00000000" w:rsidP="00000000" w:rsidRDefault="00000000" w:rsidRPr="00000000" w14:paraId="000000EB">
      <w:pPr>
        <w:spacing w:after="240" w:before="240" w:line="360" w:lineRule="auto"/>
        <w:ind w:left="2267.7165354330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requiere: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240" w:line="360" w:lineRule="auto"/>
        <w:ind w:left="2267.7165354330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Servidor web de aplicación.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0" w:beforeAutospacing="0" w:line="360" w:lineRule="auto"/>
        <w:ind w:left="2267.7165354330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 centralizada (MySQL).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240" w:before="0" w:beforeAutospacing="0" w:line="360" w:lineRule="auto"/>
        <w:ind w:left="2267.7165354330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Conexión a internet para sincronización de información.</w:t>
      </w:r>
    </w:p>
    <w:p w:rsidR="00000000" w:rsidDel="00000000" w:rsidP="00000000" w:rsidRDefault="00000000" w:rsidRPr="00000000" w14:paraId="000000EF">
      <w:pPr>
        <w:spacing w:after="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Características del producto</w:t>
      </w:r>
    </w:p>
    <w:p w:rsidR="00000000" w:rsidDel="00000000" w:rsidP="00000000" w:rsidRDefault="00000000" w:rsidRPr="00000000" w14:paraId="000000F1">
      <w:pPr>
        <w:spacing w:after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MegaSOAT permite centralizar la gestión de usuarios y puntos de venta de una corredora de seguros mediante una plataforma web.</w:t>
      </w:r>
    </w:p>
    <w:p w:rsidR="00000000" w:rsidDel="00000000" w:rsidP="00000000" w:rsidRDefault="00000000" w:rsidRPr="00000000" w14:paraId="000000F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sus principales características destacan: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before="240" w:line="360" w:lineRule="auto"/>
        <w:ind w:left="2125.984251968503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usuarios y roles.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before="240" w:line="360" w:lineRule="auto"/>
        <w:ind w:left="2125.984251968503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puntos de venta e intermediarios.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before="240" w:line="360" w:lineRule="auto"/>
        <w:ind w:left="2125.984251968503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con mapa de riesgo y métricas generales.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before="240" w:line="360" w:lineRule="auto"/>
        <w:ind w:left="2125.984251968503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Ranking de desempeño de puntos de venta.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before="240" w:line="360" w:lineRule="auto"/>
        <w:ind w:left="2125.984251968503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operativos.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before="240" w:line="360" w:lineRule="auto"/>
        <w:ind w:left="2125.984251968503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Notificaciones internas en tiempo real.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before="240" w:line="360" w:lineRule="auto"/>
        <w:ind w:left="2125.984251968503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y auditoría de actividad del sistema.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before="240" w:line="360" w:lineRule="auto"/>
        <w:ind w:left="2125.984251968503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 accesos y permisos basado en roles.</w:t>
      </w:r>
    </w:p>
    <w:p w:rsidR="00000000" w:rsidDel="00000000" w:rsidP="00000000" w:rsidRDefault="00000000" w:rsidRPr="00000000" w14:paraId="000000FB">
      <w:pPr>
        <w:spacing w:after="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Restricciones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Dependencia de conexión estable a internet.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Requiere infraestructura web y base de datos centralizada.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Limitaciones de acceso según roles y permisos.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Dependencia de disponibilidad del servidor.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Rangos de calidad</w:t>
      </w:r>
    </w:p>
    <w:p w:rsidR="00000000" w:rsidDel="00000000" w:rsidP="00000000" w:rsidRDefault="00000000" w:rsidRPr="00000000" w14:paraId="00000102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garantizar: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Alta disponibilidad y acceso continuo.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Rapidez en procesamiento y respuesta.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 y protección de datos.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Escalabilidad para crecimiento futuro.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intuitiva y fácil de usar.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Precedencia y Prioridad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line="360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Alta prioridad: Gestión de usuarios y roles, gestión de puntos de venta.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line="360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 prioridad: Reportes y dashboard.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line="360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Baja prioridad: Mejoras visuales, monitoreo avanzado.</w:t>
      </w:r>
    </w:p>
    <w:p w:rsidR="00000000" w:rsidDel="00000000" w:rsidP="00000000" w:rsidRDefault="00000000" w:rsidRPr="00000000" w14:paraId="0000010C">
      <w:pPr>
        <w:spacing w:after="0" w:line="360" w:lineRule="auto"/>
        <w:ind w:left="1440" w:firstLine="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Otros requerimientos del producto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actividades (logs) mediante el microservicio de monitoreo.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Respaldo de información.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111">
      <w:pPr>
        <w:spacing w:after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resumen, MegaSOAT es la herramienta que la empresa necesita para centralizar el control de sus usuarios y puntos de venta. Al automatizar estos flujos de trabajo y dar visibilidad en tiempo real sobre la operación, el equipo administrativo tendrá un control mucho más sólido y trazable del sistema.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Recomendaciones</w:t>
      </w:r>
    </w:p>
    <w:p w:rsidR="00000000" w:rsidDel="00000000" w:rsidP="00000000" w:rsidRDefault="00000000" w:rsidRPr="00000000" w14:paraId="00000113">
      <w:pPr>
        <w:spacing w:after="20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recomienda priorizar el desarrollo y consolidación de los módulos de gestión de usuarios y puntos de venta, así como completar los reportes que actualmente están pendientes de implementación (métricas por aseguradora, por ciudad y detección de fraude), antes de evaluar la incorporación de nuevas funcionalidades en fases posteriores.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115">
      <w:pPr>
        <w:spacing w:after="0" w:before="240" w:line="48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(S/f). Wordpress.com. Recuperado el 20 de abril de 2026, de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https://profesorezequielruizgarcia.wordpress.com/wp-content/uploads/2015/01/ingenieria-del-software-un-enfoque-practico-roger-s-pressman.pdf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6">
      <w:pPr>
        <w:spacing w:after="0" w:before="240" w:line="48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(S/f-b). Mfbarcell.es. Recuperado el 20 de abril de 2026, de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https://www.mfbarcell.es/docencia_uned/fund_inf_ing/libros/-%20Como%20Programar%20en%20Java%20Deitel.pdf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240" w:line="480" w:lineRule="auto"/>
        <w:ind w:left="144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(S/f-c). Archive.org. Recuperado el 20 de abril de 2026, de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https://ia802808.us.archive.org/8/items/fundamentosdesistemasdebasesdedatos/Fundamentos-de-Sistemas-de-Bases-de-Datos.pdf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Webgrafía</w:t>
      </w:r>
    </w:p>
    <w:p w:rsidR="00000000" w:rsidDel="00000000" w:rsidP="00000000" w:rsidRDefault="00000000" w:rsidRPr="00000000" w14:paraId="0000011A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https://developers.facebook.com/documentation/business-messaging/whatsapp/about-the-platform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https://spring.io/projects/spring-framework?utm_source=chatgpt.com#overview</w:t>
        </w:r>
      </w:hyperlink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114300" distT="114300" distL="114300" distR="114300">
          <wp:extent cx="750577" cy="598775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577" cy="598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-57147</wp:posOffset>
          </wp:positionH>
          <wp:positionV relativeFrom="paragraph">
            <wp:posOffset>-38097</wp:posOffset>
          </wp:positionV>
          <wp:extent cx="697300" cy="635317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7300" cy="63531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.mysql.com/doc/" TargetMode="External"/><Relationship Id="rId10" Type="http://schemas.openxmlformats.org/officeDocument/2006/relationships/hyperlink" Target="https://ia802808.us.archive.org/8/items/fundamentosdesistemasdebasesdedatos/Fundamentos-de-Sistemas-de-Bases-de-Datos.pdf" TargetMode="External"/><Relationship Id="rId13" Type="http://schemas.openxmlformats.org/officeDocument/2006/relationships/hyperlink" Target="https://spring.io/projects/spring-framework?utm_source=chatgpt.com#overview" TargetMode="External"/><Relationship Id="rId12" Type="http://schemas.openxmlformats.org/officeDocument/2006/relationships/hyperlink" Target="https://developers.facebook.com/documentation/business-messaging/whatsapp/about-the-platfor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fbarcell.es/docencia_uned/fund_inf_ing/libros/-%20Como%20Programar%20en%20Java%20Deitel.pdf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profesorezequielruizgarcia.wordpress.com/wp-content/uploads/2015/01/ingenieria-del-software-un-enfoque-practico-roger-s-pressman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h2v12HxKzIn3uT5t8BUMGXAQkA==">CgMxLjAyDmguanl0aXc1YmM3ZGhyOAByITFSa3JJdmhHUG5HRExELS1RdUdFSU1KRW45UHlGeE5ySg==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