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Pr>
        <w:drawing>
          <wp:inline distB="0" distT="0" distL="0" distR="0">
            <wp:extent cx="999140" cy="1343105"/>
            <wp:effectExtent b="0" l="0" r="0" t="0"/>
            <wp:docPr descr="C:\Users\EPIS\Documents\upt.png" id="2" name="image3.png"/>
            <a:graphic>
              <a:graphicData uri="http://schemas.openxmlformats.org/drawingml/2006/picture">
                <pic:pic>
                  <pic:nvPicPr>
                    <pic:cNvPr descr="C:\Users\EPIS\Documents\upt.png" id="0" name="image3.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FACULTAD DE </w:t>
      </w:r>
      <w:r w:rsidDel="00000000" w:rsidR="00000000" w:rsidRPr="00000000">
        <w:rPr>
          <w:rFonts w:ascii="Times New Roman" w:cs="Times New Roman" w:eastAsia="Times New Roman" w:hAnsi="Times New Roman"/>
          <w:b w:val="1"/>
          <w:bCs w:val="1"/>
          <w:sz w:val="32"/>
          <w:szCs w:val="32"/>
          <w:rtl w:val="0"/>
        </w:rPr>
        <w:t xml:space="preserve">INGENIERÍA</w:t>
      </w:r>
      <w:r w:rsidDel="00000000" w:rsidR="00000000" w:rsidRPr="00000000">
        <w:rPr>
          <w:rtl w:val="0"/>
        </w:rPr>
      </w:r>
    </w:p>
    <w:p w:rsidR="00000000" w:rsidDel="00000000" w:rsidP="00000000" w:rsidRDefault="00000000" w:rsidRPr="00000000" w14:paraId="00000006">
      <w:pPr>
        <w:spacing w:after="0" w:lineRule="auto"/>
        <w:jc w:val="center"/>
        <w:rPr>
          <w:rFonts w:ascii="Times New Roman" w:cs="Times New Roman" w:eastAsia="Times New Roman" w:hAnsi="Times New Roman"/>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 Proyecto MegaSOA</w:t>
      </w:r>
      <w:r w:rsidDel="00000000" w:rsidR="00000000" w:rsidRPr="00000000">
        <w:rPr>
          <w:rFonts w:ascii="Times New Roman" w:cs="Times New Roman" w:eastAsia="Times New Roman" w:hAnsi="Times New Roman"/>
          <w:b w:val="1"/>
          <w:bCs w:val="1"/>
          <w:sz w:val="36"/>
          <w:szCs w:val="36"/>
          <w:rtl w:val="0"/>
        </w:rPr>
        <w:t xml:space="preserve">T</w:t>
      </w:r>
      <w:r w:rsidDel="00000000" w:rsidR="00000000" w:rsidRPr="00000000">
        <w:rPr>
          <w:rtl w:val="0"/>
        </w:rPr>
      </w:r>
    </w:p>
    <w:p w:rsidR="00000000" w:rsidDel="00000000" w:rsidP="00000000" w:rsidRDefault="00000000" w:rsidRPr="00000000" w14:paraId="0000000B">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Curso: </w:t>
      </w:r>
      <w:r w:rsidDel="00000000" w:rsidR="00000000" w:rsidRPr="00000000">
        <w:rPr>
          <w:rFonts w:ascii="Times New Roman" w:cs="Times New Roman" w:eastAsia="Times New Roman" w:hAnsi="Times New Roman"/>
          <w:i w:val="1"/>
          <w:iCs w:val="1"/>
          <w:sz w:val="32"/>
          <w:szCs w:val="32"/>
          <w:rtl w:val="0"/>
        </w:rPr>
        <w:t xml:space="preserve">Programación III</w:t>
      </w:r>
      <w:r w:rsidDel="00000000" w:rsidR="00000000" w:rsidRPr="00000000">
        <w:rPr>
          <w:rtl w:val="0"/>
        </w:rPr>
      </w:r>
    </w:p>
    <w:p w:rsidR="00000000" w:rsidDel="00000000" w:rsidP="00000000" w:rsidRDefault="00000000" w:rsidRPr="00000000" w14:paraId="0000000D">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sz w:val="32"/>
          <w:szCs w:val="32"/>
          <w:rtl w:val="0"/>
        </w:rPr>
        <w:t xml:space="preserve">Docente: </w:t>
      </w:r>
      <w:r w:rsidDel="00000000" w:rsidR="00000000" w:rsidRPr="00000000">
        <w:rPr>
          <w:rFonts w:ascii="Times New Roman" w:cs="Times New Roman" w:eastAsia="Times New Roman" w:hAnsi="Times New Roman"/>
          <w:i w:val="1"/>
          <w:iCs w:val="1"/>
          <w:sz w:val="32"/>
          <w:szCs w:val="32"/>
          <w:rtl w:val="0"/>
        </w:rPr>
        <w:t xml:space="preserve">Mtro. Alberto Flor Rodriguez</w:t>
      </w:r>
    </w:p>
    <w:p w:rsidR="00000000" w:rsidDel="00000000" w:rsidP="00000000" w:rsidRDefault="00000000" w:rsidRPr="00000000" w14:paraId="00000010">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Integrantes:</w:t>
      </w:r>
    </w:p>
    <w:p w:rsidR="00000000" w:rsidDel="00000000" w:rsidP="00000000" w:rsidRDefault="00000000" w:rsidRPr="00000000" w14:paraId="00000013">
      <w:pPr>
        <w:spacing w:after="0" w:lineRule="auto"/>
        <w:rPr>
          <w:rFonts w:ascii="Times New Roman" w:cs="Times New Roman" w:eastAsia="Times New Roman" w:hAnsi="Times New Roman"/>
          <w:color w:val="5b9bd5"/>
          <w:sz w:val="16"/>
          <w:szCs w:val="16"/>
        </w:rPr>
      </w:pPr>
      <w:r w:rsidDel="00000000" w:rsidR="00000000" w:rsidRPr="00000000">
        <w:rPr>
          <w:rtl w:val="0"/>
        </w:rPr>
      </w:r>
    </w:p>
    <w:p w:rsidR="00000000" w:rsidDel="00000000" w:rsidP="00000000" w:rsidRDefault="00000000" w:rsidRPr="00000000" w14:paraId="00000014">
      <w:pPr>
        <w:spacing w:after="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Mamani Mamani Denisthon Leonel </w:t>
        <w:tab/>
        <w:tab/>
        <w:tab/>
        <w:t xml:space="preserve">   (2022075479)</w:t>
      </w:r>
    </w:p>
    <w:p w:rsidR="00000000" w:rsidDel="00000000" w:rsidP="00000000" w:rsidRDefault="00000000" w:rsidRPr="00000000" w14:paraId="00000015">
      <w:pPr>
        <w:spacing w:after="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Vargas Luque, Jhony</w:t>
        <w:tab/>
        <w:tab/>
        <w:tab/>
        <w:tab/>
        <w:tab/>
        <w:t xml:space="preserve">   </w:t>
        <w:tab/>
        <w:t xml:space="preserve">   (2022075754)</w:t>
      </w:r>
    </w:p>
    <w:p w:rsidR="00000000" w:rsidDel="00000000" w:rsidP="00000000" w:rsidRDefault="00000000" w:rsidRPr="00000000" w14:paraId="00000016">
      <w:pPr>
        <w:spacing w:after="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Halanocca Rojas, Usher Damiron</w:t>
        <w:tab/>
        <w:tab/>
        <w:tab/>
        <w:t xml:space="preserve">   (2023076795)</w:t>
      </w:r>
    </w:p>
    <w:p w:rsidR="00000000" w:rsidDel="00000000" w:rsidP="00000000" w:rsidRDefault="00000000" w:rsidRPr="00000000" w14:paraId="00000017">
      <w:pPr>
        <w:spacing w:after="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i w:val="1"/>
          <w:iCs w:val="1"/>
          <w:sz w:val="28"/>
          <w:szCs w:val="28"/>
          <w:rtl w:val="0"/>
        </w:rPr>
        <w:t xml:space="preserve">Solorzano Zegarra, Antony                                        (2023078696)</w:t>
      </w:r>
      <w:r w:rsidDel="00000000" w:rsidR="00000000" w:rsidRPr="00000000">
        <w:rPr>
          <w:rtl w:val="0"/>
        </w:rPr>
      </w:r>
    </w:p>
    <w:p w:rsidR="00000000" w:rsidDel="00000000" w:rsidP="00000000" w:rsidRDefault="00000000" w:rsidRPr="00000000" w14:paraId="00000018">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9">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A">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Tacna – Perú</w:t>
      </w:r>
    </w:p>
    <w:p w:rsidR="00000000" w:rsidDel="00000000" w:rsidP="00000000" w:rsidRDefault="00000000" w:rsidRPr="00000000" w14:paraId="0000001C">
      <w:pPr>
        <w:spacing w:after="0" w:lineRule="auto"/>
        <w:jc w:val="cente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2026</w:t>
      </w:r>
    </w:p>
    <w:p w:rsidR="00000000" w:rsidDel="00000000" w:rsidP="00000000" w:rsidRDefault="00000000" w:rsidRPr="00000000" w14:paraId="0000001D">
      <w:pPr>
        <w:spacing w:after="200" w:line="276"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E">
      <w:pPr>
        <w:spacing w:after="200" w:line="276" w:lineRule="auto"/>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1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5">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2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2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2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2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2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2.0</w:t>
            </w:r>
          </w:p>
        </w:tc>
        <w:tc>
          <w:tcPr/>
          <w:p w:rsidR="00000000" w:rsidDel="00000000" w:rsidP="00000000" w:rsidRDefault="00000000" w:rsidRPr="00000000" w14:paraId="0000002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MPV</w:t>
            </w:r>
          </w:p>
        </w:tc>
        <w:tc>
          <w:tcPr/>
          <w:p w:rsidR="00000000" w:rsidDel="00000000" w:rsidP="00000000" w:rsidRDefault="00000000" w:rsidRPr="00000000" w14:paraId="0000002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ELV</w:t>
            </w:r>
          </w:p>
        </w:tc>
        <w:tc>
          <w:tcPr/>
          <w:p w:rsidR="00000000" w:rsidDel="00000000" w:rsidP="00000000" w:rsidRDefault="00000000" w:rsidRPr="00000000" w14:paraId="0000002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ARV</w:t>
            </w:r>
          </w:p>
        </w:tc>
        <w:tc>
          <w:tcPr>
            <w:vAlign w:val="center"/>
          </w:tcPr>
          <w:p w:rsidR="00000000" w:rsidDel="00000000" w:rsidP="00000000" w:rsidRDefault="00000000" w:rsidRPr="00000000" w14:paraId="0000002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15/05/2026</w:t>
            </w:r>
          </w:p>
        </w:tc>
        <w:tc>
          <w:tcPr>
            <w:shd w:fill="auto" w:val="clear"/>
            <w:vAlign w:val="center"/>
          </w:tcPr>
          <w:p w:rsidR="00000000" w:rsidDel="00000000" w:rsidP="00000000" w:rsidRDefault="00000000" w:rsidRPr="00000000" w14:paraId="00000030">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 Original</w:t>
            </w:r>
          </w:p>
        </w:tc>
      </w:tr>
    </w:tbl>
    <w:p w:rsidR="00000000" w:rsidDel="00000000" w:rsidP="00000000" w:rsidRDefault="00000000" w:rsidRPr="00000000" w14:paraId="00000031">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2">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3">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4">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5">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6">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7">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8">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9">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A">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B">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C">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D">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Sistema </w:t>
      </w:r>
      <w:r w:rsidDel="00000000" w:rsidR="00000000" w:rsidRPr="00000000">
        <w:rPr>
          <w:rFonts w:ascii="Times New Roman" w:cs="Times New Roman" w:eastAsia="Times New Roman" w:hAnsi="Times New Roman"/>
          <w:i w:val="1"/>
          <w:iCs w:val="1"/>
          <w:rtl w:val="0"/>
        </w:rPr>
        <w:t xml:space="preserve">MegaSOAT</w:t>
      </w:r>
      <w:r w:rsidDel="00000000" w:rsidR="00000000" w:rsidRPr="00000000">
        <w:rPr>
          <w:rtl w:val="0"/>
        </w:rPr>
      </w:r>
    </w:p>
    <w:p w:rsidR="00000000" w:rsidDel="00000000" w:rsidP="00000000" w:rsidRDefault="00000000" w:rsidRPr="00000000" w14:paraId="0000003E">
      <w:pPr>
        <w:pStyle w:val="Title"/>
        <w:jc w:val="right"/>
        <w:rPr>
          <w:rFonts w:ascii="Times New Roman" w:cs="Times New Roman" w:eastAsia="Times New Roman" w:hAnsi="Times New Roman"/>
          <w:color w:val="000000"/>
        </w:rPr>
      </w:pPr>
      <w:bookmarkStart w:colFirst="0" w:colLast="0" w:name="_heading=h.jytiw5bc7dhr" w:id="0"/>
      <w:bookmarkEnd w:id="0"/>
      <w:r w:rsidDel="00000000" w:rsidR="00000000" w:rsidRPr="00000000">
        <w:rPr>
          <w:rFonts w:ascii="Times New Roman" w:cs="Times New Roman" w:eastAsia="Times New Roman" w:hAnsi="Times New Roman"/>
          <w:color w:val="000000"/>
          <w:rtl w:val="0"/>
        </w:rPr>
        <w:t xml:space="preserve">Documento de Visión</w:t>
      </w:r>
    </w:p>
    <w:p w:rsidR="00000000" w:rsidDel="00000000" w:rsidP="00000000" w:rsidRDefault="00000000" w:rsidRPr="00000000" w14:paraId="0000003F">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0">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iCs w:val="1"/>
          <w:sz w:val="28"/>
          <w:szCs w:val="28"/>
          <w:rtl w:val="0"/>
        </w:rPr>
        <w:t xml:space="preserve">2</w:t>
      </w:r>
      <w:r w:rsidDel="00000000" w:rsidR="00000000" w:rsidRPr="00000000">
        <w:rPr>
          <w:rFonts w:ascii="Times New Roman" w:cs="Times New Roman" w:eastAsia="Times New Roman" w:hAnsi="Times New Roman"/>
          <w:i w:val="1"/>
          <w:iCs w:val="1"/>
          <w:color w:val="000000"/>
          <w:sz w:val="28"/>
          <w:szCs w:val="28"/>
          <w:rtl w:val="0"/>
        </w:rPr>
        <w:t xml:space="preserve">.0</w:t>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tbl>
      <w:tblPr>
        <w:tblStyle w:val="Table2"/>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4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4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4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4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4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4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2.0</w:t>
            </w:r>
          </w:p>
        </w:tc>
        <w:tc>
          <w:tcPr/>
          <w:p w:rsidR="00000000" w:rsidDel="00000000" w:rsidP="00000000" w:rsidRDefault="00000000" w:rsidRPr="00000000" w14:paraId="0000004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MPV</w:t>
            </w:r>
          </w:p>
        </w:tc>
        <w:tc>
          <w:tcPr/>
          <w:p w:rsidR="00000000" w:rsidDel="00000000" w:rsidP="00000000" w:rsidRDefault="00000000" w:rsidRPr="00000000" w14:paraId="0000005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ELV</w:t>
            </w:r>
          </w:p>
        </w:tc>
        <w:tc>
          <w:tcPr/>
          <w:p w:rsidR="00000000" w:rsidDel="00000000" w:rsidP="00000000" w:rsidRDefault="00000000" w:rsidRPr="00000000" w14:paraId="00000051">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ARV</w:t>
            </w:r>
          </w:p>
        </w:tc>
        <w:tc>
          <w:tcPr>
            <w:vAlign w:val="center"/>
          </w:tcPr>
          <w:p w:rsidR="00000000" w:rsidDel="00000000" w:rsidP="00000000" w:rsidRDefault="00000000" w:rsidRPr="00000000" w14:paraId="0000005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15/05/2026</w:t>
            </w:r>
          </w:p>
        </w:tc>
        <w:tc>
          <w:tcPr>
            <w:shd w:fill="auto" w:val="clear"/>
            <w:vAlign w:val="center"/>
          </w:tcPr>
          <w:p w:rsidR="00000000" w:rsidDel="00000000" w:rsidP="00000000" w:rsidRDefault="00000000" w:rsidRPr="00000000" w14:paraId="00000053">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 Original</w:t>
            </w:r>
          </w:p>
        </w:tc>
      </w:tr>
    </w:tbl>
    <w:p w:rsidR="00000000" w:rsidDel="00000000" w:rsidP="00000000" w:rsidRDefault="00000000" w:rsidRPr="00000000" w14:paraId="00000054">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56">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INDICE GENERAL</w:t>
      </w:r>
    </w:p>
    <w:sdt>
      <w:sdtPr>
        <w:id w:val="2046705331"/>
        <w:docPartObj>
          <w:docPartGallery w:val="Table of Contents"/>
          <w:docPartUnique w:val="1"/>
        </w:docPartObj>
      </w:sdtPr>
      <w:sdtContent>
        <w:p w:rsidR="00000000" w:rsidDel="00000000" w:rsidP="00000000" w:rsidRDefault="00000000" w:rsidRPr="00000000" w14:paraId="0000005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left"/>
            <w:rPr>
              <w:rFonts w:ascii="Times New Roman" w:cs="Times New Roman" w:eastAsia="Times New Roman" w:hAnsi="Times New Roman"/>
              <w:b w:val="1"/>
              <w:bCs w:val="1"/>
              <w:i w:val="0"/>
              <w:iCs w:val="0"/>
              <w:smallCaps w:val="0"/>
              <w:strike w:val="0"/>
              <w:color w:val="2e75b5"/>
              <w:sz w:val="20"/>
              <w:szCs w:val="20"/>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w:t>
            <w:tab/>
            <w:t xml:space="preserve">Introducción</w:t>
            <w:tab/>
            <w:t xml:space="preserve">1</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w:t>
            <w:tab/>
            <w:t xml:space="preserve">Propósito</w:t>
            <w:tab/>
            <w:t xml:space="preserve">1</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w:t>
            <w:tab/>
            <w:t xml:space="preserve">Alcance</w:t>
            <w:tab/>
            <w:t xml:space="preserve">1</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w:t>
            <w:tab/>
            <w:t xml:space="preserve">Definiciones, Siglas y Abreviaturas</w:t>
            <w:tab/>
            <w:t xml:space="preserve">1</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1.4</w:t>
            <w:tab/>
            <w:t xml:space="preserve">Referencias</w:t>
            <w:tab/>
            <w:t xml:space="preserve">1</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1.5</w:t>
            <w:tab/>
            <w:t xml:space="preserve">Visión General</w:t>
            <w:tab/>
            <w:t xml:space="preserve">1</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w:t>
            <w:tab/>
            <w:t xml:space="preserve">Posicionamiento</w:t>
            <w:tab/>
            <w:t xml:space="preserve">1</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w:t>
            <w:tab/>
            <w:t xml:space="preserve">Oportunidad de negocio</w:t>
            <w:tab/>
            <w:t xml:space="preserve">1</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w:t>
            <w:tab/>
            <w:t xml:space="preserve">Definición del problema</w:t>
            <w:tab/>
            <w:t xml:space="preserve">2</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w:t>
            <w:tab/>
            <w:t xml:space="preserve">Descripción de los interesados y usuarios</w:t>
            <w:tab/>
            <w:t xml:space="preserve">3</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w:t>
            <w:tab/>
            <w:t xml:space="preserve">Resumen de los interesados</w:t>
            <w:tab/>
            <w:t xml:space="preserve">3</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w:t>
            <w:tab/>
            <w:t xml:space="preserve">Resumen de los usuarios</w:t>
            <w:tab/>
            <w:t xml:space="preserve">3</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w:t>
            <w:tab/>
            <w:t xml:space="preserve">Entorno de usuario</w:t>
            <w:tab/>
            <w:t xml:space="preserve">4</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w:t>
            <w:tab/>
            <w:t xml:space="preserve">Perfiles de los interesados</w:t>
            <w:tab/>
            <w:t xml:space="preserve">4</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3.5</w:t>
            <w:tab/>
            <w:t xml:space="preserve">Perfiles de los Usuarios</w:t>
            <w:tab/>
            <w:t xml:space="preserve">4</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3.6</w:t>
            <w:tab/>
            <w:t xml:space="preserve">Necesidades de los interesados y usuarios</w:t>
            <w:tab/>
            <w:t xml:space="preserve">6</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w:t>
            <w:tab/>
            <w:t xml:space="preserve">Vista General del Producto</w:t>
            <w:tab/>
            <w:t xml:space="preserve">7</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w:t>
            <w:tab/>
            <w:t xml:space="preserve">Perspectiva del producto</w:t>
            <w:tab/>
            <w:t xml:space="preserve">7</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w:t>
            <w:tab/>
            <w:t xml:space="preserve">Resumen de capacidades</w:t>
            <w:tab/>
            <w:t xml:space="preserve">8</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4.3</w:t>
            <w:tab/>
            <w:t xml:space="preserve">Suposiciones y dependencias</w:t>
            <w:tab/>
            <w:t xml:space="preserve">8</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4.4</w:t>
            <w:tab/>
            <w:t xml:space="preserve">Costos y precios</w:t>
            <w:tab/>
            <w:t xml:space="preserve">9</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4.5</w:t>
            <w:tab/>
            <w:t xml:space="preserve">Licenciamiento e instalación</w:t>
            <w:tab/>
            <w:t xml:space="preserve">9</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w:t>
            <w:tab/>
            <w:t xml:space="preserve">Características del producto</w:t>
            <w:tab/>
            <w:t xml:space="preserve">9</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w:t>
            <w:tab/>
            <w:t xml:space="preserve">Restricciones</w:t>
            <w:tab/>
            <w:t xml:space="preserve">10</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w:t>
            <w:tab/>
            <w:t xml:space="preserve">Rangos de calidad</w:t>
            <w:tab/>
            <w:t xml:space="preserve">10</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8.</w:t>
            <w:tab/>
            <w:t xml:space="preserve">Precedencia y Prioridad</w:t>
            <w:tab/>
            <w:t xml:space="preserve">10</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9.</w:t>
            <w:tab/>
            <w:t xml:space="preserve">Otros requerimientos del producto</w:t>
            <w:tab/>
            <w:t xml:space="preserve">10</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_heading=h.benty1jjn0i2 \h </w:instrText>
            <w:fldChar w:fldCharType="separate"/>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Estandares legales</w:t>
            <w:tab/>
          </w: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32</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_heading=h.benty1jjn0i2 \h </w:instrText>
            <w:fldChar w:fldCharType="separate"/>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Estandares de comunicación</w:t>
            <w:tab/>
          </w: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37</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_heading=h.benty1jjn0i2 \h </w:instrText>
            <w:fldChar w:fldCharType="separate"/>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Estandaraes de cumplimiento de la plataforma</w:t>
            <w:tab/>
          </w: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42</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_heading=h.benty1jjn0i2 \h </w:instrText>
            <w:fldChar w:fldCharType="separate"/>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e) Estandaraes de calidad y seguridad</w:t>
            <w:tab/>
          </w: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42</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heading=h.7iwz18yaz1i5">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CONCLUSIONES</w:t>
              <w:tab/>
            </w:r>
          </w:hyperlink>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46</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heading=h.ll4vsltvggcy">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RECOMENDACIONES</w:t>
              <w:tab/>
            </w:r>
          </w:hyperlink>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46</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heading=h.9utuq43qyidh">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BIBLIOGRAFIA</w:t>
              <w:tab/>
            </w:r>
          </w:hyperlink>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46</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heading=h.9efc9zh8srtf">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WEBGRAFIA</w:t>
              <w:tab/>
            </w:r>
          </w:hyperlink>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46</w:t>
          </w:r>
        </w:p>
        <w:p w:rsidR="00000000" w:rsidDel="00000000" w:rsidP="00000000" w:rsidRDefault="00000000" w:rsidRPr="00000000" w14:paraId="0000007B">
          <w:pPr>
            <w:spacing w:line="360" w:lineRule="auto"/>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C">
      <w:pPr>
        <w:spacing w:after="20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spacing w:after="20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spacing w:after="20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spacing w:after="20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spacing w:after="20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spacing w:after="20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spacing w:after="20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spacing w:after="20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spacing w:after="20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spacing w:after="20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spacing w:after="20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numPr>
          <w:ilvl w:val="0"/>
          <w:numId w:val="20"/>
        </w:numPr>
        <w:spacing w:after="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Introducción</w:t>
      </w:r>
      <w:r w:rsidDel="00000000" w:rsidR="00000000" w:rsidRPr="00000000">
        <w:rPr>
          <w:rtl w:val="0"/>
        </w:rPr>
      </w:r>
    </w:p>
    <w:p w:rsidR="00000000" w:rsidDel="00000000" w:rsidP="00000000" w:rsidRDefault="00000000" w:rsidRPr="00000000" w14:paraId="00000088">
      <w:pPr>
        <w:numPr>
          <w:ilvl w:val="1"/>
          <w:numId w:val="20"/>
        </w:numPr>
        <w:spacing w:after="20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Propósito</w:t>
      </w:r>
      <w:r w:rsidDel="00000000" w:rsidR="00000000" w:rsidRPr="00000000">
        <w:rPr>
          <w:rtl w:val="0"/>
        </w:rPr>
      </w:r>
    </w:p>
    <w:p w:rsidR="00000000" w:rsidDel="00000000" w:rsidP="00000000" w:rsidRDefault="00000000" w:rsidRPr="00000000" w14:paraId="00000089">
      <w:pPr>
        <w:spacing w:after="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idea de este documento es dar un panorama claro de MegaSOAT: qué metas tenemos, hasta dónde abarcará esta primera fase y qué funciones principales vamos a desarrollar. Nos sirve para que todo el equipo y los involucrados estemos en la misma página. Queremos que funcione como una guía directa sobre lo que necesitamos, quiénes usarán el sistema y qué limitaciones existen. Al final del día, el objetivo es asegurarnos de construir una plataforma que realmente agilice y mejore cómo se emiten y controlan las pólizas SOAT. </w:t>
      </w:r>
    </w:p>
    <w:p w:rsidR="00000000" w:rsidDel="00000000" w:rsidP="00000000" w:rsidRDefault="00000000" w:rsidRPr="00000000" w14:paraId="0000008A">
      <w:pPr>
        <w:numPr>
          <w:ilvl w:val="1"/>
          <w:numId w:val="20"/>
        </w:numPr>
        <w:spacing w:after="20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Alcance</w:t>
      </w:r>
      <w:r w:rsidDel="00000000" w:rsidR="00000000" w:rsidRPr="00000000">
        <w:rPr>
          <w:rtl w:val="0"/>
        </w:rPr>
      </w:r>
    </w:p>
    <w:p w:rsidR="00000000" w:rsidDel="00000000" w:rsidP="00000000" w:rsidRDefault="00000000" w:rsidRPr="00000000" w14:paraId="0000008B">
      <w:pPr>
        <w:spacing w:after="240" w:before="240"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MegaSOAT está pensado para automatizar y centralizar todo lo que implica emitir, validar y controlar las pólizas SOAT en una corredora de seguros. Para lograrlo, armaremos una solución híbrida: una plataforma web y una aplicación de escritorio, ambas integradas con la API de WhatsApp Business. Esto nos va a permitir que los administradores, los puntos de venta y los clientes finales interactúen al instante.</w:t>
      </w:r>
    </w:p>
    <w:p w:rsidR="00000000" w:rsidDel="00000000" w:rsidP="00000000" w:rsidRDefault="00000000" w:rsidRPr="00000000" w14:paraId="0000008C">
      <w:pPr>
        <w:spacing w:after="240" w:before="240" w:line="360" w:lineRule="auto"/>
        <w:ind w:firstLine="1417.32283464566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las funciones clave que tendrá el sistema destacan:</w:t>
      </w:r>
    </w:p>
    <w:p w:rsidR="00000000" w:rsidDel="00000000" w:rsidP="00000000" w:rsidRDefault="00000000" w:rsidRPr="00000000" w14:paraId="0000008D">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numPr>
          <w:ilvl w:val="0"/>
          <w:numId w:val="14"/>
        </w:numPr>
        <w:spacing w:after="0" w:before="24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y gestión de usuarios y roles.</w:t>
      </w:r>
    </w:p>
    <w:p w:rsidR="00000000" w:rsidDel="00000000" w:rsidP="00000000" w:rsidRDefault="00000000" w:rsidRPr="00000000" w14:paraId="0000008F">
      <w:pPr>
        <w:numPr>
          <w:ilvl w:val="0"/>
          <w:numId w:val="14"/>
        </w:numPr>
        <w:spacing w:after="0" w:before="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puntos de venta e intermediarios.</w:t>
      </w:r>
    </w:p>
    <w:p w:rsidR="00000000" w:rsidDel="00000000" w:rsidP="00000000" w:rsidRDefault="00000000" w:rsidRPr="00000000" w14:paraId="00000090">
      <w:pPr>
        <w:numPr>
          <w:ilvl w:val="0"/>
          <w:numId w:val="14"/>
        </w:numPr>
        <w:spacing w:after="0" w:before="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y validación automática de vouchers.</w:t>
      </w:r>
    </w:p>
    <w:p w:rsidR="00000000" w:rsidDel="00000000" w:rsidP="00000000" w:rsidRDefault="00000000" w:rsidRPr="00000000" w14:paraId="00000091">
      <w:pPr>
        <w:numPr>
          <w:ilvl w:val="0"/>
          <w:numId w:val="14"/>
        </w:numPr>
        <w:spacing w:after="0" w:before="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Conciliación múltiple de pagos y ventas.</w:t>
      </w:r>
    </w:p>
    <w:p w:rsidR="00000000" w:rsidDel="00000000" w:rsidP="00000000" w:rsidRDefault="00000000" w:rsidRPr="00000000" w14:paraId="00000092">
      <w:pPr>
        <w:numPr>
          <w:ilvl w:val="0"/>
          <w:numId w:val="14"/>
        </w:numPr>
        <w:spacing w:after="0" w:before="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de pólizas SOAT por clientes finales.</w:t>
      </w:r>
    </w:p>
    <w:p w:rsidR="00000000" w:rsidDel="00000000" w:rsidP="00000000" w:rsidRDefault="00000000" w:rsidRPr="00000000" w14:paraId="00000093">
      <w:pPr>
        <w:numPr>
          <w:ilvl w:val="0"/>
          <w:numId w:val="14"/>
        </w:numPr>
        <w:spacing w:after="0" w:before="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reportes y métricas operativas.</w:t>
      </w:r>
    </w:p>
    <w:p w:rsidR="00000000" w:rsidDel="00000000" w:rsidP="00000000" w:rsidRDefault="00000000" w:rsidRPr="00000000" w14:paraId="00000094">
      <w:pPr>
        <w:numPr>
          <w:ilvl w:val="0"/>
          <w:numId w:val="14"/>
        </w:numPr>
        <w:spacing w:after="0" w:before="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de fraudes y operaciones duplicadas.</w:t>
      </w:r>
    </w:p>
    <w:p w:rsidR="00000000" w:rsidDel="00000000" w:rsidP="00000000" w:rsidRDefault="00000000" w:rsidRPr="00000000" w14:paraId="00000095">
      <w:pPr>
        <w:numPr>
          <w:ilvl w:val="0"/>
          <w:numId w:val="14"/>
        </w:numPr>
        <w:spacing w:after="0" w:before="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 de desempeño de puntos de venta.</w:t>
      </w:r>
    </w:p>
    <w:p w:rsidR="00000000" w:rsidDel="00000000" w:rsidP="00000000" w:rsidRDefault="00000000" w:rsidRPr="00000000" w14:paraId="00000096">
      <w:pPr>
        <w:numPr>
          <w:ilvl w:val="0"/>
          <w:numId w:val="14"/>
        </w:numPr>
        <w:spacing w:after="240" w:before="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Notificaciones automáticas de vencimiento de pólizas mediante WhatsApp.</w:t>
      </w:r>
    </w:p>
    <w:p w:rsidR="00000000" w:rsidDel="00000000" w:rsidP="00000000" w:rsidRDefault="00000000" w:rsidRPr="00000000" w14:paraId="00000097">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será desarrollado bajo una arquitectura escalable que permita futuras integraciones con aplicaciones móviles y servicios externos.</w:t>
      </w:r>
    </w:p>
    <w:p w:rsidR="00000000" w:rsidDel="00000000" w:rsidP="00000000" w:rsidRDefault="00000000" w:rsidRPr="00000000" w14:paraId="00000098">
      <w:pPr>
        <w:numPr>
          <w:ilvl w:val="1"/>
          <w:numId w:val="20"/>
        </w:numPr>
        <w:spacing w:after="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Definiciones, Siglas y Abreviaturas</w:t>
      </w:r>
      <w:r w:rsidDel="00000000" w:rsidR="00000000" w:rsidRPr="00000000">
        <w:rPr>
          <w:rtl w:val="0"/>
        </w:rPr>
      </w:r>
    </w:p>
    <w:p w:rsidR="00000000" w:rsidDel="00000000" w:rsidP="00000000" w:rsidRDefault="00000000" w:rsidRPr="00000000" w14:paraId="00000099">
      <w:pPr>
        <w:numPr>
          <w:ilvl w:val="0"/>
          <w:numId w:val="7"/>
        </w:numPr>
        <w:spacing w:after="0" w:line="360" w:lineRule="auto"/>
        <w:ind w:left="216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SOAT:</w:t>
      </w:r>
      <w:r w:rsidDel="00000000" w:rsidR="00000000" w:rsidRPr="00000000">
        <w:rPr>
          <w:rFonts w:ascii="Times New Roman" w:cs="Times New Roman" w:eastAsia="Times New Roman" w:hAnsi="Times New Roman"/>
          <w:sz w:val="24"/>
          <w:szCs w:val="24"/>
          <w:rtl w:val="0"/>
        </w:rPr>
        <w:t xml:space="preserve"> Seguro Obligatorio de Accidentes de Tránsito.</w:t>
      </w:r>
    </w:p>
    <w:p w:rsidR="00000000" w:rsidDel="00000000" w:rsidP="00000000" w:rsidRDefault="00000000" w:rsidRPr="00000000" w14:paraId="0000009A">
      <w:pPr>
        <w:numPr>
          <w:ilvl w:val="0"/>
          <w:numId w:val="7"/>
        </w:numPr>
        <w:spacing w:after="0" w:line="360" w:lineRule="auto"/>
        <w:ind w:left="216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PV:</w:t>
      </w:r>
      <w:r w:rsidDel="00000000" w:rsidR="00000000" w:rsidRPr="00000000">
        <w:rPr>
          <w:rFonts w:ascii="Times New Roman" w:cs="Times New Roman" w:eastAsia="Times New Roman" w:hAnsi="Times New Roman"/>
          <w:sz w:val="24"/>
          <w:szCs w:val="24"/>
          <w:rtl w:val="0"/>
        </w:rPr>
        <w:t xml:space="preserve"> Punto de Venta encargado de comercializar el SOAT.</w:t>
      </w:r>
    </w:p>
    <w:p w:rsidR="00000000" w:rsidDel="00000000" w:rsidP="00000000" w:rsidRDefault="00000000" w:rsidRPr="00000000" w14:paraId="0000009B">
      <w:pPr>
        <w:numPr>
          <w:ilvl w:val="0"/>
          <w:numId w:val="7"/>
        </w:numPr>
        <w:spacing w:after="0" w:line="360" w:lineRule="auto"/>
        <w:ind w:left="216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 Interfaz que permite la comunicación entre sistemas.</w:t>
      </w:r>
    </w:p>
    <w:p w:rsidR="00000000" w:rsidDel="00000000" w:rsidP="00000000" w:rsidRDefault="00000000" w:rsidRPr="00000000" w14:paraId="0000009C">
      <w:pPr>
        <w:numPr>
          <w:ilvl w:val="0"/>
          <w:numId w:val="7"/>
        </w:numPr>
        <w:spacing w:after="0" w:line="360" w:lineRule="auto"/>
        <w:ind w:left="216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PDF:</w:t>
      </w:r>
      <w:r w:rsidDel="00000000" w:rsidR="00000000" w:rsidRPr="00000000">
        <w:rPr>
          <w:rFonts w:ascii="Times New Roman" w:cs="Times New Roman" w:eastAsia="Times New Roman" w:hAnsi="Times New Roman"/>
          <w:sz w:val="24"/>
          <w:szCs w:val="24"/>
          <w:rtl w:val="0"/>
        </w:rPr>
        <w:t xml:space="preserve"> Formato digital de documentos de pólizas.</w:t>
      </w:r>
    </w:p>
    <w:p w:rsidR="00000000" w:rsidDel="00000000" w:rsidP="00000000" w:rsidRDefault="00000000" w:rsidRPr="00000000" w14:paraId="0000009D">
      <w:pPr>
        <w:numPr>
          <w:ilvl w:val="0"/>
          <w:numId w:val="7"/>
        </w:numPr>
        <w:spacing w:after="0" w:line="360" w:lineRule="auto"/>
        <w:ind w:left="216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Voucher:</w:t>
      </w:r>
      <w:r w:rsidDel="00000000" w:rsidR="00000000" w:rsidRPr="00000000">
        <w:rPr>
          <w:rFonts w:ascii="Times New Roman" w:cs="Times New Roman" w:eastAsia="Times New Roman" w:hAnsi="Times New Roman"/>
          <w:sz w:val="24"/>
          <w:szCs w:val="24"/>
          <w:rtl w:val="0"/>
        </w:rPr>
        <w:t xml:space="preserve"> Comprobante de pago electrónico o físico.</w:t>
      </w:r>
    </w:p>
    <w:p w:rsidR="00000000" w:rsidDel="00000000" w:rsidP="00000000" w:rsidRDefault="00000000" w:rsidRPr="00000000" w14:paraId="0000009E">
      <w:pPr>
        <w:numPr>
          <w:ilvl w:val="0"/>
          <w:numId w:val="7"/>
        </w:numPr>
        <w:spacing w:after="0" w:line="360" w:lineRule="auto"/>
        <w:ind w:left="216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BD:</w:t>
      </w:r>
      <w:r w:rsidDel="00000000" w:rsidR="00000000" w:rsidRPr="00000000">
        <w:rPr>
          <w:rFonts w:ascii="Times New Roman" w:cs="Times New Roman" w:eastAsia="Times New Roman" w:hAnsi="Times New Roman"/>
          <w:sz w:val="24"/>
          <w:szCs w:val="24"/>
          <w:rtl w:val="0"/>
        </w:rPr>
        <w:t xml:space="preserve"> Base de Datos.</w:t>
      </w:r>
    </w:p>
    <w:p w:rsidR="00000000" w:rsidDel="00000000" w:rsidP="00000000" w:rsidRDefault="00000000" w:rsidRPr="00000000" w14:paraId="0000009F">
      <w:pPr>
        <w:numPr>
          <w:ilvl w:val="0"/>
          <w:numId w:val="7"/>
        </w:numPr>
        <w:spacing w:after="0" w:line="360" w:lineRule="auto"/>
        <w:ind w:left="216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SQL:</w:t>
      </w:r>
      <w:r w:rsidDel="00000000" w:rsidR="00000000" w:rsidRPr="00000000">
        <w:rPr>
          <w:rFonts w:ascii="Times New Roman" w:cs="Times New Roman" w:eastAsia="Times New Roman" w:hAnsi="Times New Roman"/>
          <w:sz w:val="24"/>
          <w:szCs w:val="24"/>
          <w:rtl w:val="0"/>
        </w:rPr>
        <w:t xml:space="preserve"> Lenguaje para la gestión de datos.</w:t>
      </w:r>
    </w:p>
    <w:p w:rsidR="00000000" w:rsidDel="00000000" w:rsidP="00000000" w:rsidRDefault="00000000" w:rsidRPr="00000000" w14:paraId="000000A0">
      <w:pPr>
        <w:numPr>
          <w:ilvl w:val="0"/>
          <w:numId w:val="7"/>
        </w:numPr>
        <w:spacing w:after="0" w:line="360" w:lineRule="auto"/>
        <w:ind w:left="2160" w:hanging="360"/>
        <w:rPr>
          <w:rFonts w:ascii="Arial" w:cs="Arial" w:eastAsia="Arial" w:hAnsi="Arial"/>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CRUD:</w:t>
      </w:r>
      <w:r w:rsidDel="00000000" w:rsidR="00000000" w:rsidRPr="00000000">
        <w:rPr>
          <w:rFonts w:ascii="Times New Roman" w:cs="Times New Roman" w:eastAsia="Times New Roman" w:hAnsi="Times New Roman"/>
          <w:sz w:val="24"/>
          <w:szCs w:val="24"/>
          <w:rtl w:val="0"/>
        </w:rPr>
        <w:t xml:space="preserve"> Operaciones básicas de creación, lectura, actualización y eliminación.</w:t>
        <w:br w:type="textWrapping"/>
      </w:r>
      <w:r w:rsidDel="00000000" w:rsidR="00000000" w:rsidRPr="00000000">
        <w:rPr>
          <w:rtl w:val="0"/>
        </w:rPr>
      </w:r>
    </w:p>
    <w:p w:rsidR="00000000" w:rsidDel="00000000" w:rsidP="00000000" w:rsidRDefault="00000000" w:rsidRPr="00000000" w14:paraId="000000A1">
      <w:pPr>
        <w:numPr>
          <w:ilvl w:val="1"/>
          <w:numId w:val="20"/>
        </w:numPr>
        <w:spacing w:after="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0A2">
      <w:pPr>
        <w:numPr>
          <w:ilvl w:val="0"/>
          <w:numId w:val="19"/>
        </w:numPr>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Normativa peruana del SOAT.</w:t>
      </w:r>
    </w:p>
    <w:p w:rsidR="00000000" w:rsidDel="00000000" w:rsidP="00000000" w:rsidRDefault="00000000" w:rsidRPr="00000000" w14:paraId="000000A3">
      <w:pPr>
        <w:numPr>
          <w:ilvl w:val="0"/>
          <w:numId w:val="19"/>
        </w:numPr>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internos del proyecto (flujo operativo y propuesta).</w:t>
      </w:r>
    </w:p>
    <w:p w:rsidR="00000000" w:rsidDel="00000000" w:rsidP="00000000" w:rsidRDefault="00000000" w:rsidRPr="00000000" w14:paraId="000000A4">
      <w:pPr>
        <w:numPr>
          <w:ilvl w:val="0"/>
          <w:numId w:val="19"/>
        </w:numPr>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Buenas prácticas de desarrollo de software (Java y bases de datos).</w:t>
      </w:r>
    </w:p>
    <w:p w:rsidR="00000000" w:rsidDel="00000000" w:rsidP="00000000" w:rsidRDefault="00000000" w:rsidRPr="00000000" w14:paraId="000000A5">
      <w:pPr>
        <w:numPr>
          <w:ilvl w:val="0"/>
          <w:numId w:val="19"/>
        </w:numPr>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oficial de WhatsApp Business Platform.</w:t>
      </w:r>
    </w:p>
    <w:p w:rsidR="00000000" w:rsidDel="00000000" w:rsidP="00000000" w:rsidRDefault="00000000" w:rsidRPr="00000000" w14:paraId="000000A6">
      <w:pPr>
        <w:numPr>
          <w:ilvl w:val="0"/>
          <w:numId w:val="19"/>
        </w:numPr>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Framework Documentation.</w:t>
      </w:r>
    </w:p>
    <w:p w:rsidR="00000000" w:rsidDel="00000000" w:rsidP="00000000" w:rsidRDefault="00000000" w:rsidRPr="00000000" w14:paraId="000000A7">
      <w:pPr>
        <w:numPr>
          <w:ilvl w:val="0"/>
          <w:numId w:val="19"/>
        </w:numPr>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Hexagonal aplicada a sistemas empresariales.</w:t>
        <w:br w:type="textWrapping"/>
      </w:r>
    </w:p>
    <w:p w:rsidR="00000000" w:rsidDel="00000000" w:rsidP="00000000" w:rsidRDefault="00000000" w:rsidRPr="00000000" w14:paraId="000000A8">
      <w:pPr>
        <w:numPr>
          <w:ilvl w:val="1"/>
          <w:numId w:val="20"/>
        </w:numPr>
        <w:spacing w:after="20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Visión General</w:t>
      </w:r>
      <w:r w:rsidDel="00000000" w:rsidR="00000000" w:rsidRPr="00000000">
        <w:rPr>
          <w:rtl w:val="0"/>
        </w:rPr>
      </w:r>
    </w:p>
    <w:p w:rsidR="00000000" w:rsidDel="00000000" w:rsidP="00000000" w:rsidRDefault="00000000" w:rsidRPr="00000000" w14:paraId="000000A9">
      <w:pPr>
        <w:spacing w:after="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documento describe la estructura del sistema MegaSOAT, incluyendo su contexto, funcionalidades principales, actores involucrados y requerimientos técnicos.</w:t>
      </w:r>
    </w:p>
    <w:p w:rsidR="00000000" w:rsidDel="00000000" w:rsidP="00000000" w:rsidRDefault="00000000" w:rsidRPr="00000000" w14:paraId="000000AA">
      <w:pPr>
        <w:spacing w:after="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se detallan las oportunidades de negocio, los problemas actuales que se buscan resolver, las características del sistema y las restricciones del entorno de desarrollo. Este documento servirá como base para la implementación del sistema y su evolución futura hacia plataformas más robustas.</w:t>
      </w:r>
    </w:p>
    <w:p w:rsidR="00000000" w:rsidDel="00000000" w:rsidP="00000000" w:rsidRDefault="00000000" w:rsidRPr="00000000" w14:paraId="000000AB">
      <w:pPr>
        <w:numPr>
          <w:ilvl w:val="0"/>
          <w:numId w:val="20"/>
        </w:numPr>
        <w:spacing w:after="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Posicionamiento</w:t>
      </w:r>
      <w:r w:rsidDel="00000000" w:rsidR="00000000" w:rsidRPr="00000000">
        <w:rPr>
          <w:rtl w:val="0"/>
        </w:rPr>
      </w:r>
    </w:p>
    <w:p w:rsidR="00000000" w:rsidDel="00000000" w:rsidP="00000000" w:rsidRDefault="00000000" w:rsidRPr="00000000" w14:paraId="000000AC">
      <w:pPr>
        <w:numPr>
          <w:ilvl w:val="1"/>
          <w:numId w:val="20"/>
        </w:numPr>
        <w:spacing w:after="20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Oportunidad de negocio</w:t>
      </w:r>
      <w:r w:rsidDel="00000000" w:rsidR="00000000" w:rsidRPr="00000000">
        <w:rPr>
          <w:rtl w:val="0"/>
        </w:rPr>
      </w:r>
    </w:p>
    <w:p w:rsidR="00000000" w:rsidDel="00000000" w:rsidP="00000000" w:rsidRDefault="00000000" w:rsidRPr="00000000" w14:paraId="000000AD">
      <w:pPr>
        <w:spacing w:after="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Hoy por hoy, muchas corredoras de seguros siguen manejando los SOAT de forma muy manual: cruzando mensajes por chat y llenando hojas de cálculo. Esto no solo hace que el proceso sea lento, sino que también abre la puerta a errores de dinero y fraudes. Con el avance de las herramientas digitales, tenemos una gran oportunidad para dejar atrás esos procesos. Ahí es donde entra MegaSOAT, una plataforma que junta en un solo lugar la mensajería, la lectura de documentos y el control de pagos, ayudando a la empresa a trabajar más rápido, ser más competitiva y reducir sus errores al mínimo. </w:t>
      </w:r>
    </w:p>
    <w:p w:rsidR="00000000" w:rsidDel="00000000" w:rsidP="00000000" w:rsidRDefault="00000000" w:rsidRPr="00000000" w14:paraId="000000AE">
      <w:pPr>
        <w:numPr>
          <w:ilvl w:val="1"/>
          <w:numId w:val="20"/>
        </w:numPr>
        <w:spacing w:after="20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Definición del problema</w:t>
      </w:r>
      <w:r w:rsidDel="00000000" w:rsidR="00000000" w:rsidRPr="00000000">
        <w:rPr>
          <w:rtl w:val="0"/>
        </w:rPr>
      </w:r>
    </w:p>
    <w:p w:rsidR="00000000" w:rsidDel="00000000" w:rsidP="00000000" w:rsidRDefault="00000000" w:rsidRPr="00000000" w14:paraId="000000AF">
      <w:pPr>
        <w:spacing w:after="20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Problema principal:</w:t>
        <w:br w:type="textWrapping"/>
      </w:r>
      <w:r w:rsidDel="00000000" w:rsidR="00000000" w:rsidRPr="00000000">
        <w:rPr>
          <w:rFonts w:ascii="Times New Roman" w:cs="Times New Roman" w:eastAsia="Times New Roman" w:hAnsi="Times New Roman"/>
          <w:sz w:val="24"/>
          <w:szCs w:val="24"/>
          <w:rtl w:val="0"/>
        </w:rPr>
        <w:t xml:space="preserve">Las empresas del rubro presentan los siguientes problemas:</w:t>
      </w:r>
    </w:p>
    <w:p w:rsidR="00000000" w:rsidDel="00000000" w:rsidP="00000000" w:rsidRDefault="00000000" w:rsidRPr="00000000" w14:paraId="000000B0">
      <w:pPr>
        <w:numPr>
          <w:ilvl w:val="0"/>
          <w:numId w:val="13"/>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manual de información que genera errores.</w:t>
      </w:r>
    </w:p>
    <w:p w:rsidR="00000000" w:rsidDel="00000000" w:rsidP="00000000" w:rsidRDefault="00000000" w:rsidRPr="00000000" w14:paraId="000000B1">
      <w:pPr>
        <w:numPr>
          <w:ilvl w:val="0"/>
          <w:numId w:val="13"/>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pagos vulnerable a fraudes.</w:t>
      </w:r>
    </w:p>
    <w:p w:rsidR="00000000" w:rsidDel="00000000" w:rsidP="00000000" w:rsidRDefault="00000000" w:rsidRPr="00000000" w14:paraId="000000B2">
      <w:pPr>
        <w:numPr>
          <w:ilvl w:val="0"/>
          <w:numId w:val="13"/>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control centralizado de operaciones.</w:t>
      </w:r>
    </w:p>
    <w:p w:rsidR="00000000" w:rsidDel="00000000" w:rsidP="00000000" w:rsidRDefault="00000000" w:rsidRPr="00000000" w14:paraId="000000B3">
      <w:pPr>
        <w:numPr>
          <w:ilvl w:val="0"/>
          <w:numId w:val="13"/>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Dificultad para generar reportes confiables.</w:t>
      </w:r>
    </w:p>
    <w:p w:rsidR="00000000" w:rsidDel="00000000" w:rsidP="00000000" w:rsidRDefault="00000000" w:rsidRPr="00000000" w14:paraId="000000B4">
      <w:pPr>
        <w:numPr>
          <w:ilvl w:val="0"/>
          <w:numId w:val="13"/>
        </w:numPr>
        <w:spacing w:after="20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Saturación y desorden en chats de mensajería.</w:t>
      </w:r>
    </w:p>
    <w:p w:rsidR="00000000" w:rsidDel="00000000" w:rsidP="00000000" w:rsidRDefault="00000000" w:rsidRPr="00000000" w14:paraId="000000B5">
      <w:pPr>
        <w:spacing w:after="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problema principal es la ausencia de un sistema integrado que permita gestionar de manera eficiente la emisión de SOAT.</w:t>
      </w:r>
    </w:p>
    <w:p w:rsidR="00000000" w:rsidDel="00000000" w:rsidP="00000000" w:rsidRDefault="00000000" w:rsidRPr="00000000" w14:paraId="000000B6">
      <w:pPr>
        <w:spacing w:after="200" w:line="36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Solución propuesta:</w:t>
      </w:r>
    </w:p>
    <w:p w:rsidR="00000000" w:rsidDel="00000000" w:rsidP="00000000" w:rsidRDefault="00000000" w:rsidRPr="00000000" w14:paraId="000000B7">
      <w:pPr>
        <w:spacing w:after="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propuesta es el desarrollo de un sistema que automatice estos procesos, centralice la información y mejore la seguridad y control financiero.</w:t>
      </w:r>
    </w:p>
    <w:p w:rsidR="00000000" w:rsidDel="00000000" w:rsidP="00000000" w:rsidRDefault="00000000" w:rsidRPr="00000000" w14:paraId="000000B8">
      <w:pPr>
        <w:spacing w:after="200" w:line="36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9">
      <w:pPr>
        <w:numPr>
          <w:ilvl w:val="0"/>
          <w:numId w:val="20"/>
        </w:numPr>
        <w:spacing w:after="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 los interesados y usuarios</w:t>
      </w:r>
      <w:r w:rsidDel="00000000" w:rsidR="00000000" w:rsidRPr="00000000">
        <w:rPr>
          <w:rtl w:val="0"/>
        </w:rPr>
      </w:r>
    </w:p>
    <w:p w:rsidR="00000000" w:rsidDel="00000000" w:rsidP="00000000" w:rsidRDefault="00000000" w:rsidRPr="00000000" w14:paraId="000000BA">
      <w:pPr>
        <w:numPr>
          <w:ilvl w:val="1"/>
          <w:numId w:val="20"/>
        </w:numPr>
        <w:spacing w:after="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 de los interesados</w:t>
      </w:r>
      <w:r w:rsidDel="00000000" w:rsidR="00000000" w:rsidRPr="00000000">
        <w:rPr>
          <w:rtl w:val="0"/>
        </w:rPr>
      </w:r>
    </w:p>
    <w:p w:rsidR="00000000" w:rsidDel="00000000" w:rsidP="00000000" w:rsidRDefault="00000000" w:rsidRPr="00000000" w14:paraId="000000BB">
      <w:pPr>
        <w:numPr>
          <w:ilvl w:val="0"/>
          <w:numId w:val="6"/>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Empresa corredora de seguros.</w:t>
      </w:r>
    </w:p>
    <w:p w:rsidR="00000000" w:rsidDel="00000000" w:rsidP="00000000" w:rsidRDefault="00000000" w:rsidRPr="00000000" w14:paraId="000000BC">
      <w:pPr>
        <w:numPr>
          <w:ilvl w:val="0"/>
          <w:numId w:val="6"/>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Gerencia o Supervisor (SA).</w:t>
      </w:r>
    </w:p>
    <w:p w:rsidR="00000000" w:rsidDel="00000000" w:rsidP="00000000" w:rsidRDefault="00000000" w:rsidRPr="00000000" w14:paraId="000000BD">
      <w:pPr>
        <w:numPr>
          <w:ilvl w:val="0"/>
          <w:numId w:val="6"/>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Área administrativa.</w:t>
      </w:r>
    </w:p>
    <w:p w:rsidR="00000000" w:rsidDel="00000000" w:rsidP="00000000" w:rsidRDefault="00000000" w:rsidRPr="00000000" w14:paraId="000000BE">
      <w:pPr>
        <w:numPr>
          <w:ilvl w:val="0"/>
          <w:numId w:val="6"/>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desarrollo.</w:t>
      </w:r>
    </w:p>
    <w:p w:rsidR="00000000" w:rsidDel="00000000" w:rsidP="00000000" w:rsidRDefault="00000000" w:rsidRPr="00000000" w14:paraId="000000BF">
      <w:pPr>
        <w:numPr>
          <w:ilvl w:val="0"/>
          <w:numId w:val="6"/>
        </w:numPr>
        <w:spacing w:after="0" w:line="360" w:lineRule="auto"/>
        <w:ind w:left="2160" w:hanging="360"/>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Puntos de Venta (PV).</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tl w:val="0"/>
        </w:rPr>
      </w:r>
    </w:p>
    <w:p w:rsidR="00000000" w:rsidDel="00000000" w:rsidP="00000000" w:rsidRDefault="00000000" w:rsidRPr="00000000" w14:paraId="000000C0">
      <w:pPr>
        <w:numPr>
          <w:ilvl w:val="1"/>
          <w:numId w:val="20"/>
        </w:numPr>
        <w:spacing w:after="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 de los usuarios</w:t>
      </w:r>
      <w:r w:rsidDel="00000000" w:rsidR="00000000" w:rsidRPr="00000000">
        <w:rPr>
          <w:rtl w:val="0"/>
        </w:rPr>
      </w:r>
    </w:p>
    <w:p w:rsidR="00000000" w:rsidDel="00000000" w:rsidP="00000000" w:rsidRDefault="00000000" w:rsidRPr="00000000" w14:paraId="000000C1">
      <w:pPr>
        <w:numPr>
          <w:ilvl w:val="0"/>
          <w:numId w:val="8"/>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Ejecutivo Comercial</w:t>
      </w:r>
    </w:p>
    <w:p w:rsidR="00000000" w:rsidDel="00000000" w:rsidP="00000000" w:rsidRDefault="00000000" w:rsidRPr="00000000" w14:paraId="000000C2">
      <w:pPr>
        <w:numPr>
          <w:ilvl w:val="0"/>
          <w:numId w:val="8"/>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Ejecutivo Administrativo</w:t>
      </w:r>
    </w:p>
    <w:p w:rsidR="00000000" w:rsidDel="00000000" w:rsidP="00000000" w:rsidRDefault="00000000" w:rsidRPr="00000000" w14:paraId="000000C3">
      <w:pPr>
        <w:numPr>
          <w:ilvl w:val="0"/>
          <w:numId w:val="8"/>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Supervisor/Administrador (SA)</w:t>
      </w:r>
    </w:p>
    <w:p w:rsidR="00000000" w:rsidDel="00000000" w:rsidP="00000000" w:rsidRDefault="00000000" w:rsidRPr="00000000" w14:paraId="000000C4">
      <w:pPr>
        <w:numPr>
          <w:ilvl w:val="0"/>
          <w:numId w:val="8"/>
        </w:numPr>
        <w:spacing w:after="0" w:line="360" w:lineRule="auto"/>
        <w:ind w:left="2160" w:hanging="360"/>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Puntos de Venta (PV)</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tl w:val="0"/>
        </w:rPr>
      </w:r>
    </w:p>
    <w:p w:rsidR="00000000" w:rsidDel="00000000" w:rsidP="00000000" w:rsidRDefault="00000000" w:rsidRPr="00000000" w14:paraId="000000C5">
      <w:pPr>
        <w:numPr>
          <w:ilvl w:val="1"/>
          <w:numId w:val="20"/>
        </w:numPr>
        <w:spacing w:after="20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Entorno de usuario</w:t>
      </w:r>
      <w:r w:rsidDel="00000000" w:rsidR="00000000" w:rsidRPr="00000000">
        <w:rPr>
          <w:rtl w:val="0"/>
        </w:rPr>
      </w:r>
    </w:p>
    <w:p w:rsidR="00000000" w:rsidDel="00000000" w:rsidP="00000000" w:rsidRDefault="00000000" w:rsidRPr="00000000" w14:paraId="000000C6">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funcionará a través de una plataforma web y una app de escritorio, y se podrá usar desde cualquier computadora o celular con internet. Para entrar, el equipo interno (administradores, comerciales y puntos de venta) usará un inicio de sesión seguro. Por otro lado, los clientes no tendrán que descargar nada ni complicarse: podrán consultar el estado de sus pólizas y recibir avisos directamente a través de WhatsApp. </w:t>
      </w:r>
    </w:p>
    <w:p w:rsidR="00000000" w:rsidDel="00000000" w:rsidP="00000000" w:rsidRDefault="00000000" w:rsidRPr="00000000" w14:paraId="000000C7">
      <w:pPr>
        <w:numPr>
          <w:ilvl w:val="1"/>
          <w:numId w:val="20"/>
        </w:numPr>
        <w:spacing w:after="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Perfiles de los interesados</w:t>
      </w:r>
      <w:r w:rsidDel="00000000" w:rsidR="00000000" w:rsidRPr="00000000">
        <w:rPr>
          <w:rtl w:val="0"/>
        </w:rPr>
      </w:r>
    </w:p>
    <w:p w:rsidR="00000000" w:rsidDel="00000000" w:rsidP="00000000" w:rsidRDefault="00000000" w:rsidRPr="00000000" w14:paraId="000000C8">
      <w:pPr>
        <w:numPr>
          <w:ilvl w:val="0"/>
          <w:numId w:val="18"/>
        </w:numPr>
        <w:spacing w:after="0" w:line="360" w:lineRule="auto"/>
        <w:ind w:left="2160" w:hanging="360"/>
        <w:rPr>
          <w:rFonts w:ascii="Arial" w:cs="Arial" w:eastAsia="Arial" w:hAnsi="Arial"/>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Empresa: </w:t>
      </w:r>
      <w:r w:rsidDel="00000000" w:rsidR="00000000" w:rsidRPr="00000000">
        <w:rPr>
          <w:rFonts w:ascii="Times New Roman" w:cs="Times New Roman" w:eastAsia="Times New Roman" w:hAnsi="Times New Roman"/>
          <w:sz w:val="24"/>
          <w:szCs w:val="24"/>
          <w:rtl w:val="0"/>
        </w:rPr>
        <w:t xml:space="preserve">Busca mejorar la eficiencia y control financiero.</w:t>
      </w:r>
      <w:r w:rsidDel="00000000" w:rsidR="00000000" w:rsidRPr="00000000">
        <w:rPr>
          <w:rtl w:val="0"/>
        </w:rPr>
      </w:r>
    </w:p>
    <w:p w:rsidR="00000000" w:rsidDel="00000000" w:rsidP="00000000" w:rsidRDefault="00000000" w:rsidRPr="00000000" w14:paraId="000000C9">
      <w:pPr>
        <w:numPr>
          <w:ilvl w:val="0"/>
          <w:numId w:val="18"/>
        </w:numPr>
        <w:spacing w:after="0" w:line="360" w:lineRule="auto"/>
        <w:ind w:left="2160" w:hanging="360"/>
        <w:rPr>
          <w:rFonts w:ascii="Arial" w:cs="Arial" w:eastAsia="Arial" w:hAnsi="Arial"/>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Gerencia: </w:t>
      </w:r>
      <w:r w:rsidDel="00000000" w:rsidR="00000000" w:rsidRPr="00000000">
        <w:rPr>
          <w:rFonts w:ascii="Times New Roman" w:cs="Times New Roman" w:eastAsia="Times New Roman" w:hAnsi="Times New Roman"/>
          <w:sz w:val="24"/>
          <w:szCs w:val="24"/>
          <w:rtl w:val="0"/>
        </w:rPr>
        <w:t xml:space="preserve">Necesita reportes y supervisión de operaciones.</w:t>
      </w:r>
      <w:r w:rsidDel="00000000" w:rsidR="00000000" w:rsidRPr="00000000">
        <w:rPr>
          <w:rtl w:val="0"/>
        </w:rPr>
      </w:r>
    </w:p>
    <w:p w:rsidR="00000000" w:rsidDel="00000000" w:rsidP="00000000" w:rsidRDefault="00000000" w:rsidRPr="00000000" w14:paraId="000000CA">
      <w:pPr>
        <w:numPr>
          <w:ilvl w:val="0"/>
          <w:numId w:val="18"/>
        </w:numPr>
        <w:spacing w:after="0" w:line="360" w:lineRule="auto"/>
        <w:ind w:left="2160" w:hanging="360"/>
        <w:rPr>
          <w:rFonts w:ascii="Arial" w:cs="Arial" w:eastAsia="Arial" w:hAnsi="Arial"/>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Área administrativa: </w:t>
      </w:r>
      <w:r w:rsidDel="00000000" w:rsidR="00000000" w:rsidRPr="00000000">
        <w:rPr>
          <w:rFonts w:ascii="Times New Roman" w:cs="Times New Roman" w:eastAsia="Times New Roman" w:hAnsi="Times New Roman"/>
          <w:sz w:val="24"/>
          <w:szCs w:val="24"/>
          <w:rtl w:val="0"/>
        </w:rPr>
        <w:t xml:space="preserve">Requiere herramientas para validación y control.</w:t>
      </w:r>
      <w:r w:rsidDel="00000000" w:rsidR="00000000" w:rsidRPr="00000000">
        <w:rPr>
          <w:rtl w:val="0"/>
        </w:rPr>
      </w:r>
    </w:p>
    <w:p w:rsidR="00000000" w:rsidDel="00000000" w:rsidP="00000000" w:rsidRDefault="00000000" w:rsidRPr="00000000" w14:paraId="000000CB">
      <w:pPr>
        <w:numPr>
          <w:ilvl w:val="0"/>
          <w:numId w:val="18"/>
        </w:numPr>
        <w:spacing w:after="0" w:line="360" w:lineRule="auto"/>
        <w:ind w:left="2160" w:hanging="360"/>
        <w:rPr>
          <w:rFonts w:ascii="Arial" w:cs="Arial" w:eastAsia="Arial" w:hAnsi="Arial"/>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Equipo de desarrollo: </w:t>
      </w:r>
      <w:r w:rsidDel="00000000" w:rsidR="00000000" w:rsidRPr="00000000">
        <w:rPr>
          <w:rFonts w:ascii="Times New Roman" w:cs="Times New Roman" w:eastAsia="Times New Roman" w:hAnsi="Times New Roman"/>
          <w:sz w:val="24"/>
          <w:szCs w:val="24"/>
          <w:rtl w:val="0"/>
        </w:rPr>
        <w:t xml:space="preserve">Encargado de implementar y mantener el sistema.</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CC">
      <w:pPr>
        <w:numPr>
          <w:ilvl w:val="1"/>
          <w:numId w:val="20"/>
        </w:numPr>
        <w:spacing w:after="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Perfiles de los usuarios</w:t>
      </w:r>
      <w:r w:rsidDel="00000000" w:rsidR="00000000" w:rsidRPr="00000000">
        <w:rPr>
          <w:rtl w:val="0"/>
        </w:rPr>
      </w:r>
    </w:p>
    <w:p w:rsidR="00000000" w:rsidDel="00000000" w:rsidP="00000000" w:rsidRDefault="00000000" w:rsidRPr="00000000" w14:paraId="000000CD">
      <w:pPr>
        <w:numPr>
          <w:ilvl w:val="0"/>
          <w:numId w:val="16"/>
        </w:numPr>
        <w:spacing w:after="0" w:line="360" w:lineRule="auto"/>
        <w:ind w:left="2160" w:hanging="360"/>
        <w:rPr>
          <w:rFonts w:ascii="Arial" w:cs="Arial" w:eastAsia="Arial" w:hAnsi="Arial"/>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Ejecutivo Comercial: </w:t>
      </w:r>
      <w:r w:rsidDel="00000000" w:rsidR="00000000" w:rsidRPr="00000000">
        <w:rPr>
          <w:rFonts w:ascii="Times New Roman" w:cs="Times New Roman" w:eastAsia="Times New Roman" w:hAnsi="Times New Roman"/>
          <w:sz w:val="24"/>
          <w:szCs w:val="24"/>
          <w:rtl w:val="0"/>
        </w:rPr>
        <w:t xml:space="preserve">Atiende solicitudes, realiza cotizaciones y envía pólizas.</w:t>
      </w:r>
      <w:r w:rsidDel="00000000" w:rsidR="00000000" w:rsidRPr="00000000">
        <w:rPr>
          <w:rtl w:val="0"/>
        </w:rPr>
      </w:r>
    </w:p>
    <w:p w:rsidR="00000000" w:rsidDel="00000000" w:rsidP="00000000" w:rsidRDefault="00000000" w:rsidRPr="00000000" w14:paraId="000000CE">
      <w:pPr>
        <w:numPr>
          <w:ilvl w:val="0"/>
          <w:numId w:val="16"/>
        </w:numPr>
        <w:spacing w:after="0" w:line="360" w:lineRule="auto"/>
        <w:ind w:left="2160" w:hanging="360"/>
        <w:jc w:val="both"/>
        <w:rPr>
          <w:rFonts w:ascii="Arial" w:cs="Arial" w:eastAsia="Arial" w:hAnsi="Arial"/>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Ejecutivo Administrativo: </w:t>
      </w:r>
      <w:r w:rsidDel="00000000" w:rsidR="00000000" w:rsidRPr="00000000">
        <w:rPr>
          <w:rFonts w:ascii="Times New Roman" w:cs="Times New Roman" w:eastAsia="Times New Roman" w:hAnsi="Times New Roman"/>
          <w:sz w:val="24"/>
          <w:szCs w:val="24"/>
          <w:rtl w:val="0"/>
        </w:rPr>
        <w:t xml:space="preserve">Valida pagos, registra vouchers y controla operaciones.</w:t>
      </w:r>
      <w:r w:rsidDel="00000000" w:rsidR="00000000" w:rsidRPr="00000000">
        <w:rPr>
          <w:rtl w:val="0"/>
        </w:rPr>
      </w:r>
    </w:p>
    <w:p w:rsidR="00000000" w:rsidDel="00000000" w:rsidP="00000000" w:rsidRDefault="00000000" w:rsidRPr="00000000" w14:paraId="000000CF">
      <w:pPr>
        <w:numPr>
          <w:ilvl w:val="0"/>
          <w:numId w:val="16"/>
        </w:numPr>
        <w:spacing w:after="0" w:line="360" w:lineRule="auto"/>
        <w:ind w:left="2160" w:hanging="360"/>
        <w:jc w:val="both"/>
        <w:rPr>
          <w:rFonts w:ascii="Arial" w:cs="Arial" w:eastAsia="Arial" w:hAnsi="Arial"/>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Supervisor (SA): </w:t>
      </w:r>
      <w:r w:rsidDel="00000000" w:rsidR="00000000" w:rsidRPr="00000000">
        <w:rPr>
          <w:rFonts w:ascii="Times New Roman" w:cs="Times New Roman" w:eastAsia="Times New Roman" w:hAnsi="Times New Roman"/>
          <w:sz w:val="24"/>
          <w:szCs w:val="24"/>
          <w:rtl w:val="0"/>
        </w:rPr>
        <w:t xml:space="preserve">Supervisa el sistema y toma decisiones estratégicas.</w:t>
      </w:r>
      <w:r w:rsidDel="00000000" w:rsidR="00000000" w:rsidRPr="00000000">
        <w:rPr>
          <w:rtl w:val="0"/>
        </w:rPr>
      </w:r>
    </w:p>
    <w:p w:rsidR="00000000" w:rsidDel="00000000" w:rsidP="00000000" w:rsidRDefault="00000000" w:rsidRPr="00000000" w14:paraId="000000D0">
      <w:pPr>
        <w:numPr>
          <w:ilvl w:val="0"/>
          <w:numId w:val="16"/>
        </w:numPr>
        <w:spacing w:after="0" w:line="360" w:lineRule="auto"/>
        <w:ind w:left="2160" w:hanging="360"/>
        <w:jc w:val="both"/>
        <w:rPr>
          <w:rFonts w:ascii="Arial" w:cs="Arial" w:eastAsia="Arial" w:hAnsi="Arial"/>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Punto de Venta (PV): </w:t>
      </w:r>
      <w:r w:rsidDel="00000000" w:rsidR="00000000" w:rsidRPr="00000000">
        <w:rPr>
          <w:rFonts w:ascii="Times New Roman" w:cs="Times New Roman" w:eastAsia="Times New Roman" w:hAnsi="Times New Roman"/>
          <w:sz w:val="24"/>
          <w:szCs w:val="24"/>
          <w:rtl w:val="0"/>
        </w:rPr>
        <w:t xml:space="preserve">Envía documentos, solicita servicios y realiza pagos.</w:t>
        <w:br w:type="textWrapping"/>
      </w:r>
      <w:r w:rsidDel="00000000" w:rsidR="00000000" w:rsidRPr="00000000">
        <w:rPr>
          <w:rtl w:val="0"/>
        </w:rPr>
      </w:r>
    </w:p>
    <w:p w:rsidR="00000000" w:rsidDel="00000000" w:rsidP="00000000" w:rsidRDefault="00000000" w:rsidRPr="00000000" w14:paraId="000000D1">
      <w:pPr>
        <w:numPr>
          <w:ilvl w:val="1"/>
          <w:numId w:val="20"/>
        </w:numPr>
        <w:spacing w:after="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Necesidades de los interesados y usuarios</w:t>
      </w:r>
      <w:r w:rsidDel="00000000" w:rsidR="00000000" w:rsidRPr="00000000">
        <w:rPr>
          <w:rtl w:val="0"/>
        </w:rPr>
      </w:r>
    </w:p>
    <w:p w:rsidR="00000000" w:rsidDel="00000000" w:rsidP="00000000" w:rsidRDefault="00000000" w:rsidRPr="00000000" w14:paraId="000000D2">
      <w:pPr>
        <w:numPr>
          <w:ilvl w:val="0"/>
          <w:numId w:val="11"/>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Automatización del proceso de emisión.</w:t>
      </w:r>
    </w:p>
    <w:p w:rsidR="00000000" w:rsidDel="00000000" w:rsidP="00000000" w:rsidRDefault="00000000" w:rsidRPr="00000000" w14:paraId="000000D3">
      <w:pPr>
        <w:numPr>
          <w:ilvl w:val="0"/>
          <w:numId w:val="11"/>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Reducción de errores manuales.</w:t>
      </w:r>
    </w:p>
    <w:p w:rsidR="00000000" w:rsidDel="00000000" w:rsidP="00000000" w:rsidRDefault="00000000" w:rsidRPr="00000000" w14:paraId="000000D4">
      <w:pPr>
        <w:numPr>
          <w:ilvl w:val="0"/>
          <w:numId w:val="11"/>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en validación de pagos.</w:t>
      </w:r>
    </w:p>
    <w:p w:rsidR="00000000" w:rsidDel="00000000" w:rsidP="00000000" w:rsidRDefault="00000000" w:rsidRPr="00000000" w14:paraId="000000D5">
      <w:pPr>
        <w:numPr>
          <w:ilvl w:val="0"/>
          <w:numId w:val="11"/>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Rapidez en atención al cliente.</w:t>
      </w:r>
    </w:p>
    <w:p w:rsidR="00000000" w:rsidDel="00000000" w:rsidP="00000000" w:rsidRDefault="00000000" w:rsidRPr="00000000" w14:paraId="000000D6">
      <w:pPr>
        <w:numPr>
          <w:ilvl w:val="0"/>
          <w:numId w:val="11"/>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reportes confiables.</w:t>
      </w:r>
    </w:p>
    <w:p w:rsidR="00000000" w:rsidDel="00000000" w:rsidP="00000000" w:rsidRDefault="00000000" w:rsidRPr="00000000" w14:paraId="000000D7">
      <w:pPr>
        <w:numPr>
          <w:ilvl w:val="0"/>
          <w:numId w:val="11"/>
        </w:numPr>
        <w:spacing w:after="0" w:line="360" w:lineRule="auto"/>
        <w:ind w:left="2160" w:hanging="360"/>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Control de comisiones.</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tl w:val="0"/>
        </w:rPr>
      </w:r>
    </w:p>
    <w:p w:rsidR="00000000" w:rsidDel="00000000" w:rsidP="00000000" w:rsidRDefault="00000000" w:rsidRPr="00000000" w14:paraId="000000D8">
      <w:pPr>
        <w:numPr>
          <w:ilvl w:val="0"/>
          <w:numId w:val="20"/>
        </w:numPr>
        <w:spacing w:after="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Vista General del Producto</w:t>
      </w:r>
      <w:r w:rsidDel="00000000" w:rsidR="00000000" w:rsidRPr="00000000">
        <w:rPr>
          <w:rtl w:val="0"/>
        </w:rPr>
      </w:r>
    </w:p>
    <w:p w:rsidR="00000000" w:rsidDel="00000000" w:rsidP="00000000" w:rsidRDefault="00000000" w:rsidRPr="00000000" w14:paraId="000000D9">
      <w:pPr>
        <w:numPr>
          <w:ilvl w:val="1"/>
          <w:numId w:val="20"/>
        </w:numPr>
        <w:spacing w:after="20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Perspectiva del producto</w:t>
      </w:r>
      <w:r w:rsidDel="00000000" w:rsidR="00000000" w:rsidRPr="00000000">
        <w:rPr>
          <w:rtl w:val="0"/>
        </w:rPr>
      </w:r>
    </w:p>
    <w:p w:rsidR="00000000" w:rsidDel="00000000" w:rsidP="00000000" w:rsidRDefault="00000000" w:rsidRPr="00000000" w14:paraId="000000DA">
      <w:pPr>
        <w:spacing w:after="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MegaSOAT será una solución híbrida compuesta por una plataforma web y una aplicación de escritorio centralizadas e integradas con WhatsApp Business/API para la gestión de operaciones SOAT.</w:t>
      </w:r>
    </w:p>
    <w:p w:rsidR="00000000" w:rsidDel="00000000" w:rsidP="00000000" w:rsidRDefault="00000000" w:rsidRPr="00000000" w14:paraId="000000DB">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utilizará una arquitectura escalable basada en servicios y separación por capas, permitiendo la integración con módulos de reportes, validación de pagos, dashboards y servicios externos.</w:t>
      </w:r>
    </w:p>
    <w:p w:rsidR="00000000" w:rsidDel="00000000" w:rsidP="00000000" w:rsidRDefault="00000000" w:rsidRPr="00000000" w14:paraId="000000DC">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la solución estará preparada para futuras versiones móviles y expansión a nuevos canales digitales.</w:t>
      </w:r>
    </w:p>
    <w:p w:rsidR="00000000" w:rsidDel="00000000" w:rsidP="00000000" w:rsidRDefault="00000000" w:rsidRPr="00000000" w14:paraId="000000DD">
      <w:pPr>
        <w:numPr>
          <w:ilvl w:val="1"/>
          <w:numId w:val="20"/>
        </w:numPr>
        <w:spacing w:after="20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 de capacidades</w:t>
      </w:r>
      <w:r w:rsidDel="00000000" w:rsidR="00000000" w:rsidRPr="00000000">
        <w:rPr>
          <w:rtl w:val="0"/>
        </w:rPr>
      </w:r>
    </w:p>
    <w:p w:rsidR="00000000" w:rsidDel="00000000" w:rsidP="00000000" w:rsidRDefault="00000000" w:rsidRPr="00000000" w14:paraId="000000DE">
      <w:pPr>
        <w:spacing w:after="20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permitirá:</w:t>
      </w:r>
    </w:p>
    <w:p w:rsidR="00000000" w:rsidDel="00000000" w:rsidP="00000000" w:rsidRDefault="00000000" w:rsidRPr="00000000" w14:paraId="000000DF">
      <w:pPr>
        <w:numPr>
          <w:ilvl w:val="0"/>
          <w:numId w:val="5"/>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usuarios y roles.</w:t>
      </w:r>
    </w:p>
    <w:p w:rsidR="00000000" w:rsidDel="00000000" w:rsidP="00000000" w:rsidRDefault="00000000" w:rsidRPr="00000000" w14:paraId="000000E0">
      <w:pPr>
        <w:numPr>
          <w:ilvl w:val="0"/>
          <w:numId w:val="5"/>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y validar vouchers.</w:t>
      </w:r>
    </w:p>
    <w:p w:rsidR="00000000" w:rsidDel="00000000" w:rsidP="00000000" w:rsidRDefault="00000000" w:rsidRPr="00000000" w14:paraId="000000E1">
      <w:pPr>
        <w:numPr>
          <w:ilvl w:val="0"/>
          <w:numId w:val="5"/>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Conciliar múltiples ventas con pagos.</w:t>
      </w:r>
    </w:p>
    <w:p w:rsidR="00000000" w:rsidDel="00000000" w:rsidP="00000000" w:rsidRDefault="00000000" w:rsidRPr="00000000" w14:paraId="000000E2">
      <w:pPr>
        <w:numPr>
          <w:ilvl w:val="0"/>
          <w:numId w:val="5"/>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pólizas SOAT vigentes.</w:t>
      </w:r>
    </w:p>
    <w:p w:rsidR="00000000" w:rsidDel="00000000" w:rsidP="00000000" w:rsidRDefault="00000000" w:rsidRPr="00000000" w14:paraId="000000E3">
      <w:pPr>
        <w:numPr>
          <w:ilvl w:val="0"/>
          <w:numId w:val="5"/>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reportes y dashboards.</w:t>
      </w:r>
    </w:p>
    <w:p w:rsidR="00000000" w:rsidDel="00000000" w:rsidP="00000000" w:rsidRDefault="00000000" w:rsidRPr="00000000" w14:paraId="000000E4">
      <w:pPr>
        <w:spacing w:after="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numPr>
          <w:ilvl w:val="0"/>
          <w:numId w:val="5"/>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Administrar puntos de venta.</w:t>
      </w:r>
    </w:p>
    <w:p w:rsidR="00000000" w:rsidDel="00000000" w:rsidP="00000000" w:rsidRDefault="00000000" w:rsidRPr="00000000" w14:paraId="000000E6">
      <w:pPr>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E7">
      <w:pPr>
        <w:numPr>
          <w:ilvl w:val="1"/>
          <w:numId w:val="20"/>
        </w:numPr>
        <w:spacing w:after="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Suposiciones y dependencias</w:t>
      </w:r>
      <w:r w:rsidDel="00000000" w:rsidR="00000000" w:rsidRPr="00000000">
        <w:rPr>
          <w:rtl w:val="0"/>
        </w:rPr>
      </w:r>
    </w:p>
    <w:p w:rsidR="00000000" w:rsidDel="00000000" w:rsidP="00000000" w:rsidRDefault="00000000" w:rsidRPr="00000000" w14:paraId="000000E8">
      <w:pPr>
        <w:numPr>
          <w:ilvl w:val="0"/>
          <w:numId w:val="1"/>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conexión a internet.</w:t>
      </w:r>
    </w:p>
    <w:p w:rsidR="00000000" w:rsidDel="00000000" w:rsidP="00000000" w:rsidRDefault="00000000" w:rsidRPr="00000000" w14:paraId="000000E9">
      <w:pPr>
        <w:numPr>
          <w:ilvl w:val="0"/>
          <w:numId w:val="1"/>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servicios web externos.</w:t>
      </w:r>
    </w:p>
    <w:p w:rsidR="00000000" w:rsidDel="00000000" w:rsidP="00000000" w:rsidRDefault="00000000" w:rsidRPr="00000000" w14:paraId="000000EA">
      <w:pPr>
        <w:numPr>
          <w:ilvl w:val="0"/>
          <w:numId w:val="1"/>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Funcionamiento correcto de la base de datos.</w:t>
      </w:r>
    </w:p>
    <w:p w:rsidR="00000000" w:rsidDel="00000000" w:rsidP="00000000" w:rsidRDefault="00000000" w:rsidRPr="00000000" w14:paraId="000000EB">
      <w:pPr>
        <w:numPr>
          <w:ilvl w:val="0"/>
          <w:numId w:val="1"/>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 con navegadores modernos y sistemas operativos de escritorio.</w:t>
        <w:br w:type="textWrapping"/>
      </w:r>
    </w:p>
    <w:p w:rsidR="00000000" w:rsidDel="00000000" w:rsidP="00000000" w:rsidRDefault="00000000" w:rsidRPr="00000000" w14:paraId="000000EC">
      <w:pPr>
        <w:numPr>
          <w:ilvl w:val="1"/>
          <w:numId w:val="20"/>
        </w:numPr>
        <w:spacing w:after="20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Costos y precios</w:t>
      </w:r>
      <w:r w:rsidDel="00000000" w:rsidR="00000000" w:rsidRPr="00000000">
        <w:rPr>
          <w:rtl w:val="0"/>
        </w:rPr>
      </w:r>
    </w:p>
    <w:p w:rsidR="00000000" w:rsidDel="00000000" w:rsidP="00000000" w:rsidRDefault="00000000" w:rsidRPr="00000000" w14:paraId="000000ED">
      <w:pPr>
        <w:spacing w:after="200" w:line="36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Desarrollo Académico</w:t>
      </w:r>
    </w:p>
    <w:p w:rsidR="00000000" w:rsidDel="00000000" w:rsidP="00000000" w:rsidRDefault="00000000" w:rsidRPr="00000000" w14:paraId="000000EE">
      <w:pPr>
        <w:spacing w:after="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MegaSOAT será desarrollado con fines académicos utilizando herramientas y tecnologías de software libre, por lo que no se consideran costos iniciales de licenciamiento. </w:t>
      </w:r>
    </w:p>
    <w:p w:rsidR="00000000" w:rsidDel="00000000" w:rsidP="00000000" w:rsidRDefault="00000000" w:rsidRPr="00000000" w14:paraId="000000EF">
      <w:pPr>
        <w:spacing w:after="200" w:line="36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Costos futuros estimados </w:t>
      </w:r>
    </w:p>
    <w:p w:rsidR="00000000" w:rsidDel="00000000" w:rsidP="00000000" w:rsidRDefault="00000000" w:rsidRPr="00000000" w14:paraId="000000F0">
      <w:pPr>
        <w:numPr>
          <w:ilvl w:val="0"/>
          <w:numId w:val="21"/>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Hosting y servidor web.</w:t>
      </w:r>
    </w:p>
    <w:p w:rsidR="00000000" w:rsidDel="00000000" w:rsidP="00000000" w:rsidRDefault="00000000" w:rsidRPr="00000000" w14:paraId="000000F1">
      <w:pPr>
        <w:numPr>
          <w:ilvl w:val="0"/>
          <w:numId w:val="21"/>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Mantenimiento y soporte técnico.</w:t>
      </w:r>
    </w:p>
    <w:p w:rsidR="00000000" w:rsidDel="00000000" w:rsidP="00000000" w:rsidRDefault="00000000" w:rsidRPr="00000000" w14:paraId="000000F2">
      <w:pPr>
        <w:numPr>
          <w:ilvl w:val="0"/>
          <w:numId w:val="21"/>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y almacenamiento.</w:t>
      </w:r>
    </w:p>
    <w:p w:rsidR="00000000" w:rsidDel="00000000" w:rsidP="00000000" w:rsidRDefault="00000000" w:rsidRPr="00000000" w14:paraId="000000F3">
      <w:pPr>
        <w:numPr>
          <w:ilvl w:val="0"/>
          <w:numId w:val="21"/>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Servicios de respaldo y seguridad.</w:t>
      </w:r>
    </w:p>
    <w:p w:rsidR="00000000" w:rsidDel="00000000" w:rsidP="00000000" w:rsidRDefault="00000000" w:rsidRPr="00000000" w14:paraId="000000F4">
      <w:pPr>
        <w:numPr>
          <w:ilvl w:val="0"/>
          <w:numId w:val="21"/>
        </w:numPr>
        <w:spacing w:after="20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 de red y conectividad.</w:t>
      </w:r>
    </w:p>
    <w:p w:rsidR="00000000" w:rsidDel="00000000" w:rsidP="00000000" w:rsidRDefault="00000000" w:rsidRPr="00000000" w14:paraId="000000F5">
      <w:pPr>
        <w:spacing w:after="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Moneda de operación </w:t>
        <w:br w:type="textWrapping"/>
      </w:r>
      <w:r w:rsidDel="00000000" w:rsidR="00000000" w:rsidRPr="00000000">
        <w:rPr>
          <w:rFonts w:ascii="Times New Roman" w:cs="Times New Roman" w:eastAsia="Times New Roman" w:hAnsi="Times New Roman"/>
          <w:sz w:val="24"/>
          <w:szCs w:val="24"/>
          <w:rtl w:val="0"/>
        </w:rPr>
        <w:t xml:space="preserve">Todos los procesos financieros y reportes del sistema serán gestionados en moneda nacional peruana (Soles - S/).</w:t>
      </w:r>
    </w:p>
    <w:p w:rsidR="00000000" w:rsidDel="00000000" w:rsidP="00000000" w:rsidRDefault="00000000" w:rsidRPr="00000000" w14:paraId="000000F6">
      <w:pPr>
        <w:numPr>
          <w:ilvl w:val="1"/>
          <w:numId w:val="20"/>
        </w:numPr>
        <w:spacing w:after="20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Licenciamiento e instalación</w:t>
      </w:r>
      <w:r w:rsidDel="00000000" w:rsidR="00000000" w:rsidRPr="00000000">
        <w:rPr>
          <w:rtl w:val="0"/>
        </w:rPr>
      </w:r>
    </w:p>
    <w:p w:rsidR="00000000" w:rsidDel="00000000" w:rsidP="00000000" w:rsidRDefault="00000000" w:rsidRPr="00000000" w14:paraId="000000F7">
      <w:pPr>
        <w:spacing w:after="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será de uso interno para la empresa corredora de seguros, bajo una licencia privada.</w:t>
      </w:r>
    </w:p>
    <w:p w:rsidR="00000000" w:rsidDel="00000000" w:rsidP="00000000" w:rsidRDefault="00000000" w:rsidRPr="00000000" w14:paraId="000000F8">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MegaSOAT contará con:</w:t>
      </w:r>
    </w:p>
    <w:p w:rsidR="00000000" w:rsidDel="00000000" w:rsidP="00000000" w:rsidRDefault="00000000" w:rsidRPr="00000000" w14:paraId="000000F9">
      <w:pPr>
        <w:numPr>
          <w:ilvl w:val="0"/>
          <w:numId w:val="12"/>
        </w:numPr>
        <w:spacing w:after="0" w:before="24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plataforma web accesible desde navegadores modernos.</w:t>
      </w:r>
    </w:p>
    <w:p w:rsidR="00000000" w:rsidDel="00000000" w:rsidP="00000000" w:rsidRDefault="00000000" w:rsidRPr="00000000" w14:paraId="000000FA">
      <w:pPr>
        <w:numPr>
          <w:ilvl w:val="0"/>
          <w:numId w:val="12"/>
        </w:numPr>
        <w:spacing w:after="24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aplicación de escritorio para operaciones administrativas y comerciales.</w:t>
      </w:r>
    </w:p>
    <w:p w:rsidR="00000000" w:rsidDel="00000000" w:rsidP="00000000" w:rsidRDefault="00000000" w:rsidRPr="00000000" w14:paraId="000000FB">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requerirá:</w:t>
      </w:r>
    </w:p>
    <w:p w:rsidR="00000000" w:rsidDel="00000000" w:rsidP="00000000" w:rsidRDefault="00000000" w:rsidRPr="00000000" w14:paraId="000000FC">
      <w:pPr>
        <w:numPr>
          <w:ilvl w:val="0"/>
          <w:numId w:val="17"/>
        </w:numPr>
        <w:spacing w:after="0" w:before="24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Servidor web de aplicación.</w:t>
      </w:r>
    </w:p>
    <w:p w:rsidR="00000000" w:rsidDel="00000000" w:rsidP="00000000" w:rsidRDefault="00000000" w:rsidRPr="00000000" w14:paraId="000000FD">
      <w:pPr>
        <w:numPr>
          <w:ilvl w:val="0"/>
          <w:numId w:val="17"/>
        </w:numPr>
        <w:spacing w:after="0" w:before="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centralizada.</w:t>
      </w:r>
    </w:p>
    <w:p w:rsidR="00000000" w:rsidDel="00000000" w:rsidP="00000000" w:rsidRDefault="00000000" w:rsidRPr="00000000" w14:paraId="000000FE">
      <w:pPr>
        <w:numPr>
          <w:ilvl w:val="0"/>
          <w:numId w:val="17"/>
        </w:numPr>
        <w:spacing w:after="240" w:before="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Conexión a internet para sincronización de información.</w:t>
      </w:r>
    </w:p>
    <w:p w:rsidR="00000000" w:rsidDel="00000000" w:rsidP="00000000" w:rsidRDefault="00000000" w:rsidRPr="00000000" w14:paraId="000000FF">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futuras versiones podrá integrarse con aplicaciones móviles y servicios en la nube.</w:t>
      </w:r>
    </w:p>
    <w:p w:rsidR="00000000" w:rsidDel="00000000" w:rsidP="00000000" w:rsidRDefault="00000000" w:rsidRPr="00000000" w14:paraId="00000100">
      <w:pPr>
        <w:numPr>
          <w:ilvl w:val="0"/>
          <w:numId w:val="20"/>
        </w:numPr>
        <w:spacing w:after="20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 del producto</w:t>
      </w:r>
      <w:r w:rsidDel="00000000" w:rsidR="00000000" w:rsidRPr="00000000">
        <w:rPr>
          <w:rtl w:val="0"/>
        </w:rPr>
      </w:r>
    </w:p>
    <w:p w:rsidR="00000000" w:rsidDel="00000000" w:rsidP="00000000" w:rsidRDefault="00000000" w:rsidRPr="00000000" w14:paraId="00000101">
      <w:pPr>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MegaSOAT permitirá automatizar y centralizar el proceso de emisión y control de pólizas SOAT mediante una solución híbrida web y escritorio.</w:t>
      </w:r>
    </w:p>
    <w:p w:rsidR="00000000" w:rsidDel="00000000" w:rsidP="00000000" w:rsidRDefault="00000000" w:rsidRPr="00000000" w14:paraId="00000102">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sus principales características destacan:</w:t>
      </w:r>
    </w:p>
    <w:p w:rsidR="00000000" w:rsidDel="00000000" w:rsidP="00000000" w:rsidRDefault="00000000" w:rsidRPr="00000000" w14:paraId="00000103">
      <w:pPr>
        <w:numPr>
          <w:ilvl w:val="0"/>
          <w:numId w:val="4"/>
        </w:numPr>
        <w:spacing w:after="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usuarios y roles.</w:t>
      </w:r>
    </w:p>
    <w:p w:rsidR="00000000" w:rsidDel="00000000" w:rsidP="00000000" w:rsidRDefault="00000000" w:rsidRPr="00000000" w14:paraId="00000104">
      <w:pPr>
        <w:numPr>
          <w:ilvl w:val="0"/>
          <w:numId w:val="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puntos de venta e intermediarios.</w:t>
      </w:r>
    </w:p>
    <w:p w:rsidR="00000000" w:rsidDel="00000000" w:rsidP="00000000" w:rsidRDefault="00000000" w:rsidRPr="00000000" w14:paraId="00000105">
      <w:pPr>
        <w:numPr>
          <w:ilvl w:val="0"/>
          <w:numId w:val="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y validación automática de vouchers.</w:t>
      </w:r>
    </w:p>
    <w:p w:rsidR="00000000" w:rsidDel="00000000" w:rsidP="00000000" w:rsidRDefault="00000000" w:rsidRPr="00000000" w14:paraId="00000106">
      <w:pPr>
        <w:numPr>
          <w:ilvl w:val="0"/>
          <w:numId w:val="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Conciliación múltiple de pagos.</w:t>
      </w:r>
    </w:p>
    <w:p w:rsidR="00000000" w:rsidDel="00000000" w:rsidP="00000000" w:rsidRDefault="00000000" w:rsidRPr="00000000" w14:paraId="00000107">
      <w:pPr>
        <w:numPr>
          <w:ilvl w:val="0"/>
          <w:numId w:val="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de pólizas SOAT.</w:t>
      </w:r>
    </w:p>
    <w:p w:rsidR="00000000" w:rsidDel="00000000" w:rsidP="00000000" w:rsidRDefault="00000000" w:rsidRPr="00000000" w14:paraId="00000108">
      <w:pPr>
        <w:numPr>
          <w:ilvl w:val="0"/>
          <w:numId w:val="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 de desempeño de puntos de venta.</w:t>
      </w:r>
    </w:p>
    <w:p w:rsidR="00000000" w:rsidDel="00000000" w:rsidP="00000000" w:rsidRDefault="00000000" w:rsidRPr="00000000" w14:paraId="00000109">
      <w:pPr>
        <w:numPr>
          <w:ilvl w:val="0"/>
          <w:numId w:val="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reportes y dashboards.</w:t>
      </w:r>
    </w:p>
    <w:p w:rsidR="00000000" w:rsidDel="00000000" w:rsidP="00000000" w:rsidRDefault="00000000" w:rsidRPr="00000000" w14:paraId="0000010A">
      <w:pPr>
        <w:numPr>
          <w:ilvl w:val="0"/>
          <w:numId w:val="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accesos y permisos.</w:t>
        <w:br w:type="textWrapping"/>
      </w:r>
    </w:p>
    <w:p w:rsidR="00000000" w:rsidDel="00000000" w:rsidP="00000000" w:rsidRDefault="00000000" w:rsidRPr="00000000" w14:paraId="0000010B">
      <w:pPr>
        <w:numPr>
          <w:ilvl w:val="0"/>
          <w:numId w:val="20"/>
        </w:numPr>
        <w:spacing w:after="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Restricciones</w:t>
      </w:r>
      <w:r w:rsidDel="00000000" w:rsidR="00000000" w:rsidRPr="00000000">
        <w:rPr>
          <w:rtl w:val="0"/>
        </w:rPr>
      </w:r>
    </w:p>
    <w:p w:rsidR="00000000" w:rsidDel="00000000" w:rsidP="00000000" w:rsidRDefault="00000000" w:rsidRPr="00000000" w14:paraId="0000010C">
      <w:pPr>
        <w:numPr>
          <w:ilvl w:val="0"/>
          <w:numId w:val="15"/>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 de conexión estable a internet.</w:t>
      </w:r>
    </w:p>
    <w:p w:rsidR="00000000" w:rsidDel="00000000" w:rsidP="00000000" w:rsidRDefault="00000000" w:rsidRPr="00000000" w14:paraId="0000010D">
      <w:pPr>
        <w:numPr>
          <w:ilvl w:val="0"/>
          <w:numId w:val="15"/>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infraestructura web y base de datos centralizada.</w:t>
      </w:r>
    </w:p>
    <w:p w:rsidR="00000000" w:rsidDel="00000000" w:rsidP="00000000" w:rsidRDefault="00000000" w:rsidRPr="00000000" w14:paraId="0000010E">
      <w:pPr>
        <w:numPr>
          <w:ilvl w:val="0"/>
          <w:numId w:val="15"/>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 limitada con algunos sistemas operativos antiguos.</w:t>
      </w:r>
    </w:p>
    <w:p w:rsidR="00000000" w:rsidDel="00000000" w:rsidP="00000000" w:rsidRDefault="00000000" w:rsidRPr="00000000" w14:paraId="0000010F">
      <w:pPr>
        <w:numPr>
          <w:ilvl w:val="0"/>
          <w:numId w:val="15"/>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Limitaciones de acceso según roles y permisos.</w:t>
      </w:r>
    </w:p>
    <w:p w:rsidR="00000000" w:rsidDel="00000000" w:rsidP="00000000" w:rsidRDefault="00000000" w:rsidRPr="00000000" w14:paraId="00000110">
      <w:pPr>
        <w:numPr>
          <w:ilvl w:val="0"/>
          <w:numId w:val="15"/>
        </w:numPr>
        <w:spacing w:after="0" w:line="360" w:lineRule="auto"/>
        <w:ind w:left="1440" w:hanging="360"/>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Dependencia de disponibilidad del servidor.</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tl w:val="0"/>
        </w:rPr>
      </w:r>
    </w:p>
    <w:p w:rsidR="00000000" w:rsidDel="00000000" w:rsidP="00000000" w:rsidRDefault="00000000" w:rsidRPr="00000000" w14:paraId="00000111">
      <w:pPr>
        <w:numPr>
          <w:ilvl w:val="0"/>
          <w:numId w:val="20"/>
        </w:numPr>
        <w:spacing w:after="20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Rangos de calidad</w:t>
      </w:r>
      <w:r w:rsidDel="00000000" w:rsidR="00000000" w:rsidRPr="00000000">
        <w:rPr>
          <w:rtl w:val="0"/>
        </w:rPr>
      </w:r>
    </w:p>
    <w:p w:rsidR="00000000" w:rsidDel="00000000" w:rsidP="00000000" w:rsidRDefault="00000000" w:rsidRPr="00000000" w14:paraId="00000112">
      <w:pPr>
        <w:spacing w:after="20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garantizar:</w:t>
      </w:r>
    </w:p>
    <w:p w:rsidR="00000000" w:rsidDel="00000000" w:rsidP="00000000" w:rsidRDefault="00000000" w:rsidRPr="00000000" w14:paraId="00000113">
      <w:pPr>
        <w:numPr>
          <w:ilvl w:val="0"/>
          <w:numId w:val="3"/>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disponibilidad y acceso continuo.</w:t>
      </w:r>
      <w:r w:rsidDel="00000000" w:rsidR="00000000" w:rsidRPr="00000000">
        <w:rPr>
          <w:rtl w:val="0"/>
        </w:rPr>
      </w:r>
    </w:p>
    <w:p w:rsidR="00000000" w:rsidDel="00000000" w:rsidP="00000000" w:rsidRDefault="00000000" w:rsidRPr="00000000" w14:paraId="00000114">
      <w:pPr>
        <w:numPr>
          <w:ilvl w:val="0"/>
          <w:numId w:val="3"/>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Rapidez en procesamiento y respuesta.</w:t>
      </w:r>
    </w:p>
    <w:p w:rsidR="00000000" w:rsidDel="00000000" w:rsidP="00000000" w:rsidRDefault="00000000" w:rsidRPr="00000000" w14:paraId="00000115">
      <w:pPr>
        <w:numPr>
          <w:ilvl w:val="0"/>
          <w:numId w:val="3"/>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y protección de datos.</w:t>
      </w:r>
    </w:p>
    <w:p w:rsidR="00000000" w:rsidDel="00000000" w:rsidP="00000000" w:rsidRDefault="00000000" w:rsidRPr="00000000" w14:paraId="00000116">
      <w:pPr>
        <w:numPr>
          <w:ilvl w:val="0"/>
          <w:numId w:val="3"/>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Precisión en validaciones y conciliaciones.</w:t>
      </w:r>
    </w:p>
    <w:p w:rsidR="00000000" w:rsidDel="00000000" w:rsidP="00000000" w:rsidRDefault="00000000" w:rsidRPr="00000000" w14:paraId="00000117">
      <w:pPr>
        <w:numPr>
          <w:ilvl w:val="0"/>
          <w:numId w:val="3"/>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Escalabilidad para crecimiento futuro.</w:t>
      </w:r>
    </w:p>
    <w:p w:rsidR="00000000" w:rsidDel="00000000" w:rsidP="00000000" w:rsidRDefault="00000000" w:rsidRPr="00000000" w14:paraId="00000118">
      <w:pPr>
        <w:numPr>
          <w:ilvl w:val="0"/>
          <w:numId w:val="3"/>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intuitiva y fácil de usar.</w:t>
        <w:br w:type="textWrapping"/>
      </w:r>
    </w:p>
    <w:p w:rsidR="00000000" w:rsidDel="00000000" w:rsidP="00000000" w:rsidRDefault="00000000" w:rsidRPr="00000000" w14:paraId="00000119">
      <w:pPr>
        <w:numPr>
          <w:ilvl w:val="0"/>
          <w:numId w:val="20"/>
        </w:numPr>
        <w:spacing w:after="20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Precedencia y Prioridad</w:t>
      </w:r>
      <w:r w:rsidDel="00000000" w:rsidR="00000000" w:rsidRPr="00000000">
        <w:rPr>
          <w:rtl w:val="0"/>
        </w:rPr>
      </w:r>
    </w:p>
    <w:p w:rsidR="00000000" w:rsidDel="00000000" w:rsidP="00000000" w:rsidRDefault="00000000" w:rsidRPr="00000000" w14:paraId="0000011A">
      <w:pPr>
        <w:spacing w:after="20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Alta prioridad:</w:t>
      </w:r>
    </w:p>
    <w:p w:rsidR="00000000" w:rsidDel="00000000" w:rsidP="00000000" w:rsidRDefault="00000000" w:rsidRPr="00000000" w14:paraId="0000011B">
      <w:pPr>
        <w:numPr>
          <w:ilvl w:val="0"/>
          <w:numId w:val="22"/>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pagos</w:t>
      </w:r>
    </w:p>
    <w:p w:rsidR="00000000" w:rsidDel="00000000" w:rsidP="00000000" w:rsidRDefault="00000000" w:rsidRPr="00000000" w14:paraId="0000011C">
      <w:pPr>
        <w:numPr>
          <w:ilvl w:val="0"/>
          <w:numId w:val="22"/>
        </w:numPr>
        <w:spacing w:after="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SOAT</w:t>
      </w:r>
    </w:p>
    <w:p w:rsidR="00000000" w:rsidDel="00000000" w:rsidP="00000000" w:rsidRDefault="00000000" w:rsidRPr="00000000" w14:paraId="0000011D">
      <w:pPr>
        <w:spacing w:after="20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Media prioridad:</w:t>
      </w:r>
    </w:p>
    <w:p w:rsidR="00000000" w:rsidDel="00000000" w:rsidP="00000000" w:rsidRDefault="00000000" w:rsidRPr="00000000" w14:paraId="0000011E">
      <w:pPr>
        <w:numPr>
          <w:ilvl w:val="0"/>
          <w:numId w:val="10"/>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Reportes</w:t>
      </w:r>
    </w:p>
    <w:p w:rsidR="00000000" w:rsidDel="00000000" w:rsidP="00000000" w:rsidRDefault="00000000" w:rsidRPr="00000000" w14:paraId="0000011F">
      <w:pPr>
        <w:numPr>
          <w:ilvl w:val="0"/>
          <w:numId w:val="10"/>
        </w:numPr>
        <w:spacing w:after="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usuarios</w:t>
      </w:r>
    </w:p>
    <w:p w:rsidR="00000000" w:rsidDel="00000000" w:rsidP="00000000" w:rsidRDefault="00000000" w:rsidRPr="00000000" w14:paraId="00000120">
      <w:pPr>
        <w:spacing w:after="20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Baja prioridad:</w:t>
      </w:r>
    </w:p>
    <w:p w:rsidR="00000000" w:rsidDel="00000000" w:rsidP="00000000" w:rsidRDefault="00000000" w:rsidRPr="00000000" w14:paraId="00000121">
      <w:pPr>
        <w:numPr>
          <w:ilvl w:val="0"/>
          <w:numId w:val="9"/>
        </w:numPr>
        <w:spacing w:after="0" w:line="360" w:lineRule="auto"/>
        <w:ind w:left="1440" w:hanging="360"/>
        <w:rPr>
          <w:rFonts w:ascii="Arial" w:cs="Arial" w:eastAsia="Arial" w:hAnsi="Arial"/>
          <w:b w:val="1"/>
          <w:bCs w:val="1"/>
          <w:sz w:val="24"/>
          <w:szCs w:val="24"/>
          <w:u w:val="none"/>
        </w:rPr>
      </w:pPr>
      <w:r w:rsidDel="00000000" w:rsidR="00000000" w:rsidRPr="00000000">
        <w:rPr>
          <w:rFonts w:ascii="Times New Roman" w:cs="Times New Roman" w:eastAsia="Times New Roman" w:hAnsi="Times New Roman"/>
          <w:sz w:val="24"/>
          <w:szCs w:val="24"/>
          <w:rtl w:val="0"/>
        </w:rPr>
        <w:t xml:space="preserve">Mejoras visuales</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tl w:val="0"/>
        </w:rPr>
      </w:r>
    </w:p>
    <w:p w:rsidR="00000000" w:rsidDel="00000000" w:rsidP="00000000" w:rsidRDefault="00000000" w:rsidRPr="00000000" w14:paraId="00000122">
      <w:pPr>
        <w:numPr>
          <w:ilvl w:val="0"/>
          <w:numId w:val="20"/>
        </w:numPr>
        <w:spacing w:after="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Otros requerimientos del producto</w:t>
      </w:r>
      <w:r w:rsidDel="00000000" w:rsidR="00000000" w:rsidRPr="00000000">
        <w:rPr>
          <w:rtl w:val="0"/>
        </w:rPr>
      </w:r>
    </w:p>
    <w:p w:rsidR="00000000" w:rsidDel="00000000" w:rsidP="00000000" w:rsidRDefault="00000000" w:rsidRPr="00000000" w14:paraId="00000123">
      <w:pPr>
        <w:numPr>
          <w:ilvl w:val="0"/>
          <w:numId w:val="2"/>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actividades (logs).</w:t>
      </w:r>
    </w:p>
    <w:p w:rsidR="00000000" w:rsidDel="00000000" w:rsidP="00000000" w:rsidRDefault="00000000" w:rsidRPr="00000000" w14:paraId="00000124">
      <w:pPr>
        <w:numPr>
          <w:ilvl w:val="0"/>
          <w:numId w:val="2"/>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Respaldo de información.</w:t>
        <w:br w:type="textWrapping"/>
      </w:r>
    </w:p>
    <w:p w:rsidR="00000000" w:rsidDel="00000000" w:rsidP="00000000" w:rsidRDefault="00000000" w:rsidRPr="00000000" w14:paraId="00000125">
      <w:pPr>
        <w:numPr>
          <w:ilvl w:val="0"/>
          <w:numId w:val="20"/>
        </w:numPr>
        <w:spacing w:after="20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Conclusión</w:t>
      </w:r>
      <w:r w:rsidDel="00000000" w:rsidR="00000000" w:rsidRPr="00000000">
        <w:rPr>
          <w:rtl w:val="0"/>
        </w:rPr>
      </w:r>
    </w:p>
    <w:p w:rsidR="00000000" w:rsidDel="00000000" w:rsidP="00000000" w:rsidRDefault="00000000" w:rsidRPr="00000000" w14:paraId="00000126">
      <w:pPr>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resumen, MegaSOAT es la herramienta que la empresa necesita para dejar de procesar los seguros a mano. Al automatizar estos flujos de trabajo, el equipo será mucho más productivo, evitará errores de registro y tendrá un control financiero mucho más sólido y seguro. </w:t>
      </w:r>
    </w:p>
    <w:p w:rsidR="00000000" w:rsidDel="00000000" w:rsidP="00000000" w:rsidRDefault="00000000" w:rsidRPr="00000000" w14:paraId="00000127">
      <w:pPr>
        <w:numPr>
          <w:ilvl w:val="0"/>
          <w:numId w:val="20"/>
        </w:numPr>
        <w:spacing w:after="20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Recomendaciones</w:t>
      </w:r>
      <w:r w:rsidDel="00000000" w:rsidR="00000000" w:rsidRPr="00000000">
        <w:rPr>
          <w:rtl w:val="0"/>
        </w:rPr>
      </w:r>
    </w:p>
    <w:p w:rsidR="00000000" w:rsidDel="00000000" w:rsidP="00000000" w:rsidRDefault="00000000" w:rsidRPr="00000000" w14:paraId="00000128">
      <w:pPr>
        <w:spacing w:after="20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 recomienda priorizar el desarrollo del módulo de validación de pagos y la integración con WhatsApp Business/API, así como realizar pruebas constantes con usuarios reales para garantizar la seguridad, rendimiento y funcionalidad del sistema. </w:t>
      </w:r>
      <w:r w:rsidDel="00000000" w:rsidR="00000000" w:rsidRPr="00000000">
        <w:rPr>
          <w:rtl w:val="0"/>
        </w:rPr>
      </w:r>
    </w:p>
    <w:p w:rsidR="00000000" w:rsidDel="00000000" w:rsidP="00000000" w:rsidRDefault="00000000" w:rsidRPr="00000000" w14:paraId="00000129">
      <w:pPr>
        <w:numPr>
          <w:ilvl w:val="0"/>
          <w:numId w:val="20"/>
        </w:numPr>
        <w:spacing w:after="20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Bibliografía</w:t>
      </w:r>
      <w:r w:rsidDel="00000000" w:rsidR="00000000" w:rsidRPr="00000000">
        <w:rPr>
          <w:rtl w:val="0"/>
        </w:rPr>
      </w:r>
    </w:p>
    <w:p w:rsidR="00000000" w:rsidDel="00000000" w:rsidP="00000000" w:rsidRDefault="00000000" w:rsidRPr="00000000" w14:paraId="0000012A">
      <w:pPr>
        <w:spacing w:after="0" w:before="240" w:line="48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(S/f). Wordpress.com. Recuperado el 20 de abril de 2026, de </w:t>
      </w:r>
      <w:hyperlink r:id="rId8">
        <w:r w:rsidDel="00000000" w:rsidR="00000000" w:rsidRPr="00000000">
          <w:rPr>
            <w:rFonts w:ascii="Times New Roman" w:cs="Times New Roman" w:eastAsia="Times New Roman" w:hAnsi="Times New Roman"/>
            <w:color w:val="1155cc"/>
            <w:sz w:val="24"/>
            <w:szCs w:val="24"/>
            <w:u w:val="single"/>
            <w:rtl w:val="0"/>
          </w:rPr>
          <w:t xml:space="preserve">https://profesorezequielruizgarcia.wordpress.com/wp-content/uploads/2015/01/ingenieria-del-software-un-enfoque-practico-roger-s-pressman.pdf</w:t>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2B">
      <w:pPr>
        <w:spacing w:after="0" w:before="240" w:line="48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(S/f-b). Mfbarcell.es. Recuperado el 20 de abril de 2026, de </w:t>
      </w:r>
      <w:hyperlink r:id="rId9">
        <w:r w:rsidDel="00000000" w:rsidR="00000000" w:rsidRPr="00000000">
          <w:rPr>
            <w:rFonts w:ascii="Times New Roman" w:cs="Times New Roman" w:eastAsia="Times New Roman" w:hAnsi="Times New Roman"/>
            <w:color w:val="1155cc"/>
            <w:sz w:val="24"/>
            <w:szCs w:val="24"/>
            <w:u w:val="single"/>
            <w:rtl w:val="0"/>
          </w:rPr>
          <w:t xml:space="preserve">https://www.mfbarcell.es/docencia_uned/fund_inf_ing/libros/-%20Como%20Programar%20en%20Java%20Deitel.pdf</w:t>
        </w:r>
      </w:hyperlink>
      <w:r w:rsidDel="00000000" w:rsidR="00000000" w:rsidRPr="00000000">
        <w:rPr>
          <w:rtl w:val="0"/>
        </w:rPr>
      </w:r>
    </w:p>
    <w:p w:rsidR="00000000" w:rsidDel="00000000" w:rsidP="00000000" w:rsidRDefault="00000000" w:rsidRPr="00000000" w14:paraId="0000012C">
      <w:pPr>
        <w:spacing w:after="20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after="0" w:before="240" w:line="480" w:lineRule="auto"/>
        <w:ind w:left="1440" w:hanging="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(S/f-c). Archive.org. Recuperado el 20 de abril de 2026, de </w:t>
      </w:r>
      <w:hyperlink r:id="rId10">
        <w:r w:rsidDel="00000000" w:rsidR="00000000" w:rsidRPr="00000000">
          <w:rPr>
            <w:rFonts w:ascii="Times New Roman" w:cs="Times New Roman" w:eastAsia="Times New Roman" w:hAnsi="Times New Roman"/>
            <w:color w:val="1155cc"/>
            <w:sz w:val="24"/>
            <w:szCs w:val="24"/>
            <w:u w:val="single"/>
            <w:rtl w:val="0"/>
          </w:rPr>
          <w:t xml:space="preserve">https://ia802808.us.archive.org/8/items/fundamentosdesistemasdebasesdedatos/Fundamentos-de-Sistemas-de-Bases-de-Datos.pdf</w:t>
        </w:r>
      </w:hyperlink>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12E">
      <w:pPr>
        <w:numPr>
          <w:ilvl w:val="0"/>
          <w:numId w:val="20"/>
        </w:numPr>
        <w:spacing w:after="20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Webgrafía</w:t>
      </w:r>
      <w:r w:rsidDel="00000000" w:rsidR="00000000" w:rsidRPr="00000000">
        <w:rPr>
          <w:rtl w:val="0"/>
        </w:rPr>
      </w:r>
    </w:p>
    <w:p w:rsidR="00000000" w:rsidDel="00000000" w:rsidP="00000000" w:rsidRDefault="00000000" w:rsidRPr="00000000" w14:paraId="0000012F">
      <w:pPr>
        <w:spacing w:after="200" w:line="360" w:lineRule="auto"/>
        <w:ind w:left="720" w:firstLine="0"/>
        <w:rPr>
          <w:rFonts w:ascii="Times New Roman" w:cs="Times New Roman" w:eastAsia="Times New Roman" w:hAnsi="Times New Roman"/>
          <w:b w:val="1"/>
          <w:bCs w:val="1"/>
          <w:sz w:val="24"/>
          <w:szCs w:val="24"/>
        </w:rPr>
      </w:pPr>
      <w:hyperlink r:id="rId11">
        <w:r w:rsidDel="00000000" w:rsidR="00000000" w:rsidRPr="00000000">
          <w:rPr>
            <w:rFonts w:ascii="Times New Roman" w:cs="Times New Roman" w:eastAsia="Times New Roman" w:hAnsi="Times New Roman"/>
            <w:b w:val="1"/>
            <w:bCs w:val="1"/>
            <w:color w:val="1155cc"/>
            <w:sz w:val="24"/>
            <w:szCs w:val="24"/>
            <w:u w:val="single"/>
            <w:rtl w:val="0"/>
          </w:rPr>
          <w:t xml:space="preserve">https://dev.mysql.com/doc/</w:t>
        </w:r>
      </w:hyperlink>
      <w:r w:rsidDel="00000000" w:rsidR="00000000" w:rsidRPr="00000000">
        <w:rPr>
          <w:rtl w:val="0"/>
        </w:rPr>
      </w:r>
    </w:p>
    <w:p w:rsidR="00000000" w:rsidDel="00000000" w:rsidP="00000000" w:rsidRDefault="00000000" w:rsidRPr="00000000" w14:paraId="00000130">
      <w:pPr>
        <w:spacing w:after="200" w:line="360" w:lineRule="auto"/>
        <w:ind w:left="720" w:firstLine="0"/>
        <w:rPr>
          <w:rFonts w:ascii="Times New Roman" w:cs="Times New Roman" w:eastAsia="Times New Roman" w:hAnsi="Times New Roman"/>
          <w:b w:val="1"/>
          <w:bCs w:val="1"/>
          <w:sz w:val="24"/>
          <w:szCs w:val="24"/>
        </w:rPr>
      </w:pPr>
      <w:hyperlink r:id="rId12">
        <w:r w:rsidDel="00000000" w:rsidR="00000000" w:rsidRPr="00000000">
          <w:rPr>
            <w:rFonts w:ascii="Times New Roman" w:cs="Times New Roman" w:eastAsia="Times New Roman" w:hAnsi="Times New Roman"/>
            <w:b w:val="1"/>
            <w:bCs w:val="1"/>
            <w:color w:val="1155cc"/>
            <w:sz w:val="24"/>
            <w:szCs w:val="24"/>
            <w:u w:val="single"/>
            <w:rtl w:val="0"/>
          </w:rPr>
          <w:t xml:space="preserve">https://developers.facebook.com/documentation/business-messaging/whatsapp/about-the-platform</w:t>
        </w:r>
      </w:hyperlink>
      <w:r w:rsidDel="00000000" w:rsidR="00000000" w:rsidRPr="00000000">
        <w:rPr>
          <w:rtl w:val="0"/>
        </w:rPr>
      </w:r>
    </w:p>
    <w:p w:rsidR="00000000" w:rsidDel="00000000" w:rsidP="00000000" w:rsidRDefault="00000000" w:rsidRPr="00000000" w14:paraId="00000131">
      <w:pPr>
        <w:spacing w:after="200" w:line="360" w:lineRule="auto"/>
        <w:ind w:left="720" w:firstLine="0"/>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b w:val="1"/>
            <w:bCs w:val="1"/>
            <w:color w:val="1155cc"/>
            <w:sz w:val="24"/>
            <w:szCs w:val="24"/>
            <w:u w:val="single"/>
            <w:rtl w:val="0"/>
          </w:rPr>
          <w:t xml:space="preserve">https://spring.io/projects/spring-framework?utm_source=chatgpt.com#overview</w:t>
        </w:r>
      </w:hyperlink>
      <w:r w:rsidDel="00000000" w:rsidR="00000000" w:rsidRPr="00000000">
        <w:rPr>
          <w:rtl w:val="0"/>
        </w:rPr>
      </w:r>
    </w:p>
    <w:sectPr>
      <w:headerReference r:id="rId14" w:type="default"/>
      <w:footerReference r:id="rId15"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14300" distT="114300" distL="114300" distR="114300">
          <wp:extent cx="750577" cy="598775"/>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50577" cy="598775"/>
                  </a:xfrm>
                  <a:prstGeom prst="rect"/>
                  <a:ln/>
                </pic:spPr>
              </pic:pic>
            </a:graphicData>
          </a:graphic>
        </wp:inline>
      </w:draw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-57148</wp:posOffset>
          </wp:positionH>
          <wp:positionV relativeFrom="paragraph">
            <wp:posOffset>-38098</wp:posOffset>
          </wp:positionV>
          <wp:extent cx="697300" cy="635317"/>
          <wp:effectExtent b="0" l="0" r="0" t="0"/>
          <wp:wrapNone/>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697300" cy="63531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ev.mysql.com/doc/" TargetMode="External"/><Relationship Id="rId10" Type="http://schemas.openxmlformats.org/officeDocument/2006/relationships/hyperlink" Target="https://ia802808.us.archive.org/8/items/fundamentosdesistemasdebasesdedatos/Fundamentos-de-Sistemas-de-Bases-de-Datos.pdf" TargetMode="External"/><Relationship Id="rId13" Type="http://schemas.openxmlformats.org/officeDocument/2006/relationships/hyperlink" Target="https://spring.io/projects/spring-framework?utm_source=chatgpt.com#overview" TargetMode="External"/><Relationship Id="rId12" Type="http://schemas.openxmlformats.org/officeDocument/2006/relationships/hyperlink" Target="https://developers.facebook.com/documentation/business-messaging/whatsapp/about-the-platfor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fbarcell.es/docencia_uned/fund_inf_ing/libros/-%20Como%20Programar%20en%20Java%20Deitel.pdf"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profesorezequielruizgarcia.wordpress.com/wp-content/uploads/2015/01/ingenieria-del-software-un-enfoque-practico-roger-s-pressman.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d429pkBkoIy4Syrhcu4Etv0wCQ==">CgMxLjAyDmguanl0aXc1YmM3ZGhyOAByITFtU2RaLV9nVTd5UXhPdU1kbm1zeVJmLUx0T2xacE43dg==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