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Текстовый редактор Emacs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«Текстовый редактор Emacs».</w:t>
      </w:r>
    </w:p>
    <w:p>
      <w:pPr>
        <w:pStyle w:val="Abstract"/>
      </w:pPr>
      <w:r>
        <w:t xml:space="preserve">Рассмотрены создание и редактирование файла, базовые операции редактирования текста, управление буферами и окнами, а также режимы поиска в редакторе Emacs.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Emacs — один из старейших и наиболее функциональных текстовых редакторов, широко применяемый как для редактирования текста, так и для программирования и администрирования систем в среде Linux. Несмотря на нетипичную для новичка модель взаимодействия (собственная терминология, обилие комбинаций клавиш), владение базовыми приёмами работы в Emacs остаётся востребованным навыком, особенно при работе в окружениях без графического интерфейса.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и сохранить файл скрипта с помощью Emacs;</w:t>
      </w:r>
    </w:p>
    <w:p>
      <w:pPr>
        <w:pStyle w:val="Compact"/>
        <w:numPr>
          <w:ilvl w:val="0"/>
          <w:numId w:val="1001"/>
        </w:numPr>
      </w:pPr>
      <w:r>
        <w:t xml:space="preserve">освоить базовые операции редактирования текста (вырезание, вставка, копирование, отмена действия);</w:t>
      </w:r>
    </w:p>
    <w:p>
      <w:pPr>
        <w:pStyle w:val="Compact"/>
        <w:numPr>
          <w:ilvl w:val="0"/>
          <w:numId w:val="1001"/>
        </w:numPr>
      </w:pPr>
      <w:r>
        <w:t xml:space="preserve">освоить выделение текстовой области и операции с ней;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перемещения курсора;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буферами Emacs;</w:t>
      </w:r>
    </w:p>
    <w:p>
      <w:pPr>
        <w:pStyle w:val="Compact"/>
        <w:numPr>
          <w:ilvl w:val="0"/>
          <w:numId w:val="1001"/>
        </w:numPr>
      </w:pPr>
      <w:r>
        <w:t xml:space="preserve">освоить разделение фрейма на несколько окон;</w:t>
      </w:r>
    </w:p>
    <w:p>
      <w:pPr>
        <w:pStyle w:val="Compact"/>
        <w:numPr>
          <w:ilvl w:val="0"/>
          <w:numId w:val="1001"/>
        </w:numPr>
      </w:pPr>
      <w:r>
        <w:t xml:space="preserve">освоить режимы поиска текста, поиска с заменой и режим</w:t>
      </w:r>
      <w:r>
        <w:t xml:space="preserve"> </w:t>
      </w:r>
      <w:r>
        <w:rPr>
          <w:rStyle w:val="VerbatimChar"/>
        </w:rPr>
        <w:t xml:space="preserve">occur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текстовый редактор Emacs. Предметом исследования выступает процесс редактирования текстовых файлов, управления буферами и окнами, а также поиска текста средствами Emacs.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редактором Emacs в среде Linux.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Emacs — расширяемый текстовый редактор, значительная часть функциональности которого реализована на встроенном языке Emacs Lisp</w:t>
      </w:r>
      <w:r>
        <w:t xml:space="preserve"> </w:t>
      </w:r>
      <w:r>
        <w:t xml:space="preserve">[1]</w:t>
      </w:r>
      <w:r>
        <w:t xml:space="preserve">. В терминологии Emacs открытый текст (файла или нет) хранится в</w:t>
      </w:r>
      <w:r>
        <w:t xml:space="preserve"> </w:t>
      </w:r>
      <w:r>
        <w:rPr>
          <w:b/>
          <w:bCs/>
        </w:rPr>
        <w:t xml:space="preserve">буфере</w:t>
      </w:r>
      <w:r>
        <w:t xml:space="preserve"> </w:t>
      </w:r>
      <w:r>
        <w:t xml:space="preserve">— области памяти, независимой от экранного представления;</w:t>
      </w:r>
      <w:r>
        <w:t xml:space="preserve"> </w:t>
      </w:r>
      <w:r>
        <w:rPr>
          <w:b/>
          <w:bCs/>
        </w:rPr>
        <w:t xml:space="preserve">окно</w:t>
      </w:r>
      <w:r>
        <w:t xml:space="preserve"> </w:t>
      </w:r>
      <w:r>
        <w:t xml:space="preserve">— это прямоугольная область экрана, в которой отображается содержимое буфера; а</w:t>
      </w:r>
      <w:r>
        <w:t xml:space="preserve"> </w:t>
      </w:r>
      <w:r>
        <w:rPr>
          <w:b/>
          <w:bCs/>
        </w:rPr>
        <w:t xml:space="preserve">фрейм</w:t>
      </w:r>
      <w:r>
        <w:t xml:space="preserve"> </w:t>
      </w:r>
      <w:r>
        <w:t xml:space="preserve">объединяет одно или несколько окон в пределах одного графического окна или терминальной сессии. Один и тот же буфер может одновременно отображаться в нескольких окнах.</w:t>
      </w:r>
    </w:p>
    <w:p>
      <w:pPr>
        <w:pStyle w:val="BodyText"/>
      </w:pPr>
      <w:r>
        <w:t xml:space="preserve">Для вырезания и вставки текста Emacs использует механизм</w:t>
      </w:r>
      <w:r>
        <w:t xml:space="preserve"> </w:t>
      </w:r>
      <w:r>
        <w:rPr>
          <w:b/>
          <w:bCs/>
        </w:rPr>
        <w:t xml:space="preserve">kill-ring</w:t>
      </w:r>
      <w:r>
        <w:t xml:space="preserve"> </w:t>
      </w:r>
      <w:r>
        <w:t xml:space="preserve">— кольцевой буфер обмена, в который помещается вырезанный или скопированный текст и из которого он впоследствии вставляется; это отличает Emacs от редакторов с единственным системным буфером обмена. Выделение области текста выполняется через установку</w:t>
      </w:r>
      <w:r>
        <w:t xml:space="preserve"> </w:t>
      </w:r>
      <w:r>
        <w:rPr>
          <w:b/>
          <w:bCs/>
        </w:rPr>
        <w:t xml:space="preserve">точки</w:t>
      </w:r>
      <w:r>
        <w:t xml:space="preserve"> </w:t>
      </w:r>
      <w:r>
        <w:t xml:space="preserve">(текущей позиции курсора) и</w:t>
      </w:r>
      <w:r>
        <w:t xml:space="preserve"> </w:t>
      </w:r>
      <w:r>
        <w:rPr>
          <w:b/>
          <w:bCs/>
        </w:rPr>
        <w:t xml:space="preserve">метки</w:t>
      </w:r>
      <w:r>
        <w:t xml:space="preserve"> </w:t>
      </w:r>
      <w:r>
        <w:t xml:space="preserve">(второй границы выделения), между которыми определяется активная область.</w:t>
      </w:r>
    </w:p>
    <w:p>
      <w:pPr>
        <w:pStyle w:val="BodyText"/>
      </w:pPr>
      <w:r>
        <w:t xml:space="preserve">Команды Emacs традиционно обозначаются сочетаниями с префиксами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(Control) и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(Meta, обычно клавиша Alt). Например,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открывает файл, а</w:t>
      </w:r>
      <w:r>
        <w:t xml:space="preserve"> </w:t>
      </w:r>
      <w:r>
        <w:rPr>
          <w:rStyle w:val="VerbatimChar"/>
        </w:rPr>
        <w:t xml:space="preserve">M-w</w:t>
      </w:r>
      <w:r>
        <w:t xml:space="preserve"> </w:t>
      </w:r>
      <w:r>
        <w:t xml:space="preserve">копирует выделенную область в kill-ring. Такая система обозначений позволяет компактно записывать даже сложные многоклавишные команды.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 и текстовый редактор</w:t>
      </w:r>
      <w:r>
        <w:t xml:space="preserve"> </w:t>
      </w:r>
      <w:r>
        <w:rPr>
          <w:b/>
          <w:bCs/>
        </w:rPr>
        <w:t xml:space="preserve">Emacs</w:t>
      </w:r>
      <w:r>
        <w:t xml:space="preserve">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2" w:name="создание-и-редактирование-файла"/>
    <w:p>
      <w:pPr>
        <w:pStyle w:val="Heading2"/>
      </w:pPr>
      <w:r>
        <w:t xml:space="preserve">4.1 Создание и редактирование файла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 </w:t>
      </w:r>
      <w:r>
        <w:t xml:space="preserve">был создан командой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. Текст скрипта был набран и сохранён командой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p>
      <w:pPr>
        <w:pStyle w:val="BodyText"/>
      </w:pPr>
      <w:r>
        <w:t xml:space="preserve">Были отработаны базовые операции редактирования: строка была вырезана командой</w:t>
      </w:r>
      <w:r>
        <w:t xml:space="preserve"> </w:t>
      </w:r>
      <w:r>
        <w:rPr>
          <w:rStyle w:val="VerbatimChar"/>
        </w:rPr>
        <w:t xml:space="preserve">C-k</w:t>
      </w:r>
      <w:r>
        <w:t xml:space="preserve"> </w:t>
      </w:r>
      <w:r>
        <w:t xml:space="preserve">и вставлена в конец файла командой</w:t>
      </w:r>
      <w:r>
        <w:t xml:space="preserve"> </w:t>
      </w:r>
      <w:r>
        <w:rPr>
          <w:rStyle w:val="VerbatimChar"/>
        </w:rPr>
        <w:t xml:space="preserve">C-y</w:t>
      </w:r>
      <w:r>
        <w:t xml:space="preserve">. Область текста была выделена командой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, скопирована в kill-ring командой</w:t>
      </w:r>
      <w:r>
        <w:t xml:space="preserve"> </w:t>
      </w:r>
      <w:r>
        <w:rPr>
          <w:rStyle w:val="VerbatimChar"/>
        </w:rPr>
        <w:t xml:space="preserve">M-w</w:t>
      </w:r>
      <w:r>
        <w:t xml:space="preserve">, вставлена в конец файла, после чего вырезана командой</w:t>
      </w:r>
      <w:r>
        <w:t xml:space="preserve"> </w:t>
      </w:r>
      <w:r>
        <w:rPr>
          <w:rStyle w:val="VerbatimChar"/>
        </w:rPr>
        <w:t xml:space="preserve">C-w</w:t>
      </w:r>
      <w:r>
        <w:t xml:space="preserve">. Последнее действие было отменено командой</w:t>
      </w:r>
      <w:r>
        <w:t xml:space="preserve"> </w:t>
      </w:r>
      <w:r>
        <w:rPr>
          <w:rStyle w:val="VerbatimChar"/>
        </w:rPr>
        <w:t xml:space="preserve">C-/</w:t>
      </w:r>
      <w:r>
        <w:t xml:space="preserve">.</w:t>
      </w:r>
    </w:p>
    <w:bookmarkEnd w:id="22"/>
    <w:bookmarkStart w:id="23" w:name="перемещение-курсора"/>
    <w:p>
      <w:pPr>
        <w:pStyle w:val="Heading2"/>
      </w:pPr>
      <w:r>
        <w:t xml:space="preserve">4.2 Перемещение курсора</w:t>
      </w:r>
    </w:p>
    <w:p>
      <w:pPr>
        <w:pStyle w:val="FirstParagraph"/>
      </w:pPr>
      <w:r>
        <w:t xml:space="preserve">Были отработаны команды перемещения курсора:</w:t>
      </w:r>
      <w:r>
        <w:t xml:space="preserve"> </w:t>
      </w:r>
      <w:r>
        <w:rPr>
          <w:rStyle w:val="VerbatimChar"/>
        </w:rPr>
        <w:t xml:space="preserve">C-a</w:t>
      </w:r>
      <w:r>
        <w:t xml:space="preserve"> </w:t>
      </w:r>
      <w:r>
        <w:t xml:space="preserve">— переход в начало строки,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— переход в конец строки,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— переход в начало буфера,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— переход в конец буфера.</w:t>
      </w:r>
    </w:p>
    <w:bookmarkEnd w:id="23"/>
    <w:bookmarkStart w:id="24" w:name="управление-буферами-и-окнами"/>
    <w:p>
      <w:pPr>
        <w:pStyle w:val="Heading2"/>
      </w:pPr>
      <w:r>
        <w:t xml:space="preserve">4.3 Управление буферами и окнами</w:t>
      </w:r>
    </w:p>
    <w:p>
      <w:pPr>
        <w:pStyle w:val="FirstParagraph"/>
      </w:pPr>
      <w:r>
        <w:t xml:space="preserve">Список открытых буферов был выведен командой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, переключение между буферами выполнено командой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, окно закрыто командой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.</w:t>
      </w:r>
    </w:p>
    <w:p>
      <w:pPr>
        <w:pStyle w:val="BodyText"/>
      </w:pPr>
      <w:r>
        <w:t xml:space="preserve">Далее фрейм был разделён на 4 части: сначала командой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(разделение по вертикали), затем каждое из полученных окон было дополнительно разделено командой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(разделение по горизонтали), и в каждом из четырёх окон был открыт отдельный буфер.</w:t>
      </w:r>
    </w:p>
    <w:bookmarkEnd w:id="24"/>
    <w:bookmarkStart w:id="41" w:name="поиск-текста"/>
    <w:p>
      <w:pPr>
        <w:pStyle w:val="Heading2"/>
      </w:pPr>
      <w:r>
        <w:t xml:space="preserve">4.4 Поиск текста</w:t>
      </w:r>
    </w:p>
    <w:p>
      <w:pPr>
        <w:pStyle w:val="FirstParagraph"/>
      </w:pPr>
      <w:r>
        <w:t xml:space="preserve">В завершение были протестированы режимы поиска: инкрементальный поиск слов в тексте командой</w:t>
      </w:r>
      <w:r>
        <w:t xml:space="preserve"> </w:t>
      </w:r>
      <w:r>
        <w:rPr>
          <w:rStyle w:val="VerbatimChar"/>
        </w:rPr>
        <w:t xml:space="preserve">C-s</w:t>
      </w:r>
      <w:r>
        <w:t xml:space="preserve">, поиск с заменой командой</w:t>
      </w:r>
      <w:r>
        <w:t xml:space="preserve"> </w:t>
      </w:r>
      <w:r>
        <w:rPr>
          <w:rStyle w:val="VerbatimChar"/>
        </w:rPr>
        <w:t xml:space="preserve">M-%</w:t>
      </w:r>
      <w:r>
        <w:t xml:space="preserve">, а также режим</w:t>
      </w:r>
      <w:r>
        <w:t xml:space="preserve"> </w:t>
      </w:r>
      <w:r>
        <w:rPr>
          <w:rStyle w:val="VerbatimChar"/>
        </w:rPr>
        <w:t xml:space="preserve">occur</w:t>
      </w:r>
      <w:r>
        <w:t xml:space="preserve">, вызываемый командой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. В отличие от обычного поиска, режим</w:t>
      </w:r>
      <w:r>
        <w:t xml:space="preserve"> </w:t>
      </w:r>
      <w:r>
        <w:rPr>
          <w:rStyle w:val="VerbatimChar"/>
        </w:rPr>
        <w:t xml:space="preserve">occur</w:t>
      </w:r>
      <w:r>
        <w:t xml:space="preserve"> </w:t>
      </w:r>
      <w:r>
        <w:t xml:space="preserve">отображает все найденные совпадающие строки сразу в отдельном буфере, что удобно для быстрого просмотра всех вхождений искомого текста по файлу.</w:t>
      </w:r>
    </w:p>
    <w:p>
      <w:pPr>
        <w:pStyle w:val="BodyText"/>
      </w:pPr>
      <w:r>
        <w:t xml:space="preserve">Выполненные действия зафиксированы на 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– 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29010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0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редактирование файла в Emacs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83577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Работа с буферами и разделением окон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52932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9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Разделение фрейма на несколько окон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30992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Поиск текста и режим occur</w:t>
            </w:r>
          </w:p>
          <w:bookmarkEnd w:id="40"/>
        </w:tc>
      </w:tr>
    </w:tbl>
    <w:bookmarkEnd w:id="41"/>
    <w:bookmarkEnd w:id="42"/>
    <w:bookmarkStart w:id="4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2"/>
        </w:numPr>
      </w:pPr>
      <w:r>
        <w:t xml:space="preserve">создан и отредактирован файл скрипта в Emacs;</w:t>
      </w:r>
    </w:p>
    <w:p>
      <w:pPr>
        <w:pStyle w:val="Compact"/>
        <w:numPr>
          <w:ilvl w:val="0"/>
          <w:numId w:val="1002"/>
        </w:numPr>
      </w:pPr>
      <w:r>
        <w:t xml:space="preserve">отработаны операции вырезания, вставки, копирования и отмены действия;</w:t>
      </w:r>
    </w:p>
    <w:p>
      <w:pPr>
        <w:pStyle w:val="Compact"/>
        <w:numPr>
          <w:ilvl w:val="0"/>
          <w:numId w:val="1002"/>
        </w:numPr>
      </w:pPr>
      <w:r>
        <w:t xml:space="preserve">освоены команды перемещения курсора в пределах строки и буфера;</w:t>
      </w:r>
    </w:p>
    <w:p>
      <w:pPr>
        <w:pStyle w:val="Compact"/>
        <w:numPr>
          <w:ilvl w:val="0"/>
          <w:numId w:val="1002"/>
        </w:numPr>
      </w:pPr>
      <w:r>
        <w:t xml:space="preserve">изучено управление буферами и переключение между ними;</w:t>
      </w:r>
    </w:p>
    <w:p>
      <w:pPr>
        <w:pStyle w:val="Compact"/>
        <w:numPr>
          <w:ilvl w:val="0"/>
          <w:numId w:val="1002"/>
        </w:numPr>
      </w:pPr>
      <w:r>
        <w:t xml:space="preserve">выполнено разделение фрейма на несколько окон с отдельными буферами в каждом;</w:t>
      </w:r>
    </w:p>
    <w:p>
      <w:pPr>
        <w:pStyle w:val="Compact"/>
        <w:numPr>
          <w:ilvl w:val="0"/>
          <w:numId w:val="1002"/>
        </w:numPr>
      </w:pPr>
      <w:r>
        <w:t xml:space="preserve">опробованы режимы поиска, поиска с заменой и режим</w:t>
      </w:r>
      <w:r>
        <w:t xml:space="preserve"> </w:t>
      </w:r>
      <w:r>
        <w:rPr>
          <w:rStyle w:val="VerbatimChar"/>
        </w:rPr>
        <w:t xml:space="preserve">occur</w:t>
      </w:r>
      <w:r>
        <w:t xml:space="preserve">.</w:t>
      </w:r>
    </w:p>
    <w:bookmarkEnd w:id="43"/>
    <w:bookmarkStart w:id="4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Модель буферов и kill-ring в Emacs отличается от более привычной модели «один файл — одно окно — один системный буфер обмена», используемой в большинстве простых текстовых редакторов. Такая организация позволяет одновременно держать открытыми множество файлов и фрагментов текста, свободно перемещая содержимое между ними без обращения к системному буферу обмена. Режим</w:t>
      </w:r>
      <w:r>
        <w:t xml:space="preserve"> </w:t>
      </w:r>
      <w:r>
        <w:rPr>
          <w:rStyle w:val="VerbatimChar"/>
        </w:rPr>
        <w:t xml:space="preserve">occur</w:t>
      </w:r>
      <w:r>
        <w:t xml:space="preserve">, показывающий все совпадения поиска в отдельном буфере, демонстрирует характерный для Emacs подход — представлять результаты операции как ещё один редактируемый буфер, а не как отдельное модальное окно.</w:t>
      </w:r>
    </w:p>
    <w:bookmarkEnd w:id="44"/>
    <w:bookmarkStart w:id="4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получены практические навыки работы с текстовым редактором Emacs: создание и редактирование файлов, базовые операции редактирования текста, перемещение курсора, управление буферами и окнами, а также использование различных режимов поиска.</w:t>
      </w:r>
    </w:p>
    <w:p>
      <w:pPr>
        <w:pStyle w:val="BodyText"/>
      </w:pPr>
      <w:r>
        <w:t xml:space="preserve">Поставленная цель работы достигнута.</w:t>
      </w:r>
    </w:p>
    <w:bookmarkEnd w:id="45"/>
    <w:bookmarkStart w:id="4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Краткая характеристика редактора Emacs</w:t>
      </w:r>
    </w:p>
    <w:p>
      <w:pPr>
        <w:pStyle w:val="BodyText"/>
      </w:pPr>
      <w:r>
        <w:t xml:space="preserve">Emacs — мощный многофункциональный текстовый редактор, написанный на языке Elisp. Поддерживает множество режимов редактирования, расширений и настроек. Используется не только для редактирования текста, но и для программирования и управления файлами.</w:t>
      </w:r>
    </w:p>
    <w:p>
      <w:pPr>
        <w:pStyle w:val="BodyText"/>
      </w:pPr>
      <w:r>
        <w:rPr>
          <w:b/>
          <w:bCs/>
        </w:rPr>
        <w:t xml:space="preserve">2. Что делает Emacs сложным для новичка</w:t>
      </w:r>
    </w:p>
    <w:p>
      <w:pPr>
        <w:pStyle w:val="BodyText"/>
      </w:pPr>
      <w:r>
        <w:t xml:space="preserve">Большое количество комбинаций клавиш, непривычные термины (буфер, фрейм, минибуфер), отсутствие привычного интерфейса и необходимость запоминать множество горячих клавиш.</w:t>
      </w:r>
    </w:p>
    <w:p>
      <w:pPr>
        <w:pStyle w:val="BodyText"/>
      </w:pPr>
      <w:r>
        <w:rPr>
          <w:b/>
          <w:bCs/>
        </w:rPr>
        <w:t xml:space="preserve">3. Буфер и окно в терминологии Emacs</w:t>
      </w:r>
    </w:p>
    <w:p>
      <w:pPr>
        <w:pStyle w:val="BodyText"/>
      </w:pPr>
      <w:r>
        <w:t xml:space="preserve">Буфер — область памяти, содержащая текст файла или другую информацию, не обязательно привязанную к файлу. Окно — прямоугольная область экрана, отображающая содержимое буфера.</w:t>
      </w:r>
    </w:p>
    <w:p>
      <w:pPr>
        <w:pStyle w:val="BodyText"/>
      </w:pPr>
      <w:r>
        <w:rPr>
          <w:b/>
          <w:bCs/>
        </w:rPr>
        <w:t xml:space="preserve">4. Можно ли открыть больше 10 буферов</w:t>
      </w:r>
    </w:p>
    <w:p>
      <w:pPr>
        <w:pStyle w:val="BodyText"/>
      </w:pPr>
      <w:r>
        <w:t xml:space="preserve">Да, количество открытых буферов не ограничено. Переключаться между ними можно с помощью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Буферы по умолчанию при запуске Emacs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буфер для временных заметок;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буфер с системными сообщениями.</w:t>
      </w:r>
    </w:p>
    <w:p>
      <w:pPr>
        <w:pStyle w:val="FirstParagraph"/>
      </w:pPr>
      <w:r>
        <w:rPr>
          <w:b/>
          <w:bCs/>
        </w:rPr>
        <w:t xml:space="preserve">6. Как ввести комбинации C-c | и C-c C-|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отпустить, затем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отпустить, затем нажать</w:t>
      </w:r>
      <w:r>
        <w:t xml:space="preserve"> </w:t>
      </w:r>
      <w:r>
        <w:rPr>
          <w:rStyle w:val="VerbatimChar"/>
        </w:rPr>
        <w:t xml:space="preserve">Ctrl+|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7. Как разделить текущее окно на две части</w:t>
      </w:r>
    </w:p>
    <w:p>
      <w:pPr>
        <w:pStyle w:val="Compact"/>
        <w:numPr>
          <w:ilvl w:val="0"/>
          <w:numId w:val="1005"/>
        </w:numPr>
      </w:pPr>
      <w:r>
        <w:t xml:space="preserve">По горизонтали: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 вертикали: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8. В каком файле хранятся настройки Emacs</w:t>
      </w:r>
    </w:p>
    <w:p>
      <w:pPr>
        <w:pStyle w:val="BodyText"/>
      </w:pP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Функция клавиши и можно ли её переназначить</w:t>
      </w:r>
    </w:p>
    <w:p>
      <w:pPr>
        <w:pStyle w:val="BodyText"/>
      </w:pPr>
      <w:r>
        <w:t xml:space="preserve">В Emacs каждая клавиша выполняет определённую функцию. Да, любую клавишу можно переназначить с помощью команды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 </w:t>
      </w:r>
      <w:r>
        <w:t xml:space="preserve">в файле настроек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Какой редактор удобнее — vi или Emacs</w:t>
      </w:r>
    </w:p>
    <w:p>
      <w:pPr>
        <w:pStyle w:val="BodyText"/>
      </w:pPr>
      <w:r>
        <w:t xml:space="preserve">Для новичка vi может показаться проще из-за меньшего количества команд и более чёткого разделения режимов. Emacs более мощный и гибкий, но требует больше времени для освоения.</w:t>
      </w:r>
    </w:p>
    <w:bookmarkEnd w:id="46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Start w:id="48" w:name="ref-gnu_web_emacs-manual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Free Software Foundation.</w:t>
      </w:r>
      <w:r>
        <w:t xml:space="preserve"> </w:t>
      </w:r>
      <w:hyperlink r:id="rId47">
        <w:r>
          <w:rPr>
            <w:rStyle w:val="Hyperlink"/>
          </w:rPr>
          <w:t xml:space="preserve">GNU Emacs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Manual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14" Target="media/rId14.png" /><Relationship Type="http://schemas.openxmlformats.org/officeDocument/2006/relationships/hyperlink" Id="rId47" Target="https://www.gnu.org/software/emacs/manual/html_node/ema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www.gnu.org/software/emacs/manual/html_node/ema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Давид Майкл Фрэнсис</dc:creator>
  <dc:language>ru-RU</dc:language>
  <cp:keywords>emacs, текстовый редактор, буфер, kill-ring, поиск</cp:keywords>
  <dcterms:created xsi:type="dcterms:W3CDTF">2026-10-04T15:52:29Z</dcterms:created>
  <dcterms:modified xsi:type="dcterms:W3CDTF">2026-10-04T15:52:29Z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«Текстовый редактор Emacs».Рассмотрены создание и редактирование файла, базовые операции редактирования текста, управление буферами и окнами, а также режимы поиска в редакторе Emacs.Сделаны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Текстовый редактор Emacs</vt:lpwstr>
  </property>
  <property fmtid="{D5CDD505-2E9C-101B-9397-08002B2CF9AE}" pid="17" name="toc-title">
    <vt:lpwstr>Содержание</vt:lpwstr>
  </property>
</Properties>
</file>