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этапы-реализации-проекта"/>
    <w:p>
      <w:pPr>
        <w:pStyle w:val="Heading1"/>
      </w:pPr>
      <w:r>
        <w:t xml:space="preserve">Этапы реализации проекта</w:t>
      </w:r>
    </w:p>
    <w:p>
      <w:pPr>
        <w:pStyle w:val="FirstParagraph"/>
      </w:pPr>
      <w:r>
        <w:rPr>
          <w:bCs/>
          <w:b/>
        </w:rPr>
        <w:t xml:space="preserve">Индивидуальный проект №1 — Этап 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Операционные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Университет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РУДН, Москва, 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</w:tbl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Дополнить личный сайт информацией о достижениях владельца сайта и</w:t>
      </w:r>
      <w:r>
        <w:t xml:space="preserve"> </w:t>
      </w:r>
      <w:r>
        <w:t xml:space="preserve">продолжить публикацию записей блога.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Добавить достижения на сайт</w:t>
      </w:r>
    </w:p>
    <w:p>
      <w:pPr>
        <w:numPr>
          <w:ilvl w:val="1"/>
          <w:numId w:val="1002"/>
        </w:numPr>
        <w:pStyle w:val="Compact"/>
      </w:pPr>
      <w:r>
        <w:t xml:space="preserve">Список достижений:</w:t>
      </w:r>
    </w:p>
    <w:p>
      <w:pPr>
        <w:numPr>
          <w:ilvl w:val="2"/>
          <w:numId w:val="1003"/>
        </w:numPr>
        <w:pStyle w:val="Compact"/>
      </w:pPr>
      <w:r>
        <w:t xml:space="preserve">Добавить информацию о навыках</w:t>
      </w:r>
    </w:p>
    <w:p>
      <w:pPr>
        <w:numPr>
          <w:ilvl w:val="2"/>
          <w:numId w:val="1003"/>
        </w:numPr>
        <w:pStyle w:val="Compact"/>
      </w:pPr>
      <w:r>
        <w:t xml:space="preserve">Добавить информацию об опыте</w:t>
      </w:r>
    </w:p>
    <w:p>
      <w:pPr>
        <w:numPr>
          <w:ilvl w:val="2"/>
          <w:numId w:val="1003"/>
        </w:numPr>
        <w:pStyle w:val="Compact"/>
      </w:pPr>
      <w:r>
        <w:t xml:space="preserve">Добавить информацию о личных достижениях</w:t>
      </w:r>
    </w:p>
    <w:p>
      <w:pPr>
        <w:numPr>
          <w:ilvl w:val="0"/>
          <w:numId w:val="1001"/>
        </w:numPr>
        <w:pStyle w:val="Compact"/>
      </w:pPr>
      <w:r>
        <w:t xml:space="preserve">Сделать запись за прошедшую неделю</w:t>
      </w:r>
    </w:p>
    <w:p>
      <w:pPr>
        <w:numPr>
          <w:ilvl w:val="0"/>
          <w:numId w:val="1001"/>
        </w:numPr>
        <w:pStyle w:val="Compact"/>
      </w:pPr>
      <w:r>
        <w:t xml:space="preserve">Добавить запись на выбранную тему (Языки разметки. LaTeX)</w:t>
      </w:r>
    </w:p>
    <w:p>
      <w:r>
        <w:pict>
          <v:rect style="width:0;height:1.5pt" o:hralign="center" o:hrstd="t" o:hr="t"/>
        </w:pict>
      </w:r>
    </w:p>
    <w:bookmarkEnd w:id="21"/>
    <w:bookmarkStart w:id="43" w:name="добавление-достижений-на-сайт"/>
    <w:p>
      <w:pPr>
        <w:pStyle w:val="Heading2"/>
      </w:pPr>
      <w:r>
        <w:t xml:space="preserve">1. Добавление достижений на сайт</w:t>
      </w:r>
    </w:p>
    <w:p>
      <w:pPr>
        <w:pStyle w:val="FirstParagraph"/>
      </w:pPr>
      <w:r>
        <w:t xml:space="preserve">Поскольку используемая тема оформления Congo не содержит отдельного</w:t>
      </w:r>
      <w:r>
        <w:t xml:space="preserve"> </w:t>
      </w:r>
      <w:r>
        <w:t xml:space="preserve">встроенного раздела «достижения», для этой информации была создана</w:t>
      </w:r>
      <w:r>
        <w:t xml:space="preserve"> </w:t>
      </w:r>
      <w:r>
        <w:t xml:space="preserve">новая страница содержимого.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achievements.md</w:t>
      </w:r>
    </w:p>
    <w:p>
      <w:pPr>
        <w:pStyle w:val="CaptionedFigure"/>
      </w:pPr>
      <w:r>
        <w:drawing>
          <wp:inline>
            <wp:extent cx="5334000" cy="241236"/>
            <wp:effectExtent b="0" l="0" r="0" t="0"/>
            <wp:docPr descr="Рисунок 1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</w:t>
      </w:r>
    </w:p>
    <w:bookmarkStart w:id="28" w:name="наполнение-страницы"/>
    <w:p>
      <w:pPr>
        <w:pStyle w:val="Heading3"/>
      </w:pPr>
      <w:r>
        <w:t xml:space="preserve">Наполнение страницы</w:t>
      </w:r>
    </w:p>
    <w:p>
      <w:pPr>
        <w:pStyle w:val="FirstParagraph"/>
      </w:pPr>
      <w:r>
        <w:t xml:space="preserve">Страница была заполнена тремя разделами — навыки, опыт и достижения.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content/achievements.md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"Achievements"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Skills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Programming: Python, C, Bash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Systems: Linux/WSL administration, Git, GitHub Actions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Web: Hugo (static site generation), basic HTML/CSS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Currently studying: Operating Systems (RUDN University)</w:t>
      </w:r>
      <w:r>
        <w:br/>
      </w:r>
      <w:r>
        <w:br/>
      </w:r>
      <w:r>
        <w:rPr>
          <w:rStyle w:val="FunctionTok"/>
        </w:rPr>
        <w:t xml:space="preserve">## Experience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Built and deployed a personal website using Hugo and GitHub Pages,</w:t>
      </w:r>
      <w:r>
        <w:br/>
      </w:r>
      <w:r>
        <w:rPr>
          <w:rStyle w:val="NormalTok"/>
        </w:rPr>
        <w:t xml:space="preserve">  including CI/CD via GitHub Actions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Hands-on experience with Git version control, including submodules,</w:t>
      </w:r>
      <w:r>
        <w:br/>
      </w:r>
      <w:r>
        <w:rPr>
          <w:rStyle w:val="NormalTok"/>
        </w:rPr>
        <w:t xml:space="preserve">  SSH authentication, and remote repository management</w:t>
      </w:r>
      <w:r>
        <w:br/>
      </w:r>
      <w:r>
        <w:br/>
      </w:r>
      <w:r>
        <w:rPr>
          <w:rStyle w:val="FunctionTok"/>
        </w:rPr>
        <w:t xml:space="preserve">## Accomplishments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Successfully completed Stage 1 and Stage 2 of the individual OS project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Resolved multiple real-world deployment and configuration issues</w:t>
      </w:r>
    </w:p>
    <w:p>
      <w:pPr>
        <w:pStyle w:val="CaptionedFigure"/>
      </w:pPr>
      <w:r>
        <w:drawing>
          <wp:inline>
            <wp:extent cx="5334000" cy="2201447"/>
            <wp:effectExtent b="0" l="0" r="0" t="0"/>
            <wp:docPr descr="Рисунок 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1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</w:t>
      </w:r>
    </w:p>
    <w:bookmarkEnd w:id="28"/>
    <w:bookmarkStart w:id="35" w:name="добавление-страницы-в-меню"/>
    <w:p>
      <w:pPr>
        <w:pStyle w:val="Heading3"/>
      </w:pPr>
      <w:r>
        <w:t xml:space="preserve">Добавление страницы в меню</w:t>
      </w:r>
    </w:p>
    <w:p>
      <w:pPr>
        <w:pStyle w:val="FirstParagraph"/>
      </w:pPr>
      <w:r>
        <w:t xml:space="preserve">Чтобы страница была доступна для перехода с любой страницы сайта, она</w:t>
      </w:r>
      <w:r>
        <w:t xml:space="preserve"> </w:t>
      </w:r>
      <w:r>
        <w:t xml:space="preserve">была добавлена в главное меню.</w:t>
      </w:r>
    </w:p>
    <w:p>
      <w:pPr>
        <w:pStyle w:val="BodyText"/>
      </w:pPr>
      <w:r>
        <w:t xml:space="preserve">При первой попытке команда</w:t>
      </w:r>
      <w:r>
        <w:t xml:space="preserve"> </w:t>
      </w:r>
      <w:r>
        <w:rPr>
          <w:rStyle w:val="VerbatimChar"/>
        </w:rPr>
        <w:t xml:space="preserve">nano config/_default/menus.toml</w:t>
      </w:r>
      <w:r>
        <w:t xml:space="preserve"> </w:t>
      </w:r>
      <w:r>
        <w:t xml:space="preserve">открыла</w:t>
      </w:r>
      <w:r>
        <w:t xml:space="preserve"> </w:t>
      </w:r>
      <w:r>
        <w:t xml:space="preserve">пустой файл — оказалось, что в теме Congo файлы меню разделены по</w:t>
      </w:r>
      <w:r>
        <w:t xml:space="preserve"> </w:t>
      </w:r>
      <w:r>
        <w:t xml:space="preserve">языкам, и нужный файл называется</w:t>
      </w:r>
      <w:r>
        <w:t xml:space="preserve"> </w:t>
      </w:r>
      <w:r>
        <w:rPr>
          <w:rStyle w:val="VerbatimChar"/>
        </w:rPr>
        <w:t xml:space="preserve">menus.en.toml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menus.toml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config/_default/</w:t>
      </w:r>
    </w:p>
    <w:p>
      <w:pPr>
        <w:pStyle w:val="CaptionedFigure"/>
      </w:pPr>
      <w:r>
        <w:drawing>
          <wp:inline>
            <wp:extent cx="5334000" cy="409343"/>
            <wp:effectExtent b="0" l="0" r="0" t="0"/>
            <wp:docPr descr="Рисунок 3" title="" id="30" name="Picture"/>
            <a:graphic>
              <a:graphicData uri="http://schemas.openxmlformats.org/drawingml/2006/picture">
                <pic:pic>
                  <pic:nvPicPr>
                    <pic:cNvPr descr="images/Screenshot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</w:t>
      </w:r>
    </w:p>
    <w:p>
      <w:pPr>
        <w:pStyle w:val="BodyText"/>
      </w:pPr>
      <w:r>
        <w:t xml:space="preserve">Правильный файл был открыт и дополнен новой записью меню: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config/_default/menus.en.toml</w:t>
      </w:r>
    </w:p>
    <w:p>
      <w:pPr>
        <w:pStyle w:val="SourceCode"/>
      </w:pP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"Achievements"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"achievements"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</w:p>
    <w:p>
      <w:pPr>
        <w:pStyle w:val="CaptionedFigure"/>
      </w:pPr>
      <w:r>
        <w:drawing>
          <wp:inline>
            <wp:extent cx="5334000" cy="1404288"/>
            <wp:effectExtent b="0" l="0" r="0" t="0"/>
            <wp:docPr descr="Рисунок 4" title="" id="33" name="Picture"/>
            <a:graphic>
              <a:graphicData uri="http://schemas.openxmlformats.org/drawingml/2006/picture">
                <pic:pic>
                  <pic:nvPicPr>
                    <pic:cNvPr descr="images/Screenshot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</w:t>
      </w:r>
    </w:p>
    <w:bookmarkEnd w:id="35"/>
    <w:bookmarkStart w:id="42" w:name="публикация-изменений"/>
    <w:p>
      <w:pPr>
        <w:pStyle w:val="Heading3"/>
      </w:pPr>
      <w:r>
        <w:t xml:space="preserve">Публикация изменений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--minify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achievements page to menu"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2506907"/>
            <wp:effectExtent b="0" l="0" r="0" t="0"/>
            <wp:docPr descr="Рисунок 5" title="" id="37" name="Picture"/>
            <a:graphic>
              <a:graphicData uri="http://schemas.openxmlformats.org/drawingml/2006/picture">
                <pic:pic>
                  <pic:nvPicPr>
                    <pic:cNvPr descr="images/Screenshot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</w:t>
      </w:r>
    </w:p>
    <w:p>
      <w:pPr>
        <w:pStyle w:val="CaptionedFigure"/>
      </w:pPr>
      <w:r>
        <w:drawing>
          <wp:inline>
            <wp:extent cx="5334000" cy="5162488"/>
            <wp:effectExtent b="0" l="0" r="0" t="0"/>
            <wp:docPr descr="Рисунок 6" title="" id="40" name="Picture"/>
            <a:graphic>
              <a:graphicData uri="http://schemas.openxmlformats.org/drawingml/2006/picture">
                <pic:pic>
                  <pic:nvPicPr>
                    <pic:cNvPr descr="images/Screenshot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2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запись-за-прошедшую-неделю"/>
    <w:p>
      <w:pPr>
        <w:pStyle w:val="Heading2"/>
      </w:pPr>
      <w:r>
        <w:t xml:space="preserve">2. Запись за прошедшую неделю</w:t>
      </w:r>
    </w:p>
    <w:p>
      <w:pPr>
        <w:pStyle w:val="FirstParagraph"/>
      </w:pPr>
      <w:r>
        <w:t xml:space="preserve">Была создана запись, посвящённая итогам работы, выполненной на втором</w:t>
      </w:r>
      <w:r>
        <w:t xml:space="preserve"> </w:t>
      </w:r>
      <w:r>
        <w:t xml:space="preserve">этапе — настройке профиля, добавлению биографии и публикации первых</w:t>
      </w:r>
      <w:r>
        <w:t xml:space="preserve"> </w:t>
      </w:r>
      <w:r>
        <w:t xml:space="preserve">двух записей блога.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posts/week-2-summary.md</w:t>
      </w:r>
    </w:p>
    <w:p>
      <w:pPr>
        <w:pStyle w:val="CaptionedFigure"/>
      </w:pPr>
      <w:r>
        <w:drawing>
          <wp:inline>
            <wp:extent cx="5334000" cy="5151835"/>
            <wp:effectExtent b="0" l="0" r="0" t="0"/>
            <wp:docPr descr="Рисунок 7" title="" id="45" name="Picture"/>
            <a:graphic>
              <a:graphicData uri="http://schemas.openxmlformats.org/drawingml/2006/picture">
                <pic:pic>
                  <pic:nvPicPr>
                    <pic:cNvPr descr="images/Screenshot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</w:t>
      </w:r>
    </w:p>
    <w:p>
      <w:r>
        <w:pict>
          <v:rect style="width:0;height:1.5pt" o:hralign="center" o:hrstd="t" o:hr="t"/>
        </w:pict>
      </w:r>
    </w:p>
    <w:bookmarkEnd w:id="47"/>
    <w:bookmarkStart w:id="51" w:name="X4dff786f3e2550edf9433152bfb462a0a956f10"/>
    <w:p>
      <w:pPr>
        <w:pStyle w:val="Heading2"/>
      </w:pPr>
      <w:r>
        <w:t xml:space="preserve">3. Запись на выбранную тему — языки разметки. LaTeX</w:t>
      </w:r>
    </w:p>
    <w:p>
      <w:pPr>
        <w:pStyle w:val="FirstParagraph"/>
      </w:pPr>
      <w:r>
        <w:t xml:space="preserve">Была создана запись на тему языков разметки с более подробным</w:t>
      </w:r>
      <w:r>
        <w:t xml:space="preserve"> </w:t>
      </w:r>
      <w:r>
        <w:t xml:space="preserve">рассмотрением LaTeX — системы вёрстки, широко применяемой для научных</w:t>
      </w:r>
      <w:r>
        <w:t xml:space="preserve"> </w:t>
      </w:r>
      <w:r>
        <w:t xml:space="preserve">и технических документов, в частности для оформления формул.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posts/markup-languages-latex.md</w:t>
      </w:r>
    </w:p>
    <w:p>
      <w:pPr>
        <w:pStyle w:val="FirstParagraph"/>
      </w:pPr>
      <w:r>
        <w:t xml:space="preserve">В записи рассматриваются виды языков разметки (языки представления,</w:t>
      </w:r>
      <w:r>
        <w:t xml:space="preserve"> </w:t>
      </w:r>
      <w:r>
        <w:t xml:space="preserve">легковесные языки разметки, языки описания форматирования), приводится</w:t>
      </w:r>
      <w:r>
        <w:t xml:space="preserve"> </w:t>
      </w:r>
      <w:r>
        <w:t xml:space="preserve">пример простого документа на LaTeX и проводится связь с Markdown —</w:t>
      </w:r>
      <w:r>
        <w:t xml:space="preserve"> </w:t>
      </w:r>
      <w:r>
        <w:t xml:space="preserve">языком разметки, используемым для содержимого самого сайта.</w:t>
      </w:r>
    </w:p>
    <w:p>
      <w:pPr>
        <w:pStyle w:val="CaptionedFigure"/>
      </w:pPr>
      <w:r>
        <w:drawing>
          <wp:inline>
            <wp:extent cx="5334000" cy="4902446"/>
            <wp:effectExtent b="0" l="0" r="0" t="0"/>
            <wp:docPr descr="Рисунок 8" title="" id="49" name="Picture"/>
            <a:graphic>
              <a:graphicData uri="http://schemas.openxmlformats.org/drawingml/2006/picture">
                <pic:pic>
                  <pic:nvPicPr>
                    <pic:cNvPr descr="images/Screenshot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</w:t>
      </w:r>
    </w:p>
    <w:p>
      <w:r>
        <w:pict>
          <v:rect style="width:0;height:1.5pt" o:hralign="center" o:hrstd="t" o:hr="t"/>
        </w:pict>
      </w:r>
    </w:p>
    <w:bookmarkEnd w:id="51"/>
    <w:bookmarkStart w:id="52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На этом этапе сайт был дополнен разделом «Достижения», содержащим</w:t>
      </w:r>
      <w:r>
        <w:t xml:space="preserve"> </w:t>
      </w:r>
      <w:r>
        <w:t xml:space="preserve">информацию о навыках, опыте и личных достижениях, а также двумя новыми</w:t>
      </w:r>
      <w:r>
        <w:t xml:space="preserve"> </w:t>
      </w:r>
      <w:r>
        <w:t xml:space="preserve">записями блога. В процессе работы была обнаружена и устранена проблема</w:t>
      </w:r>
      <w:r>
        <w:t xml:space="preserve"> </w:t>
      </w:r>
      <w:r>
        <w:t xml:space="preserve">с расположением файла меню — вместо ожидаемого</w:t>
      </w:r>
      <w:r>
        <w:t xml:space="preserve"> </w:t>
      </w:r>
      <w:r>
        <w:rPr>
          <w:rStyle w:val="VerbatimChar"/>
        </w:rPr>
        <w:t xml:space="preserve">menus.toml</w:t>
      </w:r>
      <w:r>
        <w:t xml:space="preserve"> </w:t>
      </w:r>
      <w:r>
        <w:t xml:space="preserve">в теме</w:t>
      </w:r>
      <w:r>
        <w:t xml:space="preserve"> </w:t>
      </w:r>
      <w:r>
        <w:t xml:space="preserve">Congo используется файл, разделённый по языкам (</w:t>
      </w:r>
      <w:r>
        <w:rPr>
          <w:rStyle w:val="VerbatimChar"/>
        </w:rPr>
        <w:t xml:space="preserve">menus.en.toml</w:t>
      </w:r>
      <w:r>
        <w:t xml:space="preserve">), что</w:t>
      </w:r>
      <w:r>
        <w:t xml:space="preserve"> </w:t>
      </w:r>
      <w:r>
        <w:t xml:space="preserve">дало дополнительный практический опыт в понимании структуры</w:t>
      </w:r>
      <w:r>
        <w:t xml:space="preserve"> </w:t>
      </w:r>
      <w:r>
        <w:t xml:space="preserve">конфигурационных файлов Hugo. Сайт продолжает развиваться как единый</w:t>
      </w:r>
      <w:r>
        <w:t xml:space="preserve"> </w:t>
      </w:r>
      <w:r>
        <w:t xml:space="preserve">источник личной информации, портфолио и блога.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2026-08-06T11:43:45Z</dcterms:created>
  <dcterms:modified xsi:type="dcterms:W3CDTF">2026-08-06T11:43:45Z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