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jc w:val="center"/>
        <w:rPr/>
      </w:pPr>
      <w:r>
        <w:rPr>
          <w:b/>
          <w:bCs/>
          <w:sz w:val="34"/>
          <w:szCs w:val="34"/>
        </w:rPr>
        <w:t xml:space="preserve">8-Bit Digital Calculator Using Logisim Evolution</w:t>
      </w:r>
      <w:r/>
    </w:p>
    <w:p>
      <w:pPr>
        <w:pBdr>
          <w:bottom w:val="single" w:color="000000" w:sz="6" w:space="6"/>
        </w:pBdr>
        <w:spacing w:after="280"/>
        <w:ind/>
        <w:jc w:val="left"/>
        <w:rPr/>
      </w:pPr>
      <w:r>
        <w:rPr>
          <w:sz w:val="22"/>
          <w:szCs w:val="22"/>
        </w:rPr>
      </w:r>
      <w:r/>
    </w:p>
    <w:p>
      <w:pPr>
        <w:pStyle w:val="716"/>
        <w:keepNext w:val="true"/>
        <w:keepLines w:val="true"/>
        <w:pBdr/>
        <w:spacing w:after="140" w:before="280"/>
        <w:ind/>
        <w:rPr/>
      </w:pPr>
      <w:r>
        <w:rPr>
          <w:rFonts w:ascii="Times New Roman" w:hAnsi="Times New Roman" w:eastAsia="Times New Roman" w:cs="Times New Roman"/>
          <w:b/>
          <w:bCs/>
          <w:color w:val="000000"/>
          <w:sz w:val="30"/>
          <w:szCs w:val="30"/>
        </w:rPr>
        <w:t xml:space="preserve">1. Introduction</w:t>
      </w:r>
      <w:r/>
    </w:p>
    <w:p>
      <w:pPr>
        <w:pBdr/>
        <w:spacing w:after="140" w:line="276" w:lineRule="auto"/>
        <w:ind/>
        <w:jc w:val="both"/>
        <w:rPr/>
      </w:pPr>
      <w:r>
        <w:rPr>
          <w:sz w:val="24"/>
          <w:szCs w:val="24"/>
        </w:rPr>
        <w:t xml:space="preserve">A calculator is a device that takes numbers from the user, performs an arithmetic operation on them, and shows the answer. In a digital calcu</w:t>
      </w:r>
      <w:r>
        <w:rPr>
          <w:sz w:val="24"/>
          <w:szCs w:val="24"/>
        </w:rPr>
        <w:t xml:space="preserve">lator, this whole job is done by digital circuits instead of by a person. There is no software inside our project. Every step — taking the input, storing it, adding or subtracting it, and showing the answer — is done by logic components connected together.</w:t>
      </w:r>
      <w:r/>
    </w:p>
    <w:p>
      <w:pPr>
        <w:pBdr/>
        <w:spacing w:after="140" w:line="276" w:lineRule="auto"/>
        <w:ind/>
        <w:jc w:val="both"/>
        <w:rPr/>
      </w:pPr>
      <w:r>
        <w:rPr>
          <w:sz w:val="24"/>
          <w:szCs w:val="24"/>
        </w:rPr>
        <w:t xml:space="preserve">Digital circuits work with only two values, 0 and 1. A 0 means a low voltage and a 1 means a high voltage. Numbers, control signals and even the pattern shown on a</w:t>
      </w:r>
      <w:r>
        <w:rPr>
          <w:sz w:val="24"/>
          <w:szCs w:val="24"/>
        </w:rPr>
        <w:t xml:space="preserve"> display are all built from these two values. Because a circuit can only understand 0 and 1, a decimal number typed by the user must first be changed into binary form, and the binary answer must be changed back into decimal form before it can be displayed.</w:t>
      </w:r>
      <w:r/>
    </w:p>
    <w:p>
      <w:pPr>
        <w:pBdr/>
        <w:spacing w:after="140" w:line="276" w:lineRule="auto"/>
        <w:ind/>
        <w:jc w:val="both"/>
        <w:rPr/>
      </w:pPr>
      <w:r>
        <w:rPr>
          <w:sz w:val="24"/>
          <w:szCs w:val="24"/>
        </w:rPr>
        <w:t xml:space="preserve">This project presents an 8-bit digital calculator that was designed and simulated in Logisim Evolution. The user enters numbers using input buttons, selects addition or subtraction, and</w:t>
      </w:r>
      <w:r>
        <w:rPr>
          <w:sz w:val="24"/>
          <w:szCs w:val="24"/>
        </w:rPr>
        <w:t xml:space="preserve"> presses the result button. The circuit stores the numbers, performs the operation, converts the answer into a display format, and shows it on 7-segment displays. Clear and back buttons are also provided so that the user can correct a mistake while typing.</w:t>
      </w:r>
      <w:r/>
    </w:p>
    <w:p>
      <w:pPr>
        <w:pStyle w:val="716"/>
        <w:keepNext w:val="true"/>
        <w:keepLines w:val="true"/>
        <w:pBdr/>
        <w:spacing w:after="140" w:before="280"/>
        <w:ind/>
        <w:rPr/>
      </w:pPr>
      <w:r>
        <w:rPr>
          <w:rFonts w:ascii="Times New Roman" w:hAnsi="Times New Roman" w:eastAsia="Times New Roman" w:cs="Times New Roman"/>
          <w:b/>
          <w:bCs/>
          <w:color w:val="000000"/>
          <w:sz w:val="30"/>
          <w:szCs w:val="30"/>
        </w:rPr>
        <w:t xml:space="preserve">2. Objectives</w:t>
      </w:r>
      <w:r/>
    </w:p>
    <w:p>
      <w:pPr>
        <w:pStyle w:val="723"/>
        <w:numPr>
          <w:ilvl w:val="0"/>
          <w:numId w:val="2"/>
        </w:numPr>
        <w:pBdr/>
        <w:spacing w:after="80" w:line="264" w:lineRule="auto"/>
        <w:ind/>
        <w:jc w:val="both"/>
        <w:rPr/>
      </w:pPr>
      <w:r>
        <w:rPr>
          <w:sz w:val="24"/>
          <w:szCs w:val="24"/>
        </w:rPr>
        <w:t xml:space="preserve">To design an 8-bit digital calculator using digital logic components.</w:t>
      </w:r>
      <w:r/>
    </w:p>
    <w:p>
      <w:pPr>
        <w:pStyle w:val="723"/>
        <w:numPr>
          <w:ilvl w:val="0"/>
          <w:numId w:val="2"/>
        </w:numPr>
        <w:pBdr/>
        <w:spacing w:after="80" w:line="264" w:lineRule="auto"/>
        <w:ind/>
        <w:jc w:val="both"/>
        <w:rPr/>
      </w:pPr>
      <w:r>
        <w:rPr>
          <w:sz w:val="24"/>
          <w:szCs w:val="24"/>
        </w:rPr>
        <w:t xml:space="preserve">To understand how binary numbers are processed inside a digital circuit.</w:t>
      </w:r>
      <w:r/>
    </w:p>
    <w:p>
      <w:pPr>
        <w:pStyle w:val="723"/>
        <w:numPr>
          <w:ilvl w:val="0"/>
          <w:numId w:val="2"/>
        </w:numPr>
        <w:pBdr/>
        <w:spacing w:after="80" w:line="264" w:lineRule="auto"/>
        <w:ind/>
        <w:jc w:val="both"/>
        <w:rPr/>
      </w:pPr>
      <w:r>
        <w:rPr>
          <w:sz w:val="24"/>
          <w:szCs w:val="24"/>
        </w:rPr>
        <w:t xml:space="preserve">To use logic gates and other components to perform calculations.</w:t>
      </w:r>
      <w:r/>
    </w:p>
    <w:p>
      <w:pPr>
        <w:pStyle w:val="723"/>
        <w:numPr>
          <w:ilvl w:val="0"/>
          <w:numId w:val="2"/>
        </w:numPr>
        <w:pBdr/>
        <w:spacing w:after="80" w:line="264" w:lineRule="auto"/>
        <w:ind/>
        <w:jc w:val="both"/>
        <w:rPr/>
      </w:pPr>
      <w:r>
        <w:rPr>
          <w:sz w:val="24"/>
          <w:szCs w:val="24"/>
        </w:rPr>
        <w:t xml:space="preserve">To understand the working of registers, adders, subtractors and multiplexers.</w:t>
      </w:r>
      <w:r/>
    </w:p>
    <w:p>
      <w:pPr>
        <w:pStyle w:val="723"/>
        <w:numPr>
          <w:ilvl w:val="0"/>
          <w:numId w:val="2"/>
        </w:numPr>
        <w:pBdr/>
        <w:spacing w:after="80" w:line="264" w:lineRule="auto"/>
        <w:ind/>
        <w:jc w:val="both"/>
        <w:rPr/>
      </w:pPr>
      <w:r>
        <w:rPr>
          <w:sz w:val="24"/>
          <w:szCs w:val="24"/>
        </w:rPr>
        <w:t xml:space="preserve">To display the final result using 7-segment displays.</w:t>
      </w:r>
      <w:r/>
    </w:p>
    <w:p>
      <w:pPr>
        <w:pStyle w:val="723"/>
        <w:numPr>
          <w:ilvl w:val="0"/>
          <w:numId w:val="2"/>
        </w:numPr>
        <w:pBdr/>
        <w:spacing w:after="80" w:line="264" w:lineRule="auto"/>
        <w:ind/>
        <w:jc w:val="both"/>
        <w:rPr/>
      </w:pPr>
      <w:r>
        <w:rPr>
          <w:sz w:val="24"/>
          <w:szCs w:val="24"/>
        </w:rPr>
        <w:t xml:space="preserve">To simulate and test the complete circuit in Logisim Evolution.</w:t>
      </w:r>
      <w:r/>
    </w:p>
    <w:p>
      <w:pPr>
        <w:pStyle w:val="716"/>
        <w:keepNext w:val="true"/>
        <w:keepLines w:val="true"/>
        <w:pBdr/>
        <w:spacing w:after="140" w:before="280"/>
        <w:ind/>
        <w:rPr/>
      </w:pPr>
      <w:r>
        <w:rPr>
          <w:rFonts w:ascii="Times New Roman" w:hAnsi="Times New Roman" w:eastAsia="Times New Roman" w:cs="Times New Roman"/>
          <w:b/>
          <w:bCs/>
          <w:color w:val="000000"/>
          <w:sz w:val="30"/>
          <w:szCs w:val="30"/>
        </w:rPr>
        <w:t xml:space="preserve">3. Basic Theory</w:t>
      </w:r>
      <w:r/>
    </w:p>
    <w:p>
      <w:pPr>
        <w:pStyle w:val="717"/>
        <w:keepNext w:val="true"/>
        <w:keepLines w:val="true"/>
        <w:pBdr/>
        <w:spacing w:after="100" w:before="180"/>
        <w:ind/>
        <w:rPr/>
      </w:pPr>
      <w:r>
        <w:rPr>
          <w:rFonts w:ascii="Times New Roman" w:hAnsi="Times New Roman" w:eastAsia="Times New Roman" w:cs="Times New Roman"/>
          <w:b/>
          <w:bCs/>
          <w:color w:val="000000"/>
          <w:sz w:val="26"/>
          <w:szCs w:val="26"/>
        </w:rPr>
        <w:t xml:space="preserve">3.1 Digital Logic</w:t>
      </w:r>
      <w:r/>
    </w:p>
    <w:p>
      <w:pPr>
        <w:pBdr/>
        <w:spacing w:after="140" w:line="276" w:lineRule="auto"/>
        <w:ind/>
        <w:jc w:val="both"/>
        <w:rPr/>
      </w:pPr>
      <w:r>
        <w:rPr>
          <w:sz w:val="24"/>
          <w:szCs w:val="24"/>
        </w:rPr>
        <w:t xml:space="preserve">Digital logic works with only two values, 0 and 1. Logic gates take these values as input and </w:t>
      </w:r>
      <w:r>
        <w:rPr>
          <w:sz w:val="24"/>
          <w:szCs w:val="24"/>
        </w:rPr>
        <w:t xml:space="preserve">produce an output according to a fixed rule. By joining many gates together, we can build larger circuits that can store data, compare data or perform arithmetic. Our calculator is built in exactly this way, from small logic blocks joined into bigger ones.</w:t>
      </w:r>
      <w:r/>
    </w:p>
    <w:p>
      <w:pPr>
        <w:pStyle w:val="717"/>
        <w:keepNext w:val="true"/>
        <w:keepLines w:val="true"/>
        <w:pBdr/>
        <w:spacing w:after="100" w:before="180"/>
        <w:ind/>
        <w:rPr/>
      </w:pPr>
      <w:r>
        <w:rPr>
          <w:rFonts w:ascii="Times New Roman" w:hAnsi="Times New Roman" w:eastAsia="Times New Roman" w:cs="Times New Roman"/>
          <w:b/>
          <w:bCs/>
          <w:color w:val="000000"/>
          <w:sz w:val="26"/>
          <w:szCs w:val="26"/>
        </w:rPr>
        <w:t xml:space="preserve">3.2 Binary Number</w:t>
      </w:r>
      <w:r/>
    </w:p>
    <w:p>
      <w:pPr>
        <w:pBdr/>
        <w:spacing w:after="140" w:line="276" w:lineRule="auto"/>
        <w:ind/>
        <w:jc w:val="both"/>
        <w:rPr/>
      </w:pPr>
      <w:r>
        <w:rPr>
          <w:sz w:val="24"/>
          <w:szCs w:val="24"/>
        </w:rPr>
        <w:t xml:space="preserve">A binary number us</w:t>
      </w:r>
      <w:r>
        <w:rPr>
          <w:sz w:val="24"/>
          <w:szCs w:val="24"/>
        </w:rPr>
        <w:t xml:space="preserve">es only the digits 0 and 1. Digital circuits use binary because an electronic signal can easily stay in two states, LOW and HIGH. It is much simpler and much more reliable to detect two states than to detect ten different levels for the ten decimal digits.</w:t>
      </w:r>
      <w:r/>
    </w:p>
    <w:p>
      <w:pPr>
        <w:pStyle w:val="717"/>
        <w:keepNext w:val="true"/>
        <w:keepLines w:val="true"/>
        <w:pBdr/>
        <w:spacing w:after="100" w:before="180"/>
        <w:ind/>
        <w:rPr/>
      </w:pPr>
      <w:r>
        <w:rPr>
          <w:rFonts w:ascii="Times New Roman" w:hAnsi="Times New Roman" w:eastAsia="Times New Roman" w:cs="Times New Roman"/>
          <w:b/>
          <w:bCs/>
          <w:color w:val="000000"/>
          <w:sz w:val="26"/>
          <w:szCs w:val="26"/>
        </w:rPr>
        <w:t xml:space="preserve">3.3 8-Bit System</w:t>
      </w:r>
      <w:r/>
    </w:p>
    <w:p>
      <w:pPr>
        <w:pBdr/>
        <w:spacing w:after="140" w:line="276" w:lineRule="auto"/>
        <w:ind/>
        <w:jc w:val="both"/>
        <w:rPr/>
      </w:pPr>
      <w:r>
        <w:rPr>
          <w:sz w:val="24"/>
          <w:szCs w:val="24"/>
        </w:rPr>
        <w:t xml:space="preserve">An 8-bit system uses eight binary digits together as one value. Eight bits give 256 different combinations, so an 8-bit value can represent numbers from 0 to 255. Our calculat</w:t>
      </w:r>
      <w:r>
        <w:rPr>
          <w:sz w:val="24"/>
          <w:szCs w:val="24"/>
        </w:rPr>
        <w:t xml:space="preserve">or must also be able to show a negative answer, for example when a smaller number is subtracted from a larger one. For this reason the eight bits are used in signed form, where the leftmost bit shows the sign. In signed form the range becomes −128 to +127.</w:t>
      </w:r>
      <w:r/>
    </w:p>
    <w:p>
      <w:pPr>
        <w:pStyle w:val="717"/>
        <w:keepNext w:val="true"/>
        <w:keepLines w:val="true"/>
        <w:pBdr/>
        <w:spacing w:after="100" w:before="180"/>
        <w:ind/>
        <w:rPr/>
      </w:pPr>
      <w:r>
        <w:rPr>
          <w:rFonts w:ascii="Times New Roman" w:hAnsi="Times New Roman" w:eastAsia="Times New Roman" w:cs="Times New Roman"/>
          <w:b/>
          <w:bCs/>
          <w:color w:val="000000"/>
          <w:sz w:val="26"/>
          <w:szCs w:val="26"/>
        </w:rPr>
        <w:t xml:space="preserve">3.4 Logic Gates</w:t>
      </w:r>
      <w:r/>
    </w:p>
    <w:p>
      <w:pPr>
        <w:pBdr/>
        <w:spacing w:after="140" w:line="276" w:lineRule="auto"/>
        <w:ind/>
        <w:jc w:val="both"/>
        <w:rPr/>
      </w:pPr>
      <w:r>
        <w:rPr>
          <w:sz w:val="24"/>
          <w:szCs w:val="24"/>
        </w:rPr>
        <w:t xml:space="preserve">The three basic gates are AND, OR and NOT. An AND gate gives 1 only when all of its inputs are 1. An OR gate gives 1 when at least o</w:t>
      </w:r>
      <w:r>
        <w:rPr>
          <w:sz w:val="24"/>
          <w:szCs w:val="24"/>
        </w:rPr>
        <w:t xml:space="preserve">ne of its inputs is 1. A NOT gate simply reverses its input, changing 0 into 1 and 1 into 0. In this project, gates are used to control which button is active, to decide when a value should be stored, and to build the conversion blocks used by the display.</w:t>
      </w:r>
      <w:r/>
    </w:p>
    <w:p>
      <w:pPr>
        <w:pStyle w:val="716"/>
        <w:keepNext w:val="true"/>
        <w:keepLines w:val="true"/>
        <w:pBdr/>
        <w:spacing w:after="140" w:before="280"/>
        <w:ind/>
        <w:rPr/>
      </w:pPr>
      <w:r>
        <w:rPr>
          <w:rFonts w:ascii="Times New Roman" w:hAnsi="Times New Roman" w:eastAsia="Times New Roman" w:cs="Times New Roman"/>
          <w:b/>
          <w:bCs/>
          <w:color w:val="000000"/>
          <w:sz w:val="30"/>
          <w:szCs w:val="30"/>
        </w:rPr>
        <w:t xml:space="preserve">4. Project Components</w:t>
      </w:r>
      <w:r/>
    </w:p>
    <w:p>
      <w:pPr>
        <w:pBdr/>
        <w:spacing w:after="140" w:line="276" w:lineRule="auto"/>
        <w:ind/>
        <w:jc w:val="both"/>
        <w:rPr/>
      </w:pPr>
      <w:r>
        <w:rPr>
          <w:sz w:val="24"/>
          <w:szCs w:val="24"/>
        </w:rPr>
        <w:t xml:space="preserve">The table below lists the main components used in the calculator and explains the job of each one.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500"/>
        <w:gridCol w:w="6860"/>
      </w:tblGrid>
      <w:tr>
        <w:trPr>
          <w:tblHeader/>
        </w:trPr>
        <w:tc>
          <w:tcPr>
            <w:shd w:val="clear" w:color="auto" w:fill="e8e8e8"/>
            <w:tcBorders/>
            <w:tcMar>
              <w:left w:w="110" w:type="dxa"/>
              <w:top w:w="60" w:type="dxa"/>
              <w:right w:w="110" w:type="dxa"/>
              <w:bottom w:w="60" w:type="dxa"/>
            </w:tcMar>
            <w:tcW w:w="2500" w:type="dxa"/>
            <w:textDirection w:val="lrTb"/>
            <w:noWrap w:val="false"/>
          </w:tcPr>
          <w:p>
            <w:pPr>
              <w:pBdr/>
              <w:spacing w:after="0" w:line="250" w:lineRule="auto"/>
              <w:ind/>
              <w:jc w:val="center"/>
              <w:rPr/>
            </w:pPr>
            <w:r>
              <w:rPr>
                <w:b/>
                <w:bCs/>
                <w:sz w:val="22"/>
                <w:szCs w:val="22"/>
              </w:rPr>
              <w:t xml:space="preserve">Component</w:t>
            </w:r>
            <w:r/>
          </w:p>
        </w:tc>
        <w:tc>
          <w:tcPr>
            <w:shd w:val="clear" w:color="auto" w:fill="e8e8e8"/>
            <w:tcBorders/>
            <w:tcMar>
              <w:left w:w="110" w:type="dxa"/>
              <w:top w:w="60" w:type="dxa"/>
              <w:right w:w="110" w:type="dxa"/>
              <w:bottom w:w="60" w:type="dxa"/>
            </w:tcMar>
            <w:tcW w:w="6860" w:type="dxa"/>
            <w:textDirection w:val="lrTb"/>
            <w:noWrap w:val="false"/>
          </w:tcPr>
          <w:p>
            <w:pPr>
              <w:pBdr/>
              <w:spacing w:after="0" w:line="250" w:lineRule="auto"/>
              <w:ind/>
              <w:jc w:val="center"/>
              <w:rPr/>
            </w:pPr>
            <w:r>
              <w:rPr>
                <w:b/>
                <w:bCs/>
                <w:sz w:val="22"/>
                <w:szCs w:val="22"/>
              </w:rPr>
              <w:t xml:space="preserve">Purpose in the project</w:t>
            </w:r>
            <w:r/>
          </w:p>
        </w:tc>
      </w:tr>
      <w:tr>
        <w:trPr/>
        <w:tc>
          <w:tcPr>
            <w:tcBorders/>
            <w:tcMar>
              <w:left w:w="110" w:type="dxa"/>
              <w:top w:w="60" w:type="dxa"/>
              <w:right w:w="110" w:type="dxa"/>
              <w:bottom w:w="60" w:type="dxa"/>
            </w:tcMar>
            <w:tcW w:w="2500" w:type="dxa"/>
            <w:textDirection w:val="lrTb"/>
            <w:noWrap w:val="false"/>
          </w:tcPr>
          <w:p>
            <w:pPr>
              <w:pBdr/>
              <w:spacing w:after="0" w:line="250" w:lineRule="auto"/>
              <w:ind/>
              <w:jc w:val="left"/>
              <w:rPr/>
            </w:pPr>
            <w:r>
              <w:rPr>
                <w:b w:val="0"/>
                <w:bCs w:val="0"/>
                <w:sz w:val="22"/>
                <w:szCs w:val="22"/>
              </w:rPr>
              <w:t xml:space="preserve">Number buttons (0–9)</w:t>
            </w:r>
            <w:r/>
          </w:p>
        </w:tc>
        <w:tc>
          <w:tcPr>
            <w:tcBorders/>
            <w:tcMar>
              <w:left w:w="110" w:type="dxa"/>
              <w:top w:w="60" w:type="dxa"/>
              <w:right w:w="110" w:type="dxa"/>
              <w:bottom w:w="60" w:type="dxa"/>
            </w:tcMar>
            <w:tcW w:w="6860" w:type="dxa"/>
            <w:textDirection w:val="lrTb"/>
            <w:noWrap w:val="false"/>
          </w:tcPr>
          <w:p>
            <w:pPr>
              <w:pBdr/>
              <w:spacing w:after="0" w:line="250" w:lineRule="auto"/>
              <w:ind/>
              <w:jc w:val="left"/>
              <w:rPr/>
            </w:pPr>
            <w:r>
              <w:rPr>
                <w:b w:val="0"/>
                <w:bCs w:val="0"/>
                <w:sz w:val="22"/>
                <w:szCs w:val="22"/>
              </w:rPr>
              <w:t xml:space="preserve">Ten buttons used to type a number. Each button sends its own digit value into the circuit.</w:t>
            </w:r>
            <w:r/>
          </w:p>
        </w:tc>
      </w:tr>
      <w:tr>
        <w:trPr/>
        <w:tc>
          <w:tcPr>
            <w:tcBorders/>
            <w:tcMar>
              <w:left w:w="110" w:type="dxa"/>
              <w:top w:w="60" w:type="dxa"/>
              <w:right w:w="110" w:type="dxa"/>
              <w:bottom w:w="60" w:type="dxa"/>
            </w:tcMar>
            <w:tcW w:w="2500" w:type="dxa"/>
            <w:textDirection w:val="lrTb"/>
            <w:noWrap w:val="false"/>
          </w:tcPr>
          <w:p>
            <w:pPr>
              <w:pBdr/>
              <w:spacing w:after="0" w:line="250" w:lineRule="auto"/>
              <w:ind/>
              <w:jc w:val="left"/>
              <w:rPr/>
            </w:pPr>
            <w:r>
              <w:rPr>
                <w:b w:val="0"/>
                <w:bCs w:val="0"/>
                <w:sz w:val="22"/>
                <w:szCs w:val="22"/>
              </w:rPr>
              <w:t xml:space="preserve">Add and Subtract buttons</w:t>
            </w:r>
            <w:r/>
          </w:p>
        </w:tc>
        <w:tc>
          <w:tcPr>
            <w:tcBorders/>
            <w:tcMar>
              <w:left w:w="110" w:type="dxa"/>
              <w:top w:w="60" w:type="dxa"/>
              <w:right w:w="110" w:type="dxa"/>
              <w:bottom w:w="60" w:type="dxa"/>
            </w:tcMar>
            <w:tcW w:w="6860" w:type="dxa"/>
            <w:textDirection w:val="lrTb"/>
            <w:noWrap w:val="false"/>
          </w:tcPr>
          <w:p>
            <w:pPr>
              <w:pBdr/>
              <w:spacing w:after="0" w:line="250" w:lineRule="auto"/>
              <w:ind/>
              <w:jc w:val="left"/>
              <w:rPr/>
            </w:pPr>
            <w:r>
              <w:rPr>
                <w:b w:val="0"/>
                <w:bCs w:val="0"/>
                <w:sz w:val="22"/>
                <w:szCs w:val="22"/>
              </w:rPr>
              <w:t xml:space="preserve">Used to select the operation. The choice is stored in the circuit until the result button is pressed.</w:t>
            </w:r>
            <w:r/>
          </w:p>
        </w:tc>
      </w:tr>
      <w:tr>
        <w:trPr/>
        <w:tc>
          <w:tcPr>
            <w:tcBorders/>
            <w:tcMar>
              <w:left w:w="110" w:type="dxa"/>
              <w:top w:w="60" w:type="dxa"/>
              <w:right w:w="110" w:type="dxa"/>
              <w:bottom w:w="60" w:type="dxa"/>
            </w:tcMar>
            <w:tcW w:w="2500" w:type="dxa"/>
            <w:textDirection w:val="lrTb"/>
            <w:noWrap w:val="false"/>
          </w:tcPr>
          <w:p>
            <w:pPr>
              <w:pBdr/>
              <w:spacing w:after="0" w:line="250" w:lineRule="auto"/>
              <w:ind/>
              <w:jc w:val="left"/>
              <w:rPr/>
            </w:pPr>
            <w:r>
              <w:rPr>
                <w:b w:val="0"/>
                <w:bCs w:val="0"/>
                <w:sz w:val="22"/>
                <w:szCs w:val="22"/>
              </w:rPr>
              <w:t xml:space="preserve">Clear and Back buttons</w:t>
            </w:r>
            <w:r/>
          </w:p>
        </w:tc>
        <w:tc>
          <w:tcPr>
            <w:tcBorders/>
            <w:tcMar>
              <w:left w:w="110" w:type="dxa"/>
              <w:top w:w="60" w:type="dxa"/>
              <w:right w:w="110" w:type="dxa"/>
              <w:bottom w:w="60" w:type="dxa"/>
            </w:tcMar>
            <w:tcW w:w="6860" w:type="dxa"/>
            <w:textDirection w:val="lrTb"/>
            <w:noWrap w:val="false"/>
          </w:tcPr>
          <w:p>
            <w:pPr>
              <w:pBdr/>
              <w:spacing w:after="0" w:line="250" w:lineRule="auto"/>
              <w:ind/>
              <w:jc w:val="left"/>
              <w:rPr/>
            </w:pPr>
            <w:r>
              <w:rPr>
                <w:b w:val="0"/>
                <w:bCs w:val="0"/>
                <w:sz w:val="22"/>
                <w:szCs w:val="22"/>
              </w:rPr>
              <w:t xml:space="preserve">Clear removes the numbers and starts again. Back removes the last digit that was typed.</w:t>
            </w:r>
            <w:r/>
          </w:p>
        </w:tc>
      </w:tr>
      <w:tr>
        <w:trPr/>
        <w:tc>
          <w:tcPr>
            <w:tcBorders/>
            <w:tcMar>
              <w:left w:w="110" w:type="dxa"/>
              <w:top w:w="60" w:type="dxa"/>
              <w:right w:w="110" w:type="dxa"/>
              <w:bottom w:w="60" w:type="dxa"/>
            </w:tcMar>
            <w:tcW w:w="2500" w:type="dxa"/>
            <w:textDirection w:val="lrTb"/>
            <w:noWrap w:val="false"/>
          </w:tcPr>
          <w:p>
            <w:pPr>
              <w:pBdr/>
              <w:spacing w:after="0" w:line="250" w:lineRule="auto"/>
              <w:ind/>
              <w:jc w:val="left"/>
              <w:rPr/>
            </w:pPr>
            <w:r>
              <w:rPr>
                <w:b w:val="0"/>
                <w:bCs w:val="0"/>
                <w:sz w:val="22"/>
                <w:szCs w:val="22"/>
              </w:rPr>
              <w:t xml:space="preserve">Logic gates</w:t>
            </w:r>
            <w:r/>
          </w:p>
        </w:tc>
        <w:tc>
          <w:tcPr>
            <w:tcBorders/>
            <w:tcMar>
              <w:left w:w="110" w:type="dxa"/>
              <w:top w:w="60" w:type="dxa"/>
              <w:right w:w="110" w:type="dxa"/>
              <w:bottom w:w="60" w:type="dxa"/>
            </w:tcMar>
            <w:tcW w:w="6860" w:type="dxa"/>
            <w:textDirection w:val="lrTb"/>
            <w:noWrap w:val="false"/>
          </w:tcPr>
          <w:p>
            <w:pPr>
              <w:pBdr/>
              <w:spacing w:after="0" w:line="250" w:lineRule="auto"/>
              <w:ind/>
              <w:jc w:val="left"/>
              <w:rPr/>
            </w:pPr>
            <w:r>
              <w:rPr>
                <w:b w:val="0"/>
                <w:bCs w:val="0"/>
                <w:sz w:val="22"/>
                <w:szCs w:val="22"/>
              </w:rPr>
              <w:t xml:space="preserve">AND, OR and NOT gates control the buttons, decide when to store a value, and build the conversion blocks.</w:t>
            </w:r>
            <w:r/>
          </w:p>
        </w:tc>
      </w:tr>
      <w:tr>
        <w:trPr/>
        <w:tc>
          <w:tcPr>
            <w:tcBorders/>
            <w:tcMar>
              <w:left w:w="110" w:type="dxa"/>
              <w:top w:w="60" w:type="dxa"/>
              <w:right w:w="110" w:type="dxa"/>
              <w:bottom w:w="60" w:type="dxa"/>
            </w:tcMar>
            <w:tcW w:w="2500" w:type="dxa"/>
            <w:textDirection w:val="lrTb"/>
            <w:noWrap w:val="false"/>
          </w:tcPr>
          <w:p>
            <w:pPr>
              <w:pBdr/>
              <w:spacing w:after="0" w:line="250" w:lineRule="auto"/>
              <w:ind/>
              <w:jc w:val="left"/>
              <w:rPr/>
            </w:pPr>
            <w:r>
              <w:rPr>
                <w:b w:val="0"/>
                <w:bCs w:val="0"/>
                <w:sz w:val="22"/>
                <w:szCs w:val="22"/>
              </w:rPr>
              <w:t xml:space="preserve">Registers</w:t>
            </w:r>
            <w:r/>
          </w:p>
        </w:tc>
        <w:tc>
          <w:tcPr>
            <w:tcBorders/>
            <w:tcMar>
              <w:left w:w="110" w:type="dxa"/>
              <w:top w:w="60" w:type="dxa"/>
              <w:right w:w="110" w:type="dxa"/>
              <w:bottom w:w="60" w:type="dxa"/>
            </w:tcMar>
            <w:tcW w:w="6860" w:type="dxa"/>
            <w:textDirection w:val="lrTb"/>
            <w:noWrap w:val="false"/>
          </w:tcPr>
          <w:p>
            <w:pPr>
              <w:pBdr/>
              <w:spacing w:after="0" w:line="250" w:lineRule="auto"/>
              <w:ind/>
              <w:jc w:val="left"/>
              <w:rPr/>
            </w:pPr>
            <w:r>
              <w:rPr>
                <w:b w:val="0"/>
                <w:bCs w:val="0"/>
                <w:sz w:val="22"/>
                <w:szCs w:val="22"/>
              </w:rPr>
              <w:t xml:space="preserve">Two 8-bit registers. One holds the number being typed, and the other holds the first number of the calculation.</w:t>
            </w:r>
            <w:r/>
          </w:p>
        </w:tc>
      </w:tr>
      <w:tr>
        <w:trPr/>
        <w:tc>
          <w:tcPr>
            <w:tcBorders/>
            <w:tcMar>
              <w:left w:w="110" w:type="dxa"/>
              <w:top w:w="60" w:type="dxa"/>
              <w:right w:w="110" w:type="dxa"/>
              <w:bottom w:w="60" w:type="dxa"/>
            </w:tcMar>
            <w:tcW w:w="2500" w:type="dxa"/>
            <w:textDirection w:val="lrTb"/>
            <w:noWrap w:val="false"/>
          </w:tcPr>
          <w:p>
            <w:pPr>
              <w:pBdr/>
              <w:spacing w:after="0" w:line="250" w:lineRule="auto"/>
              <w:ind/>
              <w:jc w:val="left"/>
              <w:rPr/>
            </w:pPr>
            <w:r>
              <w:rPr>
                <w:b w:val="0"/>
                <w:bCs w:val="0"/>
                <w:sz w:val="22"/>
                <w:szCs w:val="22"/>
              </w:rPr>
              <w:t xml:space="preserve">Adder</w:t>
            </w:r>
            <w:r/>
          </w:p>
        </w:tc>
        <w:tc>
          <w:tcPr>
            <w:tcBorders/>
            <w:tcMar>
              <w:left w:w="110" w:type="dxa"/>
              <w:top w:w="60" w:type="dxa"/>
              <w:right w:w="110" w:type="dxa"/>
              <w:bottom w:w="60" w:type="dxa"/>
            </w:tcMar>
            <w:tcW w:w="6860" w:type="dxa"/>
            <w:textDirection w:val="lrTb"/>
            <w:noWrap w:val="false"/>
          </w:tcPr>
          <w:p>
            <w:pPr>
              <w:pBdr/>
              <w:spacing w:after="0" w:line="250" w:lineRule="auto"/>
              <w:ind/>
              <w:jc w:val="left"/>
              <w:rPr/>
            </w:pPr>
            <w:r>
              <w:rPr>
                <w:b w:val="0"/>
                <w:bCs w:val="0"/>
                <w:sz w:val="22"/>
                <w:szCs w:val="22"/>
              </w:rPr>
              <w:t xml:space="preserve">Adds the two stored numbers and gives the sum.</w:t>
            </w:r>
            <w:r/>
          </w:p>
        </w:tc>
      </w:tr>
      <w:tr>
        <w:trPr/>
        <w:tc>
          <w:tcPr>
            <w:tcBorders/>
            <w:tcMar>
              <w:left w:w="110" w:type="dxa"/>
              <w:top w:w="60" w:type="dxa"/>
              <w:right w:w="110" w:type="dxa"/>
              <w:bottom w:w="60" w:type="dxa"/>
            </w:tcMar>
            <w:tcW w:w="2500" w:type="dxa"/>
            <w:textDirection w:val="lrTb"/>
            <w:noWrap w:val="false"/>
          </w:tcPr>
          <w:p>
            <w:pPr>
              <w:pBdr/>
              <w:spacing w:after="0" w:line="250" w:lineRule="auto"/>
              <w:ind/>
              <w:jc w:val="left"/>
              <w:rPr/>
            </w:pPr>
            <w:r>
              <w:rPr>
                <w:b w:val="0"/>
                <w:bCs w:val="0"/>
                <w:sz w:val="22"/>
                <w:szCs w:val="22"/>
              </w:rPr>
              <w:t xml:space="preserve">Subtractor</w:t>
            </w:r>
            <w:r/>
          </w:p>
        </w:tc>
        <w:tc>
          <w:tcPr>
            <w:tcBorders/>
            <w:tcMar>
              <w:left w:w="110" w:type="dxa"/>
              <w:top w:w="60" w:type="dxa"/>
              <w:right w:w="110" w:type="dxa"/>
              <w:bottom w:w="60" w:type="dxa"/>
            </w:tcMar>
            <w:tcW w:w="6860" w:type="dxa"/>
            <w:textDirection w:val="lrTb"/>
            <w:noWrap w:val="false"/>
          </w:tcPr>
          <w:p>
            <w:pPr>
              <w:pBdr/>
              <w:spacing w:after="0" w:line="250" w:lineRule="auto"/>
              <w:ind/>
              <w:jc w:val="left"/>
              <w:rPr/>
            </w:pPr>
            <w:r>
              <w:rPr>
                <w:b w:val="0"/>
                <w:bCs w:val="0"/>
                <w:sz w:val="22"/>
                <w:szCs w:val="22"/>
              </w:rPr>
              <w:t xml:space="preserve">Subtracts the second number from the first and gives the difference.</w:t>
            </w:r>
            <w:r/>
          </w:p>
        </w:tc>
      </w:tr>
      <w:tr>
        <w:trPr/>
        <w:tc>
          <w:tcPr>
            <w:tcBorders/>
            <w:tcMar>
              <w:left w:w="110" w:type="dxa"/>
              <w:top w:w="60" w:type="dxa"/>
              <w:right w:w="110" w:type="dxa"/>
              <w:bottom w:w="60" w:type="dxa"/>
            </w:tcMar>
            <w:tcW w:w="2500" w:type="dxa"/>
            <w:textDirection w:val="lrTb"/>
            <w:noWrap w:val="false"/>
          </w:tcPr>
          <w:p>
            <w:pPr>
              <w:pBdr/>
              <w:spacing w:after="0" w:line="250" w:lineRule="auto"/>
              <w:ind/>
              <w:jc w:val="left"/>
              <w:rPr/>
            </w:pPr>
            <w:r>
              <w:rPr>
                <w:b w:val="0"/>
                <w:bCs w:val="0"/>
                <w:sz w:val="22"/>
                <w:szCs w:val="22"/>
              </w:rPr>
              <w:t xml:space="preserve">Multiplexer</w:t>
            </w:r>
            <w:r/>
          </w:p>
        </w:tc>
        <w:tc>
          <w:tcPr>
            <w:tcBorders/>
            <w:tcMar>
              <w:left w:w="110" w:type="dxa"/>
              <w:top w:w="60" w:type="dxa"/>
              <w:right w:w="110" w:type="dxa"/>
              <w:bottom w:w="60" w:type="dxa"/>
            </w:tcMar>
            <w:tcW w:w="6860" w:type="dxa"/>
            <w:textDirection w:val="lrTb"/>
            <w:noWrap w:val="false"/>
          </w:tcPr>
          <w:p>
            <w:pPr>
              <w:pBdr/>
              <w:spacing w:after="0" w:line="250" w:lineRule="auto"/>
              <w:ind/>
              <w:jc w:val="left"/>
              <w:rPr/>
            </w:pPr>
            <w:r>
              <w:rPr>
                <w:b w:val="0"/>
                <w:bCs w:val="0"/>
                <w:sz w:val="22"/>
                <w:szCs w:val="22"/>
              </w:rPr>
              <w:t xml:space="preserve">Acts like a switch. It chooses which value should pass forward, for example the sum or the difference.</w:t>
            </w:r>
            <w:r/>
          </w:p>
        </w:tc>
      </w:tr>
      <w:tr>
        <w:trPr/>
        <w:tc>
          <w:tcPr>
            <w:tcBorders/>
            <w:tcMar>
              <w:left w:w="110" w:type="dxa"/>
              <w:top w:w="60" w:type="dxa"/>
              <w:right w:w="110" w:type="dxa"/>
              <w:bottom w:w="60" w:type="dxa"/>
            </w:tcMar>
            <w:tcW w:w="2500" w:type="dxa"/>
            <w:textDirection w:val="lrTb"/>
            <w:noWrap w:val="false"/>
          </w:tcPr>
          <w:p>
            <w:pPr>
              <w:pBdr/>
              <w:spacing w:after="0" w:line="250" w:lineRule="auto"/>
              <w:ind/>
              <w:jc w:val="left"/>
              <w:rPr/>
            </w:pPr>
            <w:r>
              <w:rPr>
                <w:b w:val="0"/>
                <w:bCs w:val="0"/>
                <w:sz w:val="22"/>
                <w:szCs w:val="22"/>
              </w:rPr>
              <w:t xml:space="preserve">Binary to BCD section</w:t>
            </w:r>
            <w:r/>
          </w:p>
        </w:tc>
        <w:tc>
          <w:tcPr>
            <w:tcBorders/>
            <w:tcMar>
              <w:left w:w="110" w:type="dxa"/>
              <w:top w:w="60" w:type="dxa"/>
              <w:right w:w="110" w:type="dxa"/>
              <w:bottom w:w="60" w:type="dxa"/>
            </w:tcMar>
            <w:tcW w:w="6860" w:type="dxa"/>
            <w:textDirection w:val="lrTb"/>
            <w:noWrap w:val="false"/>
          </w:tcPr>
          <w:p>
            <w:pPr>
              <w:pBdr/>
              <w:spacing w:after="0" w:line="250" w:lineRule="auto"/>
              <w:ind/>
              <w:jc w:val="left"/>
              <w:rPr/>
            </w:pPr>
            <w:r>
              <w:rPr>
                <w:b w:val="0"/>
                <w:bCs w:val="0"/>
                <w:sz w:val="22"/>
                <w:szCs w:val="22"/>
              </w:rPr>
              <w:t xml:space="preserve">Changes the binary answer into separate decimal digits so that it can be displayed.</w:t>
            </w:r>
            <w:r/>
          </w:p>
        </w:tc>
      </w:tr>
      <w:tr>
        <w:trPr/>
        <w:tc>
          <w:tcPr>
            <w:tcBorders/>
            <w:tcMar>
              <w:left w:w="110" w:type="dxa"/>
              <w:top w:w="60" w:type="dxa"/>
              <w:right w:w="110" w:type="dxa"/>
              <w:bottom w:w="60" w:type="dxa"/>
            </w:tcMar>
            <w:tcW w:w="2500" w:type="dxa"/>
            <w:textDirection w:val="lrTb"/>
            <w:noWrap w:val="false"/>
          </w:tcPr>
          <w:p>
            <w:pPr>
              <w:pBdr/>
              <w:spacing w:after="0" w:line="250" w:lineRule="auto"/>
              <w:ind/>
              <w:jc w:val="left"/>
              <w:rPr/>
            </w:pPr>
            <w:r>
              <w:rPr>
                <w:b w:val="0"/>
                <w:bCs w:val="0"/>
                <w:sz w:val="22"/>
                <w:szCs w:val="22"/>
              </w:rPr>
              <w:t xml:space="preserve">Decoder</w:t>
            </w:r>
            <w:r/>
          </w:p>
        </w:tc>
        <w:tc>
          <w:tcPr>
            <w:tcBorders/>
            <w:tcMar>
              <w:left w:w="110" w:type="dxa"/>
              <w:top w:w="60" w:type="dxa"/>
              <w:right w:w="110" w:type="dxa"/>
              <w:bottom w:w="60" w:type="dxa"/>
            </w:tcMar>
            <w:tcW w:w="6860" w:type="dxa"/>
            <w:textDirection w:val="lrTb"/>
            <w:noWrap w:val="false"/>
          </w:tcPr>
          <w:p>
            <w:pPr>
              <w:pBdr/>
              <w:spacing w:after="0" w:line="250" w:lineRule="auto"/>
              <w:ind/>
              <w:jc w:val="left"/>
              <w:rPr/>
            </w:pPr>
            <w:r>
              <w:rPr>
                <w:b w:val="0"/>
                <w:bCs w:val="0"/>
                <w:sz w:val="22"/>
                <w:szCs w:val="22"/>
              </w:rPr>
              <w:t xml:space="preserve">Takes one decimal digit and turns on the correct segments needed to draw that digit.</w:t>
            </w:r>
            <w:r/>
          </w:p>
        </w:tc>
      </w:tr>
      <w:tr>
        <w:trPr/>
        <w:tc>
          <w:tcPr>
            <w:tcBorders/>
            <w:tcMar>
              <w:left w:w="110" w:type="dxa"/>
              <w:top w:w="60" w:type="dxa"/>
              <w:right w:w="110" w:type="dxa"/>
              <w:bottom w:w="60" w:type="dxa"/>
            </w:tcMar>
            <w:tcW w:w="2500" w:type="dxa"/>
            <w:textDirection w:val="lrTb"/>
            <w:noWrap w:val="false"/>
          </w:tcPr>
          <w:p>
            <w:pPr>
              <w:pBdr/>
              <w:spacing w:after="0" w:line="250" w:lineRule="auto"/>
              <w:ind/>
              <w:jc w:val="left"/>
              <w:rPr/>
            </w:pPr>
            <w:r>
              <w:rPr>
                <w:b w:val="0"/>
                <w:bCs w:val="0"/>
                <w:sz w:val="22"/>
                <w:szCs w:val="22"/>
              </w:rPr>
              <w:t xml:space="preserve">7-segment displays</w:t>
            </w:r>
            <w:r/>
          </w:p>
        </w:tc>
        <w:tc>
          <w:tcPr>
            <w:tcBorders/>
            <w:tcMar>
              <w:left w:w="110" w:type="dxa"/>
              <w:top w:w="60" w:type="dxa"/>
              <w:right w:w="110" w:type="dxa"/>
              <w:bottom w:w="60" w:type="dxa"/>
            </w:tcMar>
            <w:tcW w:w="6860" w:type="dxa"/>
            <w:textDirection w:val="lrTb"/>
            <w:noWrap w:val="false"/>
          </w:tcPr>
          <w:p>
            <w:pPr>
              <w:pBdr/>
              <w:spacing w:after="0" w:line="250" w:lineRule="auto"/>
              <w:ind/>
              <w:jc w:val="left"/>
              <w:rPr/>
            </w:pPr>
            <w:r>
              <w:rPr>
                <w:b w:val="0"/>
                <w:bCs w:val="0"/>
                <w:sz w:val="22"/>
                <w:szCs w:val="22"/>
              </w:rPr>
              <w:t xml:space="preserve">Show the final answer to the user. One display is used for the minus sign.</w:t>
            </w:r>
            <w:r/>
          </w:p>
        </w:tc>
      </w:tr>
    </w:tbl>
    <w:p>
      <w:pPr>
        <w:keepLines w:val="true"/>
        <w:pBdr/>
        <w:spacing w:after="200" w:before="100"/>
        <w:ind/>
        <w:jc w:val="center"/>
        <w:rPr/>
      </w:pPr>
      <w:r>
        <w:rPr>
          <w:i/>
          <w:iCs/>
          <w:sz w:val="21"/>
          <w:szCs w:val="21"/>
        </w:rPr>
        <w:t xml:space="preserve">Table 1: Main components used in the 8-Bit Digital Calculator.</w:t>
      </w:r>
      <w:r/>
    </w:p>
    <w:p>
      <w:pPr>
        <w:pStyle w:val="716"/>
        <w:keepNext w:val="true"/>
        <w:keepLines w:val="true"/>
        <w:pBdr/>
        <w:spacing w:after="140" w:before="280"/>
        <w:ind/>
        <w:rPr/>
      </w:pPr>
      <w:r>
        <w:rPr>
          <w:rFonts w:ascii="Times New Roman" w:hAnsi="Times New Roman" w:eastAsia="Times New Roman" w:cs="Times New Roman"/>
          <w:b/>
          <w:bCs/>
          <w:color w:val="000000"/>
          <w:sz w:val="30"/>
          <w:szCs w:val="30"/>
        </w:rPr>
        <w:t xml:space="preserve">5. Working Principle</w:t>
      </w:r>
      <w:r/>
    </w:p>
    <w:p>
      <w:pPr>
        <w:pBdr/>
        <w:spacing w:after="140" w:line="276" w:lineRule="auto"/>
        <w:ind/>
        <w:jc w:val="both"/>
        <w:rPr/>
      </w:pPr>
      <w:r>
        <w:rPr>
          <w:sz w:val="24"/>
          <w:szCs w:val="24"/>
        </w:rPr>
        <w:t xml:space="preserve">The complete calculator works in the following steps.</w:t>
      </w:r>
      <w:r/>
    </w:p>
    <w:p>
      <w:pPr>
        <w:pStyle w:val="723"/>
        <w:numPr>
          <w:ilvl w:val="0"/>
          <w:numId w:val="3"/>
        </w:numPr>
        <w:pBdr/>
        <w:spacing w:after="80" w:line="264" w:lineRule="auto"/>
        <w:ind/>
        <w:jc w:val="both"/>
        <w:rPr/>
      </w:pPr>
      <w:r>
        <w:rPr>
          <w:sz w:val="24"/>
          <w:szCs w:val="24"/>
        </w:rPr>
        <w:t xml:space="preserve">The user enters the first number using the input buttons.</w:t>
      </w:r>
      <w:r/>
    </w:p>
    <w:p>
      <w:pPr>
        <w:pStyle w:val="723"/>
        <w:numPr>
          <w:ilvl w:val="0"/>
          <w:numId w:val="3"/>
        </w:numPr>
        <w:pBdr/>
        <w:spacing w:after="80" w:line="264" w:lineRule="auto"/>
        <w:ind/>
        <w:jc w:val="both"/>
        <w:rPr/>
      </w:pPr>
      <w:r>
        <w:rPr>
          <w:sz w:val="24"/>
          <w:szCs w:val="24"/>
        </w:rPr>
        <w:t xml:space="preserve">The entered value is stored inside the circuit in a register.</w:t>
      </w:r>
      <w:r/>
    </w:p>
    <w:p>
      <w:pPr>
        <w:pStyle w:val="723"/>
        <w:numPr>
          <w:ilvl w:val="0"/>
          <w:numId w:val="3"/>
        </w:numPr>
        <w:pBdr/>
        <w:spacing w:after="80" w:line="264" w:lineRule="auto"/>
        <w:ind/>
        <w:jc w:val="both"/>
        <w:rPr/>
      </w:pPr>
      <w:r>
        <w:rPr>
          <w:sz w:val="24"/>
          <w:szCs w:val="24"/>
        </w:rPr>
        <w:t xml:space="preserve">The user selects Addition or Subtraction. The first number moves to the second register and the operation is stored.</w:t>
      </w:r>
      <w:r/>
    </w:p>
    <w:p>
      <w:pPr>
        <w:pStyle w:val="723"/>
        <w:numPr>
          <w:ilvl w:val="0"/>
          <w:numId w:val="3"/>
        </w:numPr>
        <w:pBdr/>
        <w:spacing w:after="80" w:line="264" w:lineRule="auto"/>
        <w:ind/>
        <w:jc w:val="both"/>
        <w:rPr/>
      </w:pPr>
      <w:r>
        <w:rPr>
          <w:sz w:val="24"/>
          <w:szCs w:val="24"/>
        </w:rPr>
        <w:t xml:space="preserve">The user enters the second number, and it is stored in the same way as the first.</w:t>
      </w:r>
      <w:r/>
    </w:p>
    <w:p>
      <w:pPr>
        <w:pStyle w:val="723"/>
        <w:numPr>
          <w:ilvl w:val="0"/>
          <w:numId w:val="3"/>
        </w:numPr>
        <w:pBdr/>
        <w:spacing w:after="80" w:line="264" w:lineRule="auto"/>
        <w:ind/>
        <w:jc w:val="both"/>
        <w:rPr/>
      </w:pPr>
      <w:r>
        <w:rPr>
          <w:sz w:val="24"/>
          <w:szCs w:val="24"/>
        </w:rPr>
        <w:t xml:space="preserve">When the result button is pressed, the arithmetic section performs the selected operation.</w:t>
      </w:r>
      <w:r/>
    </w:p>
    <w:p>
      <w:pPr>
        <w:pStyle w:val="723"/>
        <w:numPr>
          <w:ilvl w:val="0"/>
          <w:numId w:val="3"/>
        </w:numPr>
        <w:pBdr/>
        <w:spacing w:after="80" w:line="264" w:lineRule="auto"/>
        <w:ind/>
        <w:jc w:val="both"/>
        <w:rPr/>
      </w:pPr>
      <w:r>
        <w:rPr>
          <w:sz w:val="24"/>
          <w:szCs w:val="24"/>
        </w:rPr>
        <w:t xml:space="preserve">The answer is converted into a suitable display format by the BCD conversion section.</w:t>
      </w:r>
      <w:r/>
    </w:p>
    <w:p>
      <w:pPr>
        <w:pStyle w:val="723"/>
        <w:numPr>
          <w:ilvl w:val="0"/>
          <w:numId w:val="3"/>
        </w:numPr>
        <w:pBdr/>
        <w:spacing w:after="80" w:line="264" w:lineRule="auto"/>
        <w:ind/>
        <w:jc w:val="both"/>
        <w:rPr/>
      </w:pPr>
      <w:r>
        <w:rPr>
          <w:sz w:val="24"/>
          <w:szCs w:val="24"/>
        </w:rPr>
        <w:t xml:space="preserve">The decoder controls the 7-segment displays and lights the correct segments.</w:t>
      </w:r>
      <w:r/>
    </w:p>
    <w:p>
      <w:pPr>
        <w:pStyle w:val="723"/>
        <w:numPr>
          <w:ilvl w:val="0"/>
          <w:numId w:val="3"/>
        </w:numPr>
        <w:pBdr/>
        <w:spacing w:after="80" w:line="264" w:lineRule="auto"/>
        <w:ind/>
        <w:jc w:val="both"/>
        <w:rPr/>
      </w:pPr>
      <w:r>
        <w:rPr>
          <w:sz w:val="24"/>
          <w:szCs w:val="24"/>
        </w:rPr>
        <w:t xml:space="preserve">The final answer is shown to the user, with the minus sign lit if the answer is negative.</w:t>
      </w:r>
      <w:r/>
    </w:p>
    <w:p>
      <w:pPr>
        <w:pBdr/>
        <w:spacing w:after="140" w:line="276" w:lineRule="auto"/>
        <w:ind/>
        <w:jc w:val="both"/>
        <w:rPr/>
      </w:pPr>
      <w:r>
        <w:rPr>
          <w:sz w:val="24"/>
          <w:szCs w:val="24"/>
        </w:rPr>
        <w:t xml:space="preserve">The overall flow of data through the circuit is shown below.</w:t>
      </w:r>
      <w:r/>
    </w:p>
    <w:p>
      <w:pPr>
        <w:pBdr/>
        <w:spacing w:after="30" w:line="240" w:lineRule="auto"/>
        <w:ind/>
        <w:jc w:val="center"/>
        <w:rPr/>
      </w:pPr>
      <w:r>
        <w:rPr>
          <w:b/>
          <w:bCs/>
          <w:sz w:val="22"/>
          <w:szCs w:val="22"/>
        </w:rPr>
        <w:t xml:space="preserve">INPUT</w:t>
      </w:r>
      <w:r/>
    </w:p>
    <w:p>
      <w:pPr>
        <w:pBdr/>
        <w:spacing w:after="30" w:line="240" w:lineRule="auto"/>
        <w:ind/>
        <w:jc w:val="center"/>
        <w:rPr/>
      </w:pPr>
      <w:r>
        <w:rPr>
          <w:b w:val="0"/>
          <w:bCs w:val="0"/>
          <w:sz w:val="22"/>
          <w:szCs w:val="22"/>
        </w:rPr>
        <w:t xml:space="preserve">↓</w:t>
      </w:r>
      <w:r/>
    </w:p>
    <w:p>
      <w:pPr>
        <w:pBdr/>
        <w:spacing w:after="30" w:line="240" w:lineRule="auto"/>
        <w:ind/>
        <w:jc w:val="center"/>
        <w:rPr/>
      </w:pPr>
      <w:r>
        <w:rPr>
          <w:b/>
          <w:bCs/>
          <w:sz w:val="22"/>
          <w:szCs w:val="22"/>
        </w:rPr>
        <w:t xml:space="preserve">CONTROL</w:t>
      </w:r>
      <w:r/>
    </w:p>
    <w:p>
      <w:pPr>
        <w:pBdr/>
        <w:spacing w:after="30" w:line="240" w:lineRule="auto"/>
        <w:ind/>
        <w:jc w:val="center"/>
        <w:rPr/>
      </w:pPr>
      <w:r>
        <w:rPr>
          <w:b w:val="0"/>
          <w:bCs w:val="0"/>
          <w:sz w:val="22"/>
          <w:szCs w:val="22"/>
        </w:rPr>
        <w:t xml:space="preserve">↓</w:t>
      </w:r>
      <w:r/>
    </w:p>
    <w:p>
      <w:pPr>
        <w:pBdr/>
        <w:spacing w:after="30" w:line="240" w:lineRule="auto"/>
        <w:ind/>
        <w:jc w:val="center"/>
        <w:rPr/>
      </w:pPr>
      <w:r>
        <w:rPr>
          <w:b/>
          <w:bCs/>
          <w:sz w:val="22"/>
          <w:szCs w:val="22"/>
        </w:rPr>
        <w:t xml:space="preserve">REGISTERS</w:t>
      </w:r>
      <w:r/>
    </w:p>
    <w:p>
      <w:pPr>
        <w:pBdr/>
        <w:spacing w:after="30" w:line="240" w:lineRule="auto"/>
        <w:ind/>
        <w:jc w:val="center"/>
        <w:rPr/>
      </w:pPr>
      <w:r>
        <w:rPr>
          <w:b w:val="0"/>
          <w:bCs w:val="0"/>
          <w:sz w:val="22"/>
          <w:szCs w:val="22"/>
        </w:rPr>
        <w:t xml:space="preserve">↓</w:t>
      </w:r>
      <w:r/>
    </w:p>
    <w:p>
      <w:pPr>
        <w:pBdr/>
        <w:spacing w:after="30" w:line="240" w:lineRule="auto"/>
        <w:ind/>
        <w:jc w:val="center"/>
        <w:rPr/>
      </w:pPr>
      <w:r>
        <w:rPr>
          <w:b/>
          <w:bCs/>
          <w:sz w:val="22"/>
          <w:szCs w:val="22"/>
        </w:rPr>
        <w:t xml:space="preserve">ADDER / SUBTRACTOR</w:t>
      </w:r>
      <w:r/>
    </w:p>
    <w:p>
      <w:pPr>
        <w:pBdr/>
        <w:spacing w:after="30" w:line="240" w:lineRule="auto"/>
        <w:ind/>
        <w:jc w:val="center"/>
        <w:rPr/>
      </w:pPr>
      <w:r>
        <w:rPr>
          <w:b w:val="0"/>
          <w:bCs w:val="0"/>
          <w:sz w:val="22"/>
          <w:szCs w:val="22"/>
        </w:rPr>
        <w:t xml:space="preserve">↓</w:t>
      </w:r>
      <w:r/>
    </w:p>
    <w:p>
      <w:pPr>
        <w:pBdr/>
        <w:spacing w:after="30" w:line="240" w:lineRule="auto"/>
        <w:ind/>
        <w:jc w:val="center"/>
        <w:rPr/>
      </w:pPr>
      <w:r>
        <w:rPr>
          <w:b/>
          <w:bCs/>
          <w:sz w:val="22"/>
          <w:szCs w:val="22"/>
        </w:rPr>
        <w:t xml:space="preserve">BCD CONVERSION</w:t>
      </w:r>
      <w:r/>
    </w:p>
    <w:p>
      <w:pPr>
        <w:pBdr/>
        <w:spacing w:after="30" w:line="240" w:lineRule="auto"/>
        <w:ind/>
        <w:jc w:val="center"/>
        <w:rPr/>
      </w:pPr>
      <w:r>
        <w:rPr>
          <w:b w:val="0"/>
          <w:bCs w:val="0"/>
          <w:sz w:val="22"/>
          <w:szCs w:val="22"/>
        </w:rPr>
        <w:t xml:space="preserve">↓</w:t>
      </w:r>
      <w:r/>
    </w:p>
    <w:p>
      <w:pPr>
        <w:pBdr/>
        <w:spacing w:after="30" w:line="240" w:lineRule="auto"/>
        <w:ind/>
        <w:jc w:val="center"/>
        <w:rPr/>
      </w:pPr>
      <w:r>
        <w:rPr>
          <w:b/>
          <w:bCs/>
          <w:sz w:val="22"/>
          <w:szCs w:val="22"/>
        </w:rPr>
        <w:t xml:space="preserve">DECODER</w:t>
      </w:r>
      <w:r/>
    </w:p>
    <w:p>
      <w:pPr>
        <w:pBdr/>
        <w:spacing w:after="30" w:line="240" w:lineRule="auto"/>
        <w:ind/>
        <w:jc w:val="center"/>
        <w:rPr/>
      </w:pPr>
      <w:r>
        <w:rPr>
          <w:b w:val="0"/>
          <w:bCs w:val="0"/>
          <w:sz w:val="22"/>
          <w:szCs w:val="22"/>
        </w:rPr>
        <w:t xml:space="preserve">↓</w:t>
      </w:r>
      <w:r/>
    </w:p>
    <w:p>
      <w:pPr>
        <w:pBdr/>
        <w:spacing w:after="30" w:line="240" w:lineRule="auto"/>
        <w:ind/>
        <w:jc w:val="center"/>
        <w:rPr/>
      </w:pPr>
      <w:r>
        <w:rPr>
          <w:b/>
          <w:bCs/>
          <w:sz w:val="22"/>
          <w:szCs w:val="22"/>
        </w:rPr>
        <w:t xml:space="preserve">7-SEGMENT DISPLAY</w:t>
      </w:r>
      <w:r/>
    </w:p>
    <w:p>
      <w:pPr>
        <w:pBdr/>
        <w:spacing w:after="200"/>
        <w:ind/>
        <w:rPr/>
      </w:pPr>
      <w:r/>
      <w:r/>
    </w:p>
    <w:p>
      <w:pPr>
        <w:pStyle w:val="716"/>
        <w:keepNext w:val="true"/>
        <w:keepLines w:val="true"/>
        <w:pBdr/>
        <w:spacing w:after="140" w:before="280"/>
        <w:ind/>
        <w:rPr/>
      </w:pPr>
      <w:r>
        <w:rPr>
          <w:rFonts w:ascii="Times New Roman" w:hAnsi="Times New Roman" w:eastAsia="Times New Roman" w:cs="Times New Roman"/>
          <w:b/>
          <w:bCs/>
          <w:color w:val="000000"/>
          <w:sz w:val="30"/>
          <w:szCs w:val="30"/>
        </w:rPr>
        <w:t xml:space="preserve">6. Logisim Implementation</w:t>
      </w:r>
      <w:r/>
    </w:p>
    <w:p>
      <w:pPr>
        <w:pBdr/>
        <w:spacing w:after="140" w:line="276" w:lineRule="auto"/>
        <w:ind/>
        <w:jc w:val="both"/>
        <w:rPr/>
      </w:pPr>
      <w:r>
        <w:rPr>
          <w:sz w:val="24"/>
          <w:szCs w:val="24"/>
        </w:rPr>
        <w:t xml:space="preserve">The complete circuit was designed and simulated in Logisim Evolution. Logisim is a simulation tool that lets us place digital components </w:t>
      </w:r>
      <w:r>
        <w:rPr>
          <w:sz w:val="24"/>
          <w:szCs w:val="24"/>
        </w:rPr>
        <w:t xml:space="preserve">on a workspace, connect them with wires, change the inputs by clicking, and immediately see the outputs. Because everything runs in simulation, the design can be built and corrected many times without using any physical hardware or spending money on parts.</w:t>
      </w:r>
      <w:r/>
    </w:p>
    <w:p>
      <w:pPr>
        <w:pBdr/>
        <w:spacing w:after="140" w:line="276" w:lineRule="auto"/>
        <w:ind/>
        <w:jc w:val="both"/>
        <w:rPr/>
      </w:pPr>
      <w:r>
        <w:rPr>
          <w:sz w:val="24"/>
          <w:szCs w:val="24"/>
        </w:rPr>
        <w:t xml:space="preserve">The design was built in parts. Small blocks such as the conversion block and the decoder block were made first and tested on their own. After each block was found to be working, all of them were joined together to make the complete calculator circuit.</w:t>
      </w:r>
      <w:r/>
    </w:p>
    <w:p>
      <w:pPr>
        <w:pBdr/>
        <w:spacing w:after="140" w:line="276" w:lineRule="auto"/>
        <w:ind/>
        <w:jc w:val="both"/>
        <w:rPr/>
      </w:pPr>
      <w:r>
        <w:rPr>
          <w:sz w:val="24"/>
          <w:szCs w:val="24"/>
        </w:rPr>
        <w:t xml:space="preserve">The main sections that can be seen in the circuit are described below.</w:t>
      </w:r>
      <w:r/>
    </w:p>
    <w:p>
      <w:pPr>
        <w:pStyle w:val="723"/>
        <w:numPr>
          <w:ilvl w:val="0"/>
          <w:numId w:val="2"/>
        </w:numPr>
        <w:pBdr/>
        <w:spacing w:after="80" w:line="264" w:lineRule="auto"/>
        <w:ind/>
        <w:jc w:val="both"/>
        <w:rPr/>
      </w:pPr>
      <w:r>
        <w:rPr>
          <w:sz w:val="24"/>
          <w:szCs w:val="24"/>
        </w:rPr>
        <w:t xml:space="preserve">Input section: the group of buttons used to type the digits and to select the operation. Each button sends its own signal into the circuit.</w:t>
      </w:r>
      <w:r/>
    </w:p>
    <w:p>
      <w:pPr>
        <w:pStyle w:val="723"/>
        <w:numPr>
          <w:ilvl w:val="0"/>
          <w:numId w:val="2"/>
        </w:numPr>
        <w:pBdr/>
        <w:spacing w:after="80" w:line="264" w:lineRule="auto"/>
        <w:ind/>
        <w:jc w:val="both"/>
        <w:rPr/>
      </w:pPr>
      <w:r>
        <w:rPr>
          <w:sz w:val="24"/>
          <w:szCs w:val="24"/>
        </w:rPr>
        <w:t xml:space="preserve">Control section: the flip-flops and gates that decide when a value should be stored and which operation has been selected. It makes sure that one press stores one digit only.</w:t>
      </w:r>
      <w:r/>
    </w:p>
    <w:p>
      <w:pPr>
        <w:pStyle w:val="723"/>
        <w:numPr>
          <w:ilvl w:val="0"/>
          <w:numId w:val="2"/>
        </w:numPr>
        <w:pBdr/>
        <w:spacing w:after="80" w:line="264" w:lineRule="auto"/>
        <w:ind/>
        <w:jc w:val="both"/>
        <w:rPr/>
      </w:pPr>
      <w:r>
        <w:rPr>
          <w:sz w:val="24"/>
          <w:szCs w:val="24"/>
        </w:rPr>
        <w:t xml:space="preserve">Register section: the two 8-bit registers that hold the numbers used in the calculation.</w:t>
      </w:r>
      <w:r/>
    </w:p>
    <w:p>
      <w:pPr>
        <w:pStyle w:val="723"/>
        <w:numPr>
          <w:ilvl w:val="0"/>
          <w:numId w:val="2"/>
        </w:numPr>
        <w:pBdr/>
        <w:spacing w:after="80" w:line="264" w:lineRule="auto"/>
        <w:ind/>
        <w:jc w:val="both"/>
        <w:rPr/>
      </w:pPr>
      <w:r>
        <w:rPr>
          <w:sz w:val="24"/>
          <w:szCs w:val="24"/>
        </w:rPr>
        <w:t xml:space="preserve">Arithmetic section: the adder, the subtractor and the multiplexer that produce and select the answer.</w:t>
      </w:r>
      <w:r/>
    </w:p>
    <w:p>
      <w:pPr>
        <w:pStyle w:val="723"/>
        <w:numPr>
          <w:ilvl w:val="0"/>
          <w:numId w:val="2"/>
        </w:numPr>
        <w:pBdr/>
        <w:spacing w:after="80" w:line="264" w:lineRule="auto"/>
        <w:ind/>
        <w:jc w:val="both"/>
        <w:rPr/>
      </w:pPr>
      <w:r>
        <w:rPr>
          <w:sz w:val="24"/>
          <w:szCs w:val="24"/>
        </w:rPr>
        <w:t xml:space="preserve">Display section: the BCD conversion block, the decoders and the 7-segment displays that show the answer in decimal form.</w:t>
      </w:r>
      <w:r/>
    </w:p>
    <w:p>
      <w:pPr>
        <w:pStyle w:val="716"/>
        <w:keepNext w:val="true"/>
        <w:keepLines w:val="true"/>
        <w:pBdr/>
        <w:spacing w:after="140" w:before="280"/>
        <w:ind/>
        <w:rPr/>
      </w:pPr>
      <w:r>
        <w:rPr>
          <w:rFonts w:ascii="Times New Roman" w:hAnsi="Times New Roman" w:eastAsia="Times New Roman" w:cs="Times New Roman"/>
          <w:b/>
          <w:bCs/>
          <w:color w:val="000000"/>
          <w:sz w:val="30"/>
          <w:szCs w:val="30"/>
        </w:rPr>
        <w:t xml:space="preserve">7. Result</w:t>
      </w:r>
      <w:r/>
    </w:p>
    <w:p>
      <w:pPr>
        <w:pBdr/>
        <w:spacing w:after="140" w:line="276" w:lineRule="auto"/>
        <w:ind/>
        <w:jc w:val="both"/>
        <w:rPr/>
      </w:pPr>
      <w:r>
        <w:rPr>
          <w:sz w:val="24"/>
          <w:szCs w:val="24"/>
        </w:rPr>
        <w:t xml:space="preserve">The circuit was tested by giving different inputs and selecting the required operation each time. For example, entering 47, pressing Add, entering 25 and pre</w:t>
      </w:r>
      <w:r>
        <w:rPr>
          <w:sz w:val="24"/>
          <w:szCs w:val="24"/>
        </w:rPr>
        <w:t xml:space="preserve">ssing the result button showed 72 on the display. Entering 12, pressing Subtract, entering 30 and pressing the result button showed 18 with the minus sign lit, which is the correct answer. The clear and back buttons were also tested and worked as expected.</w:t>
      </w:r>
      <w:r/>
    </w:p>
    <w:p>
      <w:pPr>
        <w:pBdr/>
        <w:spacing w:after="140" w:line="276" w:lineRule="auto"/>
        <w:ind/>
        <w:jc w:val="both"/>
        <w:rPr/>
      </w:pPr>
      <w:r>
        <w:rPr>
          <w:sz w:val="24"/>
          <w:szCs w:val="24"/>
        </w:rPr>
        <w:t xml:space="preserve">In every test, the answer process</w:t>
      </w:r>
      <w:r>
        <w:rPr>
          <w:sz w:val="24"/>
          <w:szCs w:val="24"/>
        </w:rPr>
        <w:t xml:space="preserve">ed by the circuit appeared correctly on the 7-segment displays. The simulation shows that different digital logic components — gates, registers, adders, subtractors, multiplexers, converters and decoders — can work together to perform a useful calculation.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200"/>
        <w:gridCol w:w="3000"/>
        <w:gridCol w:w="3160"/>
      </w:tblGrid>
      <w:tr>
        <w:trPr>
          <w:tblHeader/>
        </w:trPr>
        <w:tc>
          <w:tcPr>
            <w:shd w:val="clear" w:color="auto" w:fill="e8e8e8"/>
            <w:tcBorders/>
            <w:tcMar>
              <w:left w:w="110" w:type="dxa"/>
              <w:top w:w="60" w:type="dxa"/>
              <w:right w:w="110" w:type="dxa"/>
              <w:bottom w:w="60" w:type="dxa"/>
            </w:tcMar>
            <w:tcW w:w="3200" w:type="dxa"/>
            <w:textDirection w:val="lrTb"/>
            <w:noWrap w:val="false"/>
          </w:tcPr>
          <w:p>
            <w:pPr>
              <w:pBdr/>
              <w:spacing w:after="0" w:line="250" w:lineRule="auto"/>
              <w:ind/>
              <w:jc w:val="center"/>
              <w:rPr/>
            </w:pPr>
            <w:r>
              <w:rPr>
                <w:b/>
                <w:bCs/>
                <w:sz w:val="22"/>
                <w:szCs w:val="22"/>
              </w:rPr>
              <w:t xml:space="preserve">Input given</w:t>
            </w:r>
            <w:r/>
          </w:p>
        </w:tc>
        <w:tc>
          <w:tcPr>
            <w:shd w:val="clear" w:color="auto" w:fill="e8e8e8"/>
            <w:tcBorders/>
            <w:tcMar>
              <w:left w:w="110" w:type="dxa"/>
              <w:top w:w="60" w:type="dxa"/>
              <w:right w:w="110" w:type="dxa"/>
              <w:bottom w:w="60" w:type="dxa"/>
            </w:tcMar>
            <w:tcW w:w="3000" w:type="dxa"/>
            <w:textDirection w:val="lrTb"/>
            <w:noWrap w:val="false"/>
          </w:tcPr>
          <w:p>
            <w:pPr>
              <w:pBdr/>
              <w:spacing w:after="0" w:line="250" w:lineRule="auto"/>
              <w:ind/>
              <w:jc w:val="center"/>
              <w:rPr/>
            </w:pPr>
            <w:r>
              <w:rPr>
                <w:b/>
                <w:bCs/>
                <w:sz w:val="22"/>
                <w:szCs w:val="22"/>
              </w:rPr>
              <w:t xml:space="preserve">Operation</w:t>
            </w:r>
            <w:r/>
          </w:p>
        </w:tc>
        <w:tc>
          <w:tcPr>
            <w:shd w:val="clear" w:color="auto" w:fill="e8e8e8"/>
            <w:tcBorders/>
            <w:tcMar>
              <w:left w:w="110" w:type="dxa"/>
              <w:top w:w="60" w:type="dxa"/>
              <w:right w:w="110" w:type="dxa"/>
              <w:bottom w:w="60" w:type="dxa"/>
            </w:tcMar>
            <w:tcW w:w="3160" w:type="dxa"/>
            <w:textDirection w:val="lrTb"/>
            <w:noWrap w:val="false"/>
          </w:tcPr>
          <w:p>
            <w:pPr>
              <w:pBdr/>
              <w:spacing w:after="0" w:line="250" w:lineRule="auto"/>
              <w:ind/>
              <w:jc w:val="center"/>
              <w:rPr/>
            </w:pPr>
            <w:r>
              <w:rPr>
                <w:b/>
                <w:bCs/>
                <w:sz w:val="22"/>
                <w:szCs w:val="22"/>
              </w:rPr>
              <w:t xml:space="preserve">Displayed result</w:t>
            </w:r>
            <w:r/>
          </w:p>
        </w:tc>
      </w:tr>
      <w:tr>
        <w:trPr/>
        <w:tc>
          <w:tcPr>
            <w:tcBorders/>
            <w:tcMar>
              <w:left w:w="110" w:type="dxa"/>
              <w:top w:w="60" w:type="dxa"/>
              <w:right w:w="110" w:type="dxa"/>
              <w:bottom w:w="60" w:type="dxa"/>
            </w:tcMar>
            <w:tcW w:w="3200" w:type="dxa"/>
            <w:textDirection w:val="lrTb"/>
            <w:noWrap w:val="false"/>
          </w:tcPr>
          <w:p>
            <w:pPr>
              <w:pBdr/>
              <w:spacing w:after="0" w:line="250" w:lineRule="auto"/>
              <w:ind/>
              <w:jc w:val="left"/>
              <w:rPr/>
            </w:pPr>
            <w:r>
              <w:rPr>
                <w:b w:val="0"/>
                <w:bCs w:val="0"/>
                <w:sz w:val="22"/>
                <w:szCs w:val="22"/>
              </w:rPr>
              <w:t xml:space="preserve">47 and 25</w:t>
            </w:r>
            <w:r/>
          </w:p>
        </w:tc>
        <w:tc>
          <w:tcPr>
            <w:tcBorders/>
            <w:tcMar>
              <w:left w:w="110" w:type="dxa"/>
              <w:top w:w="60" w:type="dxa"/>
              <w:right w:w="110" w:type="dxa"/>
              <w:bottom w:w="60" w:type="dxa"/>
            </w:tcMar>
            <w:tcW w:w="3000" w:type="dxa"/>
            <w:textDirection w:val="lrTb"/>
            <w:noWrap w:val="false"/>
          </w:tcPr>
          <w:p>
            <w:pPr>
              <w:pBdr/>
              <w:spacing w:after="0" w:line="250" w:lineRule="auto"/>
              <w:ind/>
              <w:jc w:val="left"/>
              <w:rPr/>
            </w:pPr>
            <w:r>
              <w:rPr>
                <w:b w:val="0"/>
                <w:bCs w:val="0"/>
                <w:sz w:val="22"/>
                <w:szCs w:val="22"/>
              </w:rPr>
              <w:t xml:space="preserve">Addition</w:t>
            </w:r>
            <w:r/>
          </w:p>
        </w:tc>
        <w:tc>
          <w:tcPr>
            <w:tcBorders/>
            <w:tcMar>
              <w:left w:w="110" w:type="dxa"/>
              <w:top w:w="60" w:type="dxa"/>
              <w:right w:w="110" w:type="dxa"/>
              <w:bottom w:w="60" w:type="dxa"/>
            </w:tcMar>
            <w:tcW w:w="3160" w:type="dxa"/>
            <w:textDirection w:val="lrTb"/>
            <w:noWrap w:val="false"/>
          </w:tcPr>
          <w:p>
            <w:pPr>
              <w:pBdr/>
              <w:spacing w:after="0" w:line="250" w:lineRule="auto"/>
              <w:ind/>
              <w:jc w:val="center"/>
              <w:rPr/>
            </w:pPr>
            <w:r>
              <w:rPr>
                <w:b w:val="0"/>
                <w:bCs w:val="0"/>
                <w:sz w:val="22"/>
                <w:szCs w:val="22"/>
              </w:rPr>
              <w:t xml:space="preserve">72</w:t>
            </w:r>
            <w:r/>
          </w:p>
        </w:tc>
      </w:tr>
      <w:tr>
        <w:trPr/>
        <w:tc>
          <w:tcPr>
            <w:tcBorders/>
            <w:tcMar>
              <w:left w:w="110" w:type="dxa"/>
              <w:top w:w="60" w:type="dxa"/>
              <w:right w:w="110" w:type="dxa"/>
              <w:bottom w:w="60" w:type="dxa"/>
            </w:tcMar>
            <w:tcW w:w="3200" w:type="dxa"/>
            <w:textDirection w:val="lrTb"/>
            <w:noWrap w:val="false"/>
          </w:tcPr>
          <w:p>
            <w:pPr>
              <w:pBdr/>
              <w:spacing w:after="0" w:line="250" w:lineRule="auto"/>
              <w:ind/>
              <w:jc w:val="left"/>
              <w:rPr/>
            </w:pPr>
            <w:r>
              <w:rPr>
                <w:b w:val="0"/>
                <w:bCs w:val="0"/>
                <w:sz w:val="22"/>
                <w:szCs w:val="22"/>
              </w:rPr>
              <w:t xml:space="preserve">9 and 4</w:t>
            </w:r>
            <w:r/>
          </w:p>
        </w:tc>
        <w:tc>
          <w:tcPr>
            <w:tcBorders/>
            <w:tcMar>
              <w:left w:w="110" w:type="dxa"/>
              <w:top w:w="60" w:type="dxa"/>
              <w:right w:w="110" w:type="dxa"/>
              <w:bottom w:w="60" w:type="dxa"/>
            </w:tcMar>
            <w:tcW w:w="3000" w:type="dxa"/>
            <w:textDirection w:val="lrTb"/>
            <w:noWrap w:val="false"/>
          </w:tcPr>
          <w:p>
            <w:pPr>
              <w:pBdr/>
              <w:spacing w:after="0" w:line="250" w:lineRule="auto"/>
              <w:ind/>
              <w:jc w:val="left"/>
              <w:rPr/>
            </w:pPr>
            <w:r>
              <w:rPr>
                <w:b w:val="0"/>
                <w:bCs w:val="0"/>
                <w:sz w:val="22"/>
                <w:szCs w:val="22"/>
              </w:rPr>
              <w:t xml:space="preserve">Subtraction</w:t>
            </w:r>
            <w:r/>
          </w:p>
        </w:tc>
        <w:tc>
          <w:tcPr>
            <w:tcBorders/>
            <w:tcMar>
              <w:left w:w="110" w:type="dxa"/>
              <w:top w:w="60" w:type="dxa"/>
              <w:right w:w="110" w:type="dxa"/>
              <w:bottom w:w="60" w:type="dxa"/>
            </w:tcMar>
            <w:tcW w:w="3160" w:type="dxa"/>
            <w:textDirection w:val="lrTb"/>
            <w:noWrap w:val="false"/>
          </w:tcPr>
          <w:p>
            <w:pPr>
              <w:pBdr/>
              <w:spacing w:after="0" w:line="250" w:lineRule="auto"/>
              <w:ind/>
              <w:jc w:val="center"/>
              <w:rPr/>
            </w:pPr>
            <w:r>
              <w:rPr>
                <w:b w:val="0"/>
                <w:bCs w:val="0"/>
                <w:sz w:val="22"/>
                <w:szCs w:val="22"/>
              </w:rPr>
              <w:t xml:space="preserve">5</w:t>
            </w:r>
            <w:r/>
          </w:p>
        </w:tc>
      </w:tr>
      <w:tr>
        <w:trPr/>
        <w:tc>
          <w:tcPr>
            <w:tcBorders/>
            <w:tcMar>
              <w:left w:w="110" w:type="dxa"/>
              <w:top w:w="60" w:type="dxa"/>
              <w:right w:w="110" w:type="dxa"/>
              <w:bottom w:w="60" w:type="dxa"/>
            </w:tcMar>
            <w:tcW w:w="3200" w:type="dxa"/>
            <w:textDirection w:val="lrTb"/>
            <w:noWrap w:val="false"/>
          </w:tcPr>
          <w:p>
            <w:pPr>
              <w:pBdr/>
              <w:spacing w:after="0" w:line="250" w:lineRule="auto"/>
              <w:ind/>
              <w:jc w:val="left"/>
              <w:rPr/>
            </w:pPr>
            <w:r>
              <w:rPr>
                <w:b w:val="0"/>
                <w:bCs w:val="0"/>
                <w:sz w:val="22"/>
                <w:szCs w:val="22"/>
              </w:rPr>
              <w:t xml:space="preserve">12 and 30</w:t>
            </w:r>
            <w:r/>
          </w:p>
        </w:tc>
        <w:tc>
          <w:tcPr>
            <w:tcBorders/>
            <w:tcMar>
              <w:left w:w="110" w:type="dxa"/>
              <w:top w:w="60" w:type="dxa"/>
              <w:right w:w="110" w:type="dxa"/>
              <w:bottom w:w="60" w:type="dxa"/>
            </w:tcMar>
            <w:tcW w:w="3000" w:type="dxa"/>
            <w:textDirection w:val="lrTb"/>
            <w:noWrap w:val="false"/>
          </w:tcPr>
          <w:p>
            <w:pPr>
              <w:pBdr/>
              <w:spacing w:after="0" w:line="250" w:lineRule="auto"/>
              <w:ind/>
              <w:jc w:val="left"/>
              <w:rPr/>
            </w:pPr>
            <w:r>
              <w:rPr>
                <w:b w:val="0"/>
                <w:bCs w:val="0"/>
                <w:sz w:val="22"/>
                <w:szCs w:val="22"/>
              </w:rPr>
              <w:t xml:space="preserve">Subtraction</w:t>
            </w:r>
            <w:r/>
          </w:p>
        </w:tc>
        <w:tc>
          <w:tcPr>
            <w:tcBorders/>
            <w:tcMar>
              <w:left w:w="110" w:type="dxa"/>
              <w:top w:w="60" w:type="dxa"/>
              <w:right w:w="110" w:type="dxa"/>
              <w:bottom w:w="60" w:type="dxa"/>
            </w:tcMar>
            <w:tcW w:w="3160" w:type="dxa"/>
            <w:textDirection w:val="lrTb"/>
            <w:noWrap w:val="false"/>
          </w:tcPr>
          <w:p>
            <w:pPr>
              <w:pBdr/>
              <w:spacing w:after="0" w:line="250" w:lineRule="auto"/>
              <w:ind/>
              <w:jc w:val="center"/>
              <w:rPr/>
            </w:pPr>
            <w:r>
              <w:rPr>
                <w:b w:val="0"/>
                <w:bCs w:val="0"/>
                <w:sz w:val="22"/>
                <w:szCs w:val="22"/>
              </w:rPr>
              <w:t xml:space="preserve">−18</w:t>
            </w:r>
            <w:r/>
          </w:p>
        </w:tc>
      </w:tr>
      <w:tr>
        <w:trPr/>
        <w:tc>
          <w:tcPr>
            <w:tcBorders/>
            <w:tcMar>
              <w:left w:w="110" w:type="dxa"/>
              <w:top w:w="60" w:type="dxa"/>
              <w:right w:w="110" w:type="dxa"/>
              <w:bottom w:w="60" w:type="dxa"/>
            </w:tcMar>
            <w:tcW w:w="3200" w:type="dxa"/>
            <w:textDirection w:val="lrTb"/>
            <w:noWrap w:val="false"/>
          </w:tcPr>
          <w:p>
            <w:pPr>
              <w:pBdr/>
              <w:spacing w:after="0" w:line="250" w:lineRule="auto"/>
              <w:ind/>
              <w:jc w:val="left"/>
              <w:rPr/>
            </w:pPr>
            <w:r>
              <w:rPr>
                <w:b w:val="0"/>
                <w:bCs w:val="0"/>
                <w:sz w:val="22"/>
                <w:szCs w:val="22"/>
              </w:rPr>
              <w:t xml:space="preserve">100 and 27</w:t>
            </w:r>
            <w:r/>
          </w:p>
        </w:tc>
        <w:tc>
          <w:tcPr>
            <w:tcBorders/>
            <w:tcMar>
              <w:left w:w="110" w:type="dxa"/>
              <w:top w:w="60" w:type="dxa"/>
              <w:right w:w="110" w:type="dxa"/>
              <w:bottom w:w="60" w:type="dxa"/>
            </w:tcMar>
            <w:tcW w:w="3000" w:type="dxa"/>
            <w:textDirection w:val="lrTb"/>
            <w:noWrap w:val="false"/>
          </w:tcPr>
          <w:p>
            <w:pPr>
              <w:pBdr/>
              <w:spacing w:after="0" w:line="250" w:lineRule="auto"/>
              <w:ind/>
              <w:jc w:val="left"/>
              <w:rPr/>
            </w:pPr>
            <w:r>
              <w:rPr>
                <w:b w:val="0"/>
                <w:bCs w:val="0"/>
                <w:sz w:val="22"/>
                <w:szCs w:val="22"/>
              </w:rPr>
              <w:t xml:space="preserve">Addition</w:t>
            </w:r>
            <w:r/>
          </w:p>
        </w:tc>
        <w:tc>
          <w:tcPr>
            <w:tcBorders/>
            <w:tcMar>
              <w:left w:w="110" w:type="dxa"/>
              <w:top w:w="60" w:type="dxa"/>
              <w:right w:w="110" w:type="dxa"/>
              <w:bottom w:w="60" w:type="dxa"/>
            </w:tcMar>
            <w:tcW w:w="3160" w:type="dxa"/>
            <w:textDirection w:val="lrTb"/>
            <w:noWrap w:val="false"/>
          </w:tcPr>
          <w:p>
            <w:pPr>
              <w:pBdr/>
              <w:spacing w:after="0" w:line="250" w:lineRule="auto"/>
              <w:ind/>
              <w:jc w:val="center"/>
              <w:rPr/>
            </w:pPr>
            <w:r>
              <w:rPr>
                <w:b w:val="0"/>
                <w:bCs w:val="0"/>
                <w:sz w:val="22"/>
                <w:szCs w:val="22"/>
              </w:rPr>
              <w:t xml:space="preserve">127</w:t>
            </w:r>
            <w:r/>
          </w:p>
        </w:tc>
      </w:tr>
    </w:tbl>
    <w:p>
      <w:pPr>
        <w:keepLines w:val="true"/>
        <w:pBdr/>
        <w:spacing w:after="200" w:before="100"/>
        <w:ind/>
        <w:jc w:val="center"/>
        <w:rPr/>
      </w:pPr>
      <w:r>
        <w:rPr>
          <w:i/>
          <w:iCs/>
          <w:sz w:val="21"/>
          <w:szCs w:val="21"/>
        </w:rPr>
        <w:t xml:space="preserve">Table 2: Sample test results of the calculator.</w:t>
      </w:r>
      <w:r/>
    </w:p>
    <w:p>
      <w:pPr>
        <w:pStyle w:val="716"/>
        <w:keepNext w:val="true"/>
        <w:keepLines w:val="true"/>
        <w:pBdr/>
        <w:spacing w:after="140" w:before="280"/>
        <w:ind/>
        <w:rPr/>
      </w:pPr>
      <w:r>
        <w:rPr>
          <w:rFonts w:ascii="Times New Roman" w:hAnsi="Times New Roman" w:eastAsia="Times New Roman" w:cs="Times New Roman"/>
          <w:b/>
          <w:bCs/>
          <w:color w:val="000000"/>
          <w:sz w:val="30"/>
          <w:szCs w:val="30"/>
        </w:rPr>
        <w:t xml:space="preserve">8. Conclusion</w:t>
      </w:r>
      <w:r/>
    </w:p>
    <w:p>
      <w:pPr>
        <w:pBdr/>
        <w:spacing w:after="140" w:line="276" w:lineRule="auto"/>
        <w:ind/>
        <w:jc w:val="both"/>
        <w:rPr/>
      </w:pPr>
      <w:r>
        <w:rPr>
          <w:sz w:val="24"/>
          <w:szCs w:val="24"/>
        </w:rPr>
        <w:t xml:space="preserve">The project successfully demonstrates the design of an 8-bit digital calculator using digital logic. The circuit accepts numbers from the user, performs addition and subtraction, and displays the answer correctly on 7-segment displays.</w:t>
      </w:r>
      <w:r/>
    </w:p>
    <w:p>
      <w:pPr>
        <w:pBdr/>
        <w:spacing w:after="140" w:line="276" w:lineRule="auto"/>
        <w:ind/>
        <w:jc w:val="both"/>
        <w:rPr/>
      </w:pPr>
      <w:r>
        <w:rPr>
          <w:sz w:val="24"/>
          <w:szCs w:val="24"/>
        </w:rPr>
        <w:t xml:space="preserve">While completing this project, we understood binary numbers, logi</w:t>
      </w:r>
      <w:r>
        <w:rPr>
          <w:sz w:val="24"/>
          <w:szCs w:val="24"/>
        </w:rPr>
        <w:t xml:space="preserve">c gates, registers, adders and subtractors, multiplexers, BCD and display conversion, 7-segment displays, and the use of a simulation tool for building digital circuits. Most importantly, we saw how these separate topics fit together in one working design.</w:t>
      </w:r>
      <w:r/>
    </w:p>
    <w:p>
      <w:pPr>
        <w:pBdr/>
        <w:spacing w:after="140" w:line="276" w:lineRule="auto"/>
        <w:ind/>
        <w:jc w:val="both"/>
        <w:rPr/>
      </w:pPr>
      <w:r>
        <w:rPr>
          <w:sz w:val="24"/>
          <w:szCs w:val="24"/>
        </w:rPr>
        <w:t xml:space="preserve">This project gives a basic understanding of how digital electronic systems perform calculations.</w:t>
      </w:r>
      <w:r/>
    </w:p>
    <w:p>
      <w:pPr>
        <w:pStyle w:val="716"/>
        <w:keepNext w:val="true"/>
        <w:keepLines w:val="true"/>
        <w:pBdr/>
        <w:spacing w:after="140" w:before="280"/>
        <w:ind/>
        <w:rPr/>
      </w:pPr>
      <w:r>
        <w:rPr>
          <w:rFonts w:ascii="Times New Roman" w:hAnsi="Times New Roman" w:eastAsia="Times New Roman" w:cs="Times New Roman"/>
          <w:b/>
          <w:bCs/>
          <w:color w:val="000000"/>
          <w:sz w:val="30"/>
          <w:szCs w:val="30"/>
        </w:rPr>
        <w:t xml:space="preserve">9. Future Improvement</w:t>
      </w:r>
      <w:r/>
    </w:p>
    <w:p>
      <w:pPr>
        <w:pStyle w:val="723"/>
        <w:numPr>
          <w:ilvl w:val="0"/>
          <w:numId w:val="2"/>
        </w:numPr>
        <w:pBdr/>
        <w:spacing w:after="80" w:line="264" w:lineRule="auto"/>
        <w:ind/>
        <w:jc w:val="both"/>
        <w:rPr/>
      </w:pPr>
      <w:r>
        <w:rPr>
          <w:sz w:val="24"/>
          <w:szCs w:val="24"/>
        </w:rPr>
        <w:t xml:space="preserve">More arithmetic operations, such as multiplication and division, can be added to the calculator.</w:t>
      </w:r>
      <w:r/>
    </w:p>
    <w:p>
      <w:pPr>
        <w:pStyle w:val="723"/>
        <w:numPr>
          <w:ilvl w:val="0"/>
          <w:numId w:val="2"/>
        </w:numPr>
        <w:pBdr/>
        <w:spacing w:after="80" w:line="264" w:lineRule="auto"/>
        <w:ind/>
        <w:jc w:val="both"/>
        <w:rPr/>
      </w:pPr>
      <w:r>
        <w:rPr>
          <w:sz w:val="24"/>
          <w:szCs w:val="24"/>
        </w:rPr>
        <w:t xml:space="preserve">A better keypad and input system can be used to make typing numbers easier.</w:t>
      </w:r>
      <w:r/>
    </w:p>
    <w:p>
      <w:pPr>
        <w:pStyle w:val="723"/>
        <w:numPr>
          <w:ilvl w:val="0"/>
          <w:numId w:val="2"/>
        </w:numPr>
        <w:pBdr/>
        <w:spacing w:after="80" w:line="264" w:lineRule="auto"/>
        <w:ind/>
        <w:jc w:val="both"/>
        <w:rPr/>
      </w:pPr>
      <w:r>
        <w:rPr>
          <w:sz w:val="24"/>
          <w:szCs w:val="24"/>
        </w:rPr>
        <w:t xml:space="preserve">The circuit can be implemented using real hardware, so that it works outside the simulator.</w:t>
      </w:r>
      <w:r/>
    </w:p>
    <w:sectPr>
      <w:footerReference w:type="default" r:id="rId9"/>
      <w:footnotePr/>
      <w:endnotePr/>
      <w:type w:val="nextPage"/>
      <w:pgSz w:h="16838" w:orient="portrait" w:w="11906"/>
      <w:pgMar w:top="1440" w:right="1440" w:bottom="130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sz w:val="20"/>
        <w:szCs w:val="20"/>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50" w:left="44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spacing/>
        <w:ind w:hanging="300" w:left="48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
    <w:name w:val="Table Grid"/>
    <w:basedOn w:val="1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1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7" w:default="1">
    <w:name w:val="Normal"/>
    <w:qFormat/>
    <w:pPr>
      <w:pBdr/>
      <w:spacing/>
      <w:ind/>
    </w:pPr>
  </w:style>
  <w:style w:type="paragraph" w:styleId="144">
    <w:name w:val="Heading 7"/>
    <w:basedOn w:val="137"/>
    <w:next w:val="137"/>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137"/>
    <w:next w:val="137"/>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137"/>
    <w:next w:val="137"/>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numbering" w:styleId="148" w:default="1">
    <w:name w:val="No List"/>
    <w:uiPriority w:val="99"/>
    <w:semiHidden/>
    <w:unhideWhenUsed/>
    <w:pPr>
      <w:pBdr/>
      <w:spacing/>
      <w:ind/>
    </w:pPr>
  </w:style>
  <w:style w:type="character" w:styleId="149">
    <w:name w:val="Heading 1 Char"/>
    <w:basedOn w:val="147"/>
    <w:link w:val="716"/>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717"/>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718"/>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719"/>
    <w:uiPriority w:val="9"/>
    <w:pPr>
      <w:pBdr/>
      <w:spacing/>
      <w:ind/>
    </w:pPr>
    <w:rPr>
      <w:rFonts w:ascii="Arial" w:hAnsi="Arial" w:eastAsia="Arial" w:cs="Arial"/>
      <w:i/>
      <w:iCs/>
      <w:color w:val="0f4761" w:themeColor="accent1" w:themeShade="BF"/>
    </w:rPr>
  </w:style>
  <w:style w:type="character" w:styleId="153">
    <w:name w:val="Heading 5 Char"/>
    <w:basedOn w:val="147"/>
    <w:link w:val="720"/>
    <w:uiPriority w:val="9"/>
    <w:pPr>
      <w:pBdr/>
      <w:spacing/>
      <w:ind/>
    </w:pPr>
    <w:rPr>
      <w:rFonts w:ascii="Arial" w:hAnsi="Arial" w:eastAsia="Arial" w:cs="Arial"/>
      <w:color w:val="0f4761" w:themeColor="accent1" w:themeShade="BF"/>
    </w:rPr>
  </w:style>
  <w:style w:type="character" w:styleId="154">
    <w:name w:val="Heading 6 Char"/>
    <w:basedOn w:val="147"/>
    <w:link w:val="721"/>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character" w:styleId="159">
    <w:name w:val="Title Char"/>
    <w:basedOn w:val="147"/>
    <w:link w:val="715"/>
    <w:uiPriority w:val="10"/>
    <w:pPr>
      <w:pBdr/>
      <w:spacing/>
      <w:ind/>
    </w:pPr>
    <w:rPr>
      <w:rFonts w:ascii="Arial" w:hAnsi="Arial" w:eastAsia="Arial" w:cs="Arial"/>
      <w:spacing w:val="-10"/>
      <w:sz w:val="56"/>
      <w:szCs w:val="56"/>
    </w:rPr>
  </w:style>
  <w:style w:type="paragraph" w:styleId="160">
    <w:name w:val="Subtitle"/>
    <w:basedOn w:val="137"/>
    <w:next w:val="137"/>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137"/>
    <w:next w:val="137"/>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137"/>
    <w:next w:val="137"/>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paragraph" w:styleId="169">
    <w:name w:val="No Spacing"/>
    <w:basedOn w:val="137"/>
    <w:uiPriority w:val="1"/>
    <w:qFormat/>
    <w:pPr>
      <w:pBdr/>
      <w:spacing w:after="0" w:line="240" w:lineRule="auto"/>
      <w:ind/>
    </w:p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137"/>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137"/>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137"/>
    <w:next w:val="137"/>
    <w:uiPriority w:val="35"/>
    <w:unhideWhenUsed/>
    <w:qFormat/>
    <w:pPr>
      <w:pBdr/>
      <w:spacing w:after="200" w:line="240" w:lineRule="auto"/>
      <w:ind/>
    </w:pPr>
    <w:rPr>
      <w:i/>
      <w:iCs/>
      <w:color w:val="0e2841" w:themeColor="text2"/>
      <w:sz w:val="18"/>
      <w:szCs w:val="18"/>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137"/>
    <w:next w:val="137"/>
    <w:uiPriority w:val="39"/>
    <w:unhideWhenUsed/>
    <w:pPr>
      <w:pBdr/>
      <w:spacing w:after="100"/>
      <w:ind/>
    </w:pPr>
  </w:style>
  <w:style w:type="paragraph" w:styleId="189">
    <w:name w:val="toc 2"/>
    <w:basedOn w:val="137"/>
    <w:next w:val="137"/>
    <w:uiPriority w:val="39"/>
    <w:unhideWhenUsed/>
    <w:pPr>
      <w:pBdr/>
      <w:spacing w:after="100"/>
      <w:ind w:left="220"/>
    </w:pPr>
  </w:style>
  <w:style w:type="paragraph" w:styleId="190">
    <w:name w:val="toc 3"/>
    <w:basedOn w:val="137"/>
    <w:next w:val="137"/>
    <w:uiPriority w:val="39"/>
    <w:unhideWhenUsed/>
    <w:pPr>
      <w:pBdr/>
      <w:spacing w:after="100"/>
      <w:ind w:left="440"/>
    </w:pPr>
  </w:style>
  <w:style w:type="paragraph" w:styleId="191">
    <w:name w:val="toc 4"/>
    <w:basedOn w:val="137"/>
    <w:next w:val="137"/>
    <w:uiPriority w:val="39"/>
    <w:unhideWhenUsed/>
    <w:pPr>
      <w:pBdr/>
      <w:spacing w:after="100"/>
      <w:ind w:left="660"/>
    </w:pPr>
  </w:style>
  <w:style w:type="paragraph" w:styleId="192">
    <w:name w:val="toc 5"/>
    <w:basedOn w:val="137"/>
    <w:next w:val="137"/>
    <w:uiPriority w:val="39"/>
    <w:unhideWhenUsed/>
    <w:pPr>
      <w:pBdr/>
      <w:spacing w:after="100"/>
      <w:ind w:left="880"/>
    </w:pPr>
  </w:style>
  <w:style w:type="paragraph" w:styleId="193">
    <w:name w:val="toc 6"/>
    <w:basedOn w:val="137"/>
    <w:next w:val="137"/>
    <w:uiPriority w:val="39"/>
    <w:unhideWhenUsed/>
    <w:pPr>
      <w:pBdr/>
      <w:spacing w:after="100"/>
      <w:ind w:left="1100"/>
    </w:pPr>
  </w:style>
  <w:style w:type="paragraph" w:styleId="194">
    <w:name w:val="toc 7"/>
    <w:basedOn w:val="137"/>
    <w:next w:val="137"/>
    <w:uiPriority w:val="39"/>
    <w:unhideWhenUsed/>
    <w:pPr>
      <w:pBdr/>
      <w:spacing w:after="100"/>
      <w:ind w:left="1320"/>
    </w:pPr>
  </w:style>
  <w:style w:type="paragraph" w:styleId="195">
    <w:name w:val="toc 8"/>
    <w:basedOn w:val="137"/>
    <w:next w:val="137"/>
    <w:uiPriority w:val="39"/>
    <w:unhideWhenUsed/>
    <w:pPr>
      <w:pBdr/>
      <w:spacing w:after="100"/>
      <w:ind w:left="1540"/>
    </w:pPr>
  </w:style>
  <w:style w:type="paragraph" w:styleId="196">
    <w:name w:val="toc 9"/>
    <w:basedOn w:val="137"/>
    <w:next w:val="137"/>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137"/>
    <w:next w:val="137"/>
    <w:uiPriority w:val="99"/>
    <w:unhideWhenUsed/>
    <w:pPr>
      <w:pBdr/>
      <w:spacing w:after="0" w:afterAutospacing="0"/>
      <w:ind/>
    </w:pPr>
  </w:style>
  <w:style w:type="paragraph" w:styleId="715">
    <w:name w:val="Title"/>
    <w:qFormat/>
    <w:pPr>
      <w:pBdr/>
      <w:spacing/>
      <w:ind/>
    </w:pPr>
    <w:rPr>
      <w:sz w:val="56"/>
      <w:szCs w:val="56"/>
    </w:rPr>
  </w:style>
  <w:style w:type="paragraph" w:styleId="716">
    <w:name w:val="Heading 1"/>
    <w:qFormat/>
    <w:pPr>
      <w:pBdr/>
      <w:spacing/>
      <w:ind/>
    </w:pPr>
    <w:rPr>
      <w:color w:val="2e74b5"/>
      <w:sz w:val="32"/>
      <w:szCs w:val="32"/>
    </w:rPr>
  </w:style>
  <w:style w:type="paragraph" w:styleId="717">
    <w:name w:val="Heading 2"/>
    <w:qFormat/>
    <w:pPr>
      <w:pBdr/>
      <w:spacing/>
      <w:ind/>
    </w:pPr>
    <w:rPr>
      <w:color w:val="2e74b5"/>
      <w:sz w:val="26"/>
      <w:szCs w:val="26"/>
    </w:rPr>
  </w:style>
  <w:style w:type="paragraph" w:styleId="718">
    <w:name w:val="Heading 3"/>
    <w:qFormat/>
    <w:pPr>
      <w:pBdr/>
      <w:spacing/>
      <w:ind/>
    </w:pPr>
    <w:rPr>
      <w:color w:val="1f4d78"/>
      <w:sz w:val="24"/>
      <w:szCs w:val="24"/>
    </w:rPr>
  </w:style>
  <w:style w:type="paragraph" w:styleId="719">
    <w:name w:val="Heading 4"/>
    <w:qFormat/>
    <w:pPr>
      <w:pBdr/>
      <w:spacing/>
      <w:ind/>
    </w:pPr>
    <w:rPr>
      <w:i/>
      <w:iCs/>
      <w:color w:val="2e74b5"/>
    </w:rPr>
  </w:style>
  <w:style w:type="paragraph" w:styleId="720">
    <w:name w:val="Heading 5"/>
    <w:qFormat/>
    <w:pPr>
      <w:pBdr/>
      <w:spacing/>
      <w:ind/>
    </w:pPr>
    <w:rPr>
      <w:color w:val="2e74b5"/>
    </w:rPr>
  </w:style>
  <w:style w:type="paragraph" w:styleId="721">
    <w:name w:val="Heading 6"/>
    <w:qFormat/>
    <w:pPr>
      <w:pBdr/>
      <w:spacing/>
      <w:ind/>
    </w:pPr>
    <w:rPr>
      <w:color w:val="1f4d78"/>
    </w:rPr>
  </w:style>
  <w:style w:type="paragraph" w:styleId="722">
    <w:name w:val="Strong"/>
    <w:qFormat/>
    <w:pPr>
      <w:pBdr/>
      <w:spacing/>
      <w:ind/>
    </w:pPr>
    <w:rPr>
      <w:b/>
      <w:bCs/>
    </w:rPr>
  </w:style>
  <w:style w:type="paragraph" w:styleId="723">
    <w:name w:val="List Paragraph"/>
    <w:qFormat/>
    <w:pPr>
      <w:pBdr/>
      <w:spacing/>
      <w:ind/>
    </w:pPr>
  </w:style>
  <w:style w:type="character" w:styleId="724">
    <w:name w:val="Hyperlink"/>
    <w:uiPriority w:val="99"/>
    <w:unhideWhenUsed/>
    <w:pPr>
      <w:pBdr/>
      <w:spacing/>
      <w:ind/>
    </w:pPr>
    <w:rPr>
      <w:color w:val="0563c1"/>
      <w:u w:val="single"/>
    </w:rPr>
  </w:style>
  <w:style w:type="character" w:styleId="725">
    <w:name w:val="footnote reference"/>
    <w:uiPriority w:val="99"/>
    <w:semiHidden/>
    <w:unhideWhenUsed/>
    <w:pPr>
      <w:pBdr/>
      <w:spacing/>
      <w:ind/>
    </w:pPr>
    <w:rPr>
      <w:vertAlign w:val="superscript"/>
    </w:rPr>
  </w:style>
  <w:style w:type="paragraph" w:styleId="726">
    <w:name w:val="footnote text"/>
    <w:link w:val="727"/>
    <w:uiPriority w:val="99"/>
    <w:semiHidden/>
    <w:unhideWhenUsed/>
    <w:pPr>
      <w:pBdr/>
      <w:spacing w:after="0" w:line="240" w:lineRule="auto"/>
      <w:ind/>
    </w:pPr>
    <w:rPr>
      <w:sz w:val="20"/>
      <w:szCs w:val="20"/>
    </w:rPr>
  </w:style>
  <w:style w:type="character" w:styleId="727">
    <w:name w:val="Footnote Text Char"/>
    <w:link w:val="726"/>
    <w:uiPriority w:val="99"/>
    <w:semiHidden/>
    <w:unhideWhenUsed/>
    <w:pPr>
      <w:pBdr/>
      <w:spacing/>
      <w:ind/>
    </w:pPr>
    <w:rPr>
      <w:sz w:val="20"/>
      <w:szCs w:val="20"/>
    </w:rPr>
  </w:style>
  <w:style w:type="character" w:styleId="728">
    <w:name w:val="endnote reference"/>
    <w:uiPriority w:val="99"/>
    <w:semiHidden/>
    <w:unhideWhenUsed/>
    <w:pPr>
      <w:pBdr/>
      <w:spacing/>
      <w:ind/>
    </w:pPr>
    <w:rPr>
      <w:vertAlign w:val="superscript"/>
    </w:rPr>
  </w:style>
  <w:style w:type="paragraph" w:styleId="729">
    <w:name w:val="endnote text"/>
    <w:link w:val="730"/>
    <w:uiPriority w:val="99"/>
    <w:semiHidden/>
    <w:unhideWhenUsed/>
    <w:pPr>
      <w:pBdr/>
      <w:spacing w:after="0" w:line="240" w:lineRule="auto"/>
      <w:ind/>
    </w:pPr>
    <w:rPr>
      <w:sz w:val="20"/>
      <w:szCs w:val="20"/>
    </w:rPr>
  </w:style>
  <w:style w:type="character" w:styleId="730">
    <w:name w:val="Endnote Text Char"/>
    <w:link w:val="72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ONLYOFFICE/8.3.1.0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8-Bit Digital Calculator Using Logisim Evolution</dc:title>
  <dc:creator>Project Report</dc:creator>
  <cp:revision>2</cp:revision>
  <dcterms:created xsi:type="dcterms:W3CDTF">2026-08-29T15:52:12Z</dcterms:created>
  <dcterms:modified xsi:type="dcterms:W3CDTF">2026-08-29T16:07:25Z</dcterms:modified>
</cp:coreProperties>
</file>