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D21AC7" w14:textId="3B22D4DB" w:rsidR="007D2D3D" w:rsidRDefault="00787FF2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Collection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(интерфейсы, примеры коллекций)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Почему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LinkedList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имплементирует и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Queue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List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как он устроен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Вставка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LinkedList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ArrayList</w:t>
      </w:r>
      <w:proofErr w:type="spellEnd"/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Сложности коллекций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HashMap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(вставка, индексы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latency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формула, дефолтный размер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hashmap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)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  <w:t xml:space="preserve">Контракт между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hashcode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equals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  <w:t xml:space="preserve">По каким полям лучше вычислять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hashcode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  <w:t xml:space="preserve">Что произойдёт при количестве элементов в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bucket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&gt; 8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  <w:t>Сложность при перерасчете ключа (?)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  <w:t xml:space="preserve">Как сделать коллекцию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immutable</w:t>
      </w:r>
      <w:proofErr w:type="spellEnd"/>
    </w:p>
    <w:p w14:paraId="424C9998" w14:textId="0FAD335D" w:rsidR="0060196E" w:rsidRDefault="0060196E"/>
    <w:p w14:paraId="029833C8" w14:textId="198E807B" w:rsidR="0060196E" w:rsidRDefault="0060196E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Spring</w:t>
      </w:r>
      <w:proofErr w:type="spellEnd"/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Отличия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Spring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Boot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от обычного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Spring</w:t>
      </w:r>
      <w:proofErr w:type="spellEnd"/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Чем является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View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в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Spring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Boot</w:t>
      </w:r>
      <w:proofErr w:type="spellEnd"/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Dependency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injection</w:t>
      </w:r>
      <w:proofErr w:type="spellEnd"/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Почему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Autowired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лучше писать над конструктором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Dependency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inversion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как основной принцип, на котором построен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Spring</w:t>
      </w:r>
      <w:proofErr w:type="spellEnd"/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Как работает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автоконфигурация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в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Spring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Boot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(почему в названиях зависимостей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starter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), интерфейс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Condition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аннотация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Conditional</w:t>
      </w:r>
      <w:proofErr w:type="spellEnd"/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Если мы напишем свой, например,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DataSource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то как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spring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понимает, что нужно использовать его, а не дефолтный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Жизненный цикл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Bean</w:t>
      </w:r>
      <w:proofErr w:type="spellEnd"/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На каком этапе ЖЦ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Bean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инициализируются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Proxy</w:t>
      </w:r>
      <w:proofErr w:type="spellEnd"/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При инициализации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Bean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в каком порядке будут инициализированы аннотации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Value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PostConstruct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Transactional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/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Autowired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PostConstruct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Transactional</w:t>
      </w:r>
      <w:proofErr w:type="spellEnd"/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Аннотация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Qualifier</w:t>
      </w:r>
      <w:proofErr w:type="spellEnd"/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IOC контейнер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Bean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scopes</w:t>
      </w:r>
      <w:proofErr w:type="spellEnd"/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Какой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Bean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scope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по дефолту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Отличия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Service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Repository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Configuration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аннотаций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Отличия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Controller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RESTController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аннотаций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Spring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Security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(+CORS +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Filter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+ как происходит авторизация в REST)</w:t>
      </w:r>
    </w:p>
    <w:p w14:paraId="0AE39B7F" w14:textId="58D0FC13" w:rsidR="00C40C78" w:rsidRDefault="00C40C78"/>
    <w:p w14:paraId="646353CB" w14:textId="51928C5B" w:rsidR="00C40C78" w:rsidRDefault="00C40C78"/>
    <w:p w14:paraId="7E1F5154" w14:textId="4207C81E" w:rsidR="00C40C78" w:rsidRDefault="00C40C78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String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аннотация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Transactional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+ DB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Что такое транзакция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ACID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Как создаются транзакции к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Spring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PostgreSQL</w:t>
      </w:r>
      <w:proofErr w:type="spellEnd"/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На каких ошибках происходит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Rollback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транзакции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  <w:t xml:space="preserve">Как задавать/исключать ошибки, при которых происходит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Rollback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Скоупы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изолированности транзакций в базах данных (+какая дефолтная в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PostreSQL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грязное чтение)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  <w:t xml:space="preserve">Параметр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Propagation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в аннотации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Transactional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  <w:t xml:space="preserve">Что будет, если методы A, B и C в одном классе помечены аннотацией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Transactional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с разными степенями изоляции, A вызывает B, а B вызывает C, в случае ошибки в C, до какого момента откатится транзакция?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  <w:t>Что будет, если методы будут находиться в разных классах?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  <w:t xml:space="preserve">В каком случае аннотация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Transactional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не сработает (связь с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Controller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)</w:t>
      </w:r>
    </w:p>
    <w:p w14:paraId="3F950B3A" w14:textId="53DC923A" w:rsidR="00D7130B" w:rsidRDefault="00D7130B"/>
    <w:p w14:paraId="4FE292F6" w14:textId="422CC3AE" w:rsidR="00D7130B" w:rsidRDefault="00D7130B"/>
    <w:p w14:paraId="4A5BBBA8" w14:textId="320F5F1D" w:rsidR="00D7130B" w:rsidRDefault="00D7130B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>Java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core</w:t>
      </w:r>
      <w:proofErr w:type="spellEnd"/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Методы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Object</w:t>
      </w:r>
      <w:proofErr w:type="spellEnd"/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Как работает дефолтный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clone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()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String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Pool</w:t>
      </w:r>
      <w:proofErr w:type="spellEnd"/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В каком случае значение не будет браться из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String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Pool</w:t>
      </w:r>
      <w:proofErr w:type="spellEnd"/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С помощью какого метода можно поместить строку в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String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Pool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?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final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на класс и почему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String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помечен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final</w:t>
      </w:r>
      <w:proofErr w:type="spellEnd"/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Почему пароли лучше хранить в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char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[], а не в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String</w:t>
      </w:r>
      <w:proofErr w:type="spellEnd"/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String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StringBuffer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StringBuilder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отличия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Значение в метод передается по ссылке или по значению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Иерархия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exception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error</w:t>
      </w:r>
      <w:proofErr w:type="spellEnd"/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Память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Java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Stack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+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Heap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)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Как получить доступ к памяти на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проде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если упала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OutOfMemoryError</w:t>
      </w:r>
      <w:proofErr w:type="spellEnd"/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Типы ссылок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Java</w:t>
      </w:r>
      <w:proofErr w:type="spellEnd"/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Загрузка классов (типы загрузчиков,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ClassLoader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)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Как сделать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class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immutable</w:t>
      </w:r>
      <w:proofErr w:type="spellEnd"/>
    </w:p>
    <w:p w14:paraId="12C0BBAC" w14:textId="06EC6AB0" w:rsidR="00D7130B" w:rsidRDefault="00D7130B"/>
    <w:p w14:paraId="36C59411" w14:textId="5CEE0362" w:rsidR="00D7130B" w:rsidRDefault="00D7130B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Stream</w:t>
      </w:r>
      <w:proofErr w:type="spellEnd"/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StreamAPI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для чего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Почему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StreamAPI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не всегда хорошо использовать и почему он плох в руках плохого разработчика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Промежуточные методы работы со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StreamAPI</w:t>
      </w:r>
      <w:proofErr w:type="spellEnd"/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Конечные методы работы со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StreamAPI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  <w:t xml:space="preserve">Отличия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map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) от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flatMap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()</w:t>
      </w:r>
    </w:p>
    <w:p w14:paraId="3204B13A" w14:textId="790FC3C0" w:rsidR="00DF3F12" w:rsidRDefault="00DF3F12"/>
    <w:p w14:paraId="6CD59A1A" w14:textId="7C325F98" w:rsidR="00DF3F12" w:rsidRDefault="00DF3F12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Thread</w:t>
      </w:r>
      <w:proofErr w:type="spellEnd"/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Happens-before</w:t>
      </w:r>
      <w:proofErr w:type="spellEnd"/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Жизненный цикл потока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Можно ли перевести поток в состояние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Runnable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несколько раз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Пулы потоков (назвать несколько, для чего)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ExecutorManager</w:t>
      </w:r>
      <w:proofErr w:type="spellEnd"/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Для чего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ForkJoinPool</w:t>
      </w:r>
      <w:proofErr w:type="spellEnd"/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ThreadLocal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поле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ThreadGroup</w:t>
      </w:r>
      <w:proofErr w:type="spellEnd"/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Синхронизация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Симафор</w:t>
      </w:r>
      <w:proofErr w:type="spellEnd"/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Double-lock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singleton</w:t>
      </w:r>
      <w:proofErr w:type="spellEnd"/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Как запустить 3 потока подряд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yield</w:t>
      </w:r>
      <w:proofErr w:type="spellEnd"/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Atomic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для чего, как достигается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синхронизированность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Compare-and-swap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)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Volotile</w:t>
      </w:r>
      <w:proofErr w:type="spellEnd"/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Если нужно синхронизировать поле, то нужно синхронизировать и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getter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setter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или что то одно из этого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Потокобезопасные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коллекции 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CopyOnWriteArrayList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CopyOnWriteArraySet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ConcurrentMap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тд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)</w:t>
      </w:r>
    </w:p>
    <w:p w14:paraId="338A3298" w14:textId="57C3CC1B" w:rsidR="00011DA5" w:rsidRDefault="00011DA5"/>
    <w:p w14:paraId="0D7A0E50" w14:textId="775FDED4" w:rsidR="00011DA5" w:rsidRDefault="00011DA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Garbage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Collector</w:t>
      </w:r>
      <w:proofErr w:type="spellEnd"/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Принципы работы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Если объект А содержит ссылку на объект Б и объект Б содержит ссылку на объект А, то удалятся ли они из памяти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Вызов GC (почему вызывать насильственно плохо)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Finalize</w:t>
      </w:r>
      <w:proofErr w:type="spellEnd"/>
    </w:p>
    <w:p w14:paraId="33F47137" w14:textId="43A80ABF" w:rsidR="007973A3" w:rsidRDefault="007973A3"/>
    <w:p w14:paraId="20B10AF8" w14:textId="7C507423" w:rsidR="007973A3" w:rsidRDefault="007973A3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>DB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Отличия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NoSQL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от SQL баз, как хранятся данные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Join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(задачи)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Агрегатные функции +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group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by</w:t>
      </w:r>
      <w:proofErr w:type="spellEnd"/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Having</w:t>
      </w:r>
      <w:proofErr w:type="spellEnd"/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Профилирование запросов и план запроса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Hibernate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(ORM + какие аннотации знаешь)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Почему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trigger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может не сработать/сработать некорректно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Почему функции в базе это не есть хорошо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Индексы (составные…)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Почему индексы - хорошо и почему плохо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 каком порядке задавать поля для составного индекса</w:t>
      </w:r>
    </w:p>
    <w:p w14:paraId="358450A3" w14:textId="301642AD" w:rsidR="000E7B75" w:rsidRDefault="000E7B75"/>
    <w:p w14:paraId="6108A8EF" w14:textId="18B52B39" w:rsidR="000E7B75" w:rsidRDefault="000E7B75"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Web</w:t>
      </w:r>
      <w:proofErr w:type="spellEnd"/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REST 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RESTFull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API)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Как строить пути к контроллерам в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RESTFull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API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GET POST PUT DELETE PATCH OPTION методы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Отличия POST от PATCH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  <w:t>SOAP, отличия от REST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Socket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WebSocket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  <w:t>Структура запроса GET и POST, отличия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Other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  <w:t>ООП (объяснить каждый принцип)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  <w:t>Наследование, композиция и агрегация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  <w:t>SOLID (объяснить каждый принцип)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  <w:t xml:space="preserve">Отличие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микросервисов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от монолита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  <w:t xml:space="preserve">Плюсы и минусы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микросервисов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/монолита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  <w:t xml:space="preserve">Как решать проблему несогласованности данных и что такое двухфазный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комит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  <w:t>Паттерны проектирования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  <w:t>AOP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AOP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в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Spring</w:t>
      </w:r>
      <w:bookmarkStart w:id="0" w:name="_GoBack"/>
      <w:bookmarkEnd w:id="0"/>
      <w:proofErr w:type="spellEnd"/>
    </w:p>
    <w:sectPr w:rsidR="000E7B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Mincho">
    <w:altName w:val="MS Gothic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A5F"/>
    <w:rsid w:val="00011DA5"/>
    <w:rsid w:val="000E7B75"/>
    <w:rsid w:val="00593A5F"/>
    <w:rsid w:val="0060196E"/>
    <w:rsid w:val="00787FF2"/>
    <w:rsid w:val="007973A3"/>
    <w:rsid w:val="007D2D3D"/>
    <w:rsid w:val="00C40C78"/>
    <w:rsid w:val="00D7130B"/>
    <w:rsid w:val="00DF3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17B3B"/>
  <w15:chartTrackingRefBased/>
  <w15:docId w15:val="{842900B6-C994-4759-A748-55AB45430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676</Words>
  <Characters>3858</Characters>
  <Application>Microsoft Office Word</Application>
  <DocSecurity>0</DocSecurity>
  <Lines>32</Lines>
  <Paragraphs>9</Paragraphs>
  <ScaleCrop>false</ScaleCrop>
  <Company/>
  <LinksUpToDate>false</LinksUpToDate>
  <CharactersWithSpaces>4525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Давлат Ушурбакиев</dc:creator>
  <cp:keywords/>
  <dc:description/>
  <cp:lastModifiedBy>Давлат Ушурбакиев</cp:lastModifiedBy>
  <cp:revision>9</cp:revision>
  <dcterms:created xsi:type="dcterms:W3CDTF">2020-11-25T10:07:00Z</dcterms:created>
  <dcterms:modified xsi:type="dcterms:W3CDTF">2020-11-25T10:08:00Z</dcterms:modified>
</cp:coreProperties>
</file>