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79B39" w14:textId="77777777" w:rsidR="008A336F" w:rsidRPr="008A336F" w:rsidRDefault="008A336F" w:rsidP="008A336F">
      <w:pPr>
        <w:rPr>
          <w:rFonts w:ascii="Calibri" w:eastAsia="Calibri" w:hAnsi="Calibri" w:cs="Calibri"/>
        </w:rPr>
      </w:pPr>
      <w:r w:rsidRPr="008A336F">
        <w:rPr>
          <w:rFonts w:ascii="Calibri" w:eastAsia="Calibri" w:hAnsi="Calibri" w:cs="Calibri"/>
        </w:rPr>
        <w:t xml:space="preserve">Usiel Figueroa </w:t>
      </w:r>
    </w:p>
    <w:p w14:paraId="7D6AB4AB" w14:textId="338476B4" w:rsidR="008A336F" w:rsidRPr="008A336F" w:rsidRDefault="008A336F" w:rsidP="008A336F">
      <w:pPr>
        <w:rPr>
          <w:rFonts w:ascii="Calibri" w:eastAsia="Calibri" w:hAnsi="Calibri" w:cs="Calibri"/>
        </w:rPr>
      </w:pPr>
      <w:r w:rsidRPr="008A336F">
        <w:rPr>
          <w:rFonts w:ascii="Calibri" w:eastAsia="Calibri" w:hAnsi="Calibri" w:cs="Calibri"/>
        </w:rPr>
        <w:t>May 0</w:t>
      </w:r>
      <w:r w:rsidR="00174C27">
        <w:rPr>
          <w:rFonts w:ascii="Calibri" w:eastAsia="Calibri" w:hAnsi="Calibri" w:cs="Calibri"/>
        </w:rPr>
        <w:t>4</w:t>
      </w:r>
      <w:r w:rsidRPr="008A336F">
        <w:rPr>
          <w:rFonts w:ascii="Calibri" w:eastAsia="Calibri" w:hAnsi="Calibri" w:cs="Calibri"/>
        </w:rPr>
        <w:t>, 2025</w:t>
      </w:r>
    </w:p>
    <w:p w14:paraId="01A1F198" w14:textId="77777777" w:rsidR="008A336F" w:rsidRPr="008A336F" w:rsidRDefault="008A336F" w:rsidP="008A336F">
      <w:pPr>
        <w:rPr>
          <w:rFonts w:ascii="Calibri" w:eastAsia="Calibri" w:hAnsi="Calibri" w:cs="Calibri"/>
        </w:rPr>
      </w:pPr>
      <w:r w:rsidRPr="008A336F">
        <w:rPr>
          <w:rFonts w:ascii="Calibri" w:eastAsia="Calibri" w:hAnsi="Calibri" w:cs="Calibri"/>
        </w:rPr>
        <w:t>CSD420-A311 Advanced Java Programming</w:t>
      </w:r>
    </w:p>
    <w:p w14:paraId="3CBE163B" w14:textId="5FE8CFB5" w:rsidR="008A336F" w:rsidRPr="008A336F" w:rsidRDefault="008A336F" w:rsidP="008A336F">
      <w:pPr>
        <w:rPr>
          <w:rFonts w:ascii="Calibri" w:eastAsia="Calibri" w:hAnsi="Calibri" w:cs="Calibri"/>
        </w:rPr>
      </w:pPr>
      <w:r w:rsidRPr="008A336F">
        <w:rPr>
          <w:rFonts w:ascii="Calibri" w:eastAsia="Calibri" w:hAnsi="Calibri" w:cs="Calibri"/>
        </w:rPr>
        <w:t>M11 Programming Assignment: JAVA JSON API - G</w:t>
      </w:r>
      <w:r>
        <w:rPr>
          <w:rFonts w:ascii="Calibri" w:eastAsia="Calibri" w:hAnsi="Calibri" w:cs="Calibri"/>
        </w:rPr>
        <w:t>SON</w:t>
      </w:r>
    </w:p>
    <w:p w14:paraId="6367B03F" w14:textId="77777777" w:rsidR="008A336F" w:rsidRPr="008A336F" w:rsidRDefault="008A336F" w:rsidP="008A336F">
      <w:pPr>
        <w:rPr>
          <w:rFonts w:ascii="Calibri" w:eastAsia="Calibri" w:hAnsi="Calibri" w:cs="Calibri"/>
        </w:rPr>
      </w:pPr>
    </w:p>
    <w:p w14:paraId="1BE14BE3" w14:textId="77777777" w:rsidR="008A336F" w:rsidRPr="008A336F" w:rsidRDefault="008A336F" w:rsidP="008A336F">
      <w:pPr>
        <w:rPr>
          <w:rFonts w:ascii="Calibri" w:eastAsia="Calibri" w:hAnsi="Calibri" w:cs="Calibri"/>
        </w:rPr>
      </w:pPr>
    </w:p>
    <w:p w14:paraId="2D2905A1" w14:textId="77777777" w:rsidR="008A336F" w:rsidRPr="008A336F" w:rsidRDefault="008A336F" w:rsidP="008A336F">
      <w:pPr>
        <w:rPr>
          <w:rFonts w:ascii="Calibri" w:eastAsia="Calibri" w:hAnsi="Calibri" w:cs="Calibri"/>
        </w:rPr>
      </w:pPr>
    </w:p>
    <w:p w14:paraId="19C9B3E1" w14:textId="77777777" w:rsidR="008A336F" w:rsidRPr="008A336F" w:rsidRDefault="008A336F" w:rsidP="008A336F">
      <w:pPr>
        <w:rPr>
          <w:rFonts w:ascii="Calibri" w:eastAsia="Calibri" w:hAnsi="Calibri" w:cs="Calibri"/>
        </w:rPr>
      </w:pPr>
    </w:p>
    <w:p w14:paraId="6A066FAA" w14:textId="77777777" w:rsidR="008A336F" w:rsidRPr="008A336F" w:rsidRDefault="008A336F" w:rsidP="008A336F">
      <w:pPr>
        <w:rPr>
          <w:rFonts w:ascii="Calibri" w:eastAsia="Calibri" w:hAnsi="Calibri" w:cs="Calibri"/>
        </w:rPr>
      </w:pPr>
    </w:p>
    <w:p w14:paraId="13F6BE0D" w14:textId="77777777" w:rsidR="008A336F" w:rsidRPr="008A336F" w:rsidRDefault="008A336F" w:rsidP="008A336F">
      <w:pPr>
        <w:rPr>
          <w:rFonts w:ascii="Calibri" w:eastAsia="Calibri" w:hAnsi="Calibri" w:cs="Calibri"/>
        </w:rPr>
      </w:pPr>
    </w:p>
    <w:p w14:paraId="7BE5C4C6" w14:textId="77777777" w:rsidR="008A336F" w:rsidRPr="008A336F" w:rsidRDefault="008A336F" w:rsidP="008A336F">
      <w:pPr>
        <w:rPr>
          <w:rFonts w:ascii="Calibri" w:eastAsia="Calibri" w:hAnsi="Calibri" w:cs="Calibri"/>
        </w:rPr>
      </w:pPr>
    </w:p>
    <w:p w14:paraId="38BAC7C8" w14:textId="77777777" w:rsidR="008A336F" w:rsidRPr="008A336F" w:rsidRDefault="008A336F" w:rsidP="008A336F">
      <w:pPr>
        <w:rPr>
          <w:rFonts w:ascii="Calibri" w:eastAsia="Calibri" w:hAnsi="Calibri" w:cs="Calibri"/>
        </w:rPr>
      </w:pPr>
    </w:p>
    <w:p w14:paraId="708F1434" w14:textId="77777777" w:rsidR="008A336F" w:rsidRPr="008A336F" w:rsidRDefault="008A336F" w:rsidP="008A336F">
      <w:pPr>
        <w:rPr>
          <w:rFonts w:ascii="Calibri" w:eastAsia="Calibri" w:hAnsi="Calibri" w:cs="Calibri"/>
        </w:rPr>
      </w:pPr>
    </w:p>
    <w:p w14:paraId="3C06F2D8" w14:textId="77777777" w:rsidR="008A336F" w:rsidRPr="008A336F" w:rsidRDefault="008A336F" w:rsidP="008A336F">
      <w:pPr>
        <w:rPr>
          <w:rFonts w:ascii="Calibri" w:eastAsia="Calibri" w:hAnsi="Calibri" w:cs="Calibri"/>
        </w:rPr>
      </w:pPr>
    </w:p>
    <w:p w14:paraId="719F2E4B" w14:textId="77777777" w:rsidR="008A336F" w:rsidRPr="008A336F" w:rsidRDefault="008A336F" w:rsidP="008A336F">
      <w:pPr>
        <w:rPr>
          <w:rFonts w:ascii="Calibri" w:eastAsia="Calibri" w:hAnsi="Calibri" w:cs="Calibri"/>
        </w:rPr>
      </w:pPr>
    </w:p>
    <w:p w14:paraId="02BFEDAF" w14:textId="77777777" w:rsidR="008A336F" w:rsidRPr="008A336F" w:rsidRDefault="008A336F" w:rsidP="008A336F">
      <w:pPr>
        <w:rPr>
          <w:rFonts w:ascii="Calibri" w:eastAsia="Calibri" w:hAnsi="Calibri" w:cs="Calibri"/>
        </w:rPr>
      </w:pPr>
    </w:p>
    <w:p w14:paraId="180DFE8F" w14:textId="77777777" w:rsidR="008A336F" w:rsidRPr="008A336F" w:rsidRDefault="008A336F" w:rsidP="008A336F">
      <w:pPr>
        <w:rPr>
          <w:rFonts w:ascii="Calibri" w:eastAsia="Calibri" w:hAnsi="Calibri" w:cs="Calibri"/>
        </w:rPr>
      </w:pPr>
    </w:p>
    <w:p w14:paraId="6BEB7F54" w14:textId="77777777" w:rsidR="008A336F" w:rsidRPr="008A336F" w:rsidRDefault="008A336F" w:rsidP="008A336F">
      <w:pPr>
        <w:rPr>
          <w:rFonts w:ascii="Calibri" w:eastAsia="Calibri" w:hAnsi="Calibri" w:cs="Calibri"/>
        </w:rPr>
      </w:pPr>
    </w:p>
    <w:p w14:paraId="4480A004" w14:textId="77777777" w:rsidR="008A336F" w:rsidRPr="008A336F" w:rsidRDefault="008A336F" w:rsidP="008A336F">
      <w:pPr>
        <w:rPr>
          <w:rFonts w:ascii="Calibri" w:eastAsia="Calibri" w:hAnsi="Calibri" w:cs="Calibri"/>
        </w:rPr>
      </w:pPr>
    </w:p>
    <w:p w14:paraId="1587A5E1" w14:textId="77777777" w:rsidR="008A336F" w:rsidRPr="008A336F" w:rsidRDefault="008A336F" w:rsidP="008A336F">
      <w:pPr>
        <w:rPr>
          <w:rFonts w:ascii="Calibri" w:eastAsia="Calibri" w:hAnsi="Calibri" w:cs="Calibri"/>
        </w:rPr>
      </w:pPr>
    </w:p>
    <w:p w14:paraId="0FF355D9" w14:textId="77777777" w:rsidR="008A336F" w:rsidRPr="008A336F" w:rsidRDefault="008A336F" w:rsidP="008A336F">
      <w:pPr>
        <w:rPr>
          <w:rFonts w:ascii="Calibri" w:eastAsia="Calibri" w:hAnsi="Calibri" w:cs="Calibri"/>
        </w:rPr>
      </w:pPr>
    </w:p>
    <w:p w14:paraId="053126A6" w14:textId="77777777" w:rsidR="008A336F" w:rsidRPr="008A336F" w:rsidRDefault="008A336F" w:rsidP="008A336F">
      <w:pPr>
        <w:rPr>
          <w:rFonts w:ascii="Calibri" w:eastAsia="Calibri" w:hAnsi="Calibri" w:cs="Calibri"/>
        </w:rPr>
      </w:pPr>
    </w:p>
    <w:p w14:paraId="49A4665A" w14:textId="77777777" w:rsidR="008A336F" w:rsidRPr="008A336F" w:rsidRDefault="008A336F" w:rsidP="008A336F">
      <w:pPr>
        <w:rPr>
          <w:rFonts w:ascii="Calibri" w:eastAsia="Calibri" w:hAnsi="Calibri" w:cs="Calibri"/>
        </w:rPr>
      </w:pPr>
    </w:p>
    <w:p w14:paraId="42F75F70" w14:textId="77777777" w:rsidR="008A336F" w:rsidRPr="008A336F" w:rsidRDefault="008A336F" w:rsidP="008A336F">
      <w:pPr>
        <w:rPr>
          <w:rFonts w:ascii="Calibri" w:eastAsia="Calibri" w:hAnsi="Calibri" w:cs="Calibri"/>
        </w:rPr>
      </w:pPr>
    </w:p>
    <w:p w14:paraId="2715363D" w14:textId="77777777" w:rsidR="008A336F" w:rsidRPr="008A336F" w:rsidRDefault="008A336F" w:rsidP="008A336F">
      <w:pPr>
        <w:rPr>
          <w:rFonts w:ascii="Calibri" w:eastAsia="Calibri" w:hAnsi="Calibri" w:cs="Calibri"/>
        </w:rPr>
      </w:pPr>
    </w:p>
    <w:p w14:paraId="73CE80DF" w14:textId="77777777" w:rsidR="008A336F" w:rsidRPr="008A336F" w:rsidRDefault="008A336F" w:rsidP="008A336F">
      <w:pPr>
        <w:rPr>
          <w:rFonts w:ascii="Calibri" w:eastAsia="Calibri" w:hAnsi="Calibri" w:cs="Calibri"/>
        </w:rPr>
      </w:pPr>
    </w:p>
    <w:p w14:paraId="5432EC7D" w14:textId="77777777" w:rsidR="008A336F" w:rsidRPr="008A336F" w:rsidRDefault="008A336F" w:rsidP="008A336F">
      <w:pPr>
        <w:rPr>
          <w:rFonts w:ascii="Calibri" w:eastAsia="Calibri" w:hAnsi="Calibri" w:cs="Calibri"/>
          <w:b/>
          <w:bCs/>
          <w:sz w:val="28"/>
          <w:szCs w:val="28"/>
        </w:rPr>
      </w:pPr>
      <w:r w:rsidRPr="008A336F">
        <w:rPr>
          <w:rFonts w:ascii="Calibri" w:eastAsia="Calibri" w:hAnsi="Calibri" w:cs="Calibri"/>
          <w:b/>
          <w:bCs/>
          <w:sz w:val="28"/>
          <w:szCs w:val="28"/>
        </w:rPr>
        <w:lastRenderedPageBreak/>
        <w:t xml:space="preserve">JAVA JSON API - GSON </w:t>
      </w:r>
    </w:p>
    <w:p w14:paraId="40A74C74" w14:textId="77777777" w:rsidR="008A336F" w:rsidRPr="008A336F" w:rsidRDefault="008A336F" w:rsidP="008A336F">
      <w:pPr>
        <w:rPr>
          <w:rFonts w:ascii="Calibri" w:eastAsia="Calibri" w:hAnsi="Calibri" w:cs="Calibri"/>
        </w:rPr>
      </w:pPr>
      <w:r w:rsidRPr="008A336F">
        <w:rPr>
          <w:rFonts w:ascii="Calibri" w:eastAsia="Calibri" w:hAnsi="Calibri" w:cs="Calibri"/>
        </w:rPr>
        <w:t>JSON, short for JavaScript Object Notation, is one of today's most common formats for exchanging data between systems. It is lightweight, easy to read, and works well with most programming languages. In Java, several libraries allow developers to work with JSON, and one of the most widely used is Gson, created by Google. Gson is known for being straightforward, powerful, and efficient. This paper will explore the main features of the GSON API, its history, available options, and how to set it up in a Java application.</w:t>
      </w:r>
    </w:p>
    <w:p w14:paraId="6D2CDE32" w14:textId="77777777" w:rsidR="008A336F" w:rsidRPr="008A336F" w:rsidRDefault="008A336F" w:rsidP="008A336F">
      <w:pPr>
        <w:rPr>
          <w:rFonts w:ascii="Calibri" w:eastAsia="Calibri" w:hAnsi="Calibri" w:cs="Calibri"/>
          <w:b/>
          <w:bCs/>
        </w:rPr>
      </w:pPr>
      <w:r w:rsidRPr="008A336F">
        <w:rPr>
          <w:rFonts w:ascii="Calibri" w:eastAsia="Calibri" w:hAnsi="Calibri" w:cs="Calibri"/>
          <w:b/>
          <w:bCs/>
        </w:rPr>
        <w:t>History and Background</w:t>
      </w:r>
    </w:p>
    <w:p w14:paraId="6D551F1E" w14:textId="557B4C04" w:rsidR="008A336F" w:rsidRPr="008A336F" w:rsidRDefault="008A336F" w:rsidP="008A336F">
      <w:pPr>
        <w:rPr>
          <w:rFonts w:ascii="Calibri" w:eastAsia="Calibri" w:hAnsi="Calibri" w:cs="Calibri"/>
        </w:rPr>
      </w:pPr>
      <w:r w:rsidRPr="008A336F">
        <w:rPr>
          <w:rFonts w:ascii="Calibri" w:eastAsia="Calibri" w:hAnsi="Calibri" w:cs="Calibri"/>
        </w:rPr>
        <w:t>Google developed GSON to make it easier to convert Java objects into JSON strings and back again</w:t>
      </w:r>
      <w:r w:rsidR="000C2121">
        <w:rPr>
          <w:rFonts w:ascii="Calibri" w:eastAsia="Calibri" w:hAnsi="Calibri" w:cs="Calibri"/>
        </w:rPr>
        <w:t xml:space="preserve"> to objects</w:t>
      </w:r>
      <w:r w:rsidRPr="008A336F">
        <w:rPr>
          <w:rFonts w:ascii="Calibri" w:eastAsia="Calibri" w:hAnsi="Calibri" w:cs="Calibri"/>
        </w:rPr>
        <w:t>. It was first released as an open-source project in 2008 (Kumar, 2025). Google originally used it for internal projects but later made it available to everyone. Since then, it has become one of the top JSON libraries in Java, especially popular with Android developers and anyone looking for a quick way to manage JSON data.</w:t>
      </w:r>
    </w:p>
    <w:p w14:paraId="7597C4F2" w14:textId="77777777" w:rsidR="008A336F" w:rsidRPr="008A336F" w:rsidRDefault="008A336F" w:rsidP="008A336F">
      <w:pPr>
        <w:rPr>
          <w:rFonts w:ascii="Calibri" w:eastAsia="Calibri" w:hAnsi="Calibri" w:cs="Calibri"/>
          <w:b/>
          <w:bCs/>
        </w:rPr>
      </w:pPr>
      <w:r w:rsidRPr="008A336F">
        <w:rPr>
          <w:rFonts w:ascii="Calibri" w:eastAsia="Calibri" w:hAnsi="Calibri" w:cs="Calibri"/>
          <w:b/>
          <w:bCs/>
        </w:rPr>
        <w:t>Core Features and Functionality</w:t>
      </w:r>
    </w:p>
    <w:p w14:paraId="5A6B6C47" w14:textId="77777777" w:rsidR="008A336F" w:rsidRPr="008A336F" w:rsidRDefault="008A336F" w:rsidP="008A336F">
      <w:pPr>
        <w:rPr>
          <w:rFonts w:ascii="Calibri" w:eastAsia="Calibri" w:hAnsi="Calibri" w:cs="Calibri"/>
        </w:rPr>
      </w:pPr>
      <w:r w:rsidRPr="008A336F">
        <w:rPr>
          <w:rFonts w:ascii="Calibri" w:eastAsia="Calibri" w:hAnsi="Calibri" w:cs="Calibri"/>
        </w:rPr>
        <w:t xml:space="preserve">Gson is designed to make working with JSON easy. One of its main strengths is how little code needs to get started. It handles both </w:t>
      </w:r>
      <w:proofErr w:type="gramStart"/>
      <w:r w:rsidRPr="008A336F">
        <w:rPr>
          <w:rFonts w:ascii="Calibri" w:eastAsia="Calibri" w:hAnsi="Calibri" w:cs="Calibri"/>
        </w:rPr>
        <w:t>serialization</w:t>
      </w:r>
      <w:proofErr w:type="gramEnd"/>
      <w:r w:rsidRPr="008A336F">
        <w:rPr>
          <w:rFonts w:ascii="Calibri" w:eastAsia="Calibri" w:hAnsi="Calibri" w:cs="Calibri"/>
        </w:rPr>
        <w:t xml:space="preserve">, converting Java objects to JSON, and deserialization, converting JSON into Java objects (GeeksforGeeks, 2021). With just a few lines of code, programmers may convert data between these two formats using methods like </w:t>
      </w:r>
      <w:proofErr w:type="spellStart"/>
      <w:proofErr w:type="gramStart"/>
      <w:r w:rsidRPr="008A336F">
        <w:rPr>
          <w:rFonts w:ascii="Calibri" w:eastAsia="Calibri" w:hAnsi="Calibri" w:cs="Calibri"/>
        </w:rPr>
        <w:t>toJson</w:t>
      </w:r>
      <w:proofErr w:type="spellEnd"/>
      <w:r w:rsidRPr="008A336F">
        <w:rPr>
          <w:rFonts w:ascii="Calibri" w:eastAsia="Calibri" w:hAnsi="Calibri" w:cs="Calibri"/>
        </w:rPr>
        <w:t>(</w:t>
      </w:r>
      <w:proofErr w:type="gramEnd"/>
      <w:r w:rsidRPr="008A336F">
        <w:rPr>
          <w:rFonts w:ascii="Calibri" w:eastAsia="Calibri" w:hAnsi="Calibri" w:cs="Calibri"/>
        </w:rPr>
        <w:t xml:space="preserve">) and </w:t>
      </w:r>
      <w:proofErr w:type="spellStart"/>
      <w:proofErr w:type="gramStart"/>
      <w:r w:rsidRPr="008A336F">
        <w:rPr>
          <w:rFonts w:ascii="Calibri" w:eastAsia="Calibri" w:hAnsi="Calibri" w:cs="Calibri"/>
        </w:rPr>
        <w:t>fromJson</w:t>
      </w:r>
      <w:proofErr w:type="spellEnd"/>
      <w:r w:rsidRPr="008A336F">
        <w:rPr>
          <w:rFonts w:ascii="Calibri" w:eastAsia="Calibri" w:hAnsi="Calibri" w:cs="Calibri"/>
        </w:rPr>
        <w:t>(</w:t>
      </w:r>
      <w:proofErr w:type="gramEnd"/>
      <w:r w:rsidRPr="008A336F">
        <w:rPr>
          <w:rFonts w:ascii="Calibri" w:eastAsia="Calibri" w:hAnsi="Calibri" w:cs="Calibri"/>
        </w:rPr>
        <w:t>).</w:t>
      </w:r>
    </w:p>
    <w:p w14:paraId="6625BD14" w14:textId="77777777" w:rsidR="008A336F" w:rsidRPr="008A336F" w:rsidRDefault="008A336F" w:rsidP="008A336F">
      <w:pPr>
        <w:rPr>
          <w:rFonts w:ascii="Calibri" w:eastAsia="Calibri" w:hAnsi="Calibri" w:cs="Calibri"/>
        </w:rPr>
      </w:pPr>
      <w:r w:rsidRPr="008A336F">
        <w:rPr>
          <w:rFonts w:ascii="Calibri" w:eastAsia="Calibri" w:hAnsi="Calibri" w:cs="Calibri"/>
        </w:rPr>
        <w:t xml:space="preserve">Another great feature is </w:t>
      </w:r>
      <w:proofErr w:type="spellStart"/>
      <w:r w:rsidRPr="008A336F">
        <w:rPr>
          <w:rFonts w:ascii="Calibri" w:eastAsia="Calibri" w:hAnsi="Calibri" w:cs="Calibri"/>
        </w:rPr>
        <w:t>Gson's</w:t>
      </w:r>
      <w:proofErr w:type="spellEnd"/>
      <w:r w:rsidRPr="008A336F">
        <w:rPr>
          <w:rFonts w:ascii="Calibri" w:eastAsia="Calibri" w:hAnsi="Calibri" w:cs="Calibri"/>
        </w:rPr>
        <w:t xml:space="preserve"> ability to work with complex Java objects, including collections like lists and maps. It even supports generic types using TypeToken, which helps Gson understand what type of data it's working with at runtime; this is especially useful when dealing with dynamic or nested data structures (TutorialsPoint, n.d.).</w:t>
      </w:r>
    </w:p>
    <w:p w14:paraId="50D38793" w14:textId="306AED56" w:rsidR="008A336F" w:rsidRPr="008A336F" w:rsidRDefault="008A336F" w:rsidP="008A336F">
      <w:pPr>
        <w:rPr>
          <w:rFonts w:ascii="Calibri" w:eastAsia="Calibri" w:hAnsi="Calibri" w:cs="Calibri"/>
        </w:rPr>
      </w:pPr>
      <w:r w:rsidRPr="008A336F">
        <w:rPr>
          <w:rFonts w:ascii="Calibri" w:eastAsia="Calibri" w:hAnsi="Calibri" w:cs="Calibri"/>
        </w:rPr>
        <w:t xml:space="preserve">Gson also supports custom serialization and deserialization, meaning developers can define how specific objects should be converted. For example, if the program needs to format dates in a certain way or exclude sensitive fields like passwords, it can easily do that using custom logic (GitHub Pages, n.d.) Another example may use annotations like @Expose to control which fields get </w:t>
      </w:r>
      <w:r w:rsidR="000C2121">
        <w:rPr>
          <w:rFonts w:ascii="Calibri" w:eastAsia="Calibri" w:hAnsi="Calibri" w:cs="Calibri"/>
        </w:rPr>
        <w:t>excluded</w:t>
      </w:r>
      <w:r w:rsidRPr="008A336F">
        <w:rPr>
          <w:rFonts w:ascii="Calibri" w:eastAsia="Calibri" w:hAnsi="Calibri" w:cs="Calibri"/>
        </w:rPr>
        <w:t xml:space="preserve"> in the final JSON.</w:t>
      </w:r>
    </w:p>
    <w:p w14:paraId="5E04EE0A" w14:textId="77777777" w:rsidR="008A336F" w:rsidRPr="008A336F" w:rsidRDefault="008A336F" w:rsidP="008A336F">
      <w:pPr>
        <w:rPr>
          <w:rFonts w:ascii="Calibri" w:eastAsia="Calibri" w:hAnsi="Calibri" w:cs="Calibri"/>
          <w:b/>
          <w:bCs/>
        </w:rPr>
      </w:pPr>
      <w:r w:rsidRPr="008A336F">
        <w:rPr>
          <w:rFonts w:ascii="Calibri" w:eastAsia="Calibri" w:hAnsi="Calibri" w:cs="Calibri"/>
          <w:b/>
          <w:bCs/>
        </w:rPr>
        <w:t>Other valuable features include:</w:t>
      </w:r>
    </w:p>
    <w:p w14:paraId="7E2CD517" w14:textId="77777777" w:rsidR="008A336F" w:rsidRPr="008A336F" w:rsidRDefault="008A336F" w:rsidP="008A336F">
      <w:pPr>
        <w:rPr>
          <w:rFonts w:ascii="Calibri" w:eastAsia="Calibri" w:hAnsi="Calibri" w:cs="Calibri"/>
        </w:rPr>
      </w:pPr>
      <w:r w:rsidRPr="008A336F">
        <w:rPr>
          <w:rFonts w:ascii="Calibri" w:eastAsia="Calibri" w:hAnsi="Calibri" w:cs="Calibri"/>
        </w:rPr>
        <w:t>Pretty printing: Makes the JSON output easier to read by formatting it with indentation.</w:t>
      </w:r>
    </w:p>
    <w:p w14:paraId="18F7BCEF" w14:textId="77777777" w:rsidR="008A336F" w:rsidRPr="008A336F" w:rsidRDefault="008A336F" w:rsidP="008A336F">
      <w:pPr>
        <w:rPr>
          <w:rFonts w:ascii="Calibri" w:eastAsia="Calibri" w:hAnsi="Calibri" w:cs="Calibri"/>
        </w:rPr>
      </w:pPr>
      <w:r w:rsidRPr="008A336F">
        <w:rPr>
          <w:rFonts w:ascii="Calibri" w:eastAsia="Calibri" w:hAnsi="Calibri" w:cs="Calibri"/>
        </w:rPr>
        <w:t>Null handling: Configure GSON to include or ignore null values in the JSON.</w:t>
      </w:r>
    </w:p>
    <w:p w14:paraId="7317CDC0" w14:textId="77777777" w:rsidR="008A336F" w:rsidRPr="008A336F" w:rsidRDefault="008A336F" w:rsidP="008A336F">
      <w:pPr>
        <w:rPr>
          <w:rFonts w:ascii="Calibri" w:eastAsia="Calibri" w:hAnsi="Calibri" w:cs="Calibri"/>
        </w:rPr>
      </w:pPr>
      <w:r w:rsidRPr="008A336F">
        <w:rPr>
          <w:rFonts w:ascii="Calibri" w:eastAsia="Calibri" w:hAnsi="Calibri" w:cs="Calibri"/>
        </w:rPr>
        <w:lastRenderedPageBreak/>
        <w:t xml:space="preserve">Field naming policies: Automatically convert Java camelCase fields into JSON </w:t>
      </w:r>
      <w:proofErr w:type="spellStart"/>
      <w:r w:rsidRPr="008A336F">
        <w:rPr>
          <w:rFonts w:ascii="Calibri" w:eastAsia="Calibri" w:hAnsi="Calibri" w:cs="Calibri"/>
        </w:rPr>
        <w:t>snake_case</w:t>
      </w:r>
      <w:proofErr w:type="spellEnd"/>
      <w:r w:rsidRPr="008A336F">
        <w:rPr>
          <w:rFonts w:ascii="Calibri" w:eastAsia="Calibri" w:hAnsi="Calibri" w:cs="Calibri"/>
        </w:rPr>
        <w:t xml:space="preserve"> if needed (GitHub Pages, n.d.)</w:t>
      </w:r>
    </w:p>
    <w:p w14:paraId="733D300A" w14:textId="77777777" w:rsidR="008A336F" w:rsidRPr="008A336F" w:rsidRDefault="008A336F" w:rsidP="008A336F">
      <w:pPr>
        <w:rPr>
          <w:rFonts w:ascii="Calibri" w:eastAsia="Calibri" w:hAnsi="Calibri" w:cs="Calibri"/>
          <w:b/>
          <w:bCs/>
        </w:rPr>
      </w:pPr>
      <w:r w:rsidRPr="008A336F">
        <w:rPr>
          <w:rFonts w:ascii="Calibri" w:eastAsia="Calibri" w:hAnsi="Calibri" w:cs="Calibri"/>
          <w:b/>
          <w:bCs/>
        </w:rPr>
        <w:t>Setup and Download</w:t>
      </w:r>
    </w:p>
    <w:p w14:paraId="0D68E20D" w14:textId="0BDDC6E4" w:rsidR="008A336F" w:rsidRPr="008A336F" w:rsidRDefault="008A336F" w:rsidP="008A336F">
      <w:pPr>
        <w:rPr>
          <w:rFonts w:ascii="Calibri" w:eastAsia="Calibri" w:hAnsi="Calibri" w:cs="Calibri"/>
        </w:rPr>
      </w:pPr>
      <w:r w:rsidRPr="008A336F">
        <w:rPr>
          <w:rFonts w:ascii="Calibri" w:eastAsia="Calibri" w:hAnsi="Calibri" w:cs="Calibri"/>
        </w:rPr>
        <w:t xml:space="preserve">Developers can manually add Gson to a Java project or through a build tool like Maven or Gradle. The JAR file can be downloaded directly from the </w:t>
      </w:r>
      <w:hyperlink r:id="rId5">
        <w:r w:rsidR="00174C27" w:rsidRPr="2C45E923">
          <w:rPr>
            <w:rStyle w:val="Hyperlink"/>
            <w:rFonts w:ascii="Calibri" w:eastAsia="Calibri" w:hAnsi="Calibri" w:cs="Calibri"/>
          </w:rPr>
          <w:t>Gson GitHub Releases page</w:t>
        </w:r>
      </w:hyperlink>
      <w:r w:rsidRPr="008A336F">
        <w:rPr>
          <w:rFonts w:ascii="Calibri" w:eastAsia="Calibri" w:hAnsi="Calibri" w:cs="Calibri"/>
        </w:rPr>
        <w:t>. The page includes all GSON versions and zipped bundles, including source code and documentation.</w:t>
      </w:r>
    </w:p>
    <w:p w14:paraId="0BB4CE4A" w14:textId="421CA79B" w:rsidR="008A336F" w:rsidRPr="008A336F" w:rsidRDefault="008A336F" w:rsidP="008A336F">
      <w:pPr>
        <w:rPr>
          <w:rFonts w:ascii="Calibri" w:eastAsia="Calibri" w:hAnsi="Calibri" w:cs="Calibri"/>
        </w:rPr>
      </w:pPr>
      <w:r w:rsidRPr="008A336F">
        <w:rPr>
          <w:rFonts w:ascii="Calibri" w:eastAsia="Calibri" w:hAnsi="Calibri" w:cs="Calibri"/>
        </w:rPr>
        <w:t>For Maven projects, adding the GSON dependency is as easy as copying a few lines of code. GeeksforGeeks, provides a detailed s</w:t>
      </w:r>
      <w:r w:rsidR="000C2121">
        <w:rPr>
          <w:rFonts w:ascii="Calibri" w:eastAsia="Calibri" w:hAnsi="Calibri" w:cs="Calibri"/>
        </w:rPr>
        <w:t>teps</w:t>
      </w:r>
      <w:r w:rsidRPr="008A336F">
        <w:rPr>
          <w:rFonts w:ascii="Calibri" w:eastAsia="Calibri" w:hAnsi="Calibri" w:cs="Calibri"/>
        </w:rPr>
        <w:t xml:space="preserve"> </w:t>
      </w:r>
      <w:r w:rsidR="003B0BC3" w:rsidRPr="008A336F">
        <w:rPr>
          <w:rFonts w:ascii="Calibri" w:eastAsia="Calibri" w:hAnsi="Calibri" w:cs="Calibri"/>
        </w:rPr>
        <w:t>tutorials</w:t>
      </w:r>
      <w:r w:rsidRPr="008A336F">
        <w:rPr>
          <w:rFonts w:ascii="Calibri" w:eastAsia="Calibri" w:hAnsi="Calibri" w:cs="Calibri"/>
        </w:rPr>
        <w:t xml:space="preserve"> which show how to install and test GSON.</w:t>
      </w:r>
    </w:p>
    <w:p w14:paraId="325A9DE3" w14:textId="77777777" w:rsidR="008A336F" w:rsidRPr="008A336F" w:rsidRDefault="008A336F" w:rsidP="008A336F">
      <w:pPr>
        <w:rPr>
          <w:rFonts w:ascii="Calibri" w:eastAsia="Calibri" w:hAnsi="Calibri" w:cs="Calibri"/>
        </w:rPr>
      </w:pPr>
    </w:p>
    <w:p w14:paraId="5967DF5C" w14:textId="77777777" w:rsidR="008A336F" w:rsidRPr="008A336F" w:rsidRDefault="008A336F" w:rsidP="008A336F">
      <w:pPr>
        <w:rPr>
          <w:rFonts w:ascii="Calibri" w:eastAsia="Calibri" w:hAnsi="Calibri" w:cs="Calibri"/>
          <w:b/>
          <w:bCs/>
        </w:rPr>
      </w:pPr>
      <w:r w:rsidRPr="008A336F">
        <w:rPr>
          <w:rFonts w:ascii="Calibri" w:eastAsia="Calibri" w:hAnsi="Calibri" w:cs="Calibri"/>
          <w:b/>
          <w:bCs/>
        </w:rPr>
        <w:t>Conclusion</w:t>
      </w:r>
    </w:p>
    <w:p w14:paraId="00F0BAB8" w14:textId="7C34B7DC" w:rsidR="008A336F" w:rsidRPr="008A336F" w:rsidRDefault="008A336F" w:rsidP="008A336F">
      <w:pPr>
        <w:rPr>
          <w:rFonts w:ascii="Calibri" w:eastAsia="Calibri" w:hAnsi="Calibri" w:cs="Calibri"/>
        </w:rPr>
      </w:pPr>
      <w:r w:rsidRPr="008A336F">
        <w:rPr>
          <w:rFonts w:ascii="Calibri" w:eastAsia="Calibri" w:hAnsi="Calibri" w:cs="Calibri"/>
        </w:rPr>
        <w:t xml:space="preserve">GSON from Google is an essential IPA for working with JSON. Its </w:t>
      </w:r>
      <w:r w:rsidR="000C2121" w:rsidRPr="008A336F">
        <w:rPr>
          <w:rFonts w:ascii="Calibri" w:eastAsia="Calibri" w:hAnsi="Calibri" w:cs="Calibri"/>
        </w:rPr>
        <w:t>user-friendly</w:t>
      </w:r>
      <w:r w:rsidRPr="008A336F">
        <w:rPr>
          <w:rFonts w:ascii="Calibri" w:eastAsia="Calibri" w:hAnsi="Calibri" w:cs="Calibri"/>
        </w:rPr>
        <w:t xml:space="preserve"> design, support for complex data types, and flexibility make it an excellent choice for beginners and experienced Java developers. Whether building a simple program or an extensive application, GSON makes it simple to handle JSON without much extra code. With strong support from Google and a helpful user community, it continues to be one of the best options for JSON parsing in Java. </w:t>
      </w:r>
    </w:p>
    <w:p w14:paraId="2E37E6B5" w14:textId="77777777" w:rsidR="008A336F" w:rsidRPr="008A336F" w:rsidRDefault="008A336F" w:rsidP="008A336F">
      <w:pPr>
        <w:rPr>
          <w:rFonts w:ascii="Calibri" w:eastAsia="Calibri" w:hAnsi="Calibri" w:cs="Calibri"/>
        </w:rPr>
      </w:pPr>
    </w:p>
    <w:p w14:paraId="319A7AA2" w14:textId="77777777" w:rsidR="008A336F" w:rsidRPr="008A336F" w:rsidRDefault="008A336F" w:rsidP="008A336F">
      <w:pPr>
        <w:rPr>
          <w:rFonts w:ascii="Calibri" w:eastAsia="Calibri" w:hAnsi="Calibri" w:cs="Calibri"/>
        </w:rPr>
      </w:pPr>
    </w:p>
    <w:p w14:paraId="0E5F65C5" w14:textId="77777777" w:rsidR="008A336F" w:rsidRPr="008A336F" w:rsidRDefault="008A336F" w:rsidP="008A336F">
      <w:pPr>
        <w:rPr>
          <w:rFonts w:ascii="Calibri" w:eastAsia="Calibri" w:hAnsi="Calibri" w:cs="Calibri"/>
        </w:rPr>
      </w:pPr>
    </w:p>
    <w:p w14:paraId="7CCFE847" w14:textId="77777777" w:rsidR="008A336F" w:rsidRPr="008A336F" w:rsidRDefault="008A336F" w:rsidP="008A336F">
      <w:pPr>
        <w:rPr>
          <w:rFonts w:ascii="Calibri" w:eastAsia="Calibri" w:hAnsi="Calibri" w:cs="Calibri"/>
        </w:rPr>
      </w:pPr>
    </w:p>
    <w:p w14:paraId="4F0EECB5" w14:textId="77777777" w:rsidR="008A336F" w:rsidRPr="008A336F" w:rsidRDefault="008A336F" w:rsidP="008A336F">
      <w:pPr>
        <w:rPr>
          <w:rFonts w:ascii="Calibri" w:eastAsia="Calibri" w:hAnsi="Calibri" w:cs="Calibri"/>
        </w:rPr>
      </w:pPr>
    </w:p>
    <w:p w14:paraId="0A9BB632" w14:textId="77777777" w:rsidR="008A336F" w:rsidRPr="008A336F" w:rsidRDefault="008A336F" w:rsidP="008A336F">
      <w:pPr>
        <w:rPr>
          <w:rFonts w:ascii="Calibri" w:eastAsia="Calibri" w:hAnsi="Calibri" w:cs="Calibri"/>
        </w:rPr>
      </w:pPr>
    </w:p>
    <w:p w14:paraId="12A958DC" w14:textId="77777777" w:rsidR="008A336F" w:rsidRPr="008A336F" w:rsidRDefault="008A336F" w:rsidP="008A336F">
      <w:pPr>
        <w:rPr>
          <w:rFonts w:ascii="Calibri" w:eastAsia="Calibri" w:hAnsi="Calibri" w:cs="Calibri"/>
        </w:rPr>
      </w:pPr>
    </w:p>
    <w:p w14:paraId="05C2A859" w14:textId="77777777" w:rsidR="008A336F" w:rsidRPr="008A336F" w:rsidRDefault="008A336F" w:rsidP="008A336F">
      <w:pPr>
        <w:rPr>
          <w:rFonts w:ascii="Calibri" w:eastAsia="Calibri" w:hAnsi="Calibri" w:cs="Calibri"/>
        </w:rPr>
      </w:pPr>
    </w:p>
    <w:p w14:paraId="17C10932" w14:textId="77777777" w:rsidR="008A336F" w:rsidRPr="008A336F" w:rsidRDefault="008A336F" w:rsidP="008A336F">
      <w:pPr>
        <w:rPr>
          <w:rFonts w:ascii="Calibri" w:eastAsia="Calibri" w:hAnsi="Calibri" w:cs="Calibri"/>
        </w:rPr>
      </w:pPr>
    </w:p>
    <w:p w14:paraId="638A72BE" w14:textId="77777777" w:rsidR="008A336F" w:rsidRPr="008A336F" w:rsidRDefault="008A336F" w:rsidP="008A336F">
      <w:pPr>
        <w:rPr>
          <w:rFonts w:ascii="Calibri" w:eastAsia="Calibri" w:hAnsi="Calibri" w:cs="Calibri"/>
        </w:rPr>
      </w:pPr>
    </w:p>
    <w:p w14:paraId="5160C9F9" w14:textId="77777777" w:rsidR="008A336F" w:rsidRPr="008A336F" w:rsidRDefault="008A336F" w:rsidP="008A336F">
      <w:pPr>
        <w:rPr>
          <w:rFonts w:ascii="Calibri" w:eastAsia="Calibri" w:hAnsi="Calibri" w:cs="Calibri"/>
        </w:rPr>
      </w:pPr>
    </w:p>
    <w:p w14:paraId="72FCE3B4" w14:textId="77777777" w:rsidR="008A336F" w:rsidRDefault="008A336F" w:rsidP="008A336F">
      <w:pPr>
        <w:rPr>
          <w:rFonts w:ascii="Calibri" w:eastAsia="Calibri" w:hAnsi="Calibri" w:cs="Calibri"/>
        </w:rPr>
      </w:pPr>
    </w:p>
    <w:p w14:paraId="46360E68" w14:textId="77777777" w:rsidR="000C2121" w:rsidRDefault="000C2121" w:rsidP="008A336F">
      <w:pPr>
        <w:jc w:val="center"/>
        <w:rPr>
          <w:rFonts w:ascii="Calibri" w:eastAsia="Calibri" w:hAnsi="Calibri" w:cs="Calibri"/>
          <w:b/>
          <w:bCs/>
        </w:rPr>
      </w:pPr>
    </w:p>
    <w:p w14:paraId="47EF6767" w14:textId="0D7E6D5C" w:rsidR="008A336F" w:rsidRPr="008A336F" w:rsidRDefault="008A336F" w:rsidP="008A336F">
      <w:pPr>
        <w:jc w:val="center"/>
        <w:rPr>
          <w:rFonts w:ascii="Calibri" w:eastAsia="Calibri" w:hAnsi="Calibri" w:cs="Calibri"/>
          <w:b/>
          <w:bCs/>
        </w:rPr>
      </w:pPr>
      <w:r w:rsidRPr="008A336F">
        <w:rPr>
          <w:rFonts w:ascii="Calibri" w:eastAsia="Calibri" w:hAnsi="Calibri" w:cs="Calibri"/>
          <w:b/>
          <w:bCs/>
        </w:rPr>
        <w:lastRenderedPageBreak/>
        <w:t>References</w:t>
      </w:r>
    </w:p>
    <w:p w14:paraId="02C6FCB8" w14:textId="77777777" w:rsidR="003B0BC3" w:rsidRDefault="003B0BC3" w:rsidP="003B0BC3">
      <w:pPr>
        <w:rPr>
          <w:rFonts w:ascii="Calibri" w:eastAsia="Calibri" w:hAnsi="Calibri" w:cs="Calibri"/>
        </w:rPr>
      </w:pPr>
      <w:r w:rsidRPr="2C45E923">
        <w:rPr>
          <w:rFonts w:ascii="Calibri" w:eastAsia="Calibri" w:hAnsi="Calibri" w:cs="Calibri"/>
        </w:rPr>
        <w:t xml:space="preserve">GeeksforGeeks. (2019, August 7). How to parse JSON in Java. </w:t>
      </w:r>
      <w:hyperlink r:id="rId6">
        <w:r w:rsidRPr="2C45E923">
          <w:rPr>
            <w:rStyle w:val="Hyperlink"/>
            <w:rFonts w:ascii="Calibri" w:eastAsia="Calibri" w:hAnsi="Calibri" w:cs="Calibri"/>
          </w:rPr>
          <w:t>https://www.geeksforgeeks.org/parse-json-java/</w:t>
        </w:r>
      </w:hyperlink>
    </w:p>
    <w:p w14:paraId="26D9D060" w14:textId="77777777" w:rsidR="003B0BC3" w:rsidRDefault="003B0BC3" w:rsidP="003B0BC3">
      <w:pPr>
        <w:rPr>
          <w:rFonts w:ascii="Calibri" w:eastAsia="Calibri" w:hAnsi="Calibri" w:cs="Calibri"/>
        </w:rPr>
      </w:pPr>
      <w:r w:rsidRPr="2C45E923">
        <w:rPr>
          <w:rFonts w:ascii="Calibri" w:eastAsia="Calibri" w:hAnsi="Calibri" w:cs="Calibri"/>
        </w:rPr>
        <w:t xml:space="preserve">GeeksforGeeks. (2021, August 30). How to setup GSON for Java application? </w:t>
      </w:r>
      <w:hyperlink r:id="rId7">
        <w:r w:rsidRPr="2C45E923">
          <w:rPr>
            <w:rStyle w:val="Hyperlink"/>
            <w:rFonts w:ascii="Calibri" w:eastAsia="Calibri" w:hAnsi="Calibri" w:cs="Calibri"/>
          </w:rPr>
          <w:t>https://www.geeksforgeeks.org/how-to-setup-gson-for-java-application/</w:t>
        </w:r>
      </w:hyperlink>
    </w:p>
    <w:p w14:paraId="0D1BA8D4" w14:textId="77777777" w:rsidR="003B0BC3" w:rsidRDefault="003B0BC3" w:rsidP="003B0BC3">
      <w:pPr>
        <w:rPr>
          <w:rFonts w:ascii="Calibri" w:eastAsia="Calibri" w:hAnsi="Calibri" w:cs="Calibri"/>
        </w:rPr>
      </w:pPr>
      <w:r w:rsidRPr="2C45E923">
        <w:rPr>
          <w:rFonts w:ascii="Calibri" w:eastAsia="Calibri" w:hAnsi="Calibri" w:cs="Calibri"/>
        </w:rPr>
        <w:t xml:space="preserve">GitHub. (n.d.). Gson. Google. Retrieved May 1, 2025, from </w:t>
      </w:r>
      <w:hyperlink r:id="rId8">
        <w:r w:rsidRPr="2C45E923">
          <w:rPr>
            <w:rStyle w:val="Hyperlink"/>
            <w:rFonts w:ascii="Calibri" w:eastAsia="Calibri" w:hAnsi="Calibri" w:cs="Calibri"/>
          </w:rPr>
          <w:t>https://github.com/google/gson</w:t>
        </w:r>
      </w:hyperlink>
    </w:p>
    <w:p w14:paraId="79288F19" w14:textId="77777777" w:rsidR="003B0BC3" w:rsidRDefault="003B0BC3" w:rsidP="003B0BC3">
      <w:pPr>
        <w:rPr>
          <w:rFonts w:ascii="Calibri" w:eastAsia="Calibri" w:hAnsi="Calibri" w:cs="Calibri"/>
        </w:rPr>
      </w:pPr>
      <w:r w:rsidRPr="2C45E923">
        <w:rPr>
          <w:rFonts w:ascii="Calibri" w:eastAsia="Calibri" w:hAnsi="Calibri" w:cs="Calibri"/>
        </w:rPr>
        <w:t xml:space="preserve">Google. (n.d.). Gson user guide. GitHub Pages. Retrieved May 1, 2025, from </w:t>
      </w:r>
      <w:hyperlink r:id="rId9">
        <w:r w:rsidRPr="2C45E923">
          <w:rPr>
            <w:rStyle w:val="Hyperlink"/>
            <w:rFonts w:ascii="Calibri" w:eastAsia="Calibri" w:hAnsi="Calibri" w:cs="Calibri"/>
          </w:rPr>
          <w:t>https://google.github.io/gso</w:t>
        </w:r>
        <w:r w:rsidRPr="2C45E923">
          <w:rPr>
            <w:rStyle w:val="Hyperlink"/>
            <w:rFonts w:ascii="Calibri" w:eastAsia="Calibri" w:hAnsi="Calibri" w:cs="Calibri"/>
          </w:rPr>
          <w:t>n</w:t>
        </w:r>
        <w:r w:rsidRPr="2C45E923">
          <w:rPr>
            <w:rStyle w:val="Hyperlink"/>
            <w:rFonts w:ascii="Calibri" w:eastAsia="Calibri" w:hAnsi="Calibri" w:cs="Calibri"/>
          </w:rPr>
          <w:t>/UserGuide.html</w:t>
        </w:r>
      </w:hyperlink>
    </w:p>
    <w:p w14:paraId="2406BA3B" w14:textId="77777777" w:rsidR="003B0BC3" w:rsidRDefault="003B0BC3" w:rsidP="003B0BC3">
      <w:r w:rsidRPr="2C45E923">
        <w:rPr>
          <w:rFonts w:ascii="Calibri" w:eastAsia="Calibri" w:hAnsi="Calibri" w:cs="Calibri"/>
        </w:rPr>
        <w:t xml:space="preserve">Kumar, S. (2025, March 25). </w:t>
      </w:r>
      <w:r w:rsidRPr="2C45E923">
        <w:rPr>
          <w:rFonts w:ascii="Calibri" w:eastAsia="Calibri" w:hAnsi="Calibri" w:cs="Calibri"/>
          <w:i/>
          <w:iCs/>
        </w:rPr>
        <w:t xml:space="preserve">What is the difference between </w:t>
      </w:r>
      <w:proofErr w:type="spellStart"/>
      <w:r w:rsidRPr="2C45E923">
        <w:rPr>
          <w:rFonts w:ascii="Calibri" w:eastAsia="Calibri" w:hAnsi="Calibri" w:cs="Calibri"/>
          <w:i/>
          <w:iCs/>
        </w:rPr>
        <w:t>gson</w:t>
      </w:r>
      <w:proofErr w:type="spellEnd"/>
      <w:r w:rsidRPr="2C45E923">
        <w:rPr>
          <w:rFonts w:ascii="Calibri" w:eastAsia="Calibri" w:hAnsi="Calibri" w:cs="Calibri"/>
          <w:i/>
          <w:iCs/>
        </w:rPr>
        <w:t xml:space="preserve"> and </w:t>
      </w:r>
      <w:proofErr w:type="spellStart"/>
      <w:r w:rsidRPr="2C45E923">
        <w:rPr>
          <w:rFonts w:ascii="Calibri" w:eastAsia="Calibri" w:hAnsi="Calibri" w:cs="Calibri"/>
          <w:i/>
          <w:iCs/>
        </w:rPr>
        <w:t>json</w:t>
      </w:r>
      <w:proofErr w:type="spellEnd"/>
      <w:r w:rsidRPr="2C45E923">
        <w:rPr>
          <w:rFonts w:ascii="Calibri" w:eastAsia="Calibri" w:hAnsi="Calibri" w:cs="Calibri"/>
          <w:i/>
          <w:iCs/>
        </w:rPr>
        <w:t>?</w:t>
      </w:r>
      <w:r w:rsidRPr="2C45E923">
        <w:rPr>
          <w:rFonts w:ascii="Calibri" w:eastAsia="Calibri" w:hAnsi="Calibri" w:cs="Calibri"/>
        </w:rPr>
        <w:t xml:space="preserve"> </w:t>
      </w:r>
      <w:proofErr w:type="spellStart"/>
      <w:r w:rsidRPr="2C45E923">
        <w:rPr>
          <w:rFonts w:ascii="Calibri" w:eastAsia="Calibri" w:hAnsi="Calibri" w:cs="Calibri"/>
        </w:rPr>
        <w:t>Sourcebae</w:t>
      </w:r>
      <w:proofErr w:type="spellEnd"/>
      <w:r w:rsidRPr="2C45E923">
        <w:rPr>
          <w:rFonts w:ascii="Calibri" w:eastAsia="Calibri" w:hAnsi="Calibri" w:cs="Calibri"/>
        </w:rPr>
        <w:t xml:space="preserve">. Retrieved May 1, 2025, from </w:t>
      </w:r>
      <w:hyperlink r:id="rId10">
        <w:r w:rsidRPr="2C45E923">
          <w:rPr>
            <w:rStyle w:val="Hyperlink"/>
            <w:rFonts w:ascii="Calibri" w:eastAsia="Calibri" w:hAnsi="Calibri" w:cs="Calibri"/>
          </w:rPr>
          <w:t>https://sourcebae.com/blog/what-is-the-difference-between-gson-and-json/</w:t>
        </w:r>
      </w:hyperlink>
    </w:p>
    <w:p w14:paraId="31231E8F" w14:textId="77777777" w:rsidR="003B0BC3" w:rsidRDefault="003B0BC3" w:rsidP="003B0BC3">
      <w:pPr>
        <w:rPr>
          <w:rFonts w:ascii="Calibri" w:eastAsia="Calibri" w:hAnsi="Calibri" w:cs="Calibri"/>
        </w:rPr>
      </w:pPr>
      <w:r w:rsidRPr="2C45E923">
        <w:rPr>
          <w:rFonts w:ascii="Calibri" w:eastAsia="Calibri" w:hAnsi="Calibri" w:cs="Calibri"/>
        </w:rPr>
        <w:t xml:space="preserve">TutorialsPoint. (n.d.). Gson – Quick guide. Retrieved May 1, 2025, from </w:t>
      </w:r>
      <w:hyperlink r:id="rId11">
        <w:r w:rsidRPr="2C45E923">
          <w:rPr>
            <w:rStyle w:val="Hyperlink"/>
            <w:rFonts w:ascii="Calibri" w:eastAsia="Calibri" w:hAnsi="Calibri" w:cs="Calibri"/>
          </w:rPr>
          <w:t>https://www.tutorialspoint.com/gson</w:t>
        </w:r>
        <w:r w:rsidRPr="2C45E923">
          <w:rPr>
            <w:rStyle w:val="Hyperlink"/>
            <w:rFonts w:ascii="Calibri" w:eastAsia="Calibri" w:hAnsi="Calibri" w:cs="Calibri"/>
          </w:rPr>
          <w:t>/</w:t>
        </w:r>
        <w:r w:rsidRPr="2C45E923">
          <w:rPr>
            <w:rStyle w:val="Hyperlink"/>
            <w:rFonts w:ascii="Calibri" w:eastAsia="Calibri" w:hAnsi="Calibri" w:cs="Calibri"/>
          </w:rPr>
          <w:t>gson_quick_guide.htm</w:t>
        </w:r>
      </w:hyperlink>
    </w:p>
    <w:p w14:paraId="2B582579" w14:textId="77777777" w:rsidR="003B0BC3" w:rsidRDefault="003B0BC3" w:rsidP="003B0BC3">
      <w:pPr>
        <w:rPr>
          <w:rFonts w:ascii="Calibri" w:eastAsia="Calibri" w:hAnsi="Calibri" w:cs="Calibri"/>
        </w:rPr>
      </w:pPr>
      <w:r w:rsidRPr="2C45E923">
        <w:rPr>
          <w:rFonts w:ascii="Calibri" w:eastAsia="Calibri" w:hAnsi="Calibri" w:cs="Calibri"/>
        </w:rPr>
        <w:t xml:space="preserve">TutorialsPoint. (n.d.). Google Gson tutorial. Retrieved May 1, 2025, from </w:t>
      </w:r>
      <w:hyperlink r:id="rId12">
        <w:r w:rsidRPr="2C45E923">
          <w:rPr>
            <w:rStyle w:val="Hyperlink"/>
            <w:rFonts w:ascii="Calibri" w:eastAsia="Calibri" w:hAnsi="Calibri" w:cs="Calibri"/>
          </w:rPr>
          <w:t>https://www.tutorialsp</w:t>
        </w:r>
        <w:r w:rsidRPr="2C45E923">
          <w:rPr>
            <w:rStyle w:val="Hyperlink"/>
            <w:rFonts w:ascii="Calibri" w:eastAsia="Calibri" w:hAnsi="Calibri" w:cs="Calibri"/>
          </w:rPr>
          <w:t>o</w:t>
        </w:r>
        <w:r w:rsidRPr="2C45E923">
          <w:rPr>
            <w:rStyle w:val="Hyperlink"/>
            <w:rFonts w:ascii="Calibri" w:eastAsia="Calibri" w:hAnsi="Calibri" w:cs="Calibri"/>
          </w:rPr>
          <w:t>int.com/gson/index.htm</w:t>
        </w:r>
      </w:hyperlink>
    </w:p>
    <w:p w14:paraId="6FA25E68" w14:textId="77777777" w:rsidR="003B0BC3" w:rsidRDefault="003B0BC3" w:rsidP="003B0BC3">
      <w:pPr>
        <w:rPr>
          <w:rFonts w:ascii="Calibri" w:eastAsia="Calibri" w:hAnsi="Calibri" w:cs="Calibri"/>
        </w:rPr>
      </w:pPr>
      <w:r w:rsidRPr="2C45E923">
        <w:rPr>
          <w:rFonts w:ascii="Calibri" w:eastAsia="Calibri" w:hAnsi="Calibri" w:cs="Calibri"/>
        </w:rPr>
        <w:t xml:space="preserve">W3Schools. (n.d.). What is JSON? Retrieved May 1, 2025, from </w:t>
      </w:r>
      <w:hyperlink r:id="rId13">
        <w:r w:rsidRPr="2C45E923">
          <w:rPr>
            <w:rStyle w:val="Hyperlink"/>
            <w:rFonts w:ascii="Calibri" w:eastAsia="Calibri" w:hAnsi="Calibri" w:cs="Calibri"/>
          </w:rPr>
          <w:t>https://www.w3schools.com/whatis/whatis_json.asp</w:t>
        </w:r>
      </w:hyperlink>
    </w:p>
    <w:p w14:paraId="2C078E63" w14:textId="49550B72" w:rsidR="00406CD2" w:rsidRDefault="00406CD2" w:rsidP="008A336F">
      <w:pPr>
        <w:rPr>
          <w:rFonts w:ascii="Calibri" w:eastAsia="Calibri" w:hAnsi="Calibri" w:cs="Calibri"/>
        </w:rPr>
      </w:pPr>
    </w:p>
    <w:sectPr w:rsidR="0040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DKCiw25tlZjVa" int2:id="LZpcWsV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FBCBA"/>
    <w:multiLevelType w:val="hybridMultilevel"/>
    <w:tmpl w:val="1C680FD0"/>
    <w:lvl w:ilvl="0" w:tplc="0BB8F9DC">
      <w:start w:val="1"/>
      <w:numFmt w:val="bullet"/>
      <w:lvlText w:val=""/>
      <w:lvlJc w:val="left"/>
      <w:pPr>
        <w:ind w:left="720" w:hanging="360"/>
      </w:pPr>
      <w:rPr>
        <w:rFonts w:ascii="Symbol" w:hAnsi="Symbol" w:hint="default"/>
      </w:rPr>
    </w:lvl>
    <w:lvl w:ilvl="1" w:tplc="F1BAFF5C">
      <w:start w:val="1"/>
      <w:numFmt w:val="bullet"/>
      <w:lvlText w:val="o"/>
      <w:lvlJc w:val="left"/>
      <w:pPr>
        <w:ind w:left="1440" w:hanging="360"/>
      </w:pPr>
      <w:rPr>
        <w:rFonts w:ascii="Courier New" w:hAnsi="Courier New" w:hint="default"/>
      </w:rPr>
    </w:lvl>
    <w:lvl w:ilvl="2" w:tplc="009253AC">
      <w:start w:val="1"/>
      <w:numFmt w:val="bullet"/>
      <w:lvlText w:val=""/>
      <w:lvlJc w:val="left"/>
      <w:pPr>
        <w:ind w:left="2160" w:hanging="360"/>
      </w:pPr>
      <w:rPr>
        <w:rFonts w:ascii="Wingdings" w:hAnsi="Wingdings" w:hint="default"/>
      </w:rPr>
    </w:lvl>
    <w:lvl w:ilvl="3" w:tplc="5ACE08D4">
      <w:start w:val="1"/>
      <w:numFmt w:val="bullet"/>
      <w:lvlText w:val=""/>
      <w:lvlJc w:val="left"/>
      <w:pPr>
        <w:ind w:left="2880" w:hanging="360"/>
      </w:pPr>
      <w:rPr>
        <w:rFonts w:ascii="Symbol" w:hAnsi="Symbol" w:hint="default"/>
      </w:rPr>
    </w:lvl>
    <w:lvl w:ilvl="4" w:tplc="2E0E5C12">
      <w:start w:val="1"/>
      <w:numFmt w:val="bullet"/>
      <w:lvlText w:val="o"/>
      <w:lvlJc w:val="left"/>
      <w:pPr>
        <w:ind w:left="3600" w:hanging="360"/>
      </w:pPr>
      <w:rPr>
        <w:rFonts w:ascii="Courier New" w:hAnsi="Courier New" w:hint="default"/>
      </w:rPr>
    </w:lvl>
    <w:lvl w:ilvl="5" w:tplc="90F486E8">
      <w:start w:val="1"/>
      <w:numFmt w:val="bullet"/>
      <w:lvlText w:val=""/>
      <w:lvlJc w:val="left"/>
      <w:pPr>
        <w:ind w:left="4320" w:hanging="360"/>
      </w:pPr>
      <w:rPr>
        <w:rFonts w:ascii="Wingdings" w:hAnsi="Wingdings" w:hint="default"/>
      </w:rPr>
    </w:lvl>
    <w:lvl w:ilvl="6" w:tplc="F774C3F4">
      <w:start w:val="1"/>
      <w:numFmt w:val="bullet"/>
      <w:lvlText w:val=""/>
      <w:lvlJc w:val="left"/>
      <w:pPr>
        <w:ind w:left="5040" w:hanging="360"/>
      </w:pPr>
      <w:rPr>
        <w:rFonts w:ascii="Symbol" w:hAnsi="Symbol" w:hint="default"/>
      </w:rPr>
    </w:lvl>
    <w:lvl w:ilvl="7" w:tplc="1C9CDBAE">
      <w:start w:val="1"/>
      <w:numFmt w:val="bullet"/>
      <w:lvlText w:val="o"/>
      <w:lvlJc w:val="left"/>
      <w:pPr>
        <w:ind w:left="5760" w:hanging="360"/>
      </w:pPr>
      <w:rPr>
        <w:rFonts w:ascii="Courier New" w:hAnsi="Courier New" w:hint="default"/>
      </w:rPr>
    </w:lvl>
    <w:lvl w:ilvl="8" w:tplc="542C9D26">
      <w:start w:val="1"/>
      <w:numFmt w:val="bullet"/>
      <w:lvlText w:val=""/>
      <w:lvlJc w:val="left"/>
      <w:pPr>
        <w:ind w:left="6480" w:hanging="360"/>
      </w:pPr>
      <w:rPr>
        <w:rFonts w:ascii="Wingdings" w:hAnsi="Wingdings" w:hint="default"/>
      </w:rPr>
    </w:lvl>
  </w:abstractNum>
  <w:abstractNum w:abstractNumId="1" w15:restartNumberingAfterBreak="0">
    <w:nsid w:val="477228D0"/>
    <w:multiLevelType w:val="hybridMultilevel"/>
    <w:tmpl w:val="D98686C2"/>
    <w:lvl w:ilvl="0" w:tplc="6694982C">
      <w:start w:val="1"/>
      <w:numFmt w:val="bullet"/>
      <w:lvlText w:val="·"/>
      <w:lvlJc w:val="left"/>
      <w:pPr>
        <w:ind w:left="720" w:hanging="360"/>
      </w:pPr>
      <w:rPr>
        <w:rFonts w:ascii="Symbol" w:hAnsi="Symbol" w:hint="default"/>
      </w:rPr>
    </w:lvl>
    <w:lvl w:ilvl="1" w:tplc="5CF2311C">
      <w:start w:val="1"/>
      <w:numFmt w:val="bullet"/>
      <w:lvlText w:val="o"/>
      <w:lvlJc w:val="left"/>
      <w:pPr>
        <w:ind w:left="1440" w:hanging="360"/>
      </w:pPr>
      <w:rPr>
        <w:rFonts w:ascii="Courier New" w:hAnsi="Courier New" w:hint="default"/>
      </w:rPr>
    </w:lvl>
    <w:lvl w:ilvl="2" w:tplc="4CE08538">
      <w:start w:val="1"/>
      <w:numFmt w:val="bullet"/>
      <w:lvlText w:val=""/>
      <w:lvlJc w:val="left"/>
      <w:pPr>
        <w:ind w:left="2160" w:hanging="360"/>
      </w:pPr>
      <w:rPr>
        <w:rFonts w:ascii="Wingdings" w:hAnsi="Wingdings" w:hint="default"/>
      </w:rPr>
    </w:lvl>
    <w:lvl w:ilvl="3" w:tplc="54B06A54">
      <w:start w:val="1"/>
      <w:numFmt w:val="bullet"/>
      <w:lvlText w:val=""/>
      <w:lvlJc w:val="left"/>
      <w:pPr>
        <w:ind w:left="2880" w:hanging="360"/>
      </w:pPr>
      <w:rPr>
        <w:rFonts w:ascii="Symbol" w:hAnsi="Symbol" w:hint="default"/>
      </w:rPr>
    </w:lvl>
    <w:lvl w:ilvl="4" w:tplc="6F209DCE">
      <w:start w:val="1"/>
      <w:numFmt w:val="bullet"/>
      <w:lvlText w:val="o"/>
      <w:lvlJc w:val="left"/>
      <w:pPr>
        <w:ind w:left="3600" w:hanging="360"/>
      </w:pPr>
      <w:rPr>
        <w:rFonts w:ascii="Courier New" w:hAnsi="Courier New" w:hint="default"/>
      </w:rPr>
    </w:lvl>
    <w:lvl w:ilvl="5" w:tplc="85AEF5E6">
      <w:start w:val="1"/>
      <w:numFmt w:val="bullet"/>
      <w:lvlText w:val=""/>
      <w:lvlJc w:val="left"/>
      <w:pPr>
        <w:ind w:left="4320" w:hanging="360"/>
      </w:pPr>
      <w:rPr>
        <w:rFonts w:ascii="Wingdings" w:hAnsi="Wingdings" w:hint="default"/>
      </w:rPr>
    </w:lvl>
    <w:lvl w:ilvl="6" w:tplc="00089448">
      <w:start w:val="1"/>
      <w:numFmt w:val="bullet"/>
      <w:lvlText w:val=""/>
      <w:lvlJc w:val="left"/>
      <w:pPr>
        <w:ind w:left="5040" w:hanging="360"/>
      </w:pPr>
      <w:rPr>
        <w:rFonts w:ascii="Symbol" w:hAnsi="Symbol" w:hint="default"/>
      </w:rPr>
    </w:lvl>
    <w:lvl w:ilvl="7" w:tplc="3160BBE6">
      <w:start w:val="1"/>
      <w:numFmt w:val="bullet"/>
      <w:lvlText w:val="o"/>
      <w:lvlJc w:val="left"/>
      <w:pPr>
        <w:ind w:left="5760" w:hanging="360"/>
      </w:pPr>
      <w:rPr>
        <w:rFonts w:ascii="Courier New" w:hAnsi="Courier New" w:hint="default"/>
      </w:rPr>
    </w:lvl>
    <w:lvl w:ilvl="8" w:tplc="19E6D000">
      <w:start w:val="1"/>
      <w:numFmt w:val="bullet"/>
      <w:lvlText w:val=""/>
      <w:lvlJc w:val="left"/>
      <w:pPr>
        <w:ind w:left="6480" w:hanging="360"/>
      </w:pPr>
      <w:rPr>
        <w:rFonts w:ascii="Wingdings" w:hAnsi="Wingdings" w:hint="default"/>
      </w:rPr>
    </w:lvl>
  </w:abstractNum>
  <w:abstractNum w:abstractNumId="2" w15:restartNumberingAfterBreak="0">
    <w:nsid w:val="6A070D4B"/>
    <w:multiLevelType w:val="hybridMultilevel"/>
    <w:tmpl w:val="F33270DE"/>
    <w:lvl w:ilvl="0" w:tplc="53401E20">
      <w:start w:val="1"/>
      <w:numFmt w:val="bullet"/>
      <w:lvlText w:val=""/>
      <w:lvlJc w:val="left"/>
      <w:pPr>
        <w:ind w:left="720" w:hanging="360"/>
      </w:pPr>
      <w:rPr>
        <w:rFonts w:ascii="Symbol" w:hAnsi="Symbol" w:hint="default"/>
      </w:rPr>
    </w:lvl>
    <w:lvl w:ilvl="1" w:tplc="29F62690">
      <w:start w:val="1"/>
      <w:numFmt w:val="bullet"/>
      <w:lvlText w:val="o"/>
      <w:lvlJc w:val="left"/>
      <w:pPr>
        <w:ind w:left="1440" w:hanging="360"/>
      </w:pPr>
      <w:rPr>
        <w:rFonts w:ascii="Courier New" w:hAnsi="Courier New" w:hint="default"/>
      </w:rPr>
    </w:lvl>
    <w:lvl w:ilvl="2" w:tplc="EBD865C4">
      <w:start w:val="1"/>
      <w:numFmt w:val="bullet"/>
      <w:lvlText w:val=""/>
      <w:lvlJc w:val="left"/>
      <w:pPr>
        <w:ind w:left="2160" w:hanging="360"/>
      </w:pPr>
      <w:rPr>
        <w:rFonts w:ascii="Wingdings" w:hAnsi="Wingdings" w:hint="default"/>
      </w:rPr>
    </w:lvl>
    <w:lvl w:ilvl="3" w:tplc="B0EE2DD2">
      <w:start w:val="1"/>
      <w:numFmt w:val="bullet"/>
      <w:lvlText w:val=""/>
      <w:lvlJc w:val="left"/>
      <w:pPr>
        <w:ind w:left="2880" w:hanging="360"/>
      </w:pPr>
      <w:rPr>
        <w:rFonts w:ascii="Symbol" w:hAnsi="Symbol" w:hint="default"/>
      </w:rPr>
    </w:lvl>
    <w:lvl w:ilvl="4" w:tplc="5E24140C">
      <w:start w:val="1"/>
      <w:numFmt w:val="bullet"/>
      <w:lvlText w:val="o"/>
      <w:lvlJc w:val="left"/>
      <w:pPr>
        <w:ind w:left="3600" w:hanging="360"/>
      </w:pPr>
      <w:rPr>
        <w:rFonts w:ascii="Courier New" w:hAnsi="Courier New" w:hint="default"/>
      </w:rPr>
    </w:lvl>
    <w:lvl w:ilvl="5" w:tplc="96C0F0B4">
      <w:start w:val="1"/>
      <w:numFmt w:val="bullet"/>
      <w:lvlText w:val=""/>
      <w:lvlJc w:val="left"/>
      <w:pPr>
        <w:ind w:left="4320" w:hanging="360"/>
      </w:pPr>
      <w:rPr>
        <w:rFonts w:ascii="Wingdings" w:hAnsi="Wingdings" w:hint="default"/>
      </w:rPr>
    </w:lvl>
    <w:lvl w:ilvl="6" w:tplc="C9C2D62A">
      <w:start w:val="1"/>
      <w:numFmt w:val="bullet"/>
      <w:lvlText w:val=""/>
      <w:lvlJc w:val="left"/>
      <w:pPr>
        <w:ind w:left="5040" w:hanging="360"/>
      </w:pPr>
      <w:rPr>
        <w:rFonts w:ascii="Symbol" w:hAnsi="Symbol" w:hint="default"/>
      </w:rPr>
    </w:lvl>
    <w:lvl w:ilvl="7" w:tplc="C99C1C66">
      <w:start w:val="1"/>
      <w:numFmt w:val="bullet"/>
      <w:lvlText w:val="o"/>
      <w:lvlJc w:val="left"/>
      <w:pPr>
        <w:ind w:left="5760" w:hanging="360"/>
      </w:pPr>
      <w:rPr>
        <w:rFonts w:ascii="Courier New" w:hAnsi="Courier New" w:hint="default"/>
      </w:rPr>
    </w:lvl>
    <w:lvl w:ilvl="8" w:tplc="EEC0FC58">
      <w:start w:val="1"/>
      <w:numFmt w:val="bullet"/>
      <w:lvlText w:val=""/>
      <w:lvlJc w:val="left"/>
      <w:pPr>
        <w:ind w:left="6480" w:hanging="360"/>
      </w:pPr>
      <w:rPr>
        <w:rFonts w:ascii="Wingdings" w:hAnsi="Wingdings" w:hint="default"/>
      </w:rPr>
    </w:lvl>
  </w:abstractNum>
  <w:num w:numId="1" w16cid:durableId="1433433460">
    <w:abstractNumId w:val="2"/>
  </w:num>
  <w:num w:numId="2" w16cid:durableId="902908549">
    <w:abstractNumId w:val="0"/>
  </w:num>
  <w:num w:numId="3" w16cid:durableId="42568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D83F4"/>
    <w:rsid w:val="000C2121"/>
    <w:rsid w:val="00160AC5"/>
    <w:rsid w:val="00174C27"/>
    <w:rsid w:val="003B0BC3"/>
    <w:rsid w:val="00406CD2"/>
    <w:rsid w:val="004340CD"/>
    <w:rsid w:val="005F4FB7"/>
    <w:rsid w:val="008A336F"/>
    <w:rsid w:val="009A394A"/>
    <w:rsid w:val="00D40A6A"/>
    <w:rsid w:val="07239A6D"/>
    <w:rsid w:val="0B5FA6E7"/>
    <w:rsid w:val="0CA407BF"/>
    <w:rsid w:val="0E676407"/>
    <w:rsid w:val="0FBE3650"/>
    <w:rsid w:val="12B1DC8A"/>
    <w:rsid w:val="15B13887"/>
    <w:rsid w:val="16ACC379"/>
    <w:rsid w:val="1731B465"/>
    <w:rsid w:val="1787FFB4"/>
    <w:rsid w:val="17AF5FF3"/>
    <w:rsid w:val="1CF2C899"/>
    <w:rsid w:val="21E9FD1F"/>
    <w:rsid w:val="226B596C"/>
    <w:rsid w:val="22CE90F6"/>
    <w:rsid w:val="2443255F"/>
    <w:rsid w:val="24ED6562"/>
    <w:rsid w:val="27C1CD91"/>
    <w:rsid w:val="2B1C800B"/>
    <w:rsid w:val="2B8AF09D"/>
    <w:rsid w:val="2C45E923"/>
    <w:rsid w:val="2EF8B86C"/>
    <w:rsid w:val="2F747FC9"/>
    <w:rsid w:val="2FAB0DD4"/>
    <w:rsid w:val="328AA8E2"/>
    <w:rsid w:val="3397DB6D"/>
    <w:rsid w:val="33E26024"/>
    <w:rsid w:val="340D1BDD"/>
    <w:rsid w:val="39CA62C2"/>
    <w:rsid w:val="3E492394"/>
    <w:rsid w:val="3F31F75A"/>
    <w:rsid w:val="429A7671"/>
    <w:rsid w:val="442C7D79"/>
    <w:rsid w:val="4A1A4C57"/>
    <w:rsid w:val="4BDD83F4"/>
    <w:rsid w:val="4CBFF481"/>
    <w:rsid w:val="4D23933C"/>
    <w:rsid w:val="50E99C88"/>
    <w:rsid w:val="5782EEFF"/>
    <w:rsid w:val="59CEFB1D"/>
    <w:rsid w:val="5A49F4F8"/>
    <w:rsid w:val="5E5C55DE"/>
    <w:rsid w:val="5FC01C4F"/>
    <w:rsid w:val="60801B4D"/>
    <w:rsid w:val="63F7DB96"/>
    <w:rsid w:val="6594E7EE"/>
    <w:rsid w:val="6B3DED1E"/>
    <w:rsid w:val="6D3EF2C9"/>
    <w:rsid w:val="787CA75C"/>
    <w:rsid w:val="7D52D15F"/>
    <w:rsid w:val="7E58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83F4"/>
  <w15:chartTrackingRefBased/>
  <w15:docId w15:val="{191BD59E-8BE3-4A15-967E-20DE7E71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C45E923"/>
    <w:rPr>
      <w:color w:val="467886"/>
      <w:u w:val="single"/>
    </w:rPr>
  </w:style>
  <w:style w:type="paragraph" w:styleId="ListParagraph">
    <w:name w:val="List Paragraph"/>
    <w:basedOn w:val="Normal"/>
    <w:uiPriority w:val="34"/>
    <w:qFormat/>
    <w:rsid w:val="2C45E923"/>
    <w:pPr>
      <w:ind w:left="720"/>
      <w:contextualSpacing/>
    </w:pPr>
  </w:style>
  <w:style w:type="character" w:styleId="FollowedHyperlink">
    <w:name w:val="FollowedHyperlink"/>
    <w:basedOn w:val="DefaultParagraphFont"/>
    <w:uiPriority w:val="99"/>
    <w:semiHidden/>
    <w:unhideWhenUsed/>
    <w:rsid w:val="003B0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son" TargetMode="External"/><Relationship Id="rId13" Type="http://schemas.openxmlformats.org/officeDocument/2006/relationships/hyperlink" Target="https://www.w3schools.com/whatis/whatis_json.asp" TargetMode="External"/><Relationship Id="rId3" Type="http://schemas.openxmlformats.org/officeDocument/2006/relationships/settings" Target="settings.xml"/><Relationship Id="rId7" Type="http://schemas.openxmlformats.org/officeDocument/2006/relationships/hyperlink" Target="https://www.geeksforgeeks.org/how-to-setup-gson-for-java-application/" TargetMode="External"/><Relationship Id="rId12" Type="http://schemas.openxmlformats.org/officeDocument/2006/relationships/hyperlink" Target="https://www.tutorialspoint.com/gson/index.htm"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geeksforgeeks.org/parse-json-java/" TargetMode="External"/><Relationship Id="rId11" Type="http://schemas.openxmlformats.org/officeDocument/2006/relationships/hyperlink" Target="https://www.tutorialspoint.com/gson/gson_quick_guide.htm" TargetMode="External"/><Relationship Id="rId5" Type="http://schemas.openxmlformats.org/officeDocument/2006/relationships/hyperlink" Target="https://github.com/google/gson/releases" TargetMode="External"/><Relationship Id="rId15" Type="http://schemas.openxmlformats.org/officeDocument/2006/relationships/theme" Target="theme/theme1.xml"/><Relationship Id="rId10" Type="http://schemas.openxmlformats.org/officeDocument/2006/relationships/hyperlink" Target="https://sourcebae.com/blog/what-is-the-difference-between-gson-and-json/" TargetMode="External"/><Relationship Id="rId4" Type="http://schemas.openxmlformats.org/officeDocument/2006/relationships/webSettings" Target="webSettings.xml"/><Relationship Id="rId9" Type="http://schemas.openxmlformats.org/officeDocument/2006/relationships/hyperlink" Target="https://google.github.io/gson/User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5</cp:revision>
  <dcterms:created xsi:type="dcterms:W3CDTF">2025-05-01T18:05:00Z</dcterms:created>
  <dcterms:modified xsi:type="dcterms:W3CDTF">2025-05-04T16:43:00Z</dcterms:modified>
</cp:coreProperties>
</file>