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F91" w:rsidRPr="000E0F91" w:rsidRDefault="000E0F91" w:rsidP="000E0F91">
      <w:pPr>
        <w:jc w:val="center"/>
        <w:rPr>
          <w:rFonts w:ascii="Sitka Text Semibold" w:hAnsi="Sitka Text Semibold"/>
          <w:b/>
          <w:bCs/>
          <w:sz w:val="44"/>
          <w:szCs w:val="44"/>
        </w:rPr>
      </w:pPr>
      <w:bookmarkStart w:id="0" w:name="_Toc132582359"/>
      <w:r w:rsidRPr="000E0F91">
        <w:rPr>
          <w:rFonts w:ascii="Sitka Text Semibold" w:hAnsi="Sitka Text Semibold"/>
          <w:b/>
          <w:bCs/>
          <w:sz w:val="44"/>
          <w:szCs w:val="44"/>
        </w:rPr>
        <w:t>Cahier de Charge</w:t>
      </w:r>
    </w:p>
    <w:p w:rsidR="001F2852" w:rsidRPr="000E0F91" w:rsidRDefault="001F2852" w:rsidP="000E0F91">
      <w:pPr>
        <w:jc w:val="center"/>
        <w:rPr>
          <w:rFonts w:ascii="Sitka Text Semibold" w:hAnsi="Sitka Text Semibold"/>
          <w:sz w:val="32"/>
          <w:szCs w:val="32"/>
        </w:rPr>
      </w:pPr>
      <w:r w:rsidRPr="000E0F91">
        <w:rPr>
          <w:rFonts w:ascii="Sitka Text Semibold" w:hAnsi="Sitka Text Semibold"/>
          <w:sz w:val="32"/>
          <w:szCs w:val="32"/>
        </w:rPr>
        <w:t>Rédiger Par</w:t>
      </w:r>
      <w:r w:rsidRPr="000E0F91">
        <w:rPr>
          <w:rFonts w:ascii="Sitka Text Semibold" w:hAnsi="Sitka Text Semibold" w:cs="Calibri"/>
          <w:sz w:val="32"/>
          <w:szCs w:val="32"/>
        </w:rPr>
        <w:t> </w:t>
      </w:r>
      <w:r w:rsidRPr="000E0F91">
        <w:rPr>
          <w:rFonts w:ascii="Sitka Text Semibold" w:hAnsi="Sitka Text Semibold"/>
          <w:sz w:val="32"/>
          <w:szCs w:val="32"/>
        </w:rPr>
        <w:t>: ANOU Oussama - MAJIDI Achraf</w:t>
      </w:r>
      <w:bookmarkStart w:id="1" w:name="_GoBack"/>
      <w:bookmarkEnd w:id="1"/>
      <w:r w:rsidRPr="000E0F91">
        <w:rPr>
          <w:rFonts w:ascii="Sitka Text Semibold" w:hAnsi="Sitka Text Semibold"/>
          <w:sz w:val="32"/>
          <w:szCs w:val="32"/>
        </w:rPr>
        <w:t xml:space="preserve"> Mahdi</w:t>
      </w:r>
    </w:p>
    <w:p w:rsidR="00FF58D2" w:rsidRDefault="00FF58D2" w:rsidP="00FF58D2">
      <w:pPr>
        <w:pStyle w:val="Titre2"/>
      </w:pPr>
      <w:r>
        <w:t>Objectifs</w:t>
      </w:r>
      <w:bookmarkEnd w:id="0"/>
    </w:p>
    <w:p w:rsidR="00FF58D2" w:rsidRDefault="00FF58D2" w:rsidP="001F2852">
      <w:pPr>
        <w:ind w:firstLine="851"/>
        <w:jc w:val="both"/>
        <w:rPr>
          <w:rFonts w:asciiTheme="majorBidi" w:hAnsiTheme="majorBidi" w:cstheme="majorBidi"/>
          <w:sz w:val="24"/>
          <w:szCs w:val="24"/>
        </w:rPr>
      </w:pPr>
      <w:r>
        <w:rPr>
          <w:rFonts w:asciiTheme="majorBidi" w:hAnsiTheme="majorBidi" w:cstheme="majorBidi"/>
          <w:sz w:val="24"/>
          <w:szCs w:val="24"/>
        </w:rPr>
        <w:t>Notre principale mission dans ce projet fut de réaliser une application web de gestion d’une auto-école qui offre au gérant de l’autoécole un outil responsive et dynamique pour gérer les données de son établissement et augmenterez son réseau de clients.</w:t>
      </w:r>
    </w:p>
    <w:p w:rsidR="00FF58D2" w:rsidRDefault="00FF58D2" w:rsidP="00FF58D2">
      <w:pPr>
        <w:pStyle w:val="Titre2"/>
      </w:pPr>
      <w:r>
        <w:t xml:space="preserve"> </w:t>
      </w:r>
      <w:bookmarkStart w:id="2" w:name="_Toc132582360"/>
      <w:r>
        <w:t>Cahier de charge</w:t>
      </w:r>
      <w:bookmarkEnd w:id="2"/>
    </w:p>
    <w:p w:rsidR="00FF58D2" w:rsidRDefault="00FF58D2" w:rsidP="00FF58D2">
      <w:pPr>
        <w:pStyle w:val="Titre3"/>
      </w:pPr>
      <w:bookmarkStart w:id="3" w:name="_Toc132582361"/>
      <w:r>
        <w:t>Description du projet</w:t>
      </w:r>
      <w:bookmarkEnd w:id="3"/>
      <w:r>
        <w:t> </w:t>
      </w:r>
    </w:p>
    <w:p w:rsidR="00FF58D2" w:rsidRDefault="00FF58D2" w:rsidP="00FF58D2">
      <w:pPr>
        <w:ind w:firstLine="1416"/>
        <w:jc w:val="both"/>
        <w:rPr>
          <w:rFonts w:asciiTheme="majorBidi" w:hAnsiTheme="majorBidi" w:cstheme="majorBidi"/>
          <w:sz w:val="24"/>
          <w:szCs w:val="24"/>
        </w:rPr>
      </w:pPr>
      <w:r>
        <w:rPr>
          <w:rFonts w:asciiTheme="majorBidi" w:hAnsiTheme="majorBidi" w:cstheme="majorBidi"/>
          <w:sz w:val="24"/>
          <w:szCs w:val="24"/>
        </w:rPr>
        <w:t>Notre application est sous format d’un site web qui sera dédié aux candidats, les moniteurs, gérant de l’école et les personnes qui veulent s’inscrire à l’école. Ce site web contient trois espaces différents :</w:t>
      </w:r>
    </w:p>
    <w:p w:rsidR="00FF58D2" w:rsidRDefault="00FF58D2" w:rsidP="00FF58D2">
      <w:pPr>
        <w:jc w:val="both"/>
        <w:rPr>
          <w:rFonts w:asciiTheme="majorBidi" w:hAnsiTheme="majorBidi" w:cstheme="majorBidi"/>
          <w:sz w:val="24"/>
          <w:szCs w:val="24"/>
        </w:rPr>
      </w:pPr>
      <w:r>
        <w:rPr>
          <w:rFonts w:asciiTheme="majorBidi" w:hAnsiTheme="majorBidi" w:cstheme="majorBidi"/>
          <w:sz w:val="24"/>
          <w:szCs w:val="24"/>
        </w:rPr>
        <w:t>Un espace candidat qui va contenir plusieurs interfaces d’utilisation dont : l’emploi du temps des séances, l’inscription à l’examen, le planning des examens et l’envoi de message.</w:t>
      </w:r>
    </w:p>
    <w:p w:rsidR="00FF58D2" w:rsidRDefault="00FF58D2" w:rsidP="00FF58D2">
      <w:pPr>
        <w:jc w:val="both"/>
        <w:rPr>
          <w:rFonts w:asciiTheme="majorBidi" w:hAnsiTheme="majorBidi" w:cstheme="majorBidi"/>
          <w:sz w:val="24"/>
          <w:szCs w:val="24"/>
        </w:rPr>
      </w:pPr>
      <w:r>
        <w:rPr>
          <w:rFonts w:asciiTheme="majorBidi" w:hAnsiTheme="majorBidi" w:cstheme="majorBidi"/>
          <w:sz w:val="24"/>
          <w:szCs w:val="24"/>
        </w:rPr>
        <w:t>Un espace moniteur qui contient plusieurs interfaces permettant de : gérer un candidat, gérer l’emploi du temps et gérer les résultats des examens.</w:t>
      </w:r>
    </w:p>
    <w:p w:rsidR="00FF58D2" w:rsidRDefault="00FF58D2" w:rsidP="00FF58D2">
      <w:pPr>
        <w:jc w:val="both"/>
        <w:rPr>
          <w:rFonts w:asciiTheme="majorBidi" w:hAnsiTheme="majorBidi" w:cstheme="majorBidi"/>
          <w:sz w:val="24"/>
          <w:szCs w:val="24"/>
        </w:rPr>
      </w:pPr>
      <w:r>
        <w:rPr>
          <w:rFonts w:asciiTheme="majorBidi" w:hAnsiTheme="majorBidi" w:cstheme="majorBidi"/>
          <w:sz w:val="24"/>
          <w:szCs w:val="24"/>
        </w:rPr>
        <w:t xml:space="preserve">Un espace administrateur contient une variété des interfaces incluant : la gestion des candidats, moniteurs, véhicules, séances, examens et la gestion des prix et des offres. </w:t>
      </w:r>
    </w:p>
    <w:p w:rsidR="00FF58D2" w:rsidRDefault="00FF58D2" w:rsidP="00FF58D2">
      <w:pPr>
        <w:jc w:val="both"/>
        <w:rPr>
          <w:rFonts w:asciiTheme="majorBidi" w:hAnsiTheme="majorBidi" w:cstheme="majorBidi"/>
          <w:sz w:val="24"/>
          <w:szCs w:val="24"/>
        </w:rPr>
      </w:pPr>
      <w:r>
        <w:rPr>
          <w:rFonts w:asciiTheme="majorBidi" w:hAnsiTheme="majorBidi" w:cstheme="majorBidi"/>
          <w:sz w:val="24"/>
          <w:szCs w:val="24"/>
        </w:rPr>
        <w:t>On va aussi avoir des interfaces permettant la connexion pour les 3 acteurs (candidat, moniteur, administrateur), l’inscription pour un utilisateur anonyme, une page d’accueil contenant une présentation d’école de la conduite, une page pour envoyer un message et une page pour accéder au support des cours.</w:t>
      </w:r>
    </w:p>
    <w:p w:rsidR="00FF58D2" w:rsidRDefault="00FF58D2" w:rsidP="00FF58D2">
      <w:pPr>
        <w:pStyle w:val="Titre3"/>
      </w:pPr>
      <w:bookmarkStart w:id="4" w:name="_Toc132582362"/>
      <w:r>
        <w:t>Les acteurs et leurs rôles</w:t>
      </w:r>
      <w:bookmarkEnd w:id="4"/>
    </w:p>
    <w:p w:rsidR="00FF58D2" w:rsidRDefault="00FF58D2" w:rsidP="00FF58D2">
      <w:pPr>
        <w:ind w:left="708" w:firstLine="708"/>
        <w:jc w:val="both"/>
        <w:rPr>
          <w:rFonts w:asciiTheme="majorBidi" w:hAnsiTheme="majorBidi" w:cstheme="majorBidi"/>
          <w:sz w:val="24"/>
          <w:szCs w:val="24"/>
        </w:rPr>
      </w:pPr>
      <w:r>
        <w:rPr>
          <w:rFonts w:asciiTheme="majorBidi" w:hAnsiTheme="majorBidi" w:cstheme="majorBidi"/>
          <w:sz w:val="24"/>
          <w:szCs w:val="24"/>
        </w:rPr>
        <w:t>Les acteurs qui ont l’accès à notre site web et leurs rôles :</w:t>
      </w:r>
    </w:p>
    <w:p w:rsidR="00FF58D2" w:rsidRDefault="00FF58D2" w:rsidP="00FF58D2">
      <w:pPr>
        <w:jc w:val="both"/>
        <w:rPr>
          <w:rFonts w:asciiTheme="majorBidi" w:hAnsiTheme="majorBidi" w:cstheme="majorBidi"/>
          <w:b/>
          <w:bCs/>
          <w:sz w:val="24"/>
          <w:szCs w:val="24"/>
        </w:rPr>
      </w:pPr>
      <w:r>
        <w:rPr>
          <w:rFonts w:asciiTheme="majorBidi" w:hAnsiTheme="majorBidi" w:cstheme="majorBidi"/>
          <w:sz w:val="24"/>
          <w:szCs w:val="24"/>
          <w:u w:val="single"/>
        </w:rPr>
        <w:t>L’administrateur doit pouvoir :</w:t>
      </w:r>
    </w:p>
    <w:p w:rsidR="00FF58D2" w:rsidRDefault="00FF58D2" w:rsidP="00FF58D2">
      <w:pPr>
        <w:pStyle w:val="Paragraphedeliste"/>
        <w:numPr>
          <w:ilvl w:val="0"/>
          <w:numId w:val="3"/>
        </w:numPr>
        <w:ind w:left="709" w:firstLine="425"/>
        <w:jc w:val="both"/>
        <w:rPr>
          <w:rFonts w:asciiTheme="majorBidi" w:hAnsiTheme="majorBidi" w:cstheme="majorBidi"/>
          <w:sz w:val="24"/>
          <w:szCs w:val="24"/>
        </w:rPr>
      </w:pPr>
      <w:r>
        <w:rPr>
          <w:rFonts w:asciiTheme="majorBidi" w:hAnsiTheme="majorBidi" w:cstheme="majorBidi"/>
          <w:sz w:val="24"/>
          <w:szCs w:val="24"/>
        </w:rPr>
        <w:t>Ajouter, rechercher un candidat, modifier ses informations et le contacter (CRUD).</w:t>
      </w:r>
    </w:p>
    <w:p w:rsidR="00FF58D2" w:rsidRDefault="00FF58D2" w:rsidP="00FF58D2">
      <w:pPr>
        <w:pStyle w:val="Paragraphedeliste"/>
        <w:numPr>
          <w:ilvl w:val="0"/>
          <w:numId w:val="3"/>
        </w:numPr>
        <w:ind w:left="709" w:firstLine="425"/>
        <w:jc w:val="both"/>
        <w:rPr>
          <w:rFonts w:asciiTheme="majorBidi" w:hAnsiTheme="majorBidi" w:cstheme="majorBidi"/>
          <w:sz w:val="24"/>
          <w:szCs w:val="24"/>
        </w:rPr>
      </w:pPr>
      <w:r>
        <w:rPr>
          <w:rFonts w:asciiTheme="majorBidi" w:hAnsiTheme="majorBidi" w:cstheme="majorBidi"/>
          <w:sz w:val="24"/>
          <w:szCs w:val="24"/>
        </w:rPr>
        <w:t>Ajouter, rechercher un moniteur, modifier ses informations, assigner les séances d’un groupe et le contacter.</w:t>
      </w:r>
      <w:r w:rsidRPr="00FF58D2">
        <w:rPr>
          <w:rFonts w:asciiTheme="majorBidi" w:hAnsiTheme="majorBidi" w:cstheme="majorBidi"/>
          <w:sz w:val="24"/>
          <w:szCs w:val="24"/>
        </w:rPr>
        <w:t xml:space="preserve"> </w:t>
      </w:r>
    </w:p>
    <w:p w:rsidR="00FF58D2" w:rsidRPr="00FF58D2" w:rsidRDefault="00FF58D2" w:rsidP="001F2852">
      <w:pPr>
        <w:pStyle w:val="Paragraphedeliste"/>
        <w:numPr>
          <w:ilvl w:val="0"/>
          <w:numId w:val="3"/>
        </w:numPr>
        <w:ind w:left="709" w:firstLine="425"/>
        <w:jc w:val="mediumKashida"/>
        <w:rPr>
          <w:rFonts w:asciiTheme="majorBidi" w:hAnsiTheme="majorBidi" w:cstheme="majorBidi"/>
          <w:sz w:val="24"/>
          <w:szCs w:val="24"/>
        </w:rPr>
      </w:pPr>
      <w:r>
        <w:rPr>
          <w:rFonts w:asciiTheme="majorBidi" w:hAnsiTheme="majorBidi" w:cstheme="majorBidi"/>
          <w:sz w:val="24"/>
          <w:szCs w:val="24"/>
        </w:rPr>
        <w:t>Ajouter un sous administrateur, modifier ses informations</w:t>
      </w:r>
      <w:r w:rsidR="001F2852">
        <w:rPr>
          <w:rFonts w:asciiTheme="majorBidi" w:hAnsiTheme="majorBidi" w:cstheme="majorBidi"/>
          <w:sz w:val="24"/>
          <w:szCs w:val="24"/>
        </w:rPr>
        <w:t xml:space="preserve"> (CRUD) </w:t>
      </w:r>
    </w:p>
    <w:p w:rsidR="00FF58D2" w:rsidRDefault="00FF58D2" w:rsidP="00FF58D2">
      <w:pPr>
        <w:pStyle w:val="Paragraphedeliste"/>
        <w:numPr>
          <w:ilvl w:val="0"/>
          <w:numId w:val="3"/>
        </w:numPr>
        <w:ind w:left="709" w:firstLine="425"/>
        <w:jc w:val="both"/>
        <w:rPr>
          <w:rFonts w:asciiTheme="majorBidi" w:hAnsiTheme="majorBidi" w:cstheme="majorBidi"/>
          <w:sz w:val="24"/>
          <w:szCs w:val="24"/>
        </w:rPr>
      </w:pPr>
      <w:r>
        <w:rPr>
          <w:rFonts w:asciiTheme="majorBidi" w:hAnsiTheme="majorBidi" w:cstheme="majorBidi"/>
          <w:sz w:val="24"/>
          <w:szCs w:val="24"/>
        </w:rPr>
        <w:t>Planifier les séances, modifier l’horaire d’une séance et supprimer une séance.</w:t>
      </w:r>
    </w:p>
    <w:p w:rsidR="00FF58D2" w:rsidRDefault="00FF58D2" w:rsidP="00FF58D2">
      <w:pPr>
        <w:pStyle w:val="Paragraphedeliste"/>
        <w:numPr>
          <w:ilvl w:val="0"/>
          <w:numId w:val="3"/>
        </w:numPr>
        <w:ind w:left="709" w:firstLine="425"/>
        <w:jc w:val="both"/>
        <w:rPr>
          <w:rFonts w:asciiTheme="majorBidi" w:hAnsiTheme="majorBidi" w:cstheme="majorBidi"/>
          <w:sz w:val="24"/>
          <w:szCs w:val="24"/>
        </w:rPr>
      </w:pPr>
      <w:r>
        <w:rPr>
          <w:rFonts w:asciiTheme="majorBidi" w:hAnsiTheme="majorBidi" w:cstheme="majorBidi"/>
          <w:sz w:val="24"/>
          <w:szCs w:val="24"/>
        </w:rPr>
        <w:t>Planifier un examen, partager la liste des candidats à passer l’examen et partager les résultats des examens.</w:t>
      </w:r>
    </w:p>
    <w:p w:rsidR="00FF58D2" w:rsidRDefault="00FF58D2" w:rsidP="00FF58D2">
      <w:pPr>
        <w:pStyle w:val="Paragraphedeliste"/>
        <w:numPr>
          <w:ilvl w:val="0"/>
          <w:numId w:val="3"/>
        </w:numPr>
        <w:ind w:left="709" w:firstLine="425"/>
        <w:jc w:val="both"/>
        <w:rPr>
          <w:rFonts w:asciiTheme="majorBidi" w:hAnsiTheme="majorBidi" w:cstheme="majorBidi"/>
          <w:sz w:val="24"/>
          <w:szCs w:val="24"/>
        </w:rPr>
      </w:pPr>
      <w:r>
        <w:rPr>
          <w:rFonts w:asciiTheme="majorBidi" w:hAnsiTheme="majorBidi" w:cstheme="majorBidi"/>
          <w:sz w:val="24"/>
          <w:szCs w:val="24"/>
        </w:rPr>
        <w:t>Gérer les véhicules disponibles et spécifier l’état de chaque véhicule.</w:t>
      </w:r>
    </w:p>
    <w:p w:rsidR="00FF58D2" w:rsidRDefault="00FF58D2" w:rsidP="00FF58D2">
      <w:pPr>
        <w:pStyle w:val="Paragraphedeliste"/>
        <w:numPr>
          <w:ilvl w:val="0"/>
          <w:numId w:val="3"/>
        </w:numPr>
        <w:ind w:left="709" w:firstLine="425"/>
        <w:jc w:val="both"/>
        <w:rPr>
          <w:rFonts w:asciiTheme="majorBidi" w:hAnsiTheme="majorBidi" w:cstheme="majorBidi"/>
          <w:sz w:val="24"/>
          <w:szCs w:val="24"/>
        </w:rPr>
      </w:pPr>
      <w:r>
        <w:rPr>
          <w:rFonts w:asciiTheme="majorBidi" w:hAnsiTheme="majorBidi" w:cstheme="majorBidi"/>
          <w:sz w:val="24"/>
          <w:szCs w:val="24"/>
        </w:rPr>
        <w:t>Gérer les prix.</w:t>
      </w:r>
    </w:p>
    <w:p w:rsidR="00FF58D2" w:rsidRDefault="00FF58D2" w:rsidP="00FF58D2">
      <w:pPr>
        <w:pStyle w:val="Paragraphedeliste"/>
        <w:numPr>
          <w:ilvl w:val="0"/>
          <w:numId w:val="3"/>
        </w:numPr>
        <w:ind w:left="709" w:firstLine="425"/>
        <w:jc w:val="both"/>
        <w:rPr>
          <w:rFonts w:asciiTheme="majorBidi" w:hAnsiTheme="majorBidi" w:cstheme="majorBidi"/>
          <w:sz w:val="24"/>
          <w:szCs w:val="24"/>
        </w:rPr>
      </w:pPr>
      <w:r>
        <w:rPr>
          <w:rFonts w:asciiTheme="majorBidi" w:hAnsiTheme="majorBidi" w:cstheme="majorBidi"/>
          <w:sz w:val="24"/>
          <w:szCs w:val="24"/>
        </w:rPr>
        <w:t>Gérer les avis.</w:t>
      </w:r>
    </w:p>
    <w:p w:rsidR="00FF58D2" w:rsidRDefault="00FF58D2" w:rsidP="00FF58D2">
      <w:pPr>
        <w:pStyle w:val="Paragraphedeliste"/>
        <w:numPr>
          <w:ilvl w:val="0"/>
          <w:numId w:val="3"/>
        </w:numPr>
        <w:ind w:left="709" w:firstLine="425"/>
        <w:jc w:val="both"/>
        <w:rPr>
          <w:rFonts w:asciiTheme="majorBidi" w:hAnsiTheme="majorBidi" w:cstheme="majorBidi"/>
          <w:sz w:val="24"/>
          <w:szCs w:val="24"/>
        </w:rPr>
      </w:pPr>
      <w:r>
        <w:rPr>
          <w:rFonts w:asciiTheme="majorBidi" w:hAnsiTheme="majorBidi" w:cstheme="majorBidi"/>
          <w:sz w:val="24"/>
          <w:szCs w:val="24"/>
        </w:rPr>
        <w:t>Gérer les messages.</w:t>
      </w:r>
    </w:p>
    <w:p w:rsidR="00FF58D2" w:rsidRDefault="00FF58D2" w:rsidP="00FF58D2">
      <w:pPr>
        <w:pStyle w:val="Paragraphedeliste"/>
        <w:numPr>
          <w:ilvl w:val="0"/>
          <w:numId w:val="3"/>
        </w:numPr>
        <w:ind w:left="709" w:firstLine="425"/>
        <w:jc w:val="both"/>
        <w:rPr>
          <w:rFonts w:asciiTheme="majorBidi" w:hAnsiTheme="majorBidi" w:cstheme="majorBidi"/>
          <w:sz w:val="24"/>
          <w:szCs w:val="24"/>
        </w:rPr>
      </w:pPr>
      <w:r>
        <w:rPr>
          <w:rFonts w:asciiTheme="majorBidi" w:hAnsiTheme="majorBidi" w:cstheme="majorBidi"/>
          <w:sz w:val="24"/>
          <w:szCs w:val="24"/>
        </w:rPr>
        <w:t>Gérer les document</w:t>
      </w:r>
      <w:r w:rsidR="001F2852">
        <w:rPr>
          <w:rFonts w:asciiTheme="majorBidi" w:hAnsiTheme="majorBidi" w:cstheme="majorBidi"/>
          <w:sz w:val="24"/>
          <w:szCs w:val="24"/>
        </w:rPr>
        <w:t>s</w:t>
      </w:r>
      <w:r>
        <w:rPr>
          <w:rFonts w:asciiTheme="majorBidi" w:hAnsiTheme="majorBidi" w:cstheme="majorBidi"/>
          <w:sz w:val="24"/>
          <w:szCs w:val="24"/>
        </w:rPr>
        <w:t xml:space="preserve"> (cours, questionnaire, etc.).</w:t>
      </w:r>
    </w:p>
    <w:p w:rsidR="00FF58D2" w:rsidRDefault="00FF58D2" w:rsidP="00FF58D2">
      <w:pPr>
        <w:jc w:val="both"/>
        <w:rPr>
          <w:rFonts w:asciiTheme="majorBidi" w:hAnsiTheme="majorBidi" w:cstheme="majorBidi"/>
          <w:sz w:val="24"/>
          <w:szCs w:val="24"/>
          <w:u w:val="single"/>
        </w:rPr>
      </w:pPr>
      <w:r>
        <w:rPr>
          <w:rFonts w:asciiTheme="majorBidi" w:hAnsiTheme="majorBidi" w:cstheme="majorBidi"/>
          <w:sz w:val="24"/>
          <w:szCs w:val="24"/>
          <w:u w:val="single"/>
        </w:rPr>
        <w:lastRenderedPageBreak/>
        <w:t>Le moniteur doit pouvoir :</w:t>
      </w:r>
    </w:p>
    <w:p w:rsidR="00FF58D2" w:rsidRDefault="00FF58D2" w:rsidP="00FF58D2">
      <w:pPr>
        <w:pStyle w:val="Paragraphedeliste"/>
        <w:numPr>
          <w:ilvl w:val="0"/>
          <w:numId w:val="3"/>
        </w:numPr>
        <w:ind w:left="709" w:firstLine="425"/>
        <w:jc w:val="both"/>
        <w:rPr>
          <w:rFonts w:asciiTheme="majorBidi" w:hAnsiTheme="majorBidi" w:cstheme="majorBidi"/>
          <w:sz w:val="24"/>
          <w:szCs w:val="24"/>
        </w:rPr>
      </w:pPr>
      <w:r>
        <w:rPr>
          <w:rFonts w:asciiTheme="majorBidi" w:hAnsiTheme="majorBidi" w:cstheme="majorBidi"/>
          <w:sz w:val="24"/>
          <w:szCs w:val="24"/>
        </w:rPr>
        <w:t>Rechercher un candidat, consulter ses informations.</w:t>
      </w:r>
    </w:p>
    <w:p w:rsidR="00FF58D2" w:rsidRDefault="00FF58D2" w:rsidP="00FF58D2">
      <w:pPr>
        <w:pStyle w:val="Paragraphedeliste"/>
        <w:numPr>
          <w:ilvl w:val="0"/>
          <w:numId w:val="3"/>
        </w:numPr>
        <w:ind w:left="709" w:firstLine="425"/>
        <w:jc w:val="mediumKashida"/>
        <w:rPr>
          <w:rFonts w:asciiTheme="majorBidi" w:hAnsiTheme="majorBidi" w:cstheme="majorBidi"/>
          <w:sz w:val="24"/>
          <w:szCs w:val="24"/>
        </w:rPr>
      </w:pPr>
      <w:r>
        <w:rPr>
          <w:rFonts w:asciiTheme="majorBidi" w:hAnsiTheme="majorBidi" w:cstheme="majorBidi"/>
          <w:sz w:val="24"/>
          <w:szCs w:val="24"/>
        </w:rPr>
        <w:t>Gérer l’emploi du temps.</w:t>
      </w:r>
    </w:p>
    <w:p w:rsidR="00FF58D2" w:rsidRDefault="00FF58D2" w:rsidP="00FF58D2">
      <w:pPr>
        <w:pStyle w:val="Paragraphedeliste"/>
        <w:numPr>
          <w:ilvl w:val="0"/>
          <w:numId w:val="3"/>
        </w:numPr>
        <w:ind w:left="709" w:firstLine="425"/>
        <w:jc w:val="mediumKashida"/>
        <w:rPr>
          <w:rFonts w:asciiTheme="majorBidi" w:hAnsiTheme="majorBidi" w:cstheme="majorBidi"/>
          <w:sz w:val="24"/>
          <w:szCs w:val="24"/>
        </w:rPr>
      </w:pPr>
      <w:r>
        <w:rPr>
          <w:rFonts w:asciiTheme="majorBidi" w:hAnsiTheme="majorBidi" w:cstheme="majorBidi"/>
          <w:sz w:val="24"/>
          <w:szCs w:val="24"/>
        </w:rPr>
        <w:t>Accéder au planning et résultats des examens.</w:t>
      </w:r>
    </w:p>
    <w:p w:rsidR="00FF58D2" w:rsidRDefault="00FF58D2" w:rsidP="00FF58D2">
      <w:pPr>
        <w:pStyle w:val="Paragraphedeliste"/>
        <w:numPr>
          <w:ilvl w:val="0"/>
          <w:numId w:val="3"/>
        </w:numPr>
        <w:ind w:left="709" w:firstLine="425"/>
        <w:jc w:val="both"/>
        <w:rPr>
          <w:rFonts w:asciiTheme="majorBidi" w:hAnsiTheme="majorBidi" w:cstheme="majorBidi"/>
          <w:sz w:val="24"/>
          <w:szCs w:val="24"/>
        </w:rPr>
      </w:pPr>
      <w:r>
        <w:rPr>
          <w:rFonts w:asciiTheme="majorBidi" w:hAnsiTheme="majorBidi" w:cstheme="majorBidi"/>
          <w:sz w:val="24"/>
          <w:szCs w:val="24"/>
        </w:rPr>
        <w:t>Ajouter ou bien modifier le support de cours.</w:t>
      </w:r>
    </w:p>
    <w:p w:rsidR="00FF58D2" w:rsidRDefault="00FF58D2" w:rsidP="00FF58D2">
      <w:pPr>
        <w:jc w:val="both"/>
        <w:rPr>
          <w:rFonts w:asciiTheme="majorBidi" w:hAnsiTheme="majorBidi" w:cstheme="majorBidi"/>
          <w:sz w:val="24"/>
          <w:szCs w:val="24"/>
          <w:u w:val="single"/>
        </w:rPr>
      </w:pPr>
      <w:r>
        <w:rPr>
          <w:rFonts w:asciiTheme="majorBidi" w:hAnsiTheme="majorBidi" w:cstheme="majorBidi"/>
          <w:sz w:val="24"/>
          <w:szCs w:val="24"/>
          <w:u w:val="single"/>
        </w:rPr>
        <w:t>Le candidat doit pouvoir :</w:t>
      </w:r>
    </w:p>
    <w:p w:rsidR="00FF58D2" w:rsidRDefault="00FF58D2" w:rsidP="00FF58D2">
      <w:pPr>
        <w:pStyle w:val="Paragraphedeliste"/>
        <w:numPr>
          <w:ilvl w:val="0"/>
          <w:numId w:val="3"/>
        </w:numPr>
        <w:ind w:left="709" w:firstLine="425"/>
        <w:jc w:val="both"/>
        <w:rPr>
          <w:rFonts w:asciiTheme="majorBidi" w:hAnsiTheme="majorBidi" w:cstheme="majorBidi"/>
          <w:sz w:val="24"/>
          <w:szCs w:val="24"/>
          <w:u w:val="single"/>
        </w:rPr>
      </w:pPr>
      <w:r>
        <w:rPr>
          <w:rFonts w:asciiTheme="majorBidi" w:hAnsiTheme="majorBidi" w:cstheme="majorBidi"/>
          <w:sz w:val="24"/>
          <w:szCs w:val="24"/>
        </w:rPr>
        <w:t>Accéder à son emploi du temps.</w:t>
      </w:r>
    </w:p>
    <w:p w:rsidR="00FF58D2" w:rsidRDefault="00FF58D2" w:rsidP="00FF58D2">
      <w:pPr>
        <w:pStyle w:val="Paragraphedeliste"/>
        <w:numPr>
          <w:ilvl w:val="0"/>
          <w:numId w:val="3"/>
        </w:numPr>
        <w:ind w:left="709" w:firstLine="425"/>
        <w:jc w:val="both"/>
        <w:rPr>
          <w:rFonts w:asciiTheme="majorBidi" w:hAnsiTheme="majorBidi" w:cstheme="majorBidi"/>
          <w:sz w:val="24"/>
          <w:szCs w:val="24"/>
          <w:u w:val="single"/>
        </w:rPr>
      </w:pPr>
      <w:r>
        <w:rPr>
          <w:rFonts w:asciiTheme="majorBidi" w:hAnsiTheme="majorBidi" w:cstheme="majorBidi"/>
          <w:sz w:val="24"/>
          <w:szCs w:val="24"/>
        </w:rPr>
        <w:t>Accéder au planning des examens.</w:t>
      </w:r>
    </w:p>
    <w:p w:rsidR="00FF58D2" w:rsidRDefault="00FF58D2" w:rsidP="00FF58D2">
      <w:pPr>
        <w:pStyle w:val="Paragraphedeliste"/>
        <w:numPr>
          <w:ilvl w:val="0"/>
          <w:numId w:val="3"/>
        </w:numPr>
        <w:ind w:left="709" w:firstLine="425"/>
        <w:jc w:val="both"/>
        <w:rPr>
          <w:rFonts w:asciiTheme="majorBidi" w:hAnsiTheme="majorBidi" w:cstheme="majorBidi"/>
          <w:sz w:val="24"/>
          <w:szCs w:val="24"/>
          <w:u w:val="single"/>
        </w:rPr>
      </w:pPr>
      <w:r>
        <w:rPr>
          <w:rFonts w:asciiTheme="majorBidi" w:hAnsiTheme="majorBidi" w:cstheme="majorBidi"/>
          <w:sz w:val="24"/>
          <w:szCs w:val="24"/>
        </w:rPr>
        <w:t>Accéder aux documents s’il a payé leur prix.</w:t>
      </w:r>
    </w:p>
    <w:p w:rsidR="00FF58D2" w:rsidRDefault="00FF58D2" w:rsidP="00FF58D2">
      <w:pPr>
        <w:pStyle w:val="Paragraphedeliste"/>
        <w:numPr>
          <w:ilvl w:val="0"/>
          <w:numId w:val="3"/>
        </w:numPr>
        <w:ind w:left="709" w:firstLine="425"/>
        <w:jc w:val="both"/>
        <w:rPr>
          <w:rFonts w:asciiTheme="majorBidi" w:hAnsiTheme="majorBidi" w:cstheme="majorBidi"/>
          <w:sz w:val="24"/>
          <w:szCs w:val="24"/>
          <w:u w:val="single"/>
        </w:rPr>
      </w:pPr>
      <w:r>
        <w:rPr>
          <w:rFonts w:asciiTheme="majorBidi" w:hAnsiTheme="majorBidi" w:cstheme="majorBidi"/>
          <w:sz w:val="24"/>
          <w:szCs w:val="24"/>
        </w:rPr>
        <w:t>Modifier ses coordonnées.</w:t>
      </w:r>
    </w:p>
    <w:p w:rsidR="00FF58D2" w:rsidRDefault="00FF58D2" w:rsidP="00FF58D2">
      <w:pPr>
        <w:pStyle w:val="Paragraphedeliste"/>
        <w:numPr>
          <w:ilvl w:val="0"/>
          <w:numId w:val="3"/>
        </w:numPr>
        <w:ind w:left="709" w:firstLine="425"/>
        <w:jc w:val="both"/>
        <w:rPr>
          <w:rFonts w:asciiTheme="majorBidi" w:hAnsiTheme="majorBidi" w:cstheme="majorBidi"/>
          <w:sz w:val="24"/>
          <w:szCs w:val="24"/>
          <w:u w:val="single"/>
        </w:rPr>
      </w:pPr>
      <w:r>
        <w:rPr>
          <w:rFonts w:asciiTheme="majorBidi" w:hAnsiTheme="majorBidi" w:cstheme="majorBidi"/>
          <w:sz w:val="24"/>
          <w:szCs w:val="24"/>
        </w:rPr>
        <w:t>S’inscrire pour passer un examen.</w:t>
      </w:r>
    </w:p>
    <w:p w:rsidR="00FF58D2" w:rsidRDefault="00FF58D2" w:rsidP="00FF58D2">
      <w:pPr>
        <w:pStyle w:val="Paragraphedeliste"/>
        <w:numPr>
          <w:ilvl w:val="0"/>
          <w:numId w:val="3"/>
        </w:numPr>
        <w:ind w:left="709" w:firstLine="425"/>
        <w:jc w:val="both"/>
        <w:rPr>
          <w:rFonts w:asciiTheme="majorBidi" w:hAnsiTheme="majorBidi" w:cstheme="majorBidi"/>
          <w:sz w:val="24"/>
          <w:szCs w:val="24"/>
          <w:u w:val="single"/>
        </w:rPr>
      </w:pPr>
      <w:r>
        <w:rPr>
          <w:rFonts w:asciiTheme="majorBidi" w:hAnsiTheme="majorBidi" w:cstheme="majorBidi"/>
          <w:sz w:val="24"/>
          <w:szCs w:val="24"/>
        </w:rPr>
        <w:t>Envoyer des messages.</w:t>
      </w:r>
    </w:p>
    <w:p w:rsidR="00FF58D2" w:rsidRDefault="00FF58D2" w:rsidP="00FF58D2">
      <w:pPr>
        <w:jc w:val="both"/>
        <w:rPr>
          <w:rFonts w:asciiTheme="majorBidi" w:hAnsiTheme="majorBidi" w:cstheme="majorBidi"/>
          <w:sz w:val="24"/>
          <w:szCs w:val="24"/>
          <w:u w:val="single"/>
        </w:rPr>
      </w:pPr>
      <w:r>
        <w:rPr>
          <w:rFonts w:asciiTheme="majorBidi" w:hAnsiTheme="majorBidi" w:cstheme="majorBidi"/>
          <w:sz w:val="24"/>
          <w:szCs w:val="24"/>
          <w:u w:val="single"/>
        </w:rPr>
        <w:t>Les utilisateurs anonymes doivent pouvoir :</w:t>
      </w:r>
    </w:p>
    <w:p w:rsidR="00FF58D2" w:rsidRDefault="00FF58D2" w:rsidP="00FF58D2">
      <w:pPr>
        <w:pStyle w:val="Paragraphedeliste"/>
        <w:numPr>
          <w:ilvl w:val="0"/>
          <w:numId w:val="3"/>
        </w:numPr>
        <w:spacing w:line="254" w:lineRule="auto"/>
        <w:ind w:left="709" w:firstLine="425"/>
        <w:jc w:val="both"/>
        <w:rPr>
          <w:rFonts w:asciiTheme="majorBidi" w:hAnsiTheme="majorBidi" w:cstheme="majorBidi"/>
          <w:sz w:val="24"/>
          <w:szCs w:val="24"/>
        </w:rPr>
      </w:pPr>
      <w:r>
        <w:rPr>
          <w:rFonts w:asciiTheme="majorBidi" w:hAnsiTheme="majorBidi" w:cstheme="majorBidi"/>
          <w:sz w:val="24"/>
          <w:szCs w:val="24"/>
        </w:rPr>
        <w:t>S’inscrire à l’école.</w:t>
      </w:r>
    </w:p>
    <w:p w:rsidR="00FF58D2" w:rsidRDefault="00FF58D2" w:rsidP="00FF58D2">
      <w:pPr>
        <w:pStyle w:val="Paragraphedeliste"/>
        <w:numPr>
          <w:ilvl w:val="0"/>
          <w:numId w:val="3"/>
        </w:numPr>
        <w:spacing w:line="254" w:lineRule="auto"/>
        <w:ind w:left="709" w:firstLine="425"/>
        <w:jc w:val="both"/>
        <w:rPr>
          <w:rFonts w:asciiTheme="majorBidi" w:hAnsiTheme="majorBidi" w:cstheme="majorBidi"/>
          <w:sz w:val="24"/>
          <w:szCs w:val="24"/>
        </w:rPr>
      </w:pPr>
      <w:r>
        <w:rPr>
          <w:rFonts w:asciiTheme="majorBidi" w:hAnsiTheme="majorBidi" w:cstheme="majorBidi"/>
          <w:sz w:val="24"/>
          <w:szCs w:val="24"/>
        </w:rPr>
        <w:t>Accéder aux informations d’école.</w:t>
      </w:r>
    </w:p>
    <w:p w:rsidR="00FF58D2" w:rsidRDefault="00FF58D2" w:rsidP="00FF58D2">
      <w:pPr>
        <w:pStyle w:val="Paragraphedeliste"/>
        <w:numPr>
          <w:ilvl w:val="0"/>
          <w:numId w:val="3"/>
        </w:numPr>
        <w:spacing w:line="254" w:lineRule="auto"/>
        <w:ind w:left="709" w:firstLine="425"/>
        <w:jc w:val="both"/>
        <w:rPr>
          <w:rFonts w:asciiTheme="majorBidi" w:hAnsiTheme="majorBidi" w:cstheme="majorBidi"/>
          <w:sz w:val="24"/>
          <w:szCs w:val="24"/>
        </w:rPr>
      </w:pPr>
      <w:r>
        <w:rPr>
          <w:rFonts w:asciiTheme="majorBidi" w:hAnsiTheme="majorBidi" w:cstheme="majorBidi"/>
          <w:sz w:val="24"/>
          <w:szCs w:val="24"/>
        </w:rPr>
        <w:t>Envoyer des messages.</w:t>
      </w:r>
    </w:p>
    <w:p w:rsidR="002A3638" w:rsidRPr="00A51C55" w:rsidRDefault="002A3638" w:rsidP="002A3638">
      <w:pPr>
        <w:pStyle w:val="Titre2"/>
        <w:numPr>
          <w:ilvl w:val="0"/>
          <w:numId w:val="4"/>
        </w:numPr>
        <w:spacing w:line="259" w:lineRule="auto"/>
      </w:pPr>
      <w:bookmarkStart w:id="5" w:name="_Toc132582368"/>
      <w:r w:rsidRPr="00A51C55">
        <w:t>Diagramme de cas d’utilisation</w:t>
      </w:r>
      <w:bookmarkEnd w:id="5"/>
    </w:p>
    <w:p w:rsidR="002A3638" w:rsidRDefault="002A3638" w:rsidP="002A3638">
      <w:pPr>
        <w:ind w:firstLine="708"/>
        <w:jc w:val="both"/>
        <w:rPr>
          <w:rFonts w:asciiTheme="majorBidi" w:hAnsiTheme="majorBidi" w:cstheme="majorBidi"/>
          <w:sz w:val="24"/>
          <w:szCs w:val="24"/>
        </w:rPr>
      </w:pPr>
      <w:r>
        <w:rPr>
          <w:rFonts w:asciiTheme="majorBidi" w:hAnsiTheme="majorBidi" w:cstheme="majorBidi"/>
          <w:sz w:val="24"/>
          <w:szCs w:val="24"/>
        </w:rPr>
        <w:t>Le diagramme de cas d’utilisation est un</w:t>
      </w:r>
      <w:r w:rsidRPr="00706594">
        <w:rPr>
          <w:rFonts w:asciiTheme="majorBidi" w:hAnsiTheme="majorBidi" w:cstheme="majorBidi"/>
          <w:sz w:val="24"/>
          <w:szCs w:val="24"/>
        </w:rPr>
        <w:t xml:space="preserve"> type de diagramme UML qui représente les interactions entre un système et ses utilisateurs. Il aide à visualiser les fonctionnalités du système et à définir les limites de ce dernier. Les éléments clés d'un diagramme de cas d'utilisation sont les acteurs, les cas d'utilisation et les relations entre eux</w:t>
      </w:r>
      <w:r>
        <w:rPr>
          <w:rFonts w:asciiTheme="majorBidi" w:hAnsiTheme="majorBidi" w:cstheme="majorBidi"/>
          <w:sz w:val="24"/>
          <w:szCs w:val="24"/>
        </w:rPr>
        <w:t>. Le diagramme de cas d’utilisation élaborés est :</w:t>
      </w:r>
    </w:p>
    <w:p w:rsidR="00E21B8C" w:rsidRDefault="002A3638" w:rsidP="002A3638">
      <w:r>
        <w:rPr>
          <w:noProof/>
          <w:lang w:eastAsia="fr-FR"/>
        </w:rPr>
        <w:lastRenderedPageBreak/>
        <w:drawing>
          <wp:anchor distT="0" distB="0" distL="114300" distR="114300" simplePos="0" relativeHeight="251659264" behindDoc="1" locked="0" layoutInCell="1" allowOverlap="1" wp14:anchorId="5FE0E240" wp14:editId="5154A8AF">
            <wp:simplePos x="0" y="0"/>
            <wp:positionH relativeFrom="column">
              <wp:posOffset>-15875</wp:posOffset>
            </wp:positionH>
            <wp:positionV relativeFrom="paragraph">
              <wp:posOffset>635</wp:posOffset>
            </wp:positionV>
            <wp:extent cx="5760720" cy="6414770"/>
            <wp:effectExtent l="0" t="0" r="0" b="508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6414770"/>
                    </a:xfrm>
                    <a:prstGeom prst="rect">
                      <a:avLst/>
                    </a:prstGeom>
                    <a:noFill/>
                    <a:ln>
                      <a:noFill/>
                    </a:ln>
                  </pic:spPr>
                </pic:pic>
              </a:graphicData>
            </a:graphic>
          </wp:anchor>
        </w:drawing>
      </w:r>
    </w:p>
    <w:sectPr w:rsidR="00E21B8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BB3" w:rsidRDefault="00D77BB3" w:rsidP="001F2852">
      <w:pPr>
        <w:spacing w:after="0" w:line="240" w:lineRule="auto"/>
      </w:pPr>
      <w:r>
        <w:separator/>
      </w:r>
    </w:p>
  </w:endnote>
  <w:endnote w:type="continuationSeparator" w:id="0">
    <w:p w:rsidR="00D77BB3" w:rsidRDefault="00D77BB3" w:rsidP="001F2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rimson Pro">
    <w:altName w:val="Times New Roman"/>
    <w:charset w:val="00"/>
    <w:family w:val="auto"/>
    <w:pitch w:val="variable"/>
    <w:sig w:usb0="00000001" w:usb1="5000E04B" w:usb2="00000000" w:usb3="00000000" w:csb0="00000193" w:csb1="00000000"/>
  </w:font>
  <w:font w:name="Sitka Text Semibold">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BB3" w:rsidRDefault="00D77BB3" w:rsidP="001F2852">
      <w:pPr>
        <w:spacing w:after="0" w:line="240" w:lineRule="auto"/>
      </w:pPr>
      <w:r>
        <w:separator/>
      </w:r>
    </w:p>
  </w:footnote>
  <w:footnote w:type="continuationSeparator" w:id="0">
    <w:p w:rsidR="00D77BB3" w:rsidRDefault="00D77BB3" w:rsidP="001F28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B1E2C"/>
    <w:multiLevelType w:val="hybridMultilevel"/>
    <w:tmpl w:val="FECED358"/>
    <w:lvl w:ilvl="0" w:tplc="955097EA">
      <w:start w:val="1"/>
      <w:numFmt w:val="upperLetter"/>
      <w:pStyle w:val="Titre2"/>
      <w:lvlText w:val="%1."/>
      <w:lvlJc w:val="left"/>
      <w:pPr>
        <w:ind w:left="720" w:hanging="360"/>
      </w:pPr>
      <w:rPr>
        <w:sz w:val="36"/>
        <w:szCs w:val="36"/>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53731836"/>
    <w:multiLevelType w:val="hybridMultilevel"/>
    <w:tmpl w:val="ED5A1AD0"/>
    <w:lvl w:ilvl="0" w:tplc="042A032E">
      <w:start w:val="1"/>
      <w:numFmt w:val="decimal"/>
      <w:pStyle w:val="Titre3"/>
      <w:lvlText w:val="%1."/>
      <w:lvlJc w:val="left"/>
      <w:pPr>
        <w:ind w:left="1428" w:hanging="360"/>
      </w:pPr>
    </w:lvl>
    <w:lvl w:ilvl="1" w:tplc="040C0019">
      <w:start w:val="1"/>
      <w:numFmt w:val="lowerLetter"/>
      <w:lvlText w:val="%2."/>
      <w:lvlJc w:val="left"/>
      <w:pPr>
        <w:ind w:left="2148" w:hanging="360"/>
      </w:pPr>
    </w:lvl>
    <w:lvl w:ilvl="2" w:tplc="040C001B">
      <w:start w:val="1"/>
      <w:numFmt w:val="lowerRoman"/>
      <w:lvlText w:val="%3."/>
      <w:lvlJc w:val="right"/>
      <w:pPr>
        <w:ind w:left="2868" w:hanging="180"/>
      </w:pPr>
    </w:lvl>
    <w:lvl w:ilvl="3" w:tplc="040C000F">
      <w:start w:val="1"/>
      <w:numFmt w:val="decimal"/>
      <w:lvlText w:val="%4."/>
      <w:lvlJc w:val="left"/>
      <w:pPr>
        <w:ind w:left="3588" w:hanging="360"/>
      </w:pPr>
    </w:lvl>
    <w:lvl w:ilvl="4" w:tplc="040C0019">
      <w:start w:val="1"/>
      <w:numFmt w:val="lowerLetter"/>
      <w:lvlText w:val="%5."/>
      <w:lvlJc w:val="left"/>
      <w:pPr>
        <w:ind w:left="4308" w:hanging="360"/>
      </w:pPr>
    </w:lvl>
    <w:lvl w:ilvl="5" w:tplc="040C001B">
      <w:start w:val="1"/>
      <w:numFmt w:val="lowerRoman"/>
      <w:lvlText w:val="%6."/>
      <w:lvlJc w:val="right"/>
      <w:pPr>
        <w:ind w:left="5028" w:hanging="180"/>
      </w:pPr>
    </w:lvl>
    <w:lvl w:ilvl="6" w:tplc="040C000F">
      <w:start w:val="1"/>
      <w:numFmt w:val="decimal"/>
      <w:lvlText w:val="%7."/>
      <w:lvlJc w:val="left"/>
      <w:pPr>
        <w:ind w:left="5748" w:hanging="360"/>
      </w:pPr>
    </w:lvl>
    <w:lvl w:ilvl="7" w:tplc="040C0019">
      <w:start w:val="1"/>
      <w:numFmt w:val="lowerLetter"/>
      <w:lvlText w:val="%8."/>
      <w:lvlJc w:val="left"/>
      <w:pPr>
        <w:ind w:left="6468" w:hanging="360"/>
      </w:pPr>
    </w:lvl>
    <w:lvl w:ilvl="8" w:tplc="040C001B">
      <w:start w:val="1"/>
      <w:numFmt w:val="lowerRoman"/>
      <w:lvlText w:val="%9."/>
      <w:lvlJc w:val="right"/>
      <w:pPr>
        <w:ind w:left="7188" w:hanging="180"/>
      </w:pPr>
    </w:lvl>
  </w:abstractNum>
  <w:abstractNum w:abstractNumId="2" w15:restartNumberingAfterBreak="0">
    <w:nsid w:val="70A66FFA"/>
    <w:multiLevelType w:val="hybridMultilevel"/>
    <w:tmpl w:val="35960E8C"/>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CE2"/>
    <w:rsid w:val="000E0F91"/>
    <w:rsid w:val="001F2852"/>
    <w:rsid w:val="002A3638"/>
    <w:rsid w:val="00586018"/>
    <w:rsid w:val="00915CE2"/>
    <w:rsid w:val="00D77BB3"/>
    <w:rsid w:val="00E21B8C"/>
    <w:rsid w:val="00FF58D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772E4"/>
  <w15:chartTrackingRefBased/>
  <w15:docId w15:val="{0096F916-DD2E-45D1-97C6-C76468759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8D2"/>
    <w:pPr>
      <w:spacing w:line="256" w:lineRule="auto"/>
    </w:pPr>
  </w:style>
  <w:style w:type="paragraph" w:styleId="Titre2">
    <w:name w:val="heading 2"/>
    <w:basedOn w:val="Normal"/>
    <w:next w:val="Normal"/>
    <w:link w:val="Titre2Car"/>
    <w:autoRedefine/>
    <w:uiPriority w:val="9"/>
    <w:unhideWhenUsed/>
    <w:qFormat/>
    <w:rsid w:val="00FF58D2"/>
    <w:pPr>
      <w:keepNext/>
      <w:keepLines/>
      <w:numPr>
        <w:numId w:val="1"/>
      </w:numPr>
      <w:spacing w:before="40" w:after="0"/>
      <w:outlineLvl w:val="1"/>
    </w:pPr>
    <w:rPr>
      <w:rFonts w:ascii="Crimson Pro" w:eastAsiaTheme="majorEastAsia" w:hAnsi="Crimson Pro" w:cstheme="majorBidi"/>
      <w:b/>
      <w:color w:val="000000" w:themeColor="text1"/>
      <w:sz w:val="36"/>
      <w:szCs w:val="26"/>
    </w:rPr>
  </w:style>
  <w:style w:type="paragraph" w:styleId="Titre3">
    <w:name w:val="heading 3"/>
    <w:basedOn w:val="Normal"/>
    <w:next w:val="Normal"/>
    <w:link w:val="Titre3Car"/>
    <w:autoRedefine/>
    <w:uiPriority w:val="9"/>
    <w:semiHidden/>
    <w:unhideWhenUsed/>
    <w:qFormat/>
    <w:rsid w:val="00FF58D2"/>
    <w:pPr>
      <w:keepNext/>
      <w:keepLines/>
      <w:numPr>
        <w:numId w:val="2"/>
      </w:numPr>
      <w:spacing w:before="40" w:after="0"/>
      <w:outlineLvl w:val="2"/>
    </w:pPr>
    <w:rPr>
      <w:rFonts w:ascii="Crimson Pro" w:eastAsiaTheme="majorEastAsia" w:hAnsi="Crimson Pro" w:cstheme="majorBidi"/>
      <w:b/>
      <w:color w:val="000000" w:themeColor="text1"/>
      <w:sz w:val="30"/>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FF58D2"/>
    <w:rPr>
      <w:rFonts w:ascii="Crimson Pro" w:eastAsiaTheme="majorEastAsia" w:hAnsi="Crimson Pro" w:cstheme="majorBidi"/>
      <w:b/>
      <w:color w:val="000000" w:themeColor="text1"/>
      <w:sz w:val="36"/>
      <w:szCs w:val="26"/>
    </w:rPr>
  </w:style>
  <w:style w:type="character" w:customStyle="1" w:styleId="Titre3Car">
    <w:name w:val="Titre 3 Car"/>
    <w:basedOn w:val="Policepardfaut"/>
    <w:link w:val="Titre3"/>
    <w:uiPriority w:val="9"/>
    <w:semiHidden/>
    <w:rsid w:val="00FF58D2"/>
    <w:rPr>
      <w:rFonts w:ascii="Crimson Pro" w:eastAsiaTheme="majorEastAsia" w:hAnsi="Crimson Pro" w:cstheme="majorBidi"/>
      <w:b/>
      <w:color w:val="000000" w:themeColor="text1"/>
      <w:sz w:val="30"/>
      <w:szCs w:val="24"/>
    </w:rPr>
  </w:style>
  <w:style w:type="paragraph" w:styleId="Paragraphedeliste">
    <w:name w:val="List Paragraph"/>
    <w:basedOn w:val="Normal"/>
    <w:uiPriority w:val="34"/>
    <w:qFormat/>
    <w:rsid w:val="00FF58D2"/>
    <w:pPr>
      <w:ind w:left="720"/>
      <w:contextualSpacing/>
    </w:pPr>
  </w:style>
  <w:style w:type="paragraph" w:styleId="En-tte">
    <w:name w:val="header"/>
    <w:basedOn w:val="Normal"/>
    <w:link w:val="En-tteCar"/>
    <w:uiPriority w:val="99"/>
    <w:unhideWhenUsed/>
    <w:rsid w:val="001F2852"/>
    <w:pPr>
      <w:tabs>
        <w:tab w:val="center" w:pos="4536"/>
        <w:tab w:val="right" w:pos="9072"/>
      </w:tabs>
      <w:spacing w:after="0" w:line="240" w:lineRule="auto"/>
    </w:pPr>
  </w:style>
  <w:style w:type="character" w:customStyle="1" w:styleId="En-tteCar">
    <w:name w:val="En-tête Car"/>
    <w:basedOn w:val="Policepardfaut"/>
    <w:link w:val="En-tte"/>
    <w:uiPriority w:val="99"/>
    <w:rsid w:val="001F2852"/>
  </w:style>
  <w:style w:type="paragraph" w:styleId="Pieddepage">
    <w:name w:val="footer"/>
    <w:basedOn w:val="Normal"/>
    <w:link w:val="PieddepageCar"/>
    <w:uiPriority w:val="99"/>
    <w:unhideWhenUsed/>
    <w:rsid w:val="001F28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96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477</Words>
  <Characters>2626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2024-02-05T20:04:00Z</dcterms:created>
  <dcterms:modified xsi:type="dcterms:W3CDTF">2024-02-11T11:07:00Z</dcterms:modified>
</cp:coreProperties>
</file>