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E06E0">
      <w:pPr>
        <w:jc w:val="center"/>
        <w:rPr>
          <w:rFonts w:hint="default" w:ascii="Arial Black" w:hAnsi="Arial Black" w:cs="Arial Black"/>
          <w:sz w:val="32"/>
          <w:szCs w:val="32"/>
        </w:rPr>
      </w:pPr>
      <w:bookmarkStart w:id="0" w:name="taskly-user-manual"/>
      <w:r>
        <w:rPr>
          <w:rFonts w:hint="default" w:ascii="Arial Black" w:hAnsi="Arial Black" w:cs="Arial Black"/>
          <w:sz w:val="32"/>
          <w:szCs w:val="32"/>
        </w:rPr>
        <w:t xml:space="preserve">Taskly </w:t>
      </w:r>
      <w:bookmarkEnd w:id="0"/>
      <w:bookmarkStart w:id="1" w:name="developer-documentation"/>
      <w:r>
        <w:rPr>
          <w:rFonts w:hint="default" w:ascii="Arial Black" w:hAnsi="Arial Black" w:cs="Arial Black"/>
          <w:sz w:val="32"/>
          <w:szCs w:val="32"/>
          <w:lang w:val="en-US"/>
        </w:rPr>
        <w:t xml:space="preserve">-- </w:t>
      </w:r>
      <w:r>
        <w:rPr>
          <w:rFonts w:hint="default" w:ascii="Arial Black" w:hAnsi="Arial Black" w:cs="Arial Black"/>
          <w:sz w:val="32"/>
          <w:szCs w:val="32"/>
        </w:rPr>
        <w:t>Developer Documentation</w:t>
      </w:r>
    </w:p>
    <w:p w14:paraId="4BCFE040">
      <w:pPr>
        <w:pStyle w:val="14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Purpose: full technical reference for developers or maintainers. Includes design, architecture, installation, API, database schema, environment variables, testing and deployment notes.</w:t>
      </w:r>
    </w:p>
    <w:p w14:paraId="497981ED">
      <w:pPr>
        <w:pStyle w:val="4"/>
        <w:rPr>
          <w:rFonts w:hint="default" w:ascii="Arial Black" w:hAnsi="Arial Black" w:cs="Arial Black"/>
          <w:sz w:val="24"/>
          <w:szCs w:val="24"/>
        </w:rPr>
      </w:pPr>
      <w:bookmarkStart w:id="2" w:name="project-structure-top-level"/>
      <w:r>
        <w:rPr>
          <w:rFonts w:hint="default" w:ascii="Arial Black" w:hAnsi="Arial Black" w:cs="Arial Black"/>
          <w:sz w:val="24"/>
          <w:szCs w:val="24"/>
        </w:rPr>
        <w:t>Project structure (top-level)</w:t>
      </w:r>
    </w:p>
    <w:p w14:paraId="69178875">
      <w:pPr>
        <w:pStyle w:val="49"/>
      </w:pPr>
      <w:r>
        <w:rPr>
          <w:rStyle w:val="48"/>
        </w:rPr>
        <w:t>/Taskly</w:t>
      </w:r>
      <w:r>
        <w:br w:type="textWrapping"/>
      </w:r>
      <w:r>
        <w:rPr>
          <w:rStyle w:val="48"/>
        </w:rPr>
        <w:t xml:space="preserve">  /backend        # Node/Express API (existing app)</w:t>
      </w:r>
      <w:r>
        <w:br w:type="textWrapping"/>
      </w:r>
      <w:r>
        <w:rPr>
          <w:rStyle w:val="48"/>
        </w:rPr>
        <w:t xml:space="preserve">  /frontend       # React + Bootstrap SPA</w:t>
      </w:r>
      <w:r>
        <w:br w:type="textWrapping"/>
      </w:r>
      <w:r>
        <w:rPr>
          <w:rStyle w:val="48"/>
        </w:rPr>
        <w:t xml:space="preserve">  package.json    # root convenience scripts (optional)</w:t>
      </w:r>
    </w:p>
    <w:p w14:paraId="1EB27D27">
      <w:pPr>
        <w:pStyle w:val="5"/>
        <w:rPr>
          <w:rFonts w:hint="default" w:ascii="Arial Black" w:hAnsi="Arial Black" w:cs="Arial Black"/>
          <w:sz w:val="24"/>
          <w:szCs w:val="24"/>
        </w:rPr>
      </w:pPr>
      <w:bookmarkStart w:id="3" w:name="backend-important-files"/>
      <w:r>
        <w:rPr>
          <w:rFonts w:hint="default" w:ascii="Arial Black" w:hAnsi="Arial Black" w:cs="Arial Black"/>
          <w:sz w:val="24"/>
          <w:szCs w:val="24"/>
        </w:rPr>
        <w:t>Backend (important files)</w:t>
      </w:r>
    </w:p>
    <w:p w14:paraId="62DED92E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backend/src/index.ts</w:t>
      </w:r>
      <w:r>
        <w:rPr>
          <w:rFonts w:hint="default" w:ascii="Cambria" w:hAnsi="Cambria" w:cs="Cambria"/>
        </w:rPr>
        <w:t xml:space="preserve"> — server bootstrap (Express app, middleware, routes).</w:t>
      </w:r>
    </w:p>
    <w:p w14:paraId="764F3FFE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backend/src/config/db.ts</w:t>
      </w:r>
      <w:r>
        <w:rPr>
          <w:rFonts w:hint="default" w:ascii="Cambria" w:hAnsi="Cambria" w:cs="Cambria"/>
        </w:rPr>
        <w:t xml:space="preserve"> — mongoose connection helper.</w:t>
      </w:r>
    </w:p>
    <w:p w14:paraId="71062703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backend/src/models/User.ts</w:t>
      </w:r>
      <w:r>
        <w:rPr>
          <w:rFonts w:hint="default" w:ascii="Cambria" w:hAnsi="Cambria" w:cs="Cambria"/>
        </w:rPr>
        <w:t xml:space="preserve"> — User schema (email unique, hashed password, name).</w:t>
      </w:r>
    </w:p>
    <w:p w14:paraId="730C70EB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backend/src/models/Task.ts</w:t>
      </w:r>
      <w:r>
        <w:rPr>
          <w:rFonts w:hint="default" w:ascii="Cambria" w:hAnsi="Cambria" w:cs="Cambria"/>
        </w:rPr>
        <w:t xml:space="preserve"> — Task schema (title, description, dueDate, status, owner reference, timestamps).</w:t>
      </w:r>
    </w:p>
    <w:p w14:paraId="78BAA147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backend/src/routes/auth.ts</w:t>
      </w:r>
      <w:r>
        <w:rPr>
          <w:rFonts w:hint="default" w:ascii="Cambria" w:hAnsi="Cambria" w:cs="Cambria"/>
        </w:rPr>
        <w:t xml:space="preserve"> — register/login/password reset endpoints.</w:t>
      </w:r>
    </w:p>
    <w:p w14:paraId="799CC114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backend/src/routes/tasks.ts</w:t>
      </w:r>
      <w:r>
        <w:rPr>
          <w:rFonts w:hint="default" w:ascii="Cambria" w:hAnsi="Cambria" w:cs="Cambria"/>
        </w:rPr>
        <w:t xml:space="preserve"> — protected task CRUD endpoints.</w:t>
      </w:r>
    </w:p>
    <w:p w14:paraId="3F4400B1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backend/src/middlewares/auth.ts</w:t>
      </w:r>
      <w:r>
        <w:rPr>
          <w:rFonts w:hint="default" w:ascii="Cambria" w:hAnsi="Cambria" w:cs="Cambria"/>
        </w:rPr>
        <w:t xml:space="preserve"> — JWT authentication middleware (</w:t>
      </w:r>
      <w:r>
        <w:rPr>
          <w:rStyle w:val="48"/>
          <w:rFonts w:hint="default" w:ascii="Cambria" w:hAnsi="Cambria" w:cs="Cambria"/>
        </w:rPr>
        <w:t>requireAuth</w:t>
      </w:r>
      <w:r>
        <w:rPr>
          <w:rFonts w:hint="default" w:ascii="Cambria" w:hAnsi="Cambria" w:cs="Cambria"/>
        </w:rPr>
        <w:t>).</w:t>
      </w:r>
    </w:p>
    <w:p w14:paraId="60635EC3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backend/src/middlewares/validate.ts</w:t>
      </w:r>
      <w:r>
        <w:rPr>
          <w:rFonts w:hint="default" w:ascii="Cambria" w:hAnsi="Cambria" w:cs="Cambria"/>
        </w:rPr>
        <w:t xml:space="preserve"> — request payload validation (Zod) and error formatting.</w:t>
      </w:r>
    </w:p>
    <w:p w14:paraId="4CC1A613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backend/src/utils/email.ts</w:t>
      </w:r>
      <w:r>
        <w:rPr>
          <w:rFonts w:hint="default" w:ascii="Cambria" w:hAnsi="Cambria" w:cs="Cambria"/>
        </w:rPr>
        <w:t xml:space="preserve"> — email sending helper (used for password reset links).</w:t>
      </w:r>
    </w:p>
    <w:bookmarkEnd w:id="3"/>
    <w:p w14:paraId="26FD4C9F">
      <w:pPr>
        <w:pStyle w:val="5"/>
        <w:rPr>
          <w:rFonts w:hint="default" w:ascii="Arial Black" w:hAnsi="Arial Black" w:cs="Arial Black"/>
          <w:sz w:val="24"/>
          <w:szCs w:val="24"/>
        </w:rPr>
      </w:pPr>
      <w:bookmarkStart w:id="4" w:name="frontend-important-files"/>
      <w:r>
        <w:rPr>
          <w:rFonts w:hint="default" w:ascii="Arial Black" w:hAnsi="Arial Black" w:cs="Arial Black"/>
          <w:sz w:val="24"/>
          <w:szCs w:val="24"/>
        </w:rPr>
        <w:t>Frontend (important files)</w:t>
      </w:r>
    </w:p>
    <w:p w14:paraId="36151148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frontend/src/main.tsx</w:t>
      </w:r>
      <w:r>
        <w:rPr>
          <w:rFonts w:hint="default" w:ascii="Cambria" w:hAnsi="Cambria" w:cs="Cambria"/>
        </w:rPr>
        <w:t xml:space="preserve"> — application entry; sets token from </w:t>
      </w:r>
      <w:r>
        <w:rPr>
          <w:rStyle w:val="48"/>
          <w:rFonts w:hint="default" w:ascii="Cambria" w:hAnsi="Cambria" w:cs="Cambria"/>
        </w:rPr>
        <w:t>localStorage</w:t>
      </w:r>
      <w:r>
        <w:rPr>
          <w:rFonts w:hint="default" w:ascii="Cambria" w:hAnsi="Cambria" w:cs="Cambria"/>
        </w:rPr>
        <w:t xml:space="preserve"> before mount.</w:t>
      </w:r>
    </w:p>
    <w:p w14:paraId="32F67534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frontend/src/api.ts</w:t>
      </w:r>
      <w:r>
        <w:rPr>
          <w:rFonts w:hint="default" w:ascii="Cambria" w:hAnsi="Cambria" w:cs="Cambria"/>
        </w:rPr>
        <w:t xml:space="preserve"> — axios instance with baseURL and </w:t>
      </w:r>
      <w:r>
        <w:rPr>
          <w:rStyle w:val="48"/>
          <w:rFonts w:hint="default" w:ascii="Cambria" w:hAnsi="Cambria" w:cs="Cambria"/>
        </w:rPr>
        <w:t>setAuthToken</w:t>
      </w:r>
      <w:r>
        <w:rPr>
          <w:rFonts w:hint="default" w:ascii="Cambria" w:hAnsi="Cambria" w:cs="Cambria"/>
        </w:rPr>
        <w:t xml:space="preserve"> helper.</w:t>
      </w:r>
    </w:p>
    <w:p w14:paraId="3517C4F1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frontend/src/App.tsx</w:t>
      </w:r>
      <w:r>
        <w:rPr>
          <w:rFonts w:hint="default" w:ascii="Cambria" w:hAnsi="Cambria" w:cs="Cambria"/>
        </w:rPr>
        <w:t xml:space="preserve"> — router and global layout (nav + routes).</w:t>
      </w:r>
    </w:p>
    <w:p w14:paraId="703D20F8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frontend/src/components/Nav.tsx</w:t>
      </w:r>
      <w:r>
        <w:rPr>
          <w:rFonts w:hint="default" w:ascii="Cambria" w:hAnsi="Cambria" w:cs="Cambria"/>
        </w:rPr>
        <w:t xml:space="preserve"> — top navigation bar.</w:t>
      </w:r>
    </w:p>
    <w:p w14:paraId="03DD39A5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frontend/src/pages/Login.tsx</w:t>
      </w:r>
      <w:r>
        <w:rPr>
          <w:rFonts w:hint="default" w:ascii="Cambria" w:hAnsi="Cambria" w:cs="Cambria"/>
        </w:rPr>
        <w:t xml:space="preserve">, </w:t>
      </w:r>
      <w:r>
        <w:rPr>
          <w:rStyle w:val="48"/>
          <w:rFonts w:hint="default" w:ascii="Cambria" w:hAnsi="Cambria" w:cs="Cambria"/>
        </w:rPr>
        <w:t>Register.tsx</w:t>
      </w:r>
      <w:r>
        <w:rPr>
          <w:rFonts w:hint="default" w:ascii="Cambria" w:hAnsi="Cambria" w:cs="Cambria"/>
        </w:rPr>
        <w:t xml:space="preserve">, </w:t>
      </w:r>
      <w:r>
        <w:rPr>
          <w:rStyle w:val="48"/>
          <w:rFonts w:hint="default" w:ascii="Cambria" w:hAnsi="Cambria" w:cs="Cambria"/>
        </w:rPr>
        <w:t>Dashboard.tsx</w:t>
      </w:r>
      <w:r>
        <w:rPr>
          <w:rFonts w:hint="default" w:ascii="Cambria" w:hAnsi="Cambria" w:cs="Cambria"/>
        </w:rPr>
        <w:t xml:space="preserve"> — main pages.</w:t>
      </w:r>
    </w:p>
    <w:p w14:paraId="7DD272AA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frontend/src/pages/ResetPassword.tsx</w:t>
      </w:r>
      <w:r>
        <w:rPr>
          <w:rFonts w:hint="default" w:ascii="Cambria" w:hAnsi="Cambria" w:cs="Cambria"/>
        </w:rPr>
        <w:t xml:space="preserve"> — reset flow.</w:t>
      </w:r>
    </w:p>
    <w:p w14:paraId="5235F606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frontend/src/styles/*</w:t>
      </w:r>
      <w:r>
        <w:rPr>
          <w:rFonts w:hint="default" w:ascii="Cambria" w:hAnsi="Cambria" w:cs="Cambria"/>
        </w:rPr>
        <w:t xml:space="preserve"> — global CSS (Bootstrap and small custom styles).</w:t>
      </w:r>
    </w:p>
    <w:p w14:paraId="5C04585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1C37BE97">
      <w:pPr>
        <w:pStyle w:val="4"/>
        <w:rPr>
          <w:rFonts w:hint="default" w:ascii="Arial Black" w:hAnsi="Arial Black" w:cs="Arial Black"/>
          <w:sz w:val="24"/>
          <w:szCs w:val="24"/>
        </w:rPr>
      </w:pPr>
      <w:bookmarkStart w:id="5" w:name="technologies-libraries"/>
      <w:r>
        <w:rPr>
          <w:rFonts w:hint="default" w:ascii="Arial Black" w:hAnsi="Arial Black" w:cs="Arial Black"/>
          <w:sz w:val="24"/>
          <w:szCs w:val="24"/>
        </w:rPr>
        <w:t>Technologies / Libraries</w:t>
      </w:r>
    </w:p>
    <w:p w14:paraId="148E9C60">
      <w:pPr>
        <w:pStyle w:val="24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Backend</w:t>
      </w:r>
    </w:p>
    <w:p w14:paraId="17842FC4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Node.js, Express — server framework.</w:t>
      </w:r>
    </w:p>
    <w:p w14:paraId="72E10AD6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MongoDB, Mongoose — data store and ODM.</w:t>
      </w:r>
    </w:p>
    <w:p w14:paraId="3E1B77E2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jsonwebtoken — JWT-based authentication.</w:t>
      </w:r>
    </w:p>
    <w:p w14:paraId="00CA49DC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bcryptjs — password hashing.</w:t>
      </w:r>
    </w:p>
    <w:p w14:paraId="00A67D95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Zod — request validation.</w:t>
      </w:r>
    </w:p>
    <w:p w14:paraId="23249C8D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nodemailer (or 3rd party) — email sending for password resets.</w:t>
      </w:r>
    </w:p>
    <w:p w14:paraId="00C52387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dotenv — environment config.</w:t>
      </w:r>
    </w:p>
    <w:p w14:paraId="0D73534B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jest + supertest + mongodb-memory-server — tests.</w:t>
      </w:r>
    </w:p>
    <w:p w14:paraId="2FE26503">
      <w:pPr>
        <w:pStyle w:val="24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Frontend</w:t>
      </w:r>
    </w:p>
    <w:p w14:paraId="0F055D2F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React (TypeScript) — UI.</w:t>
      </w:r>
    </w:p>
    <w:p w14:paraId="482E2C8B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React Router — client routing.</w:t>
      </w:r>
    </w:p>
    <w:p w14:paraId="293D88EB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Axios — HTTP client.</w:t>
      </w:r>
    </w:p>
    <w:p w14:paraId="28FDF068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Bootstrap 5 — styling components.</w:t>
      </w:r>
    </w:p>
    <w:p w14:paraId="71834B12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Font Awesome — icons.</w:t>
      </w:r>
    </w:p>
    <w:p w14:paraId="171E9298">
      <w:pPr>
        <w:pStyle w:val="24"/>
        <w:numPr>
          <w:ilvl w:val="0"/>
          <w:numId w:val="1"/>
        </w:numPr>
        <w:rPr>
          <w:rFonts w:hint="default" w:ascii="Arial Black" w:hAnsi="Arial Black" w:cs="Arial Black"/>
        </w:rPr>
      </w:pPr>
      <w:r>
        <w:rPr>
          <w:rFonts w:hint="default" w:ascii="Arial Black" w:hAnsi="Arial Black" w:cs="Arial Black"/>
        </w:rPr>
        <w:t>Tooling</w:t>
      </w:r>
    </w:p>
    <w:p w14:paraId="09F592F9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Vite — frontend dev server / build.</w:t>
      </w:r>
    </w:p>
    <w:p w14:paraId="3289490D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TypeScript — typing in both frontend and backend.</w:t>
      </w:r>
    </w:p>
    <w:p w14:paraId="6781386E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ESLint / Prettier (recommended) — code style.</w:t>
      </w:r>
    </w:p>
    <w:p w14:paraId="2195686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3F704B8">
      <w:pPr>
        <w:pStyle w:val="4"/>
        <w:rPr>
          <w:rFonts w:hint="default" w:ascii="Arial Black" w:hAnsi="Arial Black" w:cs="Arial Black"/>
        </w:rPr>
      </w:pPr>
      <w:bookmarkStart w:id="6" w:name="environment-variables"/>
      <w:r>
        <w:rPr>
          <w:rFonts w:hint="default" w:ascii="Arial Black" w:hAnsi="Arial Black" w:cs="Arial Black"/>
        </w:rPr>
        <w:t>Environment variables</w:t>
      </w:r>
    </w:p>
    <w:p w14:paraId="2C8C2F66">
      <w:pPr>
        <w:pStyle w:val="23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</w:t>
      </w:r>
      <w:r>
        <w:rPr>
          <w:rStyle w:val="48"/>
          <w:rFonts w:hint="default" w:ascii="Cambria" w:hAnsi="Cambria" w:cs="Cambria"/>
        </w:rPr>
        <w:t>.env</w:t>
      </w:r>
      <w:r>
        <w:rPr>
          <w:rFonts w:hint="default" w:ascii="Cambria" w:hAnsi="Cambria" w:cs="Cambria"/>
        </w:rPr>
        <w:t xml:space="preserve"> file in </w:t>
      </w:r>
      <w:r>
        <w:rPr>
          <w:rStyle w:val="48"/>
          <w:rFonts w:hint="default" w:ascii="Cambria" w:hAnsi="Cambria" w:cs="Cambria"/>
        </w:rPr>
        <w:t>backend</w:t>
      </w:r>
      <w:r>
        <w:rPr>
          <w:rFonts w:hint="default" w:ascii="Cambria" w:hAnsi="Cambria" w:cs="Cambria"/>
        </w:rPr>
        <w:t xml:space="preserve"> containing:</w:t>
      </w:r>
    </w:p>
    <w:p w14:paraId="75DB489A">
      <w:pPr>
        <w:pStyle w:val="49"/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PORT=4000</w:t>
      </w:r>
      <w:r>
        <w:rPr>
          <w:rFonts w:hint="default" w:ascii="Cambria" w:hAnsi="Cambria" w:cs="Cambria"/>
        </w:rPr>
        <w:br w:type="textWrapping"/>
      </w:r>
      <w:r>
        <w:rPr>
          <w:rStyle w:val="48"/>
          <w:rFonts w:hint="default" w:ascii="Cambria" w:hAnsi="Cambria" w:cs="Cambria"/>
        </w:rPr>
        <w:t>MONGO_URI=&lt;your mongo connection string&gt;</w:t>
      </w:r>
      <w:r>
        <w:rPr>
          <w:rFonts w:hint="default" w:ascii="Cambria" w:hAnsi="Cambria" w:cs="Cambria"/>
        </w:rPr>
        <w:br w:type="textWrapping"/>
      </w:r>
      <w:r>
        <w:rPr>
          <w:rStyle w:val="48"/>
          <w:rFonts w:hint="default" w:ascii="Cambria" w:hAnsi="Cambria" w:cs="Cambria"/>
        </w:rPr>
        <w:t>JWT_SECRET=some-long-secret</w:t>
      </w:r>
      <w:r>
        <w:rPr>
          <w:rFonts w:hint="default" w:ascii="Cambria" w:hAnsi="Cambria" w:cs="Cambria"/>
        </w:rPr>
        <w:br w:type="textWrapping"/>
      </w:r>
      <w:r>
        <w:rPr>
          <w:rStyle w:val="48"/>
          <w:rFonts w:hint="default" w:ascii="Cambria" w:hAnsi="Cambria" w:cs="Cambria"/>
        </w:rPr>
        <w:t>JWT_EXPIRES_IN=30d</w:t>
      </w:r>
      <w:r>
        <w:rPr>
          <w:rFonts w:hint="default" w:ascii="Cambria" w:hAnsi="Cambria" w:cs="Cambria"/>
        </w:rPr>
        <w:br w:type="textWrapping"/>
      </w:r>
      <w:r>
        <w:rPr>
          <w:rStyle w:val="48"/>
          <w:rFonts w:hint="default" w:ascii="Cambria" w:hAnsi="Cambria" w:cs="Cambria"/>
        </w:rPr>
        <w:t>FRONTEND_URL=http://localhost:5173</w:t>
      </w:r>
      <w:r>
        <w:rPr>
          <w:rFonts w:hint="default" w:ascii="Cambria" w:hAnsi="Cambria" w:cs="Cambria"/>
        </w:rPr>
        <w:br w:type="textWrapping"/>
      </w:r>
      <w:r>
        <w:rPr>
          <w:rStyle w:val="48"/>
          <w:rFonts w:hint="default" w:ascii="Cambria" w:hAnsi="Cambria" w:cs="Cambria"/>
        </w:rPr>
        <w:t>EMAIL_FROM=your@app</w:t>
      </w:r>
      <w:r>
        <w:rPr>
          <w:rFonts w:hint="default" w:ascii="Cambria" w:hAnsi="Cambria" w:cs="Cambria"/>
        </w:rPr>
        <w:br w:type="textWrapping"/>
      </w:r>
      <w:r>
        <w:rPr>
          <w:rStyle w:val="48"/>
          <w:rFonts w:hint="default" w:ascii="Cambria" w:hAnsi="Cambria" w:cs="Cambria"/>
        </w:rPr>
        <w:t>EMAIL_PROVIDER_CONFIG=... (smtp or provider keys)</w:t>
      </w:r>
    </w:p>
    <w:p w14:paraId="335C946D">
      <w:pPr>
        <w:pStyle w:val="23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Frontend </w:t>
      </w:r>
      <w:r>
        <w:rPr>
          <w:rStyle w:val="48"/>
          <w:rFonts w:hint="default" w:ascii="Cambria" w:hAnsi="Cambria" w:cs="Cambria"/>
        </w:rPr>
        <w:t>.env</w:t>
      </w:r>
      <w:r>
        <w:rPr>
          <w:rFonts w:hint="default" w:ascii="Cambria" w:hAnsi="Cambria" w:cs="Cambria"/>
        </w:rPr>
        <w:t xml:space="preserve"> (in </w:t>
      </w:r>
      <w:r>
        <w:rPr>
          <w:rStyle w:val="48"/>
          <w:rFonts w:hint="default" w:ascii="Cambria" w:hAnsi="Cambria" w:cs="Cambria"/>
        </w:rPr>
        <w:t>frontend</w:t>
      </w:r>
      <w:r>
        <w:rPr>
          <w:rFonts w:hint="default" w:ascii="Cambria" w:hAnsi="Cambria" w:cs="Cambria"/>
        </w:rPr>
        <w:t>):</w:t>
      </w:r>
    </w:p>
    <w:p w14:paraId="64966243">
      <w:pPr>
        <w:pStyle w:val="49"/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VITE_API_URL=http://localhost:4000/api</w:t>
      </w:r>
    </w:p>
    <w:p w14:paraId="459418A2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145DAD04">
      <w:pPr>
        <w:pStyle w:val="4"/>
        <w:rPr>
          <w:rFonts w:hint="default" w:ascii="Arial Black" w:hAnsi="Arial Black" w:cs="Arial Black"/>
          <w:sz w:val="24"/>
          <w:szCs w:val="24"/>
        </w:rPr>
      </w:pPr>
      <w:bookmarkStart w:id="7" w:name="api-reference-summary"/>
      <w:r>
        <w:rPr>
          <w:rFonts w:hint="default" w:ascii="Arial Black" w:hAnsi="Arial Black" w:cs="Arial Black"/>
          <w:sz w:val="24"/>
          <w:szCs w:val="24"/>
        </w:rPr>
        <w:t>API Reference (summary)</w:t>
      </w:r>
    </w:p>
    <w:p w14:paraId="70165C39">
      <w:pPr>
        <w:pStyle w:val="23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All endpoints are prefixed with </w:t>
      </w:r>
      <w:r>
        <w:rPr>
          <w:rStyle w:val="48"/>
          <w:rFonts w:hint="default" w:ascii="Cambria" w:hAnsi="Cambria" w:cs="Cambria"/>
        </w:rPr>
        <w:t>/api</w:t>
      </w:r>
      <w:r>
        <w:rPr>
          <w:rFonts w:hint="default" w:ascii="Cambria" w:hAnsi="Cambria" w:cs="Cambria"/>
        </w:rPr>
        <w:t xml:space="preserve"> by default.</w:t>
      </w:r>
    </w:p>
    <w:p w14:paraId="7508203D">
      <w:pPr>
        <w:pStyle w:val="5"/>
        <w:rPr>
          <w:rFonts w:hint="default" w:ascii="Cambria" w:hAnsi="Cambria" w:cs="Cambria"/>
        </w:rPr>
      </w:pPr>
      <w:bookmarkStart w:id="8" w:name="auth"/>
      <w:r>
        <w:rPr>
          <w:rFonts w:hint="default" w:ascii="Cambria" w:hAnsi="Cambria" w:cs="Cambria"/>
        </w:rPr>
        <w:t>Auth</w:t>
      </w:r>
    </w:p>
    <w:p w14:paraId="41E2DA8C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POST /api/auth/register</w:t>
      </w:r>
    </w:p>
    <w:p w14:paraId="277B61DB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Body: </w:t>
      </w:r>
      <w:r>
        <w:rPr>
          <w:rStyle w:val="48"/>
          <w:rFonts w:hint="default" w:ascii="Cambria" w:hAnsi="Cambria" w:cs="Cambria"/>
        </w:rPr>
        <w:t>{ name, email, password }</w:t>
      </w:r>
    </w:p>
    <w:p w14:paraId="1E2BCDC9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Response: </w:t>
      </w:r>
      <w:r>
        <w:rPr>
          <w:rStyle w:val="48"/>
          <w:rFonts w:hint="default" w:ascii="Cambria" w:hAnsi="Cambria" w:cs="Cambria"/>
        </w:rPr>
        <w:t>{ token, user }</w:t>
      </w:r>
      <w:r>
        <w:rPr>
          <w:rFonts w:hint="default" w:ascii="Cambria" w:hAnsi="Cambria" w:cs="Cambria"/>
        </w:rPr>
        <w:t xml:space="preserve"> (201) or </w:t>
      </w:r>
      <w:r>
        <w:rPr>
          <w:rStyle w:val="48"/>
          <w:rFonts w:hint="default" w:ascii="Cambria" w:hAnsi="Cambria" w:cs="Cambria"/>
        </w:rPr>
        <w:t>400</w:t>
      </w:r>
      <w:r>
        <w:rPr>
          <w:rFonts w:hint="default" w:ascii="Cambria" w:hAnsi="Cambria" w:cs="Cambria"/>
        </w:rPr>
        <w:t xml:space="preserve"> Validation error / duplicate email.</w:t>
      </w:r>
    </w:p>
    <w:p w14:paraId="5FB2C613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POST /api/auth/login</w:t>
      </w:r>
    </w:p>
    <w:p w14:paraId="66CCB7CC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Body: </w:t>
      </w:r>
      <w:r>
        <w:rPr>
          <w:rStyle w:val="48"/>
          <w:rFonts w:hint="default" w:ascii="Cambria" w:hAnsi="Cambria" w:cs="Cambria"/>
        </w:rPr>
        <w:t>{ email, password }</w:t>
      </w:r>
    </w:p>
    <w:p w14:paraId="3A1518B2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Response: </w:t>
      </w:r>
      <w:r>
        <w:rPr>
          <w:rStyle w:val="48"/>
          <w:rFonts w:hint="default" w:ascii="Cambria" w:hAnsi="Cambria" w:cs="Cambria"/>
        </w:rPr>
        <w:t>{ token, user }</w:t>
      </w:r>
      <w:r>
        <w:rPr>
          <w:rFonts w:hint="default" w:ascii="Cambria" w:hAnsi="Cambria" w:cs="Cambria"/>
        </w:rPr>
        <w:t xml:space="preserve"> (200) or </w:t>
      </w:r>
      <w:r>
        <w:rPr>
          <w:rStyle w:val="48"/>
          <w:rFonts w:hint="default" w:ascii="Cambria" w:hAnsi="Cambria" w:cs="Cambria"/>
        </w:rPr>
        <w:t>401</w:t>
      </w:r>
      <w:r>
        <w:rPr>
          <w:rFonts w:hint="default" w:ascii="Cambria" w:hAnsi="Cambria" w:cs="Cambria"/>
        </w:rPr>
        <w:t xml:space="preserve"> invalid credentials.</w:t>
      </w:r>
    </w:p>
    <w:p w14:paraId="3F7D642C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POST /api/auth/forgot</w:t>
      </w:r>
    </w:p>
    <w:p w14:paraId="52A13704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Body: </w:t>
      </w:r>
      <w:r>
        <w:rPr>
          <w:rStyle w:val="48"/>
          <w:rFonts w:hint="default" w:ascii="Cambria" w:hAnsi="Cambria" w:cs="Cambria"/>
        </w:rPr>
        <w:t>{ email }</w:t>
      </w:r>
    </w:p>
    <w:p w14:paraId="04DC200D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Response: </w:t>
      </w:r>
      <w:r>
        <w:rPr>
          <w:rStyle w:val="48"/>
          <w:rFonts w:hint="default" w:ascii="Cambria" w:hAnsi="Cambria" w:cs="Cambria"/>
        </w:rPr>
        <w:t>{ ok: true }</w:t>
      </w:r>
      <w:r>
        <w:rPr>
          <w:rFonts w:hint="default" w:ascii="Cambria" w:hAnsi="Cambria" w:cs="Cambria"/>
        </w:rPr>
        <w:t xml:space="preserve"> if email was sent (or silently succeed to avoid leaking user existence).</w:t>
      </w:r>
    </w:p>
    <w:p w14:paraId="276D487A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POST /api/auth/reset/:token</w:t>
      </w:r>
    </w:p>
    <w:p w14:paraId="6A1EF77F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Body: </w:t>
      </w:r>
      <w:r>
        <w:rPr>
          <w:rStyle w:val="48"/>
          <w:rFonts w:hint="default" w:ascii="Cambria" w:hAnsi="Cambria" w:cs="Cambria"/>
        </w:rPr>
        <w:t>{ password }</w:t>
      </w:r>
    </w:p>
    <w:p w14:paraId="16C13F5E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Response: </w:t>
      </w:r>
      <w:r>
        <w:rPr>
          <w:rStyle w:val="48"/>
          <w:rFonts w:hint="default" w:ascii="Cambria" w:hAnsi="Cambria" w:cs="Cambria"/>
        </w:rPr>
        <w:t>{ ok: true }</w:t>
      </w:r>
      <w:r>
        <w:rPr>
          <w:rFonts w:hint="default" w:ascii="Cambria" w:hAnsi="Cambria" w:cs="Cambria"/>
        </w:rPr>
        <w:t xml:space="preserve"> on success.</w:t>
      </w:r>
    </w:p>
    <w:bookmarkEnd w:id="8"/>
    <w:p w14:paraId="1C4CC41F">
      <w:pPr>
        <w:pStyle w:val="5"/>
        <w:rPr>
          <w:rFonts w:hint="default" w:ascii="Arial Black" w:hAnsi="Arial Black" w:cs="Arial Black"/>
        </w:rPr>
      </w:pPr>
      <w:bookmarkStart w:id="9" w:name="X498d31530d8f63b4771efb9455c734ee5887594"/>
      <w:r>
        <w:rPr>
          <w:rFonts w:hint="default" w:ascii="Arial Black" w:hAnsi="Arial Black" w:cs="Arial Black"/>
          <w:sz w:val="24"/>
          <w:szCs w:val="24"/>
        </w:rPr>
        <w:t>Tasks (protected)</w:t>
      </w:r>
      <w:r>
        <w:rPr>
          <w:rFonts w:hint="default" w:ascii="Arial Black" w:hAnsi="Arial Black" w:cs="Arial Black"/>
        </w:rPr>
        <w:t xml:space="preserve"> — </w:t>
      </w:r>
      <w:r>
        <w:rPr>
          <w:rFonts w:hint="default" w:ascii="Arial Black" w:hAnsi="Arial Black" w:cs="Arial Black"/>
          <w:sz w:val="24"/>
          <w:szCs w:val="24"/>
        </w:rPr>
        <w:t>require header</w:t>
      </w:r>
      <w:r>
        <w:rPr>
          <w:rFonts w:hint="default" w:ascii="Arial Black" w:hAnsi="Arial Black" w:cs="Arial Black"/>
        </w:rPr>
        <w:t xml:space="preserve"> </w:t>
      </w:r>
      <w:r>
        <w:rPr>
          <w:rStyle w:val="48"/>
          <w:rFonts w:hint="default" w:ascii="Arial Black" w:hAnsi="Arial Black" w:cs="Arial Black"/>
        </w:rPr>
        <w:t xml:space="preserve">Authorization: </w:t>
      </w:r>
      <w:r>
        <w:rPr>
          <w:rStyle w:val="48"/>
          <w:rFonts w:hint="default" w:ascii="Arial Black" w:hAnsi="Arial Black" w:cs="Arial Black"/>
          <w:sz w:val="20"/>
          <w:szCs w:val="20"/>
        </w:rPr>
        <w:t>Bearer &lt;token&gt;</w:t>
      </w:r>
    </w:p>
    <w:p w14:paraId="5051714C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GET /api/tasks</w:t>
      </w:r>
      <w:r>
        <w:rPr>
          <w:rFonts w:hint="default" w:ascii="Cambria" w:hAnsi="Cambria" w:cs="Cambria"/>
        </w:rPr>
        <w:t xml:space="preserve"> — list tasks belonging to logged-in user.</w:t>
      </w:r>
    </w:p>
    <w:p w14:paraId="3A0B3D3B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Query: </w:t>
      </w:r>
      <w:r>
        <w:rPr>
          <w:rStyle w:val="48"/>
          <w:rFonts w:hint="default" w:ascii="Cambria" w:hAnsi="Cambria" w:cs="Cambria"/>
        </w:rPr>
        <w:t>?q=searchText&amp;status=todo|in-progress|done</w:t>
      </w:r>
      <w:r>
        <w:rPr>
          <w:rFonts w:hint="default" w:ascii="Cambria" w:hAnsi="Cambria" w:cs="Cambria"/>
        </w:rPr>
        <w:t xml:space="preserve"> (optional)</w:t>
      </w:r>
    </w:p>
    <w:p w14:paraId="22EAC917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Response: </w:t>
      </w:r>
      <w:r>
        <w:rPr>
          <w:rStyle w:val="48"/>
          <w:rFonts w:hint="default" w:ascii="Cambria" w:hAnsi="Cambria" w:cs="Cambria"/>
        </w:rPr>
        <w:t>{ tasks: [...] }</w:t>
      </w:r>
    </w:p>
    <w:p w14:paraId="154FDBEA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POST /api/tasks</w:t>
      </w:r>
      <w:r>
        <w:rPr>
          <w:rFonts w:hint="default" w:ascii="Cambria" w:hAnsi="Cambria" w:cs="Cambria"/>
        </w:rPr>
        <w:t xml:space="preserve"> — create a task</w:t>
      </w:r>
    </w:p>
    <w:p w14:paraId="2C45C5FE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Body: </w:t>
      </w:r>
      <w:r>
        <w:rPr>
          <w:rStyle w:val="48"/>
          <w:rFonts w:hint="default" w:ascii="Cambria" w:hAnsi="Cambria" w:cs="Cambria"/>
        </w:rPr>
        <w:t>{ title, description?, dueDate? }</w:t>
      </w:r>
    </w:p>
    <w:p w14:paraId="6001C7BC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Response: created task (201 or 200 depending on implementation)</w:t>
      </w:r>
    </w:p>
    <w:p w14:paraId="6AC1904D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PUT /api/tasks/:id</w:t>
      </w:r>
      <w:r>
        <w:rPr>
          <w:rFonts w:hint="default" w:ascii="Cambria" w:hAnsi="Cambria" w:cs="Cambria"/>
        </w:rPr>
        <w:t xml:space="preserve"> — update task (owner only)</w:t>
      </w:r>
    </w:p>
    <w:p w14:paraId="456149AA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Body: </w:t>
      </w:r>
      <w:r>
        <w:rPr>
          <w:rStyle w:val="48"/>
          <w:rFonts w:hint="default" w:ascii="Cambria" w:hAnsi="Cambria" w:cs="Cambria"/>
        </w:rPr>
        <w:t>{ title?, description?, dueDate?, status? }</w:t>
      </w:r>
    </w:p>
    <w:p w14:paraId="36D63C5E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Response: updated task</w:t>
      </w:r>
    </w:p>
    <w:p w14:paraId="02FE469C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Style w:val="48"/>
          <w:rFonts w:hint="default" w:ascii="Cambria" w:hAnsi="Cambria" w:cs="Cambria"/>
        </w:rPr>
        <w:t>DELETE /api/tasks/:id</w:t>
      </w:r>
      <w:r>
        <w:rPr>
          <w:rFonts w:hint="default" w:ascii="Cambria" w:hAnsi="Cambria" w:cs="Cambria"/>
        </w:rPr>
        <w:t xml:space="preserve"> — delete task (owner only)</w:t>
      </w:r>
    </w:p>
    <w:p w14:paraId="07CF5BB5">
      <w:pPr>
        <w:pStyle w:val="24"/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Response: </w:t>
      </w:r>
      <w:r>
        <w:rPr>
          <w:rStyle w:val="48"/>
          <w:rFonts w:hint="default" w:ascii="Cambria" w:hAnsi="Cambria" w:cs="Cambria"/>
        </w:rPr>
        <w:t>{ ok: true }</w:t>
      </w:r>
    </w:p>
    <w:p w14:paraId="6C7A87A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9"/>
    <w:p w14:paraId="2DC94AC7">
      <w:pPr>
        <w:pStyle w:val="4"/>
        <w:rPr>
          <w:rFonts w:hint="default" w:ascii="Arial Black" w:hAnsi="Arial Black" w:cs="Arial Black"/>
          <w:sz w:val="24"/>
          <w:szCs w:val="24"/>
        </w:rPr>
      </w:pPr>
      <w:bookmarkStart w:id="10" w:name="database-schemas-high-level"/>
      <w:r>
        <w:rPr>
          <w:rFonts w:hint="default" w:ascii="Arial Black" w:hAnsi="Arial Black" w:cs="Arial Black"/>
          <w:sz w:val="24"/>
          <w:szCs w:val="24"/>
        </w:rPr>
        <w:t>Database schemas (high-level)</w:t>
      </w:r>
    </w:p>
    <w:p w14:paraId="5A4A6BF0">
      <w:pPr>
        <w:pStyle w:val="23"/>
        <w:rPr>
          <w:rFonts w:hint="default" w:ascii="Arial Black" w:hAnsi="Arial Black" w:cs="Arial Black"/>
          <w:sz w:val="20"/>
          <w:szCs w:val="20"/>
        </w:rPr>
      </w:pPr>
      <w:r>
        <w:rPr>
          <w:rFonts w:hint="default" w:ascii="Arial Black" w:hAnsi="Arial Black" w:cs="Arial Black"/>
          <w:b/>
          <w:bCs/>
          <w:sz w:val="20"/>
          <w:szCs w:val="20"/>
        </w:rPr>
        <w:t>User</w:t>
      </w:r>
    </w:p>
    <w:p w14:paraId="6079130C">
      <w:pPr>
        <w:pStyle w:val="49"/>
      </w:pP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_id</w:t>
      </w:r>
      <w:r>
        <w:rPr>
          <w:rStyle w:val="72"/>
        </w:rPr>
        <w:t>:</w:t>
      </w:r>
      <w:r>
        <w:rPr>
          <w:rStyle w:val="82"/>
        </w:rPr>
        <w:t xml:space="preserve"> ObjectId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email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4"/>
        </w:rPr>
        <w:t>// unique, indexed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password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64"/>
        </w:rPr>
        <w:t>// hashed</w:t>
      </w:r>
      <w:r>
        <w:br w:type="textWrapping"/>
      </w:r>
      <w:r>
        <w:rPr>
          <w:rStyle w:val="82"/>
        </w:rPr>
        <w:t xml:space="preserve">  createdAt</w:t>
      </w:r>
      <w:r>
        <w:rPr>
          <w:rStyle w:val="72"/>
        </w:rPr>
        <w:t>,</w:t>
      </w:r>
      <w:r>
        <w:rPr>
          <w:rStyle w:val="82"/>
        </w:rPr>
        <w:t xml:space="preserve"> updatedAt</w:t>
      </w:r>
      <w:r>
        <w:br w:type="textWrapping"/>
      </w:r>
      <w:r>
        <w:rPr>
          <w:rStyle w:val="82"/>
        </w:rPr>
        <w:t>}</w:t>
      </w:r>
    </w:p>
    <w:p w14:paraId="009920C4">
      <w:pPr>
        <w:pStyle w:val="23"/>
        <w:rPr>
          <w:rFonts w:hint="default" w:ascii="Arial Black" w:hAnsi="Arial Black" w:cs="Arial Black"/>
          <w:sz w:val="20"/>
          <w:szCs w:val="20"/>
        </w:rPr>
      </w:pPr>
      <w:r>
        <w:rPr>
          <w:rFonts w:hint="default" w:ascii="Arial Black" w:hAnsi="Arial Black" w:cs="Arial Black"/>
          <w:b/>
          <w:bCs/>
          <w:sz w:val="20"/>
          <w:szCs w:val="20"/>
        </w:rPr>
        <w:t>Task</w:t>
      </w:r>
    </w:p>
    <w:p w14:paraId="7D95D76B">
      <w:pPr>
        <w:pStyle w:val="49"/>
      </w:pP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_id</w:t>
      </w:r>
      <w:r>
        <w:rPr>
          <w:rStyle w:val="72"/>
        </w:rPr>
        <w:t>:</w:t>
      </w:r>
      <w:r>
        <w:rPr>
          <w:rStyle w:val="82"/>
        </w:rPr>
        <w:t xml:space="preserve"> ObjectId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owner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9"/>
        </w:rPr>
        <w:t>ObjectId</w:t>
      </w:r>
      <w:r>
        <w:rPr>
          <w:rStyle w:val="82"/>
        </w:rPr>
        <w:t xml:space="preserve"> (ref User)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title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description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dueDate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Date</w:t>
      </w:r>
      <w:r>
        <w:rPr>
          <w:rStyle w:val="82"/>
        </w:rPr>
        <w:t xml:space="preserve"> (optional)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status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73"/>
        </w:rPr>
        <w:t>String</w:t>
      </w:r>
      <w:r>
        <w:rPr>
          <w:rStyle w:val="82"/>
        </w:rPr>
        <w:t xml:space="preserve"> </w:t>
      </w:r>
      <w:r>
        <w:rPr>
          <w:rStyle w:val="52"/>
        </w:rPr>
        <w:t>enum</w:t>
      </w:r>
      <w:r>
        <w:rPr>
          <w:rStyle w:val="82"/>
        </w:rPr>
        <w:t xml:space="preserve"> [</w:t>
      </w:r>
      <w:r>
        <w:rPr>
          <w:rStyle w:val="60"/>
        </w:rPr>
        <w:t>'todo'</w:t>
      </w:r>
      <w:r>
        <w:rPr>
          <w:rStyle w:val="72"/>
        </w:rPr>
        <w:t>,</w:t>
      </w:r>
      <w:r>
        <w:rPr>
          <w:rStyle w:val="60"/>
        </w:rPr>
        <w:t>'in-progress'</w:t>
      </w:r>
      <w:r>
        <w:rPr>
          <w:rStyle w:val="72"/>
        </w:rPr>
        <w:t>,</w:t>
      </w:r>
      <w:r>
        <w:rPr>
          <w:rStyle w:val="60"/>
        </w:rPr>
        <w:t>'done'</w:t>
      </w:r>
      <w:r>
        <w:rPr>
          <w:rStyle w:val="82"/>
        </w:rPr>
        <w:t xml:space="preserve">] </w:t>
      </w:r>
      <w:r>
        <w:rPr>
          <w:rStyle w:val="63"/>
        </w:rPr>
        <w:t>default</w:t>
      </w:r>
      <w:r>
        <w:rPr>
          <w:rStyle w:val="82"/>
        </w:rPr>
        <w:t xml:space="preserve"> </w:t>
      </w:r>
      <w:r>
        <w:rPr>
          <w:rStyle w:val="60"/>
        </w:rPr>
        <w:t>'todo'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createdAt</w:t>
      </w:r>
      <w:r>
        <w:rPr>
          <w:rStyle w:val="72"/>
        </w:rPr>
        <w:t>,</w:t>
      </w:r>
      <w:r>
        <w:rPr>
          <w:rStyle w:val="82"/>
        </w:rPr>
        <w:t xml:space="preserve"> updatedAt</w:t>
      </w:r>
      <w:r>
        <w:br w:type="textWrapping"/>
      </w:r>
      <w:r>
        <w:rPr>
          <w:rStyle w:val="82"/>
        </w:rPr>
        <w:t>}</w:t>
      </w:r>
    </w:p>
    <w:p w14:paraId="6D4A241C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29C2D98D">
      <w:pPr>
        <w:pStyle w:val="4"/>
        <w:rPr>
          <w:rFonts w:hint="default" w:ascii="Arial Black" w:hAnsi="Arial Black" w:cs="Arial Black"/>
          <w:sz w:val="24"/>
          <w:szCs w:val="24"/>
        </w:rPr>
      </w:pPr>
      <w:bookmarkStart w:id="11" w:name="frontend-behavior-ux-details"/>
      <w:r>
        <w:rPr>
          <w:rFonts w:hint="default" w:ascii="Arial Black" w:hAnsi="Arial Black" w:cs="Arial Black"/>
          <w:sz w:val="24"/>
          <w:szCs w:val="24"/>
        </w:rPr>
        <w:t>Frontend behavior &amp; UX details</w:t>
      </w:r>
    </w:p>
    <w:p w14:paraId="59663C06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Token handling: on successful login/register the frontend stores </w:t>
      </w:r>
      <w:r>
        <w:rPr>
          <w:rStyle w:val="48"/>
          <w:rFonts w:hint="default" w:ascii="Cambria" w:hAnsi="Cambria" w:cs="Cambria"/>
        </w:rPr>
        <w:t>token</w:t>
      </w:r>
      <w:r>
        <w:rPr>
          <w:rFonts w:hint="default" w:ascii="Cambria" w:hAnsi="Cambria" w:cs="Cambria"/>
        </w:rPr>
        <w:t xml:space="preserve"> in </w:t>
      </w:r>
      <w:r>
        <w:rPr>
          <w:rStyle w:val="48"/>
          <w:rFonts w:hint="default" w:ascii="Cambria" w:hAnsi="Cambria" w:cs="Cambria"/>
        </w:rPr>
        <w:t>localStorage</w:t>
      </w:r>
      <w:r>
        <w:rPr>
          <w:rFonts w:hint="default" w:ascii="Cambria" w:hAnsi="Cambria" w:cs="Cambria"/>
        </w:rPr>
        <w:t xml:space="preserve"> and calls </w:t>
      </w:r>
      <w:r>
        <w:rPr>
          <w:rStyle w:val="48"/>
          <w:rFonts w:hint="default" w:ascii="Cambria" w:hAnsi="Cambria" w:cs="Cambria"/>
        </w:rPr>
        <w:t>setAuthToken(token)</w:t>
      </w:r>
      <w:r>
        <w:rPr>
          <w:rFonts w:hint="default" w:ascii="Cambria" w:hAnsi="Cambria" w:cs="Cambria"/>
        </w:rPr>
        <w:t xml:space="preserve"> to attach it to axios headers. The app sets the token before the root React render (so reloads continue to work).</w:t>
      </w:r>
    </w:p>
    <w:p w14:paraId="37D6A2D1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Dynamic updates: The UI updates local state (</w:t>
      </w:r>
      <w:r>
        <w:rPr>
          <w:rStyle w:val="48"/>
          <w:rFonts w:hint="default" w:ascii="Cambria" w:hAnsi="Cambria" w:cs="Cambria"/>
        </w:rPr>
        <w:t>tasks</w:t>
      </w:r>
      <w:r>
        <w:rPr>
          <w:rFonts w:hint="default" w:ascii="Cambria" w:hAnsi="Cambria" w:cs="Cambria"/>
        </w:rPr>
        <w:t>) on create/update/delete using the server response; no full-page reloads.</w:t>
      </w:r>
    </w:p>
    <w:p w14:paraId="5F3F9313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Search &amp; filter: the Dashboard queries </w:t>
      </w:r>
      <w:r>
        <w:rPr>
          <w:rStyle w:val="48"/>
          <w:rFonts w:hint="default" w:ascii="Cambria" w:hAnsi="Cambria" w:cs="Cambria"/>
        </w:rPr>
        <w:t>/tasks</w:t>
      </w:r>
      <w:r>
        <w:rPr>
          <w:rFonts w:hint="default" w:ascii="Cambria" w:hAnsi="Cambria" w:cs="Cambria"/>
        </w:rPr>
        <w:t xml:space="preserve"> with query params </w:t>
      </w:r>
      <w:r>
        <w:rPr>
          <w:rStyle w:val="48"/>
          <w:rFonts w:hint="default" w:ascii="Cambria" w:hAnsi="Cambria" w:cs="Cambria"/>
        </w:rPr>
        <w:t>q</w:t>
      </w:r>
      <w:r>
        <w:rPr>
          <w:rFonts w:hint="default" w:ascii="Cambria" w:hAnsi="Cambria" w:cs="Cambria"/>
        </w:rPr>
        <w:t xml:space="preserve"> and </w:t>
      </w:r>
      <w:r>
        <w:rPr>
          <w:rStyle w:val="48"/>
          <w:rFonts w:hint="default" w:ascii="Cambria" w:hAnsi="Cambria" w:cs="Cambria"/>
        </w:rPr>
        <w:t>status</w:t>
      </w:r>
      <w:r>
        <w:rPr>
          <w:rFonts w:hint="default" w:ascii="Cambria" w:hAnsi="Cambria" w:cs="Cambria"/>
        </w:rPr>
        <w:t>. The frontend uses a debounced search (250ms) that updates while typing.</w:t>
      </w:r>
    </w:p>
    <w:p w14:paraId="337D1D73">
      <w:pPr>
        <w:pStyle w:val="24"/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Styling: Bootstrap components are used; specific classes highlight overdue and done tasks.</w:t>
      </w:r>
    </w:p>
    <w:p w14:paraId="5EDC8CC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3754ED81">
      <w:pPr>
        <w:pStyle w:val="4"/>
        <w:rPr>
          <w:rFonts w:hint="default" w:ascii="Arial Black" w:hAnsi="Arial Black" w:cs="Arial Black"/>
          <w:sz w:val="24"/>
          <w:szCs w:val="24"/>
        </w:rPr>
      </w:pPr>
      <w:bookmarkStart w:id="12" w:name="testing"/>
      <w:r>
        <w:rPr>
          <w:rFonts w:hint="default" w:ascii="Arial Black" w:hAnsi="Arial Black" w:cs="Arial Black"/>
          <w:sz w:val="24"/>
          <w:szCs w:val="24"/>
        </w:rPr>
        <w:t>Testing</w:t>
      </w:r>
    </w:p>
    <w:p w14:paraId="6BD7783A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Backend unit &amp; integration tests use Jest + Supertest + mongodb-memory-server for isolated DB runs.</w:t>
      </w:r>
    </w:p>
    <w:p w14:paraId="1ABC37F2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Run backend tests from </w:t>
      </w:r>
      <w:r>
        <w:rPr>
          <w:rStyle w:val="48"/>
          <w:rFonts w:hint="default" w:ascii="Cambria" w:hAnsi="Cambria" w:cs="Cambria"/>
        </w:rPr>
        <w:t>backend</w:t>
      </w:r>
      <w:r>
        <w:rPr>
          <w:rFonts w:hint="default" w:ascii="Cambria" w:hAnsi="Cambria" w:cs="Cambria"/>
        </w:rPr>
        <w:t xml:space="preserve"> with:</w:t>
      </w:r>
    </w:p>
    <w:p w14:paraId="2ED19E2F">
      <w:pPr>
        <w:pStyle w:val="49"/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Style w:val="74"/>
          <w:rFonts w:hint="default" w:ascii="Cambria" w:hAnsi="Cambria" w:cs="Cambria"/>
        </w:rPr>
        <w:t>npm</w:t>
      </w:r>
      <w:r>
        <w:rPr>
          <w:rStyle w:val="82"/>
          <w:rFonts w:hint="default" w:ascii="Cambria" w:hAnsi="Cambria" w:cs="Cambria"/>
        </w:rPr>
        <w:t xml:space="preserve"> test</w:t>
      </w:r>
    </w:p>
    <w:p w14:paraId="268CDADD">
      <w:pPr>
        <w:pStyle w:val="23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Common issues while testing: - Make sure </w:t>
      </w:r>
      <w:r>
        <w:rPr>
          <w:rStyle w:val="48"/>
          <w:rFonts w:hint="default" w:ascii="Cambria" w:hAnsi="Cambria" w:cs="Cambria"/>
        </w:rPr>
        <w:t>NODE_ENV=test</w:t>
      </w:r>
      <w:r>
        <w:rPr>
          <w:rFonts w:hint="default" w:ascii="Cambria" w:hAnsi="Cambria" w:cs="Cambria"/>
        </w:rPr>
        <w:t xml:space="preserve"> when running tests if code branches on environment. - If you see authorization failures in tests, ensure test helper sets tokens properly and that in-memory MongoDB is connected before running.</w:t>
      </w:r>
    </w:p>
    <w:p w14:paraId="1B7A5CFF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2F914673">
      <w:pPr>
        <w:pStyle w:val="4"/>
        <w:rPr>
          <w:rFonts w:hint="default" w:ascii="Arial Black" w:hAnsi="Arial Black" w:cs="Arial Black"/>
          <w:sz w:val="24"/>
          <w:szCs w:val="24"/>
        </w:rPr>
      </w:pPr>
      <w:bookmarkStart w:id="13" w:name="example-curl-flows"/>
      <w:r>
        <w:rPr>
          <w:rFonts w:hint="default" w:ascii="Arial Black" w:hAnsi="Arial Black" w:cs="Arial Black"/>
          <w:sz w:val="24"/>
          <w:szCs w:val="24"/>
        </w:rPr>
        <w:t>Example curl flows</w:t>
      </w:r>
    </w:p>
    <w:p w14:paraId="5677F297">
      <w:pPr>
        <w:pStyle w:val="23"/>
        <w:rPr>
          <w:rFonts w:hint="default" w:ascii="Arial Black" w:hAnsi="Arial Black" w:cs="Arial Black"/>
          <w:sz w:val="20"/>
          <w:szCs w:val="20"/>
        </w:rPr>
      </w:pPr>
      <w:r>
        <w:rPr>
          <w:rFonts w:hint="default" w:ascii="Arial Black" w:hAnsi="Arial Black" w:cs="Arial Black"/>
          <w:sz w:val="20"/>
          <w:szCs w:val="20"/>
        </w:rPr>
        <w:t>Register:</w:t>
      </w:r>
    </w:p>
    <w:p w14:paraId="113BBB15">
      <w:pPr>
        <w:pStyle w:val="49"/>
      </w:pPr>
      <w:r>
        <w:rPr>
          <w:rStyle w:val="74"/>
        </w:rPr>
        <w:t>curl</w:t>
      </w:r>
      <w:r>
        <w:rPr>
          <w:rStyle w:val="82"/>
        </w:rPr>
        <w:t xml:space="preserve"> </w:t>
      </w:r>
      <w:r>
        <w:rPr>
          <w:rStyle w:val="76"/>
        </w:rPr>
        <w:t>-X</w:t>
      </w:r>
      <w:r>
        <w:rPr>
          <w:rStyle w:val="82"/>
        </w:rPr>
        <w:t xml:space="preserve"> POST http://localhost:4000/api/auth/register </w:t>
      </w:r>
      <w:r>
        <w:rPr>
          <w:rStyle w:val="76"/>
        </w:rPr>
        <w:t>-H</w:t>
      </w:r>
      <w:r>
        <w:rPr>
          <w:rStyle w:val="82"/>
        </w:rPr>
        <w:t xml:space="preserve"> </w:t>
      </w:r>
      <w:r>
        <w:rPr>
          <w:rStyle w:val="60"/>
        </w:rPr>
        <w:t>'Content-Type: application/json'</w:t>
      </w:r>
      <w:r>
        <w:rPr>
          <w:rStyle w:val="82"/>
        </w:rPr>
        <w:t xml:space="preserve"> </w:t>
      </w:r>
      <w:r>
        <w:rPr>
          <w:rStyle w:val="76"/>
        </w:rPr>
        <w:t>-d</w:t>
      </w:r>
      <w:r>
        <w:rPr>
          <w:rStyle w:val="82"/>
        </w:rPr>
        <w:t xml:space="preserve"> </w:t>
      </w:r>
      <w:r>
        <w:rPr>
          <w:rStyle w:val="60"/>
        </w:rPr>
        <w:t>'{"name":"A","email":"a@x.com","password":"pass"}'</w:t>
      </w:r>
    </w:p>
    <w:p w14:paraId="49D6B1DA">
      <w:pPr>
        <w:pStyle w:val="23"/>
        <w:rPr>
          <w:rFonts w:hint="default" w:ascii="Arial Black" w:hAnsi="Arial Black" w:cs="Arial Black"/>
          <w:sz w:val="20"/>
          <w:szCs w:val="20"/>
        </w:rPr>
      </w:pPr>
      <w:r>
        <w:rPr>
          <w:rFonts w:hint="default" w:ascii="Arial Black" w:hAnsi="Arial Black" w:cs="Arial Black"/>
          <w:sz w:val="20"/>
          <w:szCs w:val="20"/>
        </w:rPr>
        <w:t>Login:</w:t>
      </w:r>
    </w:p>
    <w:p w14:paraId="5EF09A5F">
      <w:pPr>
        <w:pStyle w:val="49"/>
      </w:pPr>
      <w:r>
        <w:rPr>
          <w:rStyle w:val="74"/>
        </w:rPr>
        <w:t>curl</w:t>
      </w:r>
      <w:r>
        <w:rPr>
          <w:rStyle w:val="82"/>
        </w:rPr>
        <w:t xml:space="preserve"> </w:t>
      </w:r>
      <w:r>
        <w:rPr>
          <w:rStyle w:val="76"/>
        </w:rPr>
        <w:t>-X</w:t>
      </w:r>
      <w:r>
        <w:rPr>
          <w:rStyle w:val="82"/>
        </w:rPr>
        <w:t xml:space="preserve"> POST http://localhost:4000/api/auth/login </w:t>
      </w:r>
      <w:r>
        <w:rPr>
          <w:rStyle w:val="76"/>
        </w:rPr>
        <w:t>-H</w:t>
      </w:r>
      <w:r>
        <w:rPr>
          <w:rStyle w:val="82"/>
        </w:rPr>
        <w:t xml:space="preserve"> </w:t>
      </w:r>
      <w:r>
        <w:rPr>
          <w:rStyle w:val="60"/>
        </w:rPr>
        <w:t>'Content-Type: application/json'</w:t>
      </w:r>
      <w:r>
        <w:rPr>
          <w:rStyle w:val="82"/>
        </w:rPr>
        <w:t xml:space="preserve"> </w:t>
      </w:r>
      <w:r>
        <w:rPr>
          <w:rStyle w:val="76"/>
        </w:rPr>
        <w:t>-d</w:t>
      </w:r>
      <w:r>
        <w:rPr>
          <w:rStyle w:val="82"/>
        </w:rPr>
        <w:t xml:space="preserve"> </w:t>
      </w:r>
      <w:r>
        <w:rPr>
          <w:rStyle w:val="60"/>
        </w:rPr>
        <w:t>'{"email":"a@x.com","password":"pass"}'</w:t>
      </w:r>
    </w:p>
    <w:p w14:paraId="22240F05">
      <w:pPr>
        <w:pStyle w:val="23"/>
        <w:rPr>
          <w:rFonts w:hint="default" w:ascii="Arial Black" w:hAnsi="Arial Black" w:cs="Arial Black"/>
          <w:sz w:val="20"/>
          <w:szCs w:val="20"/>
        </w:rPr>
      </w:pPr>
      <w:r>
        <w:rPr>
          <w:rFonts w:hint="default" w:ascii="Arial Black" w:hAnsi="Arial Black" w:cs="Arial Black"/>
          <w:sz w:val="20"/>
          <w:szCs w:val="20"/>
        </w:rPr>
        <w:t>Get tasks (replace TOKEN):</w:t>
      </w:r>
    </w:p>
    <w:p w14:paraId="51794DD4">
      <w:pPr>
        <w:pStyle w:val="49"/>
      </w:pPr>
      <w:r>
        <w:rPr>
          <w:rStyle w:val="74"/>
        </w:rPr>
        <w:t>curl</w:t>
      </w:r>
      <w:r>
        <w:rPr>
          <w:rStyle w:val="82"/>
        </w:rPr>
        <w:t xml:space="preserve"> </w:t>
      </w:r>
      <w:r>
        <w:rPr>
          <w:rStyle w:val="76"/>
        </w:rPr>
        <w:t>-H</w:t>
      </w:r>
      <w:r>
        <w:rPr>
          <w:rStyle w:val="82"/>
        </w:rPr>
        <w:t xml:space="preserve"> </w:t>
      </w:r>
      <w:r>
        <w:rPr>
          <w:rStyle w:val="60"/>
        </w:rPr>
        <w:t>"Authorization: Bearer TOKEN"</w:t>
      </w:r>
      <w:r>
        <w:rPr>
          <w:rStyle w:val="82"/>
        </w:rPr>
        <w:t xml:space="preserve"> http://localhost:4000/api/tasks</w:t>
      </w:r>
    </w:p>
    <w:p w14:paraId="38174117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160E1933">
      <w:pPr>
        <w:pStyle w:val="4"/>
        <w:rPr>
          <w:rFonts w:hint="default" w:ascii="Arial Black" w:hAnsi="Arial Black" w:cs="Arial Black"/>
          <w:sz w:val="24"/>
          <w:szCs w:val="24"/>
        </w:rPr>
      </w:pPr>
      <w:bookmarkStart w:id="14" w:name="X96f1db26efc4357b40979a62dbd40a213a24c68"/>
      <w:r>
        <w:rPr>
          <w:rFonts w:hint="default" w:ascii="Arial Black" w:hAnsi="Arial Black" w:cs="Arial Black"/>
          <w:sz w:val="24"/>
          <w:szCs w:val="24"/>
        </w:rPr>
        <w:t>Where to look when things go wrong (dev pointers)</w:t>
      </w:r>
    </w:p>
    <w:p w14:paraId="0CA74D58">
      <w:pPr>
        <w:pStyle w:val="24"/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Backend logs: check console output for stack traces; enable </w:t>
      </w:r>
      <w:r>
        <w:rPr>
          <w:rStyle w:val="48"/>
          <w:rFonts w:hint="default" w:ascii="Cambria" w:hAnsi="Cambria" w:cs="Cambria"/>
        </w:rPr>
        <w:t>morgan</w:t>
      </w:r>
      <w:r>
        <w:rPr>
          <w:rFonts w:hint="default" w:ascii="Cambria" w:hAnsi="Cambria" w:cs="Cambria"/>
        </w:rPr>
        <w:t xml:space="preserve"> for request logs.</w:t>
      </w:r>
    </w:p>
    <w:p w14:paraId="40649018">
      <w:pPr>
        <w:pStyle w:val="24"/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Network tab in browser for failing requests (check request headers and body).</w:t>
      </w:r>
    </w:p>
    <w:p w14:paraId="7CBC16DC">
      <w:pPr>
        <w:pStyle w:val="24"/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Verify </w:t>
      </w:r>
      <w:r>
        <w:rPr>
          <w:rStyle w:val="48"/>
          <w:rFonts w:hint="default" w:ascii="Cambria" w:hAnsi="Cambria" w:cs="Cambria"/>
        </w:rPr>
        <w:t>Authorization</w:t>
      </w:r>
      <w:r>
        <w:rPr>
          <w:rFonts w:hint="default" w:ascii="Cambria" w:hAnsi="Cambria" w:cs="Cambria"/>
        </w:rPr>
        <w:t xml:space="preserve"> header is present on requests that need auth.</w:t>
      </w:r>
    </w:p>
    <w:p w14:paraId="5D7C4C57">
      <w:pPr>
        <w:pStyle w:val="24"/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Check DB entries with </w:t>
      </w:r>
      <w:r>
        <w:rPr>
          <w:rStyle w:val="48"/>
          <w:rFonts w:hint="default" w:ascii="Cambria" w:hAnsi="Cambria" w:cs="Cambria"/>
        </w:rPr>
        <w:t>mongo</w:t>
      </w:r>
      <w:r>
        <w:rPr>
          <w:rFonts w:hint="default" w:ascii="Cambria" w:hAnsi="Cambria" w:cs="Cambria"/>
        </w:rPr>
        <w:t xml:space="preserve"> or MongoDB Compass to confirm documents exist.</w:t>
      </w:r>
    </w:p>
    <w:p w14:paraId="3C7D3B88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14"/>
      <w:bookmarkStart w:id="15" w:name="future-improvements-ideas"/>
    </w:p>
    <w:p w14:paraId="5EA125D4">
      <w:pPr>
        <w:rPr>
          <w:rFonts w:hint="default" w:ascii="Arial Black" w:hAnsi="Arial Black" w:cs="Arial Black"/>
          <w:lang w:val="en-US"/>
        </w:rPr>
      </w:pPr>
      <w:r>
        <w:rPr>
          <w:rFonts w:hint="default" w:ascii="Arial Black" w:hAnsi="Arial Black" w:cs="Arial Black"/>
          <w:lang w:val="en-US"/>
        </w:rPr>
        <w:t>Testing the app:</w:t>
      </w:r>
    </w:p>
    <w:p w14:paraId="7E070078">
      <w:pPr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 xml:space="preserve">To test open app in your IDE in console/cmd </w:t>
      </w:r>
    </w:p>
    <w:p w14:paraId="64624ACD">
      <w:pPr>
        <w:numPr>
          <w:ilvl w:val="0"/>
          <w:numId w:val="4"/>
        </w:numPr>
        <w:ind w:left="425" w:leftChars="0" w:hanging="65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Stay in taskly folder (root folder)</w:t>
      </w:r>
    </w:p>
    <w:p w14:paraId="5443B85A">
      <w:pPr>
        <w:numPr>
          <w:ilvl w:val="0"/>
          <w:numId w:val="4"/>
        </w:numPr>
        <w:ind w:left="425" w:leftChars="0" w:hanging="65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 xml:space="preserve">do npm run dev it will automatically run both backend and frontend </w:t>
      </w:r>
    </w:p>
    <w:p w14:paraId="2F76CDFE">
      <w:pPr>
        <w:numPr>
          <w:ilvl w:val="0"/>
          <w:numId w:val="4"/>
        </w:numPr>
        <w:ind w:left="425" w:leftChars="0" w:hanging="65" w:firstLineChars="0"/>
        <w:rPr>
          <w:rFonts w:hint="default" w:ascii="Cambria" w:hAnsi="Cambria" w:cs="Cambria"/>
          <w:lang w:val="en-US"/>
        </w:rPr>
      </w:pPr>
      <w:r>
        <w:rPr>
          <w:rFonts w:hint="default" w:ascii="Cambria" w:hAnsi="Cambria" w:cs="Cambria"/>
          <w:lang w:val="en-US"/>
        </w:rPr>
        <w:t>so ctrl+click provided link (for dev localhost:5173)</w:t>
      </w:r>
    </w:p>
    <w:p w14:paraId="08E099D4">
      <w:bookmarkStart w:id="16" w:name="_GoBack"/>
      <w:bookmarkEnd w:id="16"/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F0B7C26">
      <w:pPr>
        <w:rPr>
          <w:rFonts w:hint="default"/>
        </w:rPr>
      </w:pPr>
    </w:p>
    <w:bookmarkEnd w:id="1"/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D603A7"/>
    <w:multiLevelType w:val="multilevel"/>
    <w:tmpl w:val="C7D603A7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6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65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leftChars="0" w:firstLine="137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09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281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leftChars="0" w:firstLine="353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25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497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leftChars="0" w:firstLine="5695" w:firstLineChars="0"/>
      </w:pPr>
      <w:rPr>
        <w:rFonts w:hint="default"/>
      </w:rPr>
    </w:lvl>
  </w:abstractNum>
  <w:abstractNum w:abstractNumId="1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416D1E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18</TotalTime>
  <ScaleCrop>false</ScaleCrop>
  <LinksUpToDate>false</LinksUpToDate>
  <CharactersWithSpaces>583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2025-11-08T14:46:00Z</dcterms:created>
  <dc:creator>Window</dc:creator>
  <cp:lastModifiedBy>Window</cp:lastModifiedBy>
  <dcterms:modified xsi:type="dcterms:W3CDTF">2025-11-08T15:04:36Z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F92E728820664C8A9B3DC7A2DFA4B3A1_12</vt:lpwstr>
  </property>
</Properties>
</file>