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14775" w14:textId="77777777" w:rsidR="005706D0" w:rsidRPr="005706D0" w:rsidRDefault="005706D0" w:rsidP="005706D0">
      <w:r w:rsidRPr="005706D0">
        <w:rPr>
          <w:b/>
          <w:bCs/>
        </w:rPr>
        <w:t>Introduction</w:t>
      </w:r>
      <w:r w:rsidRPr="005706D0">
        <w:br/>
        <w:t>In today’s era of ever-growing research publications, efficiently classifying papers into relevant categories can be a game-changer for researchers and institutions alike. This blog post presents an innovative Python solution that automates the classification of research papers—whether in TXT or PDF format—using the power of the Google Gemini API. By integrating MySQL for data management, PyPDF2 for PDF text extraction, and Google’s advanced language models, we streamline the daunting task of organizing academic literature.</w:t>
      </w:r>
    </w:p>
    <w:p w14:paraId="46AF0F4C" w14:textId="77777777" w:rsidR="005706D0" w:rsidRPr="005706D0" w:rsidRDefault="005706D0" w:rsidP="005706D0">
      <w:r w:rsidRPr="005706D0">
        <w:rPr>
          <w:b/>
          <w:bCs/>
        </w:rPr>
        <w:t>Why Automate Paper Classification?</w:t>
      </w:r>
      <w:r w:rsidRPr="005706D0">
        <w:br/>
        <w:t>The explosion of academic research demands effective methods to filter and categorize papers. Automating this process brings several key benefits:</w:t>
      </w:r>
    </w:p>
    <w:p w14:paraId="44EAAE80" w14:textId="77777777" w:rsidR="005706D0" w:rsidRPr="005706D0" w:rsidRDefault="005706D0" w:rsidP="005706D0">
      <w:pPr>
        <w:numPr>
          <w:ilvl w:val="0"/>
          <w:numId w:val="1"/>
        </w:numPr>
      </w:pPr>
      <w:r w:rsidRPr="005706D0">
        <w:rPr>
          <w:b/>
          <w:bCs/>
        </w:rPr>
        <w:t>Time Efficiency:</w:t>
      </w:r>
      <w:r w:rsidRPr="005706D0">
        <w:t> Researchers save countless hours by eliminating the need for manual categorization.</w:t>
      </w:r>
    </w:p>
    <w:p w14:paraId="7A3540CF" w14:textId="77777777" w:rsidR="005706D0" w:rsidRPr="005706D0" w:rsidRDefault="005706D0" w:rsidP="005706D0">
      <w:pPr>
        <w:numPr>
          <w:ilvl w:val="0"/>
          <w:numId w:val="1"/>
        </w:numPr>
      </w:pPr>
      <w:r w:rsidRPr="005706D0">
        <w:rPr>
          <w:b/>
          <w:bCs/>
        </w:rPr>
        <w:t>Enhanced Accuracy:</w:t>
      </w:r>
      <w:r w:rsidRPr="005706D0">
        <w:t> Leveraging advanced machine learning models ensures a more consistent and objective classification.</w:t>
      </w:r>
    </w:p>
    <w:p w14:paraId="68043D02" w14:textId="77777777" w:rsidR="005706D0" w:rsidRPr="005706D0" w:rsidRDefault="005706D0" w:rsidP="005706D0">
      <w:pPr>
        <w:numPr>
          <w:ilvl w:val="0"/>
          <w:numId w:val="1"/>
        </w:numPr>
      </w:pPr>
      <w:r w:rsidRPr="005706D0">
        <w:rPr>
          <w:b/>
          <w:bCs/>
        </w:rPr>
        <w:t>Scalability:</w:t>
      </w:r>
      <w:r w:rsidRPr="005706D0">
        <w:t> An automated system can easily handle large volumes of documents, making it ideal for digital libraries and research repositories.</w:t>
      </w:r>
    </w:p>
    <w:p w14:paraId="05A560A7" w14:textId="77777777" w:rsidR="005706D0" w:rsidRPr="005706D0" w:rsidRDefault="005706D0" w:rsidP="005706D0">
      <w:r w:rsidRPr="005706D0">
        <w:rPr>
          <w:b/>
          <w:bCs/>
        </w:rPr>
        <w:t>Core Components of the Solution</w:t>
      </w:r>
    </w:p>
    <w:p w14:paraId="3479A1DD" w14:textId="77777777" w:rsidR="005706D0" w:rsidRPr="005706D0" w:rsidRDefault="005706D0" w:rsidP="005706D0">
      <w:pPr>
        <w:numPr>
          <w:ilvl w:val="0"/>
          <w:numId w:val="2"/>
        </w:numPr>
      </w:pPr>
      <w:r w:rsidRPr="005706D0">
        <w:rPr>
          <w:b/>
          <w:bCs/>
        </w:rPr>
        <w:t>Database Integration</w:t>
      </w:r>
      <w:r w:rsidRPr="005706D0">
        <w:br/>
        <w:t>The system is designed to interact with a MySQL database. It fetches records of unlabeled papers and updates them once they have been classified. This integration ensures that only new or unclassified documents are processed, maintaining an organized workflow.</w:t>
      </w:r>
    </w:p>
    <w:p w14:paraId="394361CB" w14:textId="77777777" w:rsidR="005706D0" w:rsidRPr="005706D0" w:rsidRDefault="005706D0" w:rsidP="005706D0">
      <w:pPr>
        <w:numPr>
          <w:ilvl w:val="0"/>
          <w:numId w:val="2"/>
        </w:numPr>
      </w:pPr>
      <w:r w:rsidRPr="005706D0">
        <w:rPr>
          <w:b/>
          <w:bCs/>
        </w:rPr>
        <w:t>Text Extraction</w:t>
      </w:r>
      <w:r w:rsidRPr="005706D0">
        <w:br/>
        <w:t>Handling both TXT and PDF files is crucial for a versatile system. The solution uses:</w:t>
      </w:r>
    </w:p>
    <w:p w14:paraId="690B7FA9" w14:textId="77777777" w:rsidR="005706D0" w:rsidRPr="005706D0" w:rsidRDefault="005706D0" w:rsidP="005706D0">
      <w:pPr>
        <w:numPr>
          <w:ilvl w:val="1"/>
          <w:numId w:val="2"/>
        </w:numPr>
      </w:pPr>
      <w:r w:rsidRPr="005706D0">
        <w:rPr>
          <w:b/>
          <w:bCs/>
        </w:rPr>
        <w:t>Standard File I/O:</w:t>
      </w:r>
      <w:r w:rsidRPr="005706D0">
        <w:t> For TXT files, it reads the content directly.</w:t>
      </w:r>
    </w:p>
    <w:p w14:paraId="792D6B34" w14:textId="77777777" w:rsidR="005706D0" w:rsidRPr="005706D0" w:rsidRDefault="005706D0" w:rsidP="005706D0">
      <w:pPr>
        <w:numPr>
          <w:ilvl w:val="1"/>
          <w:numId w:val="2"/>
        </w:numPr>
      </w:pPr>
      <w:r w:rsidRPr="005706D0">
        <w:rPr>
          <w:b/>
          <w:bCs/>
        </w:rPr>
        <w:t>PyPDF2:</w:t>
      </w:r>
      <w:r w:rsidRPr="005706D0">
        <w:t> For PDF files, it extracts text from every page, ensuring even multi-page documents are fully processed.</w:t>
      </w:r>
    </w:p>
    <w:p w14:paraId="5E76B0E9" w14:textId="77777777" w:rsidR="005706D0" w:rsidRPr="005706D0" w:rsidRDefault="005706D0" w:rsidP="005706D0">
      <w:pPr>
        <w:numPr>
          <w:ilvl w:val="0"/>
          <w:numId w:val="2"/>
        </w:numPr>
      </w:pPr>
      <w:r w:rsidRPr="005706D0">
        <w:rPr>
          <w:b/>
          <w:bCs/>
        </w:rPr>
        <w:t>Leveraging the Google Gemini API</w:t>
      </w:r>
      <w:r w:rsidRPr="005706D0">
        <w:br/>
        <w:t>At the heart of this solution is the Gemini API. By sending a carefully constructed prompt alongside the extracted text, the API returns a classification from a set of predefined categories:</w:t>
      </w:r>
    </w:p>
    <w:p w14:paraId="0A6DC0C6" w14:textId="77777777" w:rsidR="005706D0" w:rsidRPr="005706D0" w:rsidRDefault="005706D0" w:rsidP="005706D0">
      <w:pPr>
        <w:numPr>
          <w:ilvl w:val="1"/>
          <w:numId w:val="2"/>
        </w:numPr>
      </w:pPr>
      <w:r w:rsidRPr="005706D0">
        <w:t>Deep Learning</w:t>
      </w:r>
    </w:p>
    <w:p w14:paraId="2F893583" w14:textId="77777777" w:rsidR="005706D0" w:rsidRPr="005706D0" w:rsidRDefault="005706D0" w:rsidP="005706D0">
      <w:pPr>
        <w:numPr>
          <w:ilvl w:val="1"/>
          <w:numId w:val="2"/>
        </w:numPr>
      </w:pPr>
      <w:r w:rsidRPr="005706D0">
        <w:lastRenderedPageBreak/>
        <w:t>Computer Vision</w:t>
      </w:r>
    </w:p>
    <w:p w14:paraId="3DD6A44D" w14:textId="77777777" w:rsidR="005706D0" w:rsidRPr="005706D0" w:rsidRDefault="005706D0" w:rsidP="005706D0">
      <w:pPr>
        <w:numPr>
          <w:ilvl w:val="1"/>
          <w:numId w:val="2"/>
        </w:numPr>
      </w:pPr>
      <w:r w:rsidRPr="005706D0">
        <w:t>Reinforcement Learning</w:t>
      </w:r>
    </w:p>
    <w:p w14:paraId="6E6A0346" w14:textId="77777777" w:rsidR="005706D0" w:rsidRPr="005706D0" w:rsidRDefault="005706D0" w:rsidP="005706D0">
      <w:pPr>
        <w:numPr>
          <w:ilvl w:val="1"/>
          <w:numId w:val="2"/>
        </w:numPr>
      </w:pPr>
      <w:r w:rsidRPr="005706D0">
        <w:t>NLP</w:t>
      </w:r>
    </w:p>
    <w:p w14:paraId="740C8472" w14:textId="77777777" w:rsidR="005706D0" w:rsidRPr="005706D0" w:rsidRDefault="005706D0" w:rsidP="005706D0">
      <w:pPr>
        <w:numPr>
          <w:ilvl w:val="1"/>
          <w:numId w:val="2"/>
        </w:numPr>
      </w:pPr>
      <w:r w:rsidRPr="005706D0">
        <w:t>Optimization</w:t>
      </w:r>
    </w:p>
    <w:p w14:paraId="1F41F889" w14:textId="77777777" w:rsidR="005706D0" w:rsidRPr="005706D0" w:rsidRDefault="005706D0" w:rsidP="005706D0">
      <w:r w:rsidRPr="005706D0">
        <w:t>Robust error handling and retry mechanisms are in place to ensure reliable performance even during transient API issues.</w:t>
      </w:r>
    </w:p>
    <w:p w14:paraId="40E861A2" w14:textId="77777777" w:rsidR="005706D0" w:rsidRPr="005706D0" w:rsidRDefault="005706D0" w:rsidP="005706D0">
      <w:pPr>
        <w:numPr>
          <w:ilvl w:val="0"/>
          <w:numId w:val="2"/>
        </w:numPr>
      </w:pPr>
      <w:r w:rsidRPr="005706D0">
        <w:rPr>
          <w:b/>
          <w:bCs/>
        </w:rPr>
        <w:t>Automated Annotation Loop</w:t>
      </w:r>
      <w:r w:rsidRPr="005706D0">
        <w:br/>
        <w:t>The main loop of the script ties all components together:</w:t>
      </w:r>
    </w:p>
    <w:p w14:paraId="2DF650BB" w14:textId="77777777" w:rsidR="005706D0" w:rsidRPr="005706D0" w:rsidRDefault="005706D0" w:rsidP="005706D0">
      <w:pPr>
        <w:numPr>
          <w:ilvl w:val="1"/>
          <w:numId w:val="2"/>
        </w:numPr>
      </w:pPr>
      <w:r w:rsidRPr="005706D0">
        <w:rPr>
          <w:b/>
          <w:bCs/>
        </w:rPr>
        <w:t>Fetching Data:</w:t>
      </w:r>
      <w:r w:rsidRPr="005706D0">
        <w:t> It retrieves all unlabeled papers from the database.</w:t>
      </w:r>
    </w:p>
    <w:p w14:paraId="5D83D758" w14:textId="77777777" w:rsidR="005706D0" w:rsidRPr="005706D0" w:rsidRDefault="005706D0" w:rsidP="005706D0">
      <w:pPr>
        <w:numPr>
          <w:ilvl w:val="1"/>
          <w:numId w:val="2"/>
        </w:numPr>
      </w:pPr>
      <w:r w:rsidRPr="005706D0">
        <w:rPr>
          <w:b/>
          <w:bCs/>
        </w:rPr>
        <w:t>Processing Files:</w:t>
      </w:r>
      <w:r w:rsidRPr="005706D0">
        <w:t> For each paper, text extraction and API-based classification occur.</w:t>
      </w:r>
    </w:p>
    <w:p w14:paraId="25E93AC4" w14:textId="77777777" w:rsidR="005706D0" w:rsidRPr="005706D0" w:rsidRDefault="005706D0" w:rsidP="005706D0">
      <w:pPr>
        <w:numPr>
          <w:ilvl w:val="1"/>
          <w:numId w:val="2"/>
        </w:numPr>
      </w:pPr>
      <w:r w:rsidRPr="005706D0">
        <w:rPr>
          <w:b/>
          <w:bCs/>
        </w:rPr>
        <w:t>Database Update:</w:t>
      </w:r>
      <w:r w:rsidRPr="005706D0">
        <w:t> Once classified, the paper's label is updated in the database, making the process entirely automated.</w:t>
      </w:r>
    </w:p>
    <w:p w14:paraId="7F8024FA" w14:textId="77777777" w:rsidR="005706D0" w:rsidRPr="005706D0" w:rsidRDefault="005706D0" w:rsidP="005706D0">
      <w:r w:rsidRPr="005706D0">
        <w:rPr>
          <w:b/>
          <w:bCs/>
        </w:rPr>
        <w:t>Detailed Workflow Walkthrough</w:t>
      </w:r>
    </w:p>
    <w:p w14:paraId="7217785D" w14:textId="77777777" w:rsidR="005706D0" w:rsidRPr="005706D0" w:rsidRDefault="005706D0" w:rsidP="005706D0">
      <w:pPr>
        <w:numPr>
          <w:ilvl w:val="0"/>
          <w:numId w:val="3"/>
        </w:numPr>
      </w:pPr>
      <w:r w:rsidRPr="005706D0">
        <w:rPr>
          <w:b/>
          <w:bCs/>
        </w:rPr>
        <w:t>Database Connection:</w:t>
      </w:r>
      <w:r w:rsidRPr="005706D0">
        <w:br/>
        <w:t>A secure connection is established with the MySQL database using a dedicated helper function. This ensures smooth execution of queries to fetch or update records.</w:t>
      </w:r>
    </w:p>
    <w:p w14:paraId="09717735" w14:textId="77777777" w:rsidR="005706D0" w:rsidRPr="005706D0" w:rsidRDefault="005706D0" w:rsidP="005706D0">
      <w:pPr>
        <w:numPr>
          <w:ilvl w:val="0"/>
          <w:numId w:val="3"/>
        </w:numPr>
      </w:pPr>
      <w:r w:rsidRPr="005706D0">
        <w:rPr>
          <w:b/>
          <w:bCs/>
        </w:rPr>
        <w:t>Text Extraction:</w:t>
      </w:r>
      <w:r w:rsidRPr="005706D0">
        <w:br/>
        <w:t>Depending on the file format, text is extracted either via direct reading (for TXT) or through page iteration using PyPDF2 (for PDF). This flexibility ensures robust handling of diverse document types.</w:t>
      </w:r>
    </w:p>
    <w:p w14:paraId="60F6E3A0" w14:textId="77777777" w:rsidR="005706D0" w:rsidRPr="005706D0" w:rsidRDefault="005706D0" w:rsidP="005706D0">
      <w:pPr>
        <w:numPr>
          <w:ilvl w:val="0"/>
          <w:numId w:val="3"/>
        </w:numPr>
      </w:pPr>
      <w:r w:rsidRPr="005706D0">
        <w:rPr>
          <w:b/>
          <w:bCs/>
        </w:rPr>
        <w:t>Classification via Gemini API:</w:t>
      </w:r>
      <w:r w:rsidRPr="005706D0">
        <w:br/>
        <w:t>A prompt instructs the API to classify the paper into one of the exact predefined categories. The response is then validated against the expected list, ensuring consistency and accuracy in the returned label.</w:t>
      </w:r>
    </w:p>
    <w:p w14:paraId="7A8753E1" w14:textId="77777777" w:rsidR="005706D0" w:rsidRPr="005706D0" w:rsidRDefault="005706D0" w:rsidP="005706D0">
      <w:pPr>
        <w:numPr>
          <w:ilvl w:val="0"/>
          <w:numId w:val="3"/>
        </w:numPr>
      </w:pPr>
      <w:r w:rsidRPr="005706D0">
        <w:rPr>
          <w:b/>
          <w:bCs/>
        </w:rPr>
        <w:t>Database Update:</w:t>
      </w:r>
      <w:r w:rsidRPr="005706D0">
        <w:br/>
        <w:t>After successful classification, the corresponding record in the database is updated, marking the paper with its new category.</w:t>
      </w:r>
    </w:p>
    <w:p w14:paraId="34A9C803" w14:textId="77777777" w:rsidR="005706D0" w:rsidRPr="005706D0" w:rsidRDefault="005706D0" w:rsidP="005706D0">
      <w:r w:rsidRPr="005706D0">
        <w:rPr>
          <w:b/>
          <w:bCs/>
        </w:rPr>
        <w:t>Real-World Impact &amp; Future Directions</w:t>
      </w:r>
      <w:r w:rsidRPr="005706D0">
        <w:br/>
        <w:t>Automating research paper classification can transform how academic institutions and digital libraries manage vast repositories of documents. Beyond saving time, it paves the way for:</w:t>
      </w:r>
    </w:p>
    <w:p w14:paraId="706AFCDE" w14:textId="77777777" w:rsidR="005706D0" w:rsidRPr="005706D0" w:rsidRDefault="005706D0" w:rsidP="005706D0">
      <w:pPr>
        <w:numPr>
          <w:ilvl w:val="0"/>
          <w:numId w:val="4"/>
        </w:numPr>
      </w:pPr>
      <w:r w:rsidRPr="005706D0">
        <w:rPr>
          <w:b/>
          <w:bCs/>
        </w:rPr>
        <w:lastRenderedPageBreak/>
        <w:t>Enhanced Searchability:</w:t>
      </w:r>
      <w:r w:rsidRPr="005706D0">
        <w:t> With proper labels, finding relevant research becomes easier.</w:t>
      </w:r>
    </w:p>
    <w:p w14:paraId="5373D26C" w14:textId="77777777" w:rsidR="005706D0" w:rsidRPr="005706D0" w:rsidRDefault="005706D0" w:rsidP="005706D0">
      <w:pPr>
        <w:numPr>
          <w:ilvl w:val="0"/>
          <w:numId w:val="4"/>
        </w:numPr>
      </w:pPr>
      <w:r w:rsidRPr="005706D0">
        <w:rPr>
          <w:b/>
          <w:bCs/>
        </w:rPr>
        <w:t>Data-Driven Insights:</w:t>
      </w:r>
      <w:r w:rsidRPr="005706D0">
        <w:t> Aggregated data can reveal trends and insights in research domains.</w:t>
      </w:r>
    </w:p>
    <w:p w14:paraId="1D5C6A27" w14:textId="77777777" w:rsidR="005706D0" w:rsidRPr="005706D0" w:rsidRDefault="005706D0" w:rsidP="005706D0">
      <w:pPr>
        <w:numPr>
          <w:ilvl w:val="0"/>
          <w:numId w:val="4"/>
        </w:numPr>
      </w:pPr>
      <w:r w:rsidRPr="005706D0">
        <w:rPr>
          <w:b/>
          <w:bCs/>
        </w:rPr>
        <w:t>Future Enhancements:</w:t>
      </w:r>
      <w:r w:rsidRPr="005706D0">
        <w:t> This solution can be extended with more categories, refined error logging, and even a feedback loop for manual corrections.</w:t>
      </w:r>
    </w:p>
    <w:p w14:paraId="7D6129BD" w14:textId="77777777" w:rsidR="005706D0" w:rsidRPr="005706D0" w:rsidRDefault="005706D0" w:rsidP="005706D0">
      <w:r w:rsidRPr="005706D0">
        <w:rPr>
          <w:b/>
          <w:bCs/>
        </w:rPr>
        <w:t>GitHub Repository</w:t>
      </w:r>
      <w:r w:rsidRPr="005706D0">
        <w:br/>
        <w:t>For those interested in exploring the code, contributing, or adapting the solution to their needs, the full implementation is available on GitHub:</w:t>
      </w:r>
      <w:r w:rsidRPr="005706D0">
        <w:br/>
      </w:r>
      <w:hyperlink r:id="rId5" w:tgtFrame="_new" w:history="1">
        <w:r w:rsidRPr="005706D0">
          <w:rPr>
            <w:rStyle w:val="Hyperlink"/>
          </w:rPr>
          <w:t>Web Scraper Annotator</w:t>
        </w:r>
      </w:hyperlink>
    </w:p>
    <w:p w14:paraId="138B341E" w14:textId="77777777" w:rsidR="005706D0" w:rsidRPr="005706D0" w:rsidRDefault="005706D0" w:rsidP="005706D0">
      <w:r w:rsidRPr="005706D0">
        <w:rPr>
          <w:b/>
          <w:bCs/>
        </w:rPr>
        <w:t>Conclusion</w:t>
      </w:r>
      <w:r w:rsidRPr="005706D0">
        <w:br/>
        <w:t>This Python solution elegantly combines database management, robust text extraction, and the advanced capabilities of the Google Gemini API to automate the classification of research papers. It stands as a testament to how automation and machine learning can revolutionize everyday academic processes, allowing researchers to focus on what they do best—innovate and discover.</w:t>
      </w:r>
    </w:p>
    <w:p w14:paraId="5E5B317F" w14:textId="77777777" w:rsidR="005706D0" w:rsidRPr="005706D0" w:rsidRDefault="005706D0" w:rsidP="005706D0">
      <w:r w:rsidRPr="005706D0">
        <w:t>For more insights, collaborations, or if you have any questions, feel free to reach out using the contact information above. Happy coding, and here’s to smarter research management!</w:t>
      </w:r>
    </w:p>
    <w:p w14:paraId="0BFB6123" w14:textId="77777777" w:rsidR="00C5679B" w:rsidRDefault="00C5679B"/>
    <w:sectPr w:rsidR="00C5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787F"/>
    <w:multiLevelType w:val="multilevel"/>
    <w:tmpl w:val="002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262C"/>
    <w:multiLevelType w:val="multilevel"/>
    <w:tmpl w:val="592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433F1"/>
    <w:multiLevelType w:val="multilevel"/>
    <w:tmpl w:val="DAACA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02666"/>
    <w:multiLevelType w:val="multilevel"/>
    <w:tmpl w:val="AF7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162606">
    <w:abstractNumId w:val="3"/>
  </w:num>
  <w:num w:numId="2" w16cid:durableId="156071724">
    <w:abstractNumId w:val="2"/>
  </w:num>
  <w:num w:numId="3" w16cid:durableId="1160195178">
    <w:abstractNumId w:val="1"/>
  </w:num>
  <w:num w:numId="4" w16cid:durableId="48412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D0"/>
    <w:rsid w:val="00053577"/>
    <w:rsid w:val="005706D0"/>
    <w:rsid w:val="008A121E"/>
    <w:rsid w:val="008D3326"/>
    <w:rsid w:val="00C5679B"/>
    <w:rsid w:val="00D748A0"/>
    <w:rsid w:val="00F9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5331"/>
  <w15:chartTrackingRefBased/>
  <w15:docId w15:val="{5552D392-9B9C-43C3-A388-BD1F2CD9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6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6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6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6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6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6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6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6D0"/>
    <w:rPr>
      <w:rFonts w:eastAsiaTheme="majorEastAsia" w:cstheme="majorBidi"/>
      <w:color w:val="272727" w:themeColor="text1" w:themeTint="D8"/>
    </w:rPr>
  </w:style>
  <w:style w:type="paragraph" w:styleId="Title">
    <w:name w:val="Title"/>
    <w:basedOn w:val="Normal"/>
    <w:next w:val="Normal"/>
    <w:link w:val="TitleChar"/>
    <w:uiPriority w:val="10"/>
    <w:qFormat/>
    <w:rsid w:val="00570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6D0"/>
    <w:pPr>
      <w:spacing w:before="160"/>
      <w:jc w:val="center"/>
    </w:pPr>
    <w:rPr>
      <w:i/>
      <w:iCs/>
      <w:color w:val="404040" w:themeColor="text1" w:themeTint="BF"/>
    </w:rPr>
  </w:style>
  <w:style w:type="character" w:customStyle="1" w:styleId="QuoteChar">
    <w:name w:val="Quote Char"/>
    <w:basedOn w:val="DefaultParagraphFont"/>
    <w:link w:val="Quote"/>
    <w:uiPriority w:val="29"/>
    <w:rsid w:val="005706D0"/>
    <w:rPr>
      <w:i/>
      <w:iCs/>
      <w:color w:val="404040" w:themeColor="text1" w:themeTint="BF"/>
    </w:rPr>
  </w:style>
  <w:style w:type="paragraph" w:styleId="ListParagraph">
    <w:name w:val="List Paragraph"/>
    <w:basedOn w:val="Normal"/>
    <w:uiPriority w:val="34"/>
    <w:qFormat/>
    <w:rsid w:val="005706D0"/>
    <w:pPr>
      <w:ind w:left="720"/>
      <w:contextualSpacing/>
    </w:pPr>
  </w:style>
  <w:style w:type="character" w:styleId="IntenseEmphasis">
    <w:name w:val="Intense Emphasis"/>
    <w:basedOn w:val="DefaultParagraphFont"/>
    <w:uiPriority w:val="21"/>
    <w:qFormat/>
    <w:rsid w:val="005706D0"/>
    <w:rPr>
      <w:i/>
      <w:iCs/>
      <w:color w:val="2F5496" w:themeColor="accent1" w:themeShade="BF"/>
    </w:rPr>
  </w:style>
  <w:style w:type="paragraph" w:styleId="IntenseQuote">
    <w:name w:val="Intense Quote"/>
    <w:basedOn w:val="Normal"/>
    <w:next w:val="Normal"/>
    <w:link w:val="IntenseQuoteChar"/>
    <w:uiPriority w:val="30"/>
    <w:qFormat/>
    <w:rsid w:val="00570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6D0"/>
    <w:rPr>
      <w:i/>
      <w:iCs/>
      <w:color w:val="2F5496" w:themeColor="accent1" w:themeShade="BF"/>
    </w:rPr>
  </w:style>
  <w:style w:type="character" w:styleId="IntenseReference">
    <w:name w:val="Intense Reference"/>
    <w:basedOn w:val="DefaultParagraphFont"/>
    <w:uiPriority w:val="32"/>
    <w:qFormat/>
    <w:rsid w:val="005706D0"/>
    <w:rPr>
      <w:b/>
      <w:bCs/>
      <w:smallCaps/>
      <w:color w:val="2F5496" w:themeColor="accent1" w:themeShade="BF"/>
      <w:spacing w:val="5"/>
    </w:rPr>
  </w:style>
  <w:style w:type="character" w:styleId="Hyperlink">
    <w:name w:val="Hyperlink"/>
    <w:basedOn w:val="DefaultParagraphFont"/>
    <w:uiPriority w:val="99"/>
    <w:unhideWhenUsed/>
    <w:rsid w:val="005706D0"/>
    <w:rPr>
      <w:color w:val="0563C1" w:themeColor="hyperlink"/>
      <w:u w:val="single"/>
    </w:rPr>
  </w:style>
  <w:style w:type="character" w:styleId="UnresolvedMention">
    <w:name w:val="Unresolved Mention"/>
    <w:basedOn w:val="DefaultParagraphFont"/>
    <w:uiPriority w:val="99"/>
    <w:semiHidden/>
    <w:unhideWhenUsed/>
    <w:rsid w:val="0057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71377">
      <w:bodyDiv w:val="1"/>
      <w:marLeft w:val="0"/>
      <w:marRight w:val="0"/>
      <w:marTop w:val="0"/>
      <w:marBottom w:val="0"/>
      <w:divBdr>
        <w:top w:val="none" w:sz="0" w:space="0" w:color="auto"/>
        <w:left w:val="none" w:sz="0" w:space="0" w:color="auto"/>
        <w:bottom w:val="none" w:sz="0" w:space="0" w:color="auto"/>
        <w:right w:val="none" w:sz="0" w:space="0" w:color="auto"/>
      </w:divBdr>
    </w:div>
    <w:div w:id="9563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man3660/Web-scraper-annot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Awar</dc:creator>
  <cp:keywords/>
  <dc:description/>
  <cp:lastModifiedBy>usman Awar</cp:lastModifiedBy>
  <cp:revision>1</cp:revision>
  <dcterms:created xsi:type="dcterms:W3CDTF">2025-02-14T14:22:00Z</dcterms:created>
  <dcterms:modified xsi:type="dcterms:W3CDTF">2025-02-14T14:23:00Z</dcterms:modified>
</cp:coreProperties>
</file>