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84D64" w14:textId="77777777" w:rsidR="00CF0A69" w:rsidRPr="008E76C9" w:rsidRDefault="00CF0A69" w:rsidP="00CF0A69">
      <w:pPr>
        <w:spacing w:line="20" w:lineRule="exact"/>
      </w:pPr>
    </w:p>
    <w:p w14:paraId="00BDF72F" w14:textId="77777777" w:rsidR="00CF0A69" w:rsidRPr="008E76C9" w:rsidRDefault="00CF0A69" w:rsidP="00CF0A69">
      <w:pPr>
        <w:spacing w:line="20" w:lineRule="exact"/>
        <w:sectPr w:rsidR="00CF0A69" w:rsidRPr="008E76C9" w:rsidSect="00181708">
          <w:headerReference w:type="default" r:id="rId9"/>
          <w:footerReference w:type="default" r:id="rId10"/>
          <w:pgSz w:w="12240" w:h="15840"/>
          <w:pgMar w:top="987" w:right="1440" w:bottom="0" w:left="1440" w:header="567" w:footer="567" w:gutter="0"/>
          <w:cols w:space="0" w:equalWidth="0">
            <w:col w:w="9360"/>
          </w:cols>
          <w:docGrid w:linePitch="360"/>
        </w:sectPr>
      </w:pPr>
    </w:p>
    <w:p w14:paraId="12C07150" w14:textId="77777777" w:rsidR="00CF0A69" w:rsidRPr="008E76C9" w:rsidRDefault="00CF0A69" w:rsidP="00CF0A69">
      <w:pPr>
        <w:spacing w:line="200" w:lineRule="exact"/>
      </w:pPr>
    </w:p>
    <w:p w14:paraId="7BC7B61E" w14:textId="77777777" w:rsidR="00CF0A69" w:rsidRPr="008E76C9" w:rsidRDefault="00CF0A69" w:rsidP="00CF0A69">
      <w:pPr>
        <w:spacing w:line="200" w:lineRule="exact"/>
      </w:pPr>
    </w:p>
    <w:p w14:paraId="37A2A11C" w14:textId="77777777" w:rsidR="00CF0A69" w:rsidRPr="008E76C9" w:rsidRDefault="00CF0A69" w:rsidP="00CF0A69">
      <w:pPr>
        <w:spacing w:line="200" w:lineRule="exact"/>
      </w:pPr>
    </w:p>
    <w:p w14:paraId="750B894F" w14:textId="77777777" w:rsidR="00CF0A69" w:rsidRPr="008E76C9" w:rsidRDefault="00CF0A69" w:rsidP="00CF0A69">
      <w:pPr>
        <w:spacing w:line="200" w:lineRule="exact"/>
      </w:pPr>
    </w:p>
    <w:p w14:paraId="569F893E" w14:textId="77777777" w:rsidR="00CF0A69" w:rsidRPr="008E76C9" w:rsidRDefault="00CF0A69" w:rsidP="00CF0A69">
      <w:pPr>
        <w:spacing w:line="200" w:lineRule="exact"/>
      </w:pPr>
    </w:p>
    <w:p w14:paraId="4160FEF1" w14:textId="77777777" w:rsidR="00CF0A69" w:rsidRPr="008E76C9" w:rsidRDefault="00CF0A69" w:rsidP="00CF0A69">
      <w:pPr>
        <w:spacing w:line="200" w:lineRule="exact"/>
      </w:pPr>
    </w:p>
    <w:p w14:paraId="41214136" w14:textId="77777777" w:rsidR="00CF0A69" w:rsidRPr="008E76C9" w:rsidRDefault="00CF0A69" w:rsidP="00CF0A69">
      <w:pPr>
        <w:spacing w:line="200" w:lineRule="exact"/>
      </w:pPr>
    </w:p>
    <w:p w14:paraId="33CF9068" w14:textId="77777777" w:rsidR="00CF0A69" w:rsidRPr="008E76C9" w:rsidRDefault="00CF0A69" w:rsidP="00CF0A69">
      <w:pPr>
        <w:spacing w:line="200" w:lineRule="exact"/>
      </w:pPr>
    </w:p>
    <w:p w14:paraId="3CE3ACD0" w14:textId="77777777" w:rsidR="00CF0A69" w:rsidRPr="008E76C9" w:rsidRDefault="00CF0A69" w:rsidP="00CF0A69">
      <w:pPr>
        <w:spacing w:line="200" w:lineRule="exact"/>
      </w:pPr>
    </w:p>
    <w:p w14:paraId="05008B84" w14:textId="57E5E808" w:rsidR="00CF0A69" w:rsidRPr="008E76C9" w:rsidRDefault="00CF0A69" w:rsidP="00CF0A69">
      <w:pPr>
        <w:tabs>
          <w:tab w:val="left" w:pos="2349"/>
        </w:tabs>
        <w:spacing w:line="200" w:lineRule="exact"/>
        <w:ind w:left="0" w:firstLine="0"/>
      </w:pPr>
    </w:p>
    <w:p w14:paraId="00F4E7B3" w14:textId="306C2E10" w:rsidR="00CF0A69" w:rsidRPr="008E76C9" w:rsidRDefault="00CF0A69" w:rsidP="00CF0A69">
      <w:pPr>
        <w:spacing w:line="200" w:lineRule="exact"/>
      </w:pPr>
      <w:r>
        <w:rPr>
          <w:noProof/>
        </w:rPr>
        <w:drawing>
          <wp:anchor distT="0" distB="0" distL="114300" distR="114300" simplePos="0" relativeHeight="251659264" behindDoc="0" locked="0" layoutInCell="1" allowOverlap="1" wp14:anchorId="155B7731" wp14:editId="08E76722">
            <wp:simplePos x="0" y="0"/>
            <wp:positionH relativeFrom="margin">
              <wp:align>center</wp:align>
            </wp:positionH>
            <wp:positionV relativeFrom="paragraph">
              <wp:posOffset>444500</wp:posOffset>
            </wp:positionV>
            <wp:extent cx="5349875" cy="25349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9875" cy="2534920"/>
                    </a:xfrm>
                    <a:prstGeom prst="rect">
                      <a:avLst/>
                    </a:prstGeom>
                    <a:noFill/>
                  </pic:spPr>
                </pic:pic>
              </a:graphicData>
            </a:graphic>
            <wp14:sizeRelH relativeFrom="page">
              <wp14:pctWidth>0</wp14:pctWidth>
            </wp14:sizeRelH>
            <wp14:sizeRelV relativeFrom="page">
              <wp14:pctHeight>0</wp14:pctHeight>
            </wp14:sizeRelV>
          </wp:anchor>
        </w:drawing>
      </w:r>
    </w:p>
    <w:p w14:paraId="4E697FF7" w14:textId="77777777" w:rsidR="00CF0A69" w:rsidRPr="008E76C9" w:rsidRDefault="00CF0A69" w:rsidP="00CF0A69">
      <w:pPr>
        <w:spacing w:line="200" w:lineRule="exact"/>
      </w:pPr>
    </w:p>
    <w:p w14:paraId="405EFA94" w14:textId="77777777" w:rsidR="00CF0A69" w:rsidRPr="008E76C9" w:rsidRDefault="00CF0A69" w:rsidP="00CF0A69">
      <w:pPr>
        <w:spacing w:line="200" w:lineRule="exact"/>
      </w:pPr>
    </w:p>
    <w:p w14:paraId="16BFC886" w14:textId="77777777" w:rsidR="00CF0A69" w:rsidRPr="008E76C9" w:rsidRDefault="00CF0A69" w:rsidP="00CF0A69">
      <w:pPr>
        <w:spacing w:line="200" w:lineRule="exact"/>
      </w:pPr>
    </w:p>
    <w:p w14:paraId="567C7E77" w14:textId="77777777" w:rsidR="00CF0A69" w:rsidRPr="008E76C9" w:rsidRDefault="00CF0A69" w:rsidP="00CF0A69">
      <w:pPr>
        <w:spacing w:line="200" w:lineRule="exact"/>
      </w:pPr>
    </w:p>
    <w:p w14:paraId="4F1EB57E" w14:textId="472F88F4" w:rsidR="00CF0A69" w:rsidRPr="00CF0A69" w:rsidRDefault="00CF0A69" w:rsidP="00CF0A69">
      <w:pPr>
        <w:tabs>
          <w:tab w:val="left" w:pos="7200"/>
        </w:tabs>
        <w:spacing w:line="200" w:lineRule="exact"/>
        <w:ind w:left="0" w:firstLine="0"/>
        <w:sectPr w:rsidR="00CF0A69" w:rsidRPr="00CF0A69">
          <w:type w:val="continuous"/>
          <w:pgSz w:w="12240" w:h="15840"/>
          <w:pgMar w:top="987" w:right="1440" w:bottom="0" w:left="1440" w:header="0" w:footer="0" w:gutter="0"/>
          <w:cols w:space="0" w:equalWidth="0">
            <w:col w:w="9360"/>
          </w:cols>
          <w:docGrid w:linePitch="360"/>
        </w:sectPr>
      </w:pPr>
    </w:p>
    <w:p w14:paraId="00CE68D9" w14:textId="7C4367BB" w:rsidR="00CF0A69" w:rsidRPr="00005E06" w:rsidRDefault="00CF0A69" w:rsidP="00005E06">
      <w:pPr>
        <w:spacing w:line="276" w:lineRule="auto"/>
        <w:ind w:left="0" w:firstLine="0"/>
        <w:rPr>
          <w:b/>
          <w:sz w:val="48"/>
        </w:rPr>
      </w:pPr>
      <w:bookmarkStart w:id="0" w:name="page2"/>
      <w:bookmarkEnd w:id="0"/>
      <w:r w:rsidRPr="008E76C9">
        <w:rPr>
          <w:b/>
          <w:sz w:val="48"/>
        </w:rPr>
        <w:lastRenderedPageBreak/>
        <w:t>Engineering Project Competition Rule</w:t>
      </w:r>
      <w:r w:rsidR="00005E06">
        <w:rPr>
          <w:b/>
          <w:sz w:val="48"/>
        </w:rPr>
        <w:t>s:</w:t>
      </w:r>
    </w:p>
    <w:p w14:paraId="099910A5" w14:textId="66F0B508" w:rsidR="00CF0A69" w:rsidRPr="00005E06" w:rsidRDefault="00CF0A69" w:rsidP="00005E06">
      <w:pPr>
        <w:spacing w:line="276" w:lineRule="auto"/>
        <w:ind w:hanging="5"/>
        <w:rPr>
          <w:sz w:val="4"/>
          <w:szCs w:val="4"/>
        </w:rPr>
      </w:pPr>
    </w:p>
    <w:p w14:paraId="50204C2E" w14:textId="237C079D" w:rsidR="00CF0A69" w:rsidRPr="0022584C" w:rsidRDefault="0022584C" w:rsidP="0022584C">
      <w:pPr>
        <w:pStyle w:val="ListParagraph"/>
        <w:numPr>
          <w:ilvl w:val="0"/>
          <w:numId w:val="18"/>
        </w:numPr>
        <w:spacing w:line="276" w:lineRule="auto"/>
        <w:ind w:left="714" w:right="142" w:hanging="357"/>
        <w:contextualSpacing w:val="0"/>
        <w:rPr>
          <w:szCs w:val="24"/>
        </w:rPr>
      </w:pPr>
      <w:r w:rsidRPr="0022584C">
        <w:rPr>
          <w:szCs w:val="24"/>
        </w:rPr>
        <w:t>In order for a person to participate in this competition, he/she must be a final year student or have completed his/her undergraduate degree on or after 1st January, 2021.</w:t>
      </w:r>
    </w:p>
    <w:p w14:paraId="543A7D88" w14:textId="77777777" w:rsidR="00CF0A69" w:rsidRPr="0022584C" w:rsidRDefault="00CF0A69" w:rsidP="0022584C">
      <w:pPr>
        <w:pStyle w:val="ListParagraph"/>
        <w:numPr>
          <w:ilvl w:val="0"/>
          <w:numId w:val="18"/>
        </w:numPr>
        <w:spacing w:line="276" w:lineRule="auto"/>
        <w:ind w:left="714" w:right="142" w:hanging="357"/>
        <w:contextualSpacing w:val="0"/>
        <w:rPr>
          <w:szCs w:val="24"/>
        </w:rPr>
      </w:pPr>
      <w:r w:rsidRPr="0022584C">
        <w:rPr>
          <w:szCs w:val="24"/>
        </w:rPr>
        <w:t>A team/group may consist of minimum 1 and maximum 4 members belonging to the same institute.</w:t>
      </w:r>
    </w:p>
    <w:p w14:paraId="79679ED1" w14:textId="77777777" w:rsidR="00CF0A69" w:rsidRPr="0022584C" w:rsidRDefault="00CF0A69" w:rsidP="0022584C">
      <w:pPr>
        <w:pStyle w:val="ListParagraph"/>
        <w:numPr>
          <w:ilvl w:val="0"/>
          <w:numId w:val="18"/>
        </w:numPr>
        <w:spacing w:line="276" w:lineRule="auto"/>
        <w:ind w:right="144"/>
        <w:rPr>
          <w:szCs w:val="24"/>
        </w:rPr>
      </w:pPr>
      <w:r w:rsidRPr="0022584C">
        <w:rPr>
          <w:szCs w:val="24"/>
        </w:rPr>
        <w:t>This competition is meant to accommodate only following groups of disciplines:</w:t>
      </w:r>
    </w:p>
    <w:p w14:paraId="3F815C88" w14:textId="77777777" w:rsidR="00CF0A69" w:rsidRPr="006C41A6" w:rsidRDefault="00CF0A69" w:rsidP="0022584C">
      <w:pPr>
        <w:numPr>
          <w:ilvl w:val="0"/>
          <w:numId w:val="19"/>
        </w:numPr>
        <w:spacing w:line="276" w:lineRule="auto"/>
        <w:ind w:right="144"/>
        <w:rPr>
          <w:b/>
          <w:szCs w:val="24"/>
        </w:rPr>
      </w:pPr>
      <w:r w:rsidRPr="006C41A6">
        <w:rPr>
          <w:szCs w:val="24"/>
        </w:rPr>
        <w:t>Electrical Engineering.</w:t>
      </w:r>
    </w:p>
    <w:p w14:paraId="63B32CB9" w14:textId="77777777" w:rsidR="00CF0A69" w:rsidRPr="006C41A6" w:rsidRDefault="00CF0A69" w:rsidP="0022584C">
      <w:pPr>
        <w:numPr>
          <w:ilvl w:val="0"/>
          <w:numId w:val="19"/>
        </w:numPr>
        <w:spacing w:line="276" w:lineRule="auto"/>
        <w:ind w:right="144"/>
        <w:rPr>
          <w:b/>
          <w:szCs w:val="24"/>
        </w:rPr>
      </w:pPr>
      <w:r w:rsidRPr="006C41A6">
        <w:rPr>
          <w:szCs w:val="24"/>
        </w:rPr>
        <w:t>Electronics Engineering.</w:t>
      </w:r>
    </w:p>
    <w:p w14:paraId="66D236F6" w14:textId="77777777" w:rsidR="00CF0A69" w:rsidRPr="0024429E" w:rsidRDefault="00CF0A69" w:rsidP="0022584C">
      <w:pPr>
        <w:numPr>
          <w:ilvl w:val="0"/>
          <w:numId w:val="19"/>
        </w:numPr>
        <w:spacing w:line="276" w:lineRule="auto"/>
        <w:ind w:right="144"/>
        <w:rPr>
          <w:b/>
          <w:szCs w:val="24"/>
        </w:rPr>
      </w:pPr>
      <w:r w:rsidRPr="006C41A6">
        <w:rPr>
          <w:szCs w:val="24"/>
        </w:rPr>
        <w:t>Computer Engineering.</w:t>
      </w:r>
    </w:p>
    <w:p w14:paraId="1893F1C0" w14:textId="77777777" w:rsidR="00CF0A69" w:rsidRPr="0024429E" w:rsidRDefault="00CF0A69" w:rsidP="0022584C">
      <w:pPr>
        <w:numPr>
          <w:ilvl w:val="0"/>
          <w:numId w:val="19"/>
        </w:numPr>
        <w:spacing w:line="276" w:lineRule="auto"/>
        <w:ind w:right="432"/>
        <w:rPr>
          <w:b/>
          <w:szCs w:val="24"/>
        </w:rPr>
      </w:pPr>
      <w:r w:rsidRPr="006C41A6">
        <w:rPr>
          <w:szCs w:val="24"/>
        </w:rPr>
        <w:t>Computer Software Engineering (only if the project involves reasonable hardware).</w:t>
      </w:r>
    </w:p>
    <w:p w14:paraId="76F7DC4E" w14:textId="77777777" w:rsidR="00CF0A69" w:rsidRPr="0022584C" w:rsidRDefault="00CF0A69" w:rsidP="0022584C">
      <w:pPr>
        <w:numPr>
          <w:ilvl w:val="0"/>
          <w:numId w:val="19"/>
        </w:numPr>
        <w:spacing w:line="276" w:lineRule="auto"/>
        <w:ind w:right="144"/>
        <w:rPr>
          <w:b/>
          <w:szCs w:val="24"/>
        </w:rPr>
      </w:pPr>
      <w:r w:rsidRPr="006C41A6">
        <w:rPr>
          <w:szCs w:val="24"/>
        </w:rPr>
        <w:t>Mechatronics Engineering.</w:t>
      </w:r>
    </w:p>
    <w:p w14:paraId="27582AD9" w14:textId="77777777" w:rsidR="00CF0A69" w:rsidRPr="0022584C" w:rsidRDefault="00CF0A69" w:rsidP="0022584C">
      <w:pPr>
        <w:pStyle w:val="ListParagraph"/>
        <w:numPr>
          <w:ilvl w:val="0"/>
          <w:numId w:val="20"/>
        </w:numPr>
        <w:tabs>
          <w:tab w:val="left" w:pos="90"/>
        </w:tabs>
        <w:spacing w:line="276" w:lineRule="auto"/>
        <w:ind w:right="144"/>
        <w:rPr>
          <w:b/>
          <w:szCs w:val="24"/>
        </w:rPr>
      </w:pPr>
      <w:r w:rsidRPr="0022584C">
        <w:rPr>
          <w:szCs w:val="24"/>
        </w:rPr>
        <w:t>The project should involve two phas</w:t>
      </w:r>
      <w:bookmarkStart w:id="1" w:name="_GoBack"/>
      <w:bookmarkEnd w:id="1"/>
      <w:r w:rsidRPr="0022584C">
        <w:rPr>
          <w:szCs w:val="24"/>
        </w:rPr>
        <w:t>es.</w:t>
      </w:r>
    </w:p>
    <w:p w14:paraId="03DA05D0" w14:textId="77777777" w:rsidR="00CF0A69" w:rsidRPr="006C41A6" w:rsidRDefault="00CF0A69" w:rsidP="0022584C">
      <w:pPr>
        <w:numPr>
          <w:ilvl w:val="0"/>
          <w:numId w:val="21"/>
        </w:numPr>
        <w:tabs>
          <w:tab w:val="left" w:pos="90"/>
          <w:tab w:val="left" w:pos="760"/>
        </w:tabs>
        <w:spacing w:line="276" w:lineRule="auto"/>
        <w:ind w:right="144"/>
        <w:rPr>
          <w:rFonts w:eastAsia="Arial"/>
          <w:b/>
          <w:szCs w:val="24"/>
        </w:rPr>
      </w:pPr>
      <w:r w:rsidRPr="006C41A6">
        <w:rPr>
          <w:szCs w:val="24"/>
        </w:rPr>
        <w:t>Analysis</w:t>
      </w:r>
    </w:p>
    <w:p w14:paraId="33730741" w14:textId="77777777" w:rsidR="00CF0A69" w:rsidRPr="006C41A6" w:rsidRDefault="00CF0A69" w:rsidP="0022584C">
      <w:pPr>
        <w:numPr>
          <w:ilvl w:val="0"/>
          <w:numId w:val="21"/>
        </w:numPr>
        <w:tabs>
          <w:tab w:val="left" w:pos="90"/>
          <w:tab w:val="left" w:pos="760"/>
        </w:tabs>
        <w:spacing w:line="276" w:lineRule="auto"/>
        <w:ind w:right="144"/>
        <w:rPr>
          <w:szCs w:val="24"/>
        </w:rPr>
      </w:pPr>
      <w:r w:rsidRPr="006C41A6">
        <w:rPr>
          <w:szCs w:val="24"/>
        </w:rPr>
        <w:t>Design</w:t>
      </w:r>
    </w:p>
    <w:p w14:paraId="7A9F3FD1" w14:textId="77777777" w:rsidR="003D294F" w:rsidRDefault="00CF0A69" w:rsidP="003D294F">
      <w:pPr>
        <w:pStyle w:val="ListParagraph"/>
        <w:numPr>
          <w:ilvl w:val="0"/>
          <w:numId w:val="20"/>
        </w:numPr>
        <w:tabs>
          <w:tab w:val="left" w:pos="90"/>
          <w:tab w:val="left" w:pos="450"/>
        </w:tabs>
        <w:spacing w:line="276" w:lineRule="auto"/>
        <w:ind w:right="144"/>
        <w:contextualSpacing w:val="0"/>
        <w:rPr>
          <w:szCs w:val="24"/>
        </w:rPr>
      </w:pPr>
      <w:bookmarkStart w:id="2" w:name="page3"/>
      <w:bookmarkEnd w:id="2"/>
      <w:r w:rsidRPr="0022584C">
        <w:rPr>
          <w:szCs w:val="24"/>
        </w:rPr>
        <w:t xml:space="preserve">Sub fields of the respective department are required to be clearly mentioned. For Example: </w:t>
      </w:r>
    </w:p>
    <w:p w14:paraId="1838A7D7" w14:textId="77777777" w:rsidR="003D294F" w:rsidRDefault="003D294F" w:rsidP="003D294F">
      <w:pPr>
        <w:pStyle w:val="ListParagraph"/>
        <w:numPr>
          <w:ilvl w:val="1"/>
          <w:numId w:val="20"/>
        </w:numPr>
        <w:tabs>
          <w:tab w:val="left" w:pos="90"/>
          <w:tab w:val="left" w:pos="450"/>
        </w:tabs>
        <w:spacing w:line="276" w:lineRule="auto"/>
        <w:ind w:left="1434" w:right="142" w:hanging="357"/>
        <w:contextualSpacing w:val="0"/>
        <w:rPr>
          <w:szCs w:val="24"/>
        </w:rPr>
      </w:pPr>
      <w:r>
        <w:rPr>
          <w:szCs w:val="24"/>
        </w:rPr>
        <w:t>Electrical Engineering</w:t>
      </w:r>
      <w:r w:rsidR="00CF0A69" w:rsidRPr="0022584C">
        <w:rPr>
          <w:szCs w:val="24"/>
        </w:rPr>
        <w:t xml:space="preserve"> </w:t>
      </w:r>
    </w:p>
    <w:p w14:paraId="2785FD15" w14:textId="77777777" w:rsidR="003D294F" w:rsidRDefault="003D294F" w:rsidP="003D294F">
      <w:pPr>
        <w:pStyle w:val="ListParagraph"/>
        <w:numPr>
          <w:ilvl w:val="1"/>
          <w:numId w:val="20"/>
        </w:numPr>
        <w:tabs>
          <w:tab w:val="left" w:pos="90"/>
          <w:tab w:val="left" w:pos="450"/>
        </w:tabs>
        <w:spacing w:line="276" w:lineRule="auto"/>
        <w:ind w:left="1434" w:right="142" w:hanging="357"/>
        <w:contextualSpacing w:val="0"/>
        <w:rPr>
          <w:szCs w:val="24"/>
        </w:rPr>
      </w:pPr>
      <w:r>
        <w:rPr>
          <w:szCs w:val="24"/>
        </w:rPr>
        <w:t>Digital Signal Processing</w:t>
      </w:r>
      <w:r w:rsidR="00CF0A69" w:rsidRPr="0022584C">
        <w:rPr>
          <w:szCs w:val="24"/>
        </w:rPr>
        <w:t xml:space="preserve"> </w:t>
      </w:r>
    </w:p>
    <w:p w14:paraId="0D622C39" w14:textId="77777777" w:rsidR="003D294F" w:rsidRDefault="003D294F" w:rsidP="003D294F">
      <w:pPr>
        <w:pStyle w:val="ListParagraph"/>
        <w:numPr>
          <w:ilvl w:val="1"/>
          <w:numId w:val="20"/>
        </w:numPr>
        <w:tabs>
          <w:tab w:val="left" w:pos="90"/>
          <w:tab w:val="left" w:pos="450"/>
        </w:tabs>
        <w:spacing w:line="276" w:lineRule="auto"/>
        <w:ind w:left="1434" w:right="142" w:hanging="357"/>
        <w:contextualSpacing w:val="0"/>
        <w:rPr>
          <w:szCs w:val="24"/>
        </w:rPr>
      </w:pPr>
      <w:r>
        <w:rPr>
          <w:szCs w:val="24"/>
        </w:rPr>
        <w:t>Image Processing</w:t>
      </w:r>
    </w:p>
    <w:p w14:paraId="56D11278" w14:textId="0A473D69" w:rsidR="00CF0A69" w:rsidRPr="0022584C" w:rsidRDefault="00CF0A69" w:rsidP="003D294F">
      <w:pPr>
        <w:pStyle w:val="ListParagraph"/>
        <w:numPr>
          <w:ilvl w:val="1"/>
          <w:numId w:val="20"/>
        </w:numPr>
        <w:tabs>
          <w:tab w:val="left" w:pos="90"/>
          <w:tab w:val="left" w:pos="450"/>
        </w:tabs>
        <w:spacing w:line="276" w:lineRule="auto"/>
        <w:ind w:left="1434" w:right="142" w:hanging="357"/>
        <w:contextualSpacing w:val="0"/>
        <w:rPr>
          <w:szCs w:val="24"/>
        </w:rPr>
      </w:pPr>
      <w:r w:rsidRPr="0022584C">
        <w:rPr>
          <w:szCs w:val="24"/>
        </w:rPr>
        <w:t>Object Recognition</w:t>
      </w:r>
    </w:p>
    <w:p w14:paraId="5106BFEF" w14:textId="43A010C6" w:rsidR="00CF0A69" w:rsidRPr="00005E06" w:rsidRDefault="00CF0A69" w:rsidP="00005E06">
      <w:pPr>
        <w:spacing w:line="276" w:lineRule="auto"/>
        <w:ind w:hanging="5"/>
        <w:rPr>
          <w:b/>
          <w:sz w:val="44"/>
        </w:rPr>
      </w:pPr>
      <w:r>
        <w:rPr>
          <w:b/>
          <w:sz w:val="44"/>
        </w:rPr>
        <w:t>Evaluation Criteria:</w:t>
      </w:r>
    </w:p>
    <w:p w14:paraId="0AFE1981" w14:textId="77777777" w:rsidR="00CF0A69" w:rsidRPr="00026B84" w:rsidRDefault="00CF0A69" w:rsidP="0022584C">
      <w:pPr>
        <w:numPr>
          <w:ilvl w:val="0"/>
          <w:numId w:val="13"/>
        </w:numPr>
        <w:autoSpaceDE w:val="0"/>
        <w:autoSpaceDN w:val="0"/>
        <w:adjustRightInd w:val="0"/>
        <w:spacing w:line="360" w:lineRule="auto"/>
      </w:pPr>
      <w:r w:rsidRPr="00026B84">
        <w:t>Originality &amp; Creativity of Project (30%)</w:t>
      </w:r>
    </w:p>
    <w:p w14:paraId="51252FFF" w14:textId="77777777" w:rsidR="00CF0A69" w:rsidRPr="00026B84" w:rsidRDefault="00CF0A69" w:rsidP="0022584C">
      <w:pPr>
        <w:numPr>
          <w:ilvl w:val="1"/>
          <w:numId w:val="13"/>
        </w:numPr>
        <w:autoSpaceDE w:val="0"/>
        <w:autoSpaceDN w:val="0"/>
        <w:adjustRightInd w:val="0"/>
        <w:spacing w:line="360" w:lineRule="auto"/>
      </w:pPr>
      <w:r w:rsidRPr="00026B84">
        <w:t>Innovation of Idea</w:t>
      </w:r>
    </w:p>
    <w:p w14:paraId="1AAF2414" w14:textId="77777777" w:rsidR="00CF0A69" w:rsidRPr="00026B84" w:rsidRDefault="00CF0A69" w:rsidP="0022584C">
      <w:pPr>
        <w:numPr>
          <w:ilvl w:val="1"/>
          <w:numId w:val="13"/>
        </w:numPr>
        <w:autoSpaceDE w:val="0"/>
        <w:autoSpaceDN w:val="0"/>
        <w:adjustRightInd w:val="0"/>
        <w:spacing w:line="360" w:lineRule="auto"/>
      </w:pPr>
      <w:r w:rsidRPr="00026B84">
        <w:lastRenderedPageBreak/>
        <w:t>Quality of implementation</w:t>
      </w:r>
    </w:p>
    <w:p w14:paraId="4C07CFF5" w14:textId="77777777" w:rsidR="00CF0A69" w:rsidRPr="00026B84" w:rsidRDefault="00CF0A69" w:rsidP="0022584C">
      <w:pPr>
        <w:numPr>
          <w:ilvl w:val="0"/>
          <w:numId w:val="13"/>
        </w:numPr>
        <w:autoSpaceDE w:val="0"/>
        <w:autoSpaceDN w:val="0"/>
        <w:adjustRightInd w:val="0"/>
        <w:spacing w:line="360" w:lineRule="auto"/>
      </w:pPr>
      <w:r w:rsidRPr="00026B84">
        <w:t>Scope of the project (20%)</w:t>
      </w:r>
    </w:p>
    <w:p w14:paraId="62C1C8C9" w14:textId="77777777" w:rsidR="00CF0A69" w:rsidRPr="00026B84" w:rsidRDefault="00CF0A69" w:rsidP="0022584C">
      <w:pPr>
        <w:numPr>
          <w:ilvl w:val="0"/>
          <w:numId w:val="13"/>
        </w:numPr>
        <w:autoSpaceDE w:val="0"/>
        <w:autoSpaceDN w:val="0"/>
        <w:adjustRightInd w:val="0"/>
        <w:spacing w:line="360" w:lineRule="auto"/>
      </w:pPr>
      <w:r w:rsidRPr="00026B84">
        <w:t>How usable is the product in Industry/Society?</w:t>
      </w:r>
    </w:p>
    <w:p w14:paraId="3F40BE9B" w14:textId="77777777" w:rsidR="00CF0A69" w:rsidRPr="00026B84" w:rsidRDefault="00CF0A69" w:rsidP="0022584C">
      <w:pPr>
        <w:numPr>
          <w:ilvl w:val="0"/>
          <w:numId w:val="13"/>
        </w:numPr>
        <w:autoSpaceDE w:val="0"/>
        <w:autoSpaceDN w:val="0"/>
        <w:adjustRightInd w:val="0"/>
        <w:spacing w:line="360" w:lineRule="auto"/>
      </w:pPr>
      <w:r w:rsidRPr="00026B84">
        <w:t>Is the product feasible to manufacture and use keeping in view the advantages?</w:t>
      </w:r>
    </w:p>
    <w:p w14:paraId="31DD1641" w14:textId="77777777" w:rsidR="00CF0A69" w:rsidRPr="00026B84" w:rsidRDefault="00CF0A69" w:rsidP="0022584C">
      <w:pPr>
        <w:numPr>
          <w:ilvl w:val="0"/>
          <w:numId w:val="13"/>
        </w:numPr>
        <w:autoSpaceDE w:val="0"/>
        <w:autoSpaceDN w:val="0"/>
        <w:adjustRightInd w:val="0"/>
        <w:spacing w:line="360" w:lineRule="auto"/>
      </w:pPr>
      <w:r w:rsidRPr="00026B84">
        <w:t>Completion of core functionalities (25%)</w:t>
      </w:r>
    </w:p>
    <w:p w14:paraId="09AB7C35" w14:textId="77777777" w:rsidR="00CF0A69" w:rsidRPr="00026B84" w:rsidRDefault="00CF0A69" w:rsidP="0022584C">
      <w:pPr>
        <w:numPr>
          <w:ilvl w:val="0"/>
          <w:numId w:val="13"/>
        </w:numPr>
        <w:autoSpaceDE w:val="0"/>
        <w:autoSpaceDN w:val="0"/>
        <w:adjustRightInd w:val="0"/>
        <w:spacing w:line="360" w:lineRule="auto"/>
      </w:pPr>
      <w:r w:rsidRPr="00026B84">
        <w:t>Completed Functionalities should umbrella over the idea of product</w:t>
      </w:r>
    </w:p>
    <w:p w14:paraId="12C8A066" w14:textId="77777777" w:rsidR="00CF0A69" w:rsidRPr="00026B84" w:rsidRDefault="00CF0A69" w:rsidP="0022584C">
      <w:pPr>
        <w:numPr>
          <w:ilvl w:val="0"/>
          <w:numId w:val="13"/>
        </w:numPr>
        <w:autoSpaceDE w:val="0"/>
        <w:autoSpaceDN w:val="0"/>
        <w:adjustRightInd w:val="0"/>
        <w:spacing w:line="360" w:lineRule="auto"/>
      </w:pPr>
      <w:r w:rsidRPr="00026B84">
        <w:t>Functionalities should show the feasibility of the project</w:t>
      </w:r>
    </w:p>
    <w:p w14:paraId="35BE23CD" w14:textId="77777777" w:rsidR="00CF0A69" w:rsidRPr="00026B84" w:rsidRDefault="00CF0A69" w:rsidP="0022584C">
      <w:pPr>
        <w:numPr>
          <w:ilvl w:val="0"/>
          <w:numId w:val="13"/>
        </w:numPr>
        <w:autoSpaceDE w:val="0"/>
        <w:autoSpaceDN w:val="0"/>
        <w:adjustRightInd w:val="0"/>
        <w:spacing w:line="360" w:lineRule="auto"/>
      </w:pPr>
      <w:r w:rsidRPr="00026B84">
        <w:t>Effort put into the project (15%)</w:t>
      </w:r>
    </w:p>
    <w:p w14:paraId="5A703288" w14:textId="77777777" w:rsidR="00CF0A69" w:rsidRPr="00026B84" w:rsidRDefault="00CF0A69" w:rsidP="0022584C">
      <w:pPr>
        <w:numPr>
          <w:ilvl w:val="0"/>
          <w:numId w:val="13"/>
        </w:numPr>
        <w:autoSpaceDE w:val="0"/>
        <w:autoSpaceDN w:val="0"/>
        <w:adjustRightInd w:val="0"/>
        <w:spacing w:line="360" w:lineRule="auto"/>
      </w:pPr>
      <w:r w:rsidRPr="00026B84">
        <w:t>Collective Score of Project Presentation (10%)</w:t>
      </w:r>
    </w:p>
    <w:p w14:paraId="167F98D7" w14:textId="7C134CAC" w:rsidR="00CF0A69" w:rsidRPr="009B4695" w:rsidRDefault="00CF0A69" w:rsidP="0022584C">
      <w:pPr>
        <w:spacing w:line="276" w:lineRule="auto"/>
        <w:ind w:left="-360" w:firstLine="360"/>
        <w:rPr>
          <w:b/>
          <w:sz w:val="44"/>
        </w:rPr>
      </w:pPr>
      <w:r w:rsidRPr="008E76C9">
        <w:rPr>
          <w:b/>
          <w:sz w:val="44"/>
        </w:rPr>
        <w:t>Competition Specifics</w:t>
      </w:r>
      <w:r>
        <w:rPr>
          <w:b/>
          <w:sz w:val="44"/>
        </w:rPr>
        <w:t>:</w:t>
      </w:r>
    </w:p>
    <w:p w14:paraId="38172083" w14:textId="77777777" w:rsidR="00CF0A69" w:rsidRDefault="00CF0A69" w:rsidP="0022584C">
      <w:pPr>
        <w:numPr>
          <w:ilvl w:val="0"/>
          <w:numId w:val="12"/>
        </w:numPr>
        <w:spacing w:line="360" w:lineRule="auto"/>
        <w:rPr>
          <w:szCs w:val="24"/>
        </w:rPr>
      </w:pPr>
      <w:r w:rsidRPr="00182325">
        <w:rPr>
          <w:szCs w:val="24"/>
        </w:rPr>
        <w:t xml:space="preserve">All participants will be asked to submit a 10-minute video describing their project and its features. </w:t>
      </w:r>
    </w:p>
    <w:p w14:paraId="71C743C2" w14:textId="4699420E" w:rsidR="003D294F" w:rsidRDefault="003D294F" w:rsidP="0022584C">
      <w:pPr>
        <w:numPr>
          <w:ilvl w:val="0"/>
          <w:numId w:val="12"/>
        </w:numPr>
        <w:spacing w:line="360" w:lineRule="auto"/>
        <w:rPr>
          <w:szCs w:val="24"/>
        </w:rPr>
      </w:pPr>
      <w:r>
        <w:rPr>
          <w:szCs w:val="24"/>
        </w:rPr>
        <w:t>All participants are required to submit the video before 31</w:t>
      </w:r>
      <w:r w:rsidRPr="003D294F">
        <w:rPr>
          <w:szCs w:val="24"/>
          <w:vertAlign w:val="superscript"/>
        </w:rPr>
        <w:t>st</w:t>
      </w:r>
      <w:r>
        <w:rPr>
          <w:szCs w:val="24"/>
        </w:rPr>
        <w:t xml:space="preserve"> May, 2021</w:t>
      </w:r>
      <w:r w:rsidR="00542908">
        <w:rPr>
          <w:szCs w:val="24"/>
        </w:rPr>
        <w:t xml:space="preserve"> </w:t>
      </w:r>
      <w:proofErr w:type="gramStart"/>
      <w:r w:rsidR="00542908">
        <w:rPr>
          <w:szCs w:val="24"/>
        </w:rPr>
        <w:t>o</w:t>
      </w:r>
      <w:r>
        <w:rPr>
          <w:szCs w:val="24"/>
        </w:rPr>
        <w:t>therwise,</w:t>
      </w:r>
      <w:proofErr w:type="gramEnd"/>
      <w:r>
        <w:rPr>
          <w:szCs w:val="24"/>
        </w:rPr>
        <w:t xml:space="preserve"> SOFTEC Society reserves the right to restrict the team from taking part in the competition.</w:t>
      </w:r>
    </w:p>
    <w:p w14:paraId="41288858" w14:textId="77777777" w:rsidR="00CF0A69" w:rsidRDefault="00CF0A69" w:rsidP="0022584C">
      <w:pPr>
        <w:numPr>
          <w:ilvl w:val="0"/>
          <w:numId w:val="12"/>
        </w:numPr>
        <w:spacing w:line="360" w:lineRule="auto"/>
        <w:rPr>
          <w:szCs w:val="24"/>
        </w:rPr>
      </w:pPr>
      <w:r w:rsidRPr="00182325">
        <w:rPr>
          <w:szCs w:val="24"/>
        </w:rPr>
        <w:t xml:space="preserve">All videos will be checked by SOFTEC team before the event to ensure all requirements have been met by participants and only then will they be given a slot in the schedule of exhibition. </w:t>
      </w:r>
    </w:p>
    <w:p w14:paraId="5FE6D036" w14:textId="77777777" w:rsidR="00CF0A69" w:rsidRDefault="00CF0A69" w:rsidP="0022584C">
      <w:pPr>
        <w:numPr>
          <w:ilvl w:val="0"/>
          <w:numId w:val="12"/>
        </w:numPr>
        <w:spacing w:line="360" w:lineRule="auto"/>
        <w:rPr>
          <w:szCs w:val="24"/>
        </w:rPr>
      </w:pPr>
      <w:r w:rsidRPr="00182325">
        <w:rPr>
          <w:szCs w:val="24"/>
        </w:rPr>
        <w:t>Before the event a schedule will also be shared with each participant containing details of the time at which each team will present their project.</w:t>
      </w:r>
    </w:p>
    <w:p w14:paraId="74814CCE" w14:textId="635DA275" w:rsidR="00CF0A69" w:rsidRPr="00CF0A69" w:rsidRDefault="00CF0A69" w:rsidP="0022584C">
      <w:pPr>
        <w:numPr>
          <w:ilvl w:val="0"/>
          <w:numId w:val="12"/>
        </w:numPr>
        <w:spacing w:line="360" w:lineRule="auto"/>
        <w:rPr>
          <w:szCs w:val="24"/>
        </w:rPr>
      </w:pPr>
      <w:r>
        <w:rPr>
          <w:szCs w:val="24"/>
        </w:rPr>
        <w:t xml:space="preserve">The platform used for virtual exhibition will be </w:t>
      </w:r>
      <w:proofErr w:type="spellStart"/>
      <w:r>
        <w:rPr>
          <w:szCs w:val="24"/>
        </w:rPr>
        <w:t>Airmeet</w:t>
      </w:r>
      <w:proofErr w:type="spellEnd"/>
      <w:r>
        <w:rPr>
          <w:szCs w:val="24"/>
        </w:rPr>
        <w:t>.</w:t>
      </w:r>
      <w:r w:rsidRPr="00182325">
        <w:rPr>
          <w:szCs w:val="24"/>
        </w:rPr>
        <w:t xml:space="preserve"> It would be mandatory for the team to be present during their timeslot. Failure to do so will result in disqualification.</w:t>
      </w:r>
    </w:p>
    <w:p w14:paraId="1FA7C128" w14:textId="77777777" w:rsidR="00CF0A69" w:rsidRDefault="00CF0A69" w:rsidP="0022584C">
      <w:pPr>
        <w:numPr>
          <w:ilvl w:val="0"/>
          <w:numId w:val="12"/>
        </w:numPr>
        <w:spacing w:line="360" w:lineRule="auto"/>
        <w:rPr>
          <w:szCs w:val="24"/>
        </w:rPr>
      </w:pPr>
      <w:bookmarkStart w:id="3" w:name="_Hlk70634398"/>
      <w:r w:rsidRPr="00182325">
        <w:rPr>
          <w:szCs w:val="24"/>
        </w:rPr>
        <w:lastRenderedPageBreak/>
        <w:t xml:space="preserve">Since both exhibitions were open for all during on campus event, the virtual exhibitions will be the same as we will share the link once the exhibitions start on our social media pages. That way anyone who will be interested can join.  </w:t>
      </w:r>
    </w:p>
    <w:bookmarkEnd w:id="3"/>
    <w:p w14:paraId="6F25FB78" w14:textId="77777777" w:rsidR="00CF0A69" w:rsidRDefault="00CF0A69" w:rsidP="0022584C">
      <w:pPr>
        <w:numPr>
          <w:ilvl w:val="0"/>
          <w:numId w:val="12"/>
        </w:numPr>
        <w:spacing w:line="360" w:lineRule="auto"/>
        <w:rPr>
          <w:szCs w:val="24"/>
        </w:rPr>
      </w:pPr>
      <w:r w:rsidRPr="00182325">
        <w:rPr>
          <w:szCs w:val="24"/>
        </w:rPr>
        <w:t xml:space="preserve">A host would be conducting the session where each team’s video would be played in their timeslot and then a Q/A session would be conducted by the judges if they have any queries regarding the project. </w:t>
      </w:r>
    </w:p>
    <w:p w14:paraId="1E2C86BC" w14:textId="77777777" w:rsidR="00CF0A69" w:rsidRDefault="00CF0A69" w:rsidP="0022584C">
      <w:pPr>
        <w:numPr>
          <w:ilvl w:val="0"/>
          <w:numId w:val="12"/>
        </w:numPr>
        <w:spacing w:line="360" w:lineRule="auto"/>
        <w:rPr>
          <w:szCs w:val="24"/>
        </w:rPr>
      </w:pPr>
      <w:r w:rsidRPr="00182325">
        <w:rPr>
          <w:szCs w:val="24"/>
        </w:rPr>
        <w:t xml:space="preserve">The judges are free to ask as many detailed questions as they want from the participants as sufficient time would be allotted in the schedule for the Q/A session. </w:t>
      </w:r>
    </w:p>
    <w:p w14:paraId="15E0C102" w14:textId="77777777" w:rsidR="00CF0A69" w:rsidRPr="00182325" w:rsidRDefault="00CF0A69" w:rsidP="0022584C">
      <w:pPr>
        <w:numPr>
          <w:ilvl w:val="0"/>
          <w:numId w:val="12"/>
        </w:numPr>
        <w:spacing w:line="360" w:lineRule="auto"/>
        <w:rPr>
          <w:szCs w:val="24"/>
        </w:rPr>
      </w:pPr>
      <w:r w:rsidRPr="00182325">
        <w:rPr>
          <w:szCs w:val="24"/>
        </w:rPr>
        <w:t>Participants will also be asked to keep their prototype with them during the session in case of any questions regarding the prototype which might have been missed in the video.</w:t>
      </w:r>
    </w:p>
    <w:p w14:paraId="5C2C30E4" w14:textId="77777777" w:rsidR="00005E06" w:rsidRDefault="00CF0A69" w:rsidP="0022584C">
      <w:pPr>
        <w:spacing w:line="276" w:lineRule="auto"/>
        <w:ind w:left="-360" w:firstLine="350"/>
        <w:rPr>
          <w:b/>
          <w:sz w:val="44"/>
        </w:rPr>
      </w:pPr>
      <w:r w:rsidRPr="008E76C9">
        <w:rPr>
          <w:b/>
          <w:sz w:val="44"/>
        </w:rPr>
        <w:t>Important</w:t>
      </w:r>
      <w:r w:rsidR="00005E06">
        <w:rPr>
          <w:b/>
          <w:sz w:val="44"/>
        </w:rPr>
        <w:t>:</w:t>
      </w:r>
    </w:p>
    <w:p w14:paraId="1DE48698" w14:textId="488FECAF" w:rsidR="00CF0A69" w:rsidRPr="00005E06" w:rsidRDefault="00CF0A69" w:rsidP="0022584C">
      <w:pPr>
        <w:pStyle w:val="ListParagraph"/>
        <w:numPr>
          <w:ilvl w:val="0"/>
          <w:numId w:val="17"/>
        </w:numPr>
        <w:spacing w:line="276" w:lineRule="auto"/>
        <w:ind w:left="709" w:hanging="357"/>
        <w:contextualSpacing w:val="0"/>
        <w:rPr>
          <w:b/>
          <w:sz w:val="44"/>
        </w:rPr>
      </w:pPr>
      <w:r w:rsidRPr="008E76C9">
        <w:t>If a project is found to be a copy or replica of any other project, the act will be considered plagiarism and the project will be disqualified.</w:t>
      </w:r>
    </w:p>
    <w:p w14:paraId="630C307C" w14:textId="77777777" w:rsidR="00CF0A69" w:rsidRPr="00005E06" w:rsidRDefault="00CF0A69" w:rsidP="0022584C">
      <w:pPr>
        <w:pStyle w:val="ListParagraph"/>
        <w:numPr>
          <w:ilvl w:val="0"/>
          <w:numId w:val="17"/>
        </w:numPr>
        <w:spacing w:line="360" w:lineRule="auto"/>
        <w:ind w:left="709" w:right="300" w:hanging="357"/>
        <w:contextualSpacing w:val="0"/>
        <w:rPr>
          <w:rFonts w:eastAsia="Arial"/>
          <w:b/>
        </w:rPr>
      </w:pPr>
      <w:r w:rsidRPr="005A6D40">
        <w:t>In all matters concerning the competition, the decision of the SOFTEC Society will be final and binding on all concerned.</w:t>
      </w:r>
      <w:bookmarkStart w:id="4" w:name="page4"/>
      <w:bookmarkEnd w:id="4"/>
    </w:p>
    <w:p w14:paraId="65ACF8E2" w14:textId="77777777" w:rsidR="00CF0A69" w:rsidRDefault="00CF0A69" w:rsidP="0022584C">
      <w:pPr>
        <w:pStyle w:val="ListParagraph"/>
        <w:numPr>
          <w:ilvl w:val="0"/>
          <w:numId w:val="17"/>
        </w:numPr>
        <w:spacing w:line="360" w:lineRule="auto"/>
        <w:ind w:left="709" w:right="160" w:hanging="357"/>
        <w:contextualSpacing w:val="0"/>
      </w:pPr>
      <w:r w:rsidRPr="008E76C9">
        <w:t>The SOFTEC Society reserves the right to disqualify any participant who fails to adhere to the above-mentioned rules.</w:t>
      </w:r>
    </w:p>
    <w:p w14:paraId="37D4EF43" w14:textId="77777777" w:rsidR="00CF0A69" w:rsidRPr="00005E06" w:rsidRDefault="00CF0A69" w:rsidP="0022584C">
      <w:pPr>
        <w:pStyle w:val="ListParagraph"/>
        <w:numPr>
          <w:ilvl w:val="0"/>
          <w:numId w:val="17"/>
        </w:numPr>
        <w:spacing w:line="360" w:lineRule="auto"/>
        <w:ind w:left="709" w:right="160" w:hanging="357"/>
        <w:contextualSpacing w:val="0"/>
        <w:rPr>
          <w:rFonts w:eastAsia="Arial"/>
          <w:b/>
        </w:rPr>
      </w:pPr>
      <w:r w:rsidRPr="008E76C9">
        <w:t>The SOFTEC Society reserves the right to modify the rules without prior notice.</w:t>
      </w:r>
    </w:p>
    <w:p w14:paraId="57E0D6B5" w14:textId="77777777" w:rsidR="00542908" w:rsidRDefault="00542908" w:rsidP="0022584C">
      <w:pPr>
        <w:spacing w:line="276" w:lineRule="auto"/>
        <w:ind w:left="860" w:hanging="860"/>
        <w:rPr>
          <w:b/>
          <w:sz w:val="44"/>
        </w:rPr>
      </w:pPr>
    </w:p>
    <w:p w14:paraId="6799D051" w14:textId="77777777" w:rsidR="00542908" w:rsidRDefault="00542908" w:rsidP="0022584C">
      <w:pPr>
        <w:spacing w:line="276" w:lineRule="auto"/>
        <w:ind w:left="860" w:hanging="860"/>
        <w:rPr>
          <w:b/>
          <w:sz w:val="44"/>
        </w:rPr>
      </w:pPr>
    </w:p>
    <w:p w14:paraId="12D9A937" w14:textId="77777777" w:rsidR="00542908" w:rsidRDefault="00542908" w:rsidP="0022584C">
      <w:pPr>
        <w:spacing w:line="276" w:lineRule="auto"/>
        <w:ind w:left="860" w:hanging="860"/>
        <w:rPr>
          <w:b/>
          <w:sz w:val="44"/>
        </w:rPr>
      </w:pPr>
    </w:p>
    <w:p w14:paraId="433D6B23" w14:textId="77777777" w:rsidR="00542908" w:rsidRDefault="00542908" w:rsidP="0022584C">
      <w:pPr>
        <w:spacing w:line="276" w:lineRule="auto"/>
        <w:ind w:left="860" w:hanging="860"/>
        <w:rPr>
          <w:b/>
          <w:sz w:val="44"/>
        </w:rPr>
      </w:pPr>
    </w:p>
    <w:p w14:paraId="0DBE559D" w14:textId="7D1980C5" w:rsidR="00CF0A69" w:rsidRPr="00005E06" w:rsidRDefault="00CF0A69" w:rsidP="0022584C">
      <w:pPr>
        <w:spacing w:line="276" w:lineRule="auto"/>
        <w:ind w:left="860" w:hanging="860"/>
        <w:rPr>
          <w:b/>
          <w:sz w:val="44"/>
        </w:rPr>
      </w:pPr>
      <w:r w:rsidRPr="008E76C9">
        <w:rPr>
          <w:b/>
          <w:sz w:val="44"/>
        </w:rPr>
        <w:lastRenderedPageBreak/>
        <w:t>Prize Money</w:t>
      </w:r>
      <w:r>
        <w:rPr>
          <w:b/>
          <w:sz w:val="44"/>
        </w:rPr>
        <w:t>:</w:t>
      </w:r>
    </w:p>
    <w:p w14:paraId="59E70ED9" w14:textId="77777777" w:rsidR="00CF0A69" w:rsidRDefault="00CF0A69" w:rsidP="0022584C">
      <w:pPr>
        <w:spacing w:line="276" w:lineRule="auto"/>
        <w:ind w:left="900" w:hanging="900"/>
      </w:pPr>
      <w:r w:rsidRPr="008E76C9">
        <w:t>The prizes for this competition are delineated below.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4536"/>
      </w:tblGrid>
      <w:tr w:rsidR="00CF0A69" w:rsidRPr="000A48A4" w14:paraId="1BC54C4A" w14:textId="77777777" w:rsidTr="0022584C">
        <w:trPr>
          <w:trHeight w:val="900"/>
        </w:trPr>
        <w:tc>
          <w:tcPr>
            <w:tcW w:w="4678" w:type="dxa"/>
            <w:shd w:val="clear" w:color="auto" w:fill="auto"/>
            <w:vAlign w:val="center"/>
          </w:tcPr>
          <w:p w14:paraId="54D9F635" w14:textId="77777777" w:rsidR="00CF0A69" w:rsidRPr="00F970F3" w:rsidRDefault="00CF0A69" w:rsidP="0059154F">
            <w:pPr>
              <w:spacing w:before="480" w:after="240" w:line="255" w:lineRule="exact"/>
              <w:jc w:val="center"/>
              <w:rPr>
                <w:sz w:val="40"/>
                <w:szCs w:val="40"/>
              </w:rPr>
            </w:pPr>
            <w:r w:rsidRPr="00F970F3">
              <w:rPr>
                <w:sz w:val="40"/>
                <w:szCs w:val="40"/>
              </w:rPr>
              <w:t>Winner</w:t>
            </w:r>
          </w:p>
        </w:tc>
        <w:tc>
          <w:tcPr>
            <w:tcW w:w="4536" w:type="dxa"/>
            <w:shd w:val="clear" w:color="auto" w:fill="auto"/>
            <w:vAlign w:val="center"/>
          </w:tcPr>
          <w:p w14:paraId="48C72AE4" w14:textId="77777777" w:rsidR="00CF0A69" w:rsidRPr="00F970F3" w:rsidRDefault="00CF0A69" w:rsidP="0059154F">
            <w:pPr>
              <w:spacing w:before="480" w:after="240" w:line="255" w:lineRule="exact"/>
              <w:jc w:val="center"/>
              <w:rPr>
                <w:sz w:val="40"/>
                <w:szCs w:val="40"/>
              </w:rPr>
            </w:pPr>
            <w:r w:rsidRPr="00F970F3">
              <w:rPr>
                <w:sz w:val="40"/>
                <w:szCs w:val="40"/>
              </w:rPr>
              <w:t>PKR 40,000</w:t>
            </w:r>
          </w:p>
        </w:tc>
      </w:tr>
      <w:tr w:rsidR="00CF0A69" w:rsidRPr="000A48A4" w14:paraId="3A89B426" w14:textId="77777777" w:rsidTr="0022584C">
        <w:trPr>
          <w:trHeight w:val="1126"/>
        </w:trPr>
        <w:tc>
          <w:tcPr>
            <w:tcW w:w="4678" w:type="dxa"/>
            <w:shd w:val="clear" w:color="auto" w:fill="auto"/>
            <w:vAlign w:val="center"/>
          </w:tcPr>
          <w:p w14:paraId="7B0C7617" w14:textId="0A3A0948" w:rsidR="00CF0A69" w:rsidRPr="00F970F3" w:rsidRDefault="0022584C" w:rsidP="0059154F">
            <w:pPr>
              <w:spacing w:before="480" w:after="240" w:line="255" w:lineRule="exact"/>
              <w:jc w:val="center"/>
              <w:rPr>
                <w:sz w:val="40"/>
                <w:szCs w:val="40"/>
              </w:rPr>
            </w:pPr>
            <w:r>
              <w:rPr>
                <w:sz w:val="40"/>
                <w:szCs w:val="40"/>
              </w:rPr>
              <w:t>1</w:t>
            </w:r>
            <w:r w:rsidRPr="0022584C">
              <w:rPr>
                <w:sz w:val="40"/>
                <w:szCs w:val="40"/>
                <w:vertAlign w:val="superscript"/>
              </w:rPr>
              <w:t>st</w:t>
            </w:r>
            <w:r w:rsidR="00CF0A69" w:rsidRPr="0046042A">
              <w:rPr>
                <w:sz w:val="40"/>
                <w:szCs w:val="40"/>
              </w:rPr>
              <w:t xml:space="preserve"> </w:t>
            </w:r>
            <w:r w:rsidR="00CF0A69">
              <w:rPr>
                <w:sz w:val="40"/>
                <w:szCs w:val="40"/>
              </w:rPr>
              <w:t>R</w:t>
            </w:r>
            <w:r w:rsidR="00CF0A69" w:rsidRPr="0046042A">
              <w:rPr>
                <w:sz w:val="40"/>
                <w:szCs w:val="40"/>
              </w:rPr>
              <w:t xml:space="preserve">unner </w:t>
            </w:r>
            <w:r w:rsidR="00CF0A69">
              <w:rPr>
                <w:sz w:val="40"/>
                <w:szCs w:val="40"/>
              </w:rPr>
              <w:t>Up</w:t>
            </w:r>
          </w:p>
        </w:tc>
        <w:tc>
          <w:tcPr>
            <w:tcW w:w="4536" w:type="dxa"/>
            <w:shd w:val="clear" w:color="auto" w:fill="auto"/>
            <w:vAlign w:val="center"/>
          </w:tcPr>
          <w:p w14:paraId="281B4DF0" w14:textId="77777777" w:rsidR="00CF0A69" w:rsidRPr="00F970F3" w:rsidRDefault="00CF0A69" w:rsidP="0059154F">
            <w:pPr>
              <w:spacing w:before="480" w:after="240" w:line="255" w:lineRule="exact"/>
              <w:jc w:val="center"/>
              <w:rPr>
                <w:sz w:val="40"/>
                <w:szCs w:val="40"/>
              </w:rPr>
            </w:pPr>
            <w:r>
              <w:rPr>
                <w:sz w:val="40"/>
                <w:szCs w:val="40"/>
              </w:rPr>
              <w:t>PKR 20,</w:t>
            </w:r>
            <w:r w:rsidRPr="00F970F3">
              <w:rPr>
                <w:sz w:val="40"/>
                <w:szCs w:val="40"/>
              </w:rPr>
              <w:t>000</w:t>
            </w:r>
          </w:p>
        </w:tc>
      </w:tr>
      <w:tr w:rsidR="00CF0A69" w:rsidRPr="000A48A4" w14:paraId="356D2A88" w14:textId="77777777" w:rsidTr="0022584C">
        <w:trPr>
          <w:trHeight w:val="900"/>
        </w:trPr>
        <w:tc>
          <w:tcPr>
            <w:tcW w:w="4678" w:type="dxa"/>
            <w:shd w:val="clear" w:color="auto" w:fill="auto"/>
            <w:vAlign w:val="center"/>
          </w:tcPr>
          <w:p w14:paraId="4FD0E5FA" w14:textId="1D661B8D" w:rsidR="00CF0A69" w:rsidRPr="0046042A" w:rsidRDefault="0022584C" w:rsidP="0059154F">
            <w:pPr>
              <w:spacing w:before="480" w:after="240" w:line="255" w:lineRule="exact"/>
              <w:jc w:val="center"/>
              <w:rPr>
                <w:sz w:val="40"/>
                <w:szCs w:val="40"/>
              </w:rPr>
            </w:pPr>
            <w:r>
              <w:rPr>
                <w:sz w:val="40"/>
                <w:szCs w:val="40"/>
              </w:rPr>
              <w:t>2</w:t>
            </w:r>
            <w:r w:rsidRPr="0022584C">
              <w:rPr>
                <w:sz w:val="40"/>
                <w:szCs w:val="40"/>
                <w:vertAlign w:val="superscript"/>
              </w:rPr>
              <w:t>nd</w:t>
            </w:r>
            <w:r w:rsidR="00CF0A69" w:rsidRPr="0046042A">
              <w:rPr>
                <w:sz w:val="40"/>
                <w:szCs w:val="40"/>
              </w:rPr>
              <w:t xml:space="preserve"> </w:t>
            </w:r>
            <w:r w:rsidR="00CF0A69">
              <w:rPr>
                <w:sz w:val="40"/>
                <w:szCs w:val="40"/>
              </w:rPr>
              <w:t>R</w:t>
            </w:r>
            <w:r w:rsidR="00CF0A69" w:rsidRPr="0046042A">
              <w:rPr>
                <w:sz w:val="40"/>
                <w:szCs w:val="40"/>
              </w:rPr>
              <w:t xml:space="preserve">unner </w:t>
            </w:r>
            <w:r w:rsidR="00CF0A69">
              <w:rPr>
                <w:sz w:val="40"/>
                <w:szCs w:val="40"/>
              </w:rPr>
              <w:t>Up</w:t>
            </w:r>
          </w:p>
        </w:tc>
        <w:tc>
          <w:tcPr>
            <w:tcW w:w="4536" w:type="dxa"/>
            <w:shd w:val="clear" w:color="auto" w:fill="auto"/>
            <w:vAlign w:val="center"/>
          </w:tcPr>
          <w:p w14:paraId="1C138F4C" w14:textId="77777777" w:rsidR="00CF0A69" w:rsidRDefault="00CF0A69" w:rsidP="0059154F">
            <w:pPr>
              <w:spacing w:before="480" w:after="240" w:line="255" w:lineRule="exact"/>
              <w:jc w:val="center"/>
              <w:rPr>
                <w:sz w:val="40"/>
                <w:szCs w:val="40"/>
              </w:rPr>
            </w:pPr>
            <w:r>
              <w:rPr>
                <w:sz w:val="40"/>
                <w:szCs w:val="40"/>
              </w:rPr>
              <w:t xml:space="preserve">PKR </w:t>
            </w:r>
            <w:r w:rsidRPr="00F970F3">
              <w:rPr>
                <w:sz w:val="40"/>
                <w:szCs w:val="40"/>
              </w:rPr>
              <w:t>15</w:t>
            </w:r>
            <w:r>
              <w:rPr>
                <w:sz w:val="40"/>
                <w:szCs w:val="40"/>
              </w:rPr>
              <w:t>,</w:t>
            </w:r>
            <w:r w:rsidRPr="00F970F3">
              <w:rPr>
                <w:sz w:val="40"/>
                <w:szCs w:val="40"/>
              </w:rPr>
              <w:t>000</w:t>
            </w:r>
          </w:p>
        </w:tc>
      </w:tr>
    </w:tbl>
    <w:p w14:paraId="380567AB" w14:textId="77777777" w:rsidR="00CF0A69" w:rsidRPr="008E76C9" w:rsidRDefault="00CF0A69" w:rsidP="00CF0A69">
      <w:pPr>
        <w:spacing w:line="255" w:lineRule="exact"/>
        <w:ind w:hanging="648"/>
      </w:pPr>
    </w:p>
    <w:p w14:paraId="4266D0CE" w14:textId="77777777" w:rsidR="00CF0A69" w:rsidRPr="008E76C9" w:rsidRDefault="00CF0A69" w:rsidP="00CF0A69">
      <w:pPr>
        <w:spacing w:line="200" w:lineRule="exact"/>
        <w:ind w:hanging="648"/>
      </w:pPr>
    </w:p>
    <w:p w14:paraId="7D6545D3" w14:textId="77777777" w:rsidR="00CF0A69" w:rsidRPr="008E76C9" w:rsidRDefault="00CF0A69" w:rsidP="00CF0A69">
      <w:pPr>
        <w:spacing w:line="200" w:lineRule="exact"/>
        <w:ind w:hanging="648"/>
      </w:pPr>
    </w:p>
    <w:p w14:paraId="5EC485D1" w14:textId="77777777" w:rsidR="00CF0A69" w:rsidRDefault="00CF0A69" w:rsidP="00CF0A69">
      <w:pPr>
        <w:spacing w:line="360" w:lineRule="auto"/>
        <w:ind w:left="0" w:right="620" w:firstLine="0"/>
        <w:rPr>
          <w:rFonts w:eastAsia="Arial"/>
          <w:b/>
          <w:i/>
          <w:sz w:val="36"/>
          <w:szCs w:val="36"/>
        </w:rPr>
      </w:pPr>
      <w:bookmarkStart w:id="5" w:name="page5"/>
      <w:bookmarkEnd w:id="5"/>
    </w:p>
    <w:p w14:paraId="50D33C86" w14:textId="77777777" w:rsidR="00CF0A69" w:rsidRDefault="00CF0A69" w:rsidP="00CF0A69">
      <w:pPr>
        <w:spacing w:line="360" w:lineRule="auto"/>
        <w:ind w:left="720" w:right="620" w:firstLine="0"/>
        <w:rPr>
          <w:rFonts w:eastAsia="Arial"/>
          <w:b/>
          <w:i/>
          <w:sz w:val="36"/>
          <w:szCs w:val="36"/>
        </w:rPr>
      </w:pPr>
    </w:p>
    <w:p w14:paraId="1806F990" w14:textId="77777777" w:rsidR="00542908" w:rsidRDefault="00542908" w:rsidP="00CF0A69">
      <w:pPr>
        <w:spacing w:line="360" w:lineRule="auto"/>
        <w:ind w:left="720" w:right="620" w:firstLine="0"/>
        <w:rPr>
          <w:rFonts w:eastAsia="Arial"/>
          <w:b/>
          <w:i/>
          <w:sz w:val="36"/>
          <w:szCs w:val="36"/>
        </w:rPr>
      </w:pPr>
    </w:p>
    <w:p w14:paraId="5EA0CBD9" w14:textId="77777777" w:rsidR="00542908" w:rsidRDefault="00542908" w:rsidP="00CF0A69">
      <w:pPr>
        <w:spacing w:line="360" w:lineRule="auto"/>
        <w:ind w:left="720" w:right="620" w:firstLine="0"/>
        <w:rPr>
          <w:rFonts w:eastAsia="Arial"/>
          <w:b/>
          <w:i/>
          <w:sz w:val="36"/>
          <w:szCs w:val="36"/>
        </w:rPr>
      </w:pPr>
    </w:p>
    <w:p w14:paraId="59B9290F" w14:textId="77777777" w:rsidR="00542908" w:rsidRDefault="00542908" w:rsidP="00CF0A69">
      <w:pPr>
        <w:spacing w:line="360" w:lineRule="auto"/>
        <w:ind w:left="720" w:right="620" w:firstLine="0"/>
        <w:rPr>
          <w:rFonts w:eastAsia="Arial"/>
          <w:b/>
          <w:i/>
          <w:sz w:val="36"/>
          <w:szCs w:val="36"/>
        </w:rPr>
      </w:pPr>
    </w:p>
    <w:p w14:paraId="2F690D80" w14:textId="77777777" w:rsidR="00542908" w:rsidRDefault="00542908" w:rsidP="00CF0A69">
      <w:pPr>
        <w:spacing w:line="360" w:lineRule="auto"/>
        <w:ind w:left="720" w:right="620" w:firstLine="0"/>
        <w:rPr>
          <w:rFonts w:eastAsia="Arial"/>
          <w:b/>
          <w:i/>
          <w:sz w:val="36"/>
          <w:szCs w:val="36"/>
        </w:rPr>
      </w:pPr>
    </w:p>
    <w:p w14:paraId="6C37B44D" w14:textId="77777777" w:rsidR="00542908" w:rsidRDefault="00542908" w:rsidP="00CF0A69">
      <w:pPr>
        <w:spacing w:line="360" w:lineRule="auto"/>
        <w:ind w:left="720" w:right="620" w:firstLine="0"/>
        <w:rPr>
          <w:rFonts w:eastAsia="Arial"/>
          <w:b/>
          <w:i/>
          <w:sz w:val="36"/>
          <w:szCs w:val="36"/>
        </w:rPr>
      </w:pPr>
    </w:p>
    <w:p w14:paraId="300CCEC8" w14:textId="77777777" w:rsidR="00542908" w:rsidRDefault="00542908" w:rsidP="00CF0A69">
      <w:pPr>
        <w:spacing w:line="360" w:lineRule="auto"/>
        <w:ind w:left="720" w:right="620" w:firstLine="0"/>
        <w:rPr>
          <w:rFonts w:eastAsia="Arial"/>
          <w:b/>
          <w:i/>
          <w:sz w:val="36"/>
          <w:szCs w:val="36"/>
        </w:rPr>
      </w:pPr>
    </w:p>
    <w:p w14:paraId="76659C34" w14:textId="77777777" w:rsidR="00542908" w:rsidRDefault="00542908" w:rsidP="00CF0A69">
      <w:pPr>
        <w:spacing w:line="360" w:lineRule="auto"/>
        <w:ind w:left="720" w:right="620" w:firstLine="0"/>
        <w:rPr>
          <w:rFonts w:eastAsia="Arial"/>
          <w:b/>
          <w:i/>
          <w:sz w:val="36"/>
          <w:szCs w:val="36"/>
        </w:rPr>
      </w:pPr>
    </w:p>
    <w:p w14:paraId="69ECFC74" w14:textId="77777777" w:rsidR="0022584C" w:rsidRDefault="0022584C" w:rsidP="00CF0A69">
      <w:pPr>
        <w:spacing w:line="360" w:lineRule="auto"/>
        <w:ind w:left="720" w:right="620" w:firstLine="0"/>
        <w:rPr>
          <w:rFonts w:eastAsia="Arial"/>
          <w:b/>
          <w:i/>
          <w:sz w:val="36"/>
          <w:szCs w:val="36"/>
        </w:rPr>
      </w:pPr>
    </w:p>
    <w:p w14:paraId="3277E92C" w14:textId="60FE9C91" w:rsidR="00CF0A69" w:rsidRPr="008E76C9" w:rsidRDefault="00CF0A69" w:rsidP="0022584C">
      <w:pPr>
        <w:spacing w:line="360" w:lineRule="auto"/>
        <w:ind w:left="720" w:right="620" w:hanging="294"/>
        <w:rPr>
          <w:rFonts w:eastAsia="Arial"/>
          <w:b/>
          <w:i/>
          <w:sz w:val="36"/>
          <w:szCs w:val="36"/>
        </w:rPr>
      </w:pPr>
      <w:r w:rsidRPr="008E76C9">
        <w:rPr>
          <w:rFonts w:eastAsia="Arial"/>
          <w:b/>
          <w:i/>
          <w:sz w:val="36"/>
          <w:szCs w:val="36"/>
        </w:rPr>
        <w:t>For further inquiries, please do not hesitate t</w:t>
      </w:r>
      <w:r w:rsidR="0022584C">
        <w:rPr>
          <w:rFonts w:eastAsia="Arial"/>
          <w:b/>
          <w:i/>
          <w:sz w:val="36"/>
          <w:szCs w:val="36"/>
        </w:rPr>
        <w:t xml:space="preserve">o </w:t>
      </w:r>
      <w:r w:rsidRPr="008E76C9">
        <w:rPr>
          <w:rFonts w:eastAsia="Arial"/>
          <w:b/>
          <w:i/>
          <w:sz w:val="36"/>
          <w:szCs w:val="36"/>
        </w:rPr>
        <w:t>Contact:</w:t>
      </w:r>
    </w:p>
    <w:p w14:paraId="439DD697" w14:textId="77777777" w:rsidR="0022584C" w:rsidRDefault="0022584C" w:rsidP="00CF0A69">
      <w:pPr>
        <w:spacing w:line="360" w:lineRule="auto"/>
        <w:ind w:left="-360" w:hanging="648"/>
        <w:jc w:val="center"/>
        <w:rPr>
          <w:sz w:val="36"/>
          <w:szCs w:val="36"/>
        </w:rPr>
      </w:pPr>
    </w:p>
    <w:p w14:paraId="50F41C6C" w14:textId="77777777" w:rsidR="00CF0A69" w:rsidRPr="008E76C9" w:rsidRDefault="00CF0A69" w:rsidP="00CF0A69">
      <w:pPr>
        <w:spacing w:line="360" w:lineRule="auto"/>
        <w:ind w:left="-360" w:hanging="648"/>
        <w:jc w:val="center"/>
        <w:rPr>
          <w:sz w:val="36"/>
          <w:szCs w:val="36"/>
        </w:rPr>
      </w:pPr>
      <w:proofErr w:type="spellStart"/>
      <w:r>
        <w:rPr>
          <w:sz w:val="36"/>
          <w:szCs w:val="36"/>
        </w:rPr>
        <w:t>Talha</w:t>
      </w:r>
      <w:proofErr w:type="spellEnd"/>
      <w:r>
        <w:rPr>
          <w:sz w:val="36"/>
          <w:szCs w:val="36"/>
        </w:rPr>
        <w:t xml:space="preserve"> </w:t>
      </w:r>
      <w:proofErr w:type="spellStart"/>
      <w:r>
        <w:rPr>
          <w:sz w:val="36"/>
          <w:szCs w:val="36"/>
        </w:rPr>
        <w:t>Zahoor</w:t>
      </w:r>
      <w:proofErr w:type="spellEnd"/>
    </w:p>
    <w:p w14:paraId="3FF32976" w14:textId="77777777" w:rsidR="00CF0A69" w:rsidRPr="008E76C9" w:rsidRDefault="00CF0A69" w:rsidP="00CF0A69">
      <w:pPr>
        <w:spacing w:line="360" w:lineRule="auto"/>
        <w:ind w:left="-360" w:hanging="648"/>
        <w:jc w:val="center"/>
        <w:rPr>
          <w:sz w:val="36"/>
          <w:szCs w:val="36"/>
        </w:rPr>
      </w:pPr>
      <w:r w:rsidRPr="008E76C9">
        <w:rPr>
          <w:sz w:val="36"/>
          <w:szCs w:val="36"/>
        </w:rPr>
        <w:t>Head EPC</w:t>
      </w:r>
    </w:p>
    <w:p w14:paraId="6E8A5F9E" w14:textId="77777777" w:rsidR="00CF0A69" w:rsidRPr="008E76C9" w:rsidRDefault="00CF0A69" w:rsidP="00CF0A69">
      <w:pPr>
        <w:spacing w:line="360" w:lineRule="auto"/>
        <w:ind w:left="-360" w:right="340" w:hanging="648"/>
        <w:jc w:val="center"/>
        <w:rPr>
          <w:sz w:val="36"/>
          <w:szCs w:val="36"/>
        </w:rPr>
      </w:pPr>
      <w:r>
        <w:rPr>
          <w:sz w:val="36"/>
          <w:szCs w:val="36"/>
        </w:rPr>
        <w:t xml:space="preserve">    </w:t>
      </w:r>
      <w:r w:rsidRPr="008E76C9">
        <w:rPr>
          <w:sz w:val="36"/>
          <w:szCs w:val="36"/>
        </w:rPr>
        <w:t>03</w:t>
      </w:r>
      <w:r>
        <w:rPr>
          <w:sz w:val="36"/>
          <w:szCs w:val="36"/>
        </w:rPr>
        <w:t>1</w:t>
      </w:r>
      <w:r w:rsidRPr="008E76C9">
        <w:rPr>
          <w:sz w:val="36"/>
          <w:szCs w:val="36"/>
        </w:rPr>
        <w:t>2-</w:t>
      </w:r>
      <w:r>
        <w:rPr>
          <w:sz w:val="36"/>
          <w:szCs w:val="36"/>
        </w:rPr>
        <w:t>6142849</w:t>
      </w:r>
    </w:p>
    <w:p w14:paraId="4D8322BD" w14:textId="77777777" w:rsidR="00CF0A69" w:rsidRPr="008E76C9" w:rsidRDefault="00CF0A69" w:rsidP="00CF0A69">
      <w:pPr>
        <w:spacing w:line="360" w:lineRule="auto"/>
        <w:ind w:left="-360" w:right="140" w:hanging="648"/>
        <w:jc w:val="center"/>
        <w:rPr>
          <w:sz w:val="36"/>
          <w:szCs w:val="36"/>
        </w:rPr>
      </w:pPr>
      <w:r w:rsidRPr="008E76C9">
        <w:rPr>
          <w:b/>
          <w:sz w:val="36"/>
          <w:szCs w:val="36"/>
        </w:rPr>
        <w:t>EPC Team</w:t>
      </w:r>
    </w:p>
    <w:p w14:paraId="3AD88DB1" w14:textId="77777777" w:rsidR="00CF0A69" w:rsidRPr="008E76C9" w:rsidRDefault="00CF0A69" w:rsidP="00CF0A69">
      <w:pPr>
        <w:spacing w:line="360" w:lineRule="auto"/>
        <w:ind w:left="-360" w:right="220" w:hanging="648"/>
        <w:jc w:val="center"/>
        <w:rPr>
          <w:sz w:val="36"/>
          <w:szCs w:val="36"/>
        </w:rPr>
      </w:pPr>
      <w:r>
        <w:rPr>
          <w:b/>
          <w:sz w:val="36"/>
          <w:szCs w:val="36"/>
        </w:rPr>
        <w:t xml:space="preserve">  </w:t>
      </w:r>
      <w:r w:rsidRPr="008E76C9">
        <w:rPr>
          <w:b/>
          <w:sz w:val="36"/>
          <w:szCs w:val="36"/>
        </w:rPr>
        <w:t>SOFTEC 202</w:t>
      </w:r>
      <w:r>
        <w:rPr>
          <w:b/>
          <w:sz w:val="36"/>
          <w:szCs w:val="36"/>
        </w:rPr>
        <w:t>1</w:t>
      </w:r>
    </w:p>
    <w:p w14:paraId="190A5CE1" w14:textId="77777777" w:rsidR="00CF0A69" w:rsidRPr="008E76C9" w:rsidRDefault="00CF0A69" w:rsidP="00CF0A69">
      <w:pPr>
        <w:spacing w:line="360" w:lineRule="auto"/>
        <w:ind w:hanging="648"/>
        <w:jc w:val="center"/>
        <w:rPr>
          <w:sz w:val="36"/>
          <w:szCs w:val="36"/>
        </w:rPr>
      </w:pPr>
    </w:p>
    <w:p w14:paraId="3D99EF91" w14:textId="77777777" w:rsidR="00CF0A69" w:rsidRPr="008E76C9" w:rsidRDefault="00CF0A69" w:rsidP="00CF0A69">
      <w:pPr>
        <w:spacing w:line="360" w:lineRule="auto"/>
        <w:ind w:left="-360" w:right="300"/>
        <w:jc w:val="center"/>
        <w:rPr>
          <w:sz w:val="36"/>
          <w:szCs w:val="36"/>
        </w:rPr>
      </w:pPr>
      <w:r w:rsidRPr="008E76C9">
        <w:rPr>
          <w:sz w:val="36"/>
          <w:szCs w:val="36"/>
        </w:rPr>
        <w:t xml:space="preserve">FAST-National University of Computer &amp; Emerging Sciences Block-B, Faisal Town, Lahore </w:t>
      </w:r>
      <w:r w:rsidRPr="008E76C9">
        <w:rPr>
          <w:b/>
          <w:sz w:val="36"/>
          <w:szCs w:val="36"/>
        </w:rPr>
        <w:t>–</w:t>
      </w:r>
      <w:r w:rsidRPr="008E76C9">
        <w:rPr>
          <w:sz w:val="36"/>
          <w:szCs w:val="36"/>
        </w:rPr>
        <w:t xml:space="preserve"> 54700, Pakistan</w:t>
      </w:r>
    </w:p>
    <w:p w14:paraId="6BEF9085" w14:textId="77777777" w:rsidR="00CF0A69" w:rsidRPr="008E76C9" w:rsidRDefault="00CF0A69" w:rsidP="00CF0A69">
      <w:pPr>
        <w:spacing w:line="360" w:lineRule="auto"/>
        <w:ind w:hanging="648"/>
        <w:jc w:val="center"/>
        <w:rPr>
          <w:sz w:val="36"/>
          <w:szCs w:val="36"/>
        </w:rPr>
      </w:pPr>
    </w:p>
    <w:p w14:paraId="60883992" w14:textId="77777777" w:rsidR="00CF0A69" w:rsidRPr="008E76C9" w:rsidRDefault="00CF0A69" w:rsidP="00CF0A69">
      <w:pPr>
        <w:spacing w:line="360" w:lineRule="auto"/>
        <w:ind w:hanging="648"/>
        <w:jc w:val="center"/>
        <w:rPr>
          <w:sz w:val="36"/>
          <w:szCs w:val="36"/>
        </w:rPr>
      </w:pPr>
      <w:r w:rsidRPr="008E76C9">
        <w:rPr>
          <w:b/>
          <w:sz w:val="36"/>
          <w:szCs w:val="36"/>
        </w:rPr>
        <w:t xml:space="preserve">Email: </w:t>
      </w:r>
      <w:r w:rsidRPr="008E76C9">
        <w:rPr>
          <w:b/>
          <w:color w:val="001F5F"/>
          <w:sz w:val="36"/>
          <w:szCs w:val="36"/>
        </w:rPr>
        <w:t>info@softecnu.org</w:t>
      </w:r>
    </w:p>
    <w:p w14:paraId="65158E99" w14:textId="77777777" w:rsidR="00CF0A69" w:rsidRPr="008E76C9" w:rsidRDefault="00CF0A69" w:rsidP="00CF0A69">
      <w:pPr>
        <w:spacing w:line="360" w:lineRule="auto"/>
        <w:ind w:hanging="648"/>
        <w:jc w:val="center"/>
        <w:rPr>
          <w:b/>
          <w:color w:val="001F5F"/>
          <w:sz w:val="36"/>
          <w:szCs w:val="36"/>
        </w:rPr>
      </w:pPr>
      <w:r w:rsidRPr="008E76C9">
        <w:rPr>
          <w:b/>
          <w:sz w:val="36"/>
          <w:szCs w:val="36"/>
        </w:rPr>
        <w:t xml:space="preserve">URL: </w:t>
      </w:r>
      <w:hyperlink r:id="rId12" w:history="1">
        <w:r w:rsidRPr="008E76C9">
          <w:rPr>
            <w:b/>
            <w:color w:val="001F5F"/>
            <w:sz w:val="36"/>
            <w:szCs w:val="36"/>
          </w:rPr>
          <w:t>www.softecnu.org</w:t>
        </w:r>
      </w:hyperlink>
    </w:p>
    <w:p w14:paraId="22C96322" w14:textId="77777777" w:rsidR="0022584C" w:rsidRDefault="0022584C" w:rsidP="00CF0A69">
      <w:pPr>
        <w:spacing w:line="360" w:lineRule="auto"/>
        <w:ind w:hanging="648"/>
        <w:jc w:val="center"/>
        <w:rPr>
          <w:rFonts w:eastAsia="Arial"/>
          <w:b/>
          <w:i/>
          <w:sz w:val="36"/>
          <w:szCs w:val="36"/>
        </w:rPr>
      </w:pPr>
    </w:p>
    <w:p w14:paraId="2E02D3EC" w14:textId="344E9335" w:rsidR="00D801F4" w:rsidRPr="00CF0A69" w:rsidRDefault="00CF0A69" w:rsidP="00CF0A69">
      <w:pPr>
        <w:spacing w:line="360" w:lineRule="auto"/>
        <w:ind w:hanging="648"/>
        <w:jc w:val="center"/>
        <w:rPr>
          <w:sz w:val="36"/>
          <w:szCs w:val="36"/>
        </w:rPr>
      </w:pPr>
      <w:r w:rsidRPr="008E76C9">
        <w:rPr>
          <w:rFonts w:eastAsia="Arial"/>
          <w:b/>
          <w:i/>
          <w:sz w:val="36"/>
          <w:szCs w:val="36"/>
        </w:rPr>
        <w:t>Copyrights © SOFTEC 202</w:t>
      </w:r>
      <w:bookmarkStart w:id="6" w:name="page6"/>
      <w:bookmarkEnd w:id="6"/>
      <w:r>
        <w:rPr>
          <w:rFonts w:eastAsia="Arial"/>
          <w:b/>
          <w:i/>
          <w:sz w:val="36"/>
          <w:szCs w:val="36"/>
        </w:rPr>
        <w:t>1</w:t>
      </w:r>
    </w:p>
    <w:sectPr w:rsidR="00D801F4" w:rsidRPr="00CF0A6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525"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6C3F8" w14:textId="77777777" w:rsidR="00F47E03" w:rsidRDefault="00F47E03">
      <w:pPr>
        <w:spacing w:line="240" w:lineRule="auto"/>
      </w:pPr>
      <w:r>
        <w:separator/>
      </w:r>
    </w:p>
  </w:endnote>
  <w:endnote w:type="continuationSeparator" w:id="0">
    <w:p w14:paraId="7A9F7515" w14:textId="77777777" w:rsidR="00F47E03" w:rsidRDefault="00F47E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69FF5" w14:textId="77777777" w:rsidR="00CF0A69" w:rsidRDefault="00CF0A69">
    <w:pPr>
      <w:pStyle w:val="Footer"/>
      <w:jc w:val="right"/>
    </w:pPr>
    <w:r>
      <w:fldChar w:fldCharType="begin"/>
    </w:r>
    <w:r>
      <w:instrText xml:space="preserve"> PAGE   \* MERGEFORMAT </w:instrText>
    </w:r>
    <w:r>
      <w:fldChar w:fldCharType="separate"/>
    </w:r>
    <w:r w:rsidR="00542908">
      <w:rPr>
        <w:noProof/>
      </w:rPr>
      <w:t>1</w:t>
    </w:r>
    <w:r>
      <w:rPr>
        <w:noProof/>
      </w:rPr>
      <w:fldChar w:fldCharType="end"/>
    </w:r>
  </w:p>
  <w:p w14:paraId="4AD34322" w14:textId="77777777" w:rsidR="00CF0A69" w:rsidRDefault="00CF0A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A683E" w14:textId="77777777" w:rsidR="00D801F4" w:rsidRDefault="00D801F4">
    <w:pPr>
      <w:spacing w:after="0" w:line="276"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1413123"/>
    </w:sdtPr>
    <w:sdtEndPr/>
    <w:sdtContent>
      <w:p w14:paraId="395187DC" w14:textId="77777777" w:rsidR="00D801F4" w:rsidRDefault="00FF07C0">
        <w:pPr>
          <w:pStyle w:val="Footer"/>
          <w:jc w:val="right"/>
        </w:pPr>
        <w:r>
          <w:fldChar w:fldCharType="begin"/>
        </w:r>
        <w:r>
          <w:instrText xml:space="preserve"> PAGE   \* MERGEFORMAT </w:instrText>
        </w:r>
        <w:r>
          <w:fldChar w:fldCharType="separate"/>
        </w:r>
        <w:r w:rsidR="00542908">
          <w:rPr>
            <w:noProof/>
          </w:rPr>
          <w:t>2</w:t>
        </w:r>
        <w:r>
          <w:fldChar w:fldCharType="end"/>
        </w:r>
      </w:p>
    </w:sdtContent>
  </w:sdt>
  <w:p w14:paraId="07D5DEA3" w14:textId="77777777" w:rsidR="00D801F4" w:rsidRDefault="00D801F4">
    <w:pPr>
      <w:spacing w:after="0" w:line="276"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63959" w14:textId="77777777" w:rsidR="00D801F4" w:rsidRDefault="00D801F4">
    <w:pPr>
      <w:spacing w:after="0" w:line="276"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263F69" w14:textId="77777777" w:rsidR="00F47E03" w:rsidRDefault="00F47E03">
      <w:pPr>
        <w:spacing w:after="0" w:line="240" w:lineRule="auto"/>
      </w:pPr>
      <w:r>
        <w:separator/>
      </w:r>
    </w:p>
  </w:footnote>
  <w:footnote w:type="continuationSeparator" w:id="0">
    <w:p w14:paraId="059D908C" w14:textId="77777777" w:rsidR="00F47E03" w:rsidRDefault="00F47E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0"/>
      <w:tblpPr w:vertAnchor="page" w:horzAnchor="page" w:tblpX="1271" w:tblpY="663"/>
      <w:tblOverlap w:val="never"/>
      <w:tblW w:w="9190" w:type="dxa"/>
      <w:tblInd w:w="0" w:type="dxa"/>
      <w:tblLayout w:type="fixed"/>
      <w:tblCellMar>
        <w:left w:w="115" w:type="dxa"/>
        <w:right w:w="115" w:type="dxa"/>
      </w:tblCellMar>
      <w:tblLook w:val="04A0" w:firstRow="1" w:lastRow="0" w:firstColumn="1" w:lastColumn="0" w:noHBand="0" w:noVBand="1"/>
    </w:tblPr>
    <w:tblGrid>
      <w:gridCol w:w="7157"/>
      <w:gridCol w:w="2033"/>
    </w:tblGrid>
    <w:tr w:rsidR="00181708" w14:paraId="5A14EC46" w14:textId="77777777" w:rsidTr="00181708">
      <w:trPr>
        <w:trHeight w:val="615"/>
      </w:trPr>
      <w:tc>
        <w:tcPr>
          <w:tcW w:w="7157" w:type="dxa"/>
          <w:tcBorders>
            <w:top w:val="nil"/>
            <w:left w:val="nil"/>
            <w:bottom w:val="nil"/>
            <w:right w:val="nil"/>
          </w:tcBorders>
          <w:shd w:val="clear" w:color="auto" w:fill="BFBFBF"/>
          <w:vAlign w:val="center"/>
        </w:tcPr>
        <w:p w14:paraId="082BE553" w14:textId="77777777" w:rsidR="00181708" w:rsidRDefault="00181708" w:rsidP="008F5BFD">
          <w:pPr>
            <w:tabs>
              <w:tab w:val="left" w:pos="2843"/>
              <w:tab w:val="right" w:pos="7176"/>
            </w:tabs>
            <w:spacing w:after="0" w:line="276" w:lineRule="auto"/>
            <w:ind w:left="0" w:firstLine="0"/>
            <w:jc w:val="right"/>
          </w:pPr>
          <w:r>
            <w:rPr>
              <w:rFonts w:ascii="Corbel" w:eastAsia="Corbel" w:hAnsi="Corbel" w:cs="Corbel"/>
              <w:b/>
              <w:sz w:val="26"/>
              <w:szCs w:val="26"/>
            </w:rPr>
            <w:tab/>
            <w:t xml:space="preserve">                          SOFTEC</w:t>
          </w:r>
          <w:r>
            <w:rPr>
              <w:rFonts w:ascii="Corbel" w:eastAsia="Corbel" w:hAnsi="Corbel" w:cs="Corbel"/>
              <w:b/>
            </w:rPr>
            <w:t xml:space="preserve"> </w:t>
          </w:r>
          <w:r>
            <w:rPr>
              <w:rFonts w:ascii="Corbel" w:eastAsia="Corbel" w:hAnsi="Corbel" w:cs="Corbel"/>
              <w:b/>
              <w:sz w:val="36"/>
              <w:szCs w:val="36"/>
            </w:rPr>
            <w:t>2021</w:t>
          </w:r>
        </w:p>
      </w:tc>
      <w:tc>
        <w:tcPr>
          <w:tcW w:w="2033" w:type="dxa"/>
          <w:tcBorders>
            <w:top w:val="nil"/>
            <w:left w:val="nil"/>
            <w:bottom w:val="nil"/>
            <w:right w:val="nil"/>
          </w:tcBorders>
          <w:shd w:val="clear" w:color="auto" w:fill="000000"/>
          <w:vAlign w:val="center"/>
        </w:tcPr>
        <w:p w14:paraId="170947D1" w14:textId="3B35E96B" w:rsidR="00181708" w:rsidRDefault="00181708" w:rsidP="00181708">
          <w:pPr>
            <w:spacing w:after="0" w:line="276" w:lineRule="auto"/>
            <w:ind w:left="0" w:firstLine="0"/>
            <w:jc w:val="center"/>
            <w:rPr>
              <w:sz w:val="26"/>
              <w:szCs w:val="26"/>
            </w:rPr>
          </w:pPr>
          <w:r>
            <w:rPr>
              <w:rFonts w:ascii="Corbel" w:eastAsia="Corbel" w:hAnsi="Corbel" w:cs="Corbel"/>
              <w:color w:val="FFFFFF"/>
              <w:sz w:val="26"/>
              <w:szCs w:val="26"/>
            </w:rPr>
            <w:t>FAST-NUCES</w:t>
          </w:r>
        </w:p>
      </w:tc>
    </w:tr>
  </w:tbl>
  <w:p w14:paraId="75564EBC" w14:textId="1547B8ED" w:rsidR="00CF0A69" w:rsidRDefault="00181708" w:rsidP="00181708">
    <w:pPr>
      <w:spacing w:line="276" w:lineRule="auto"/>
      <w:ind w:left="0" w:firstLine="0"/>
    </w:pPr>
    <w:r>
      <w:rPr>
        <w:rFonts w:eastAsiaTheme="minorEastAsia"/>
        <w:b/>
        <w:noProof/>
        <w:szCs w:val="24"/>
      </w:rPr>
      <w:drawing>
        <wp:anchor distT="0" distB="0" distL="114300" distR="114300" simplePos="0" relativeHeight="251663360" behindDoc="0" locked="0" layoutInCell="1" allowOverlap="1" wp14:anchorId="7B8E2B72" wp14:editId="4131ACA4">
          <wp:simplePos x="0" y="0"/>
          <wp:positionH relativeFrom="column">
            <wp:posOffset>5735955</wp:posOffset>
          </wp:positionH>
          <wp:positionV relativeFrom="paragraph">
            <wp:posOffset>-104140</wp:posOffset>
          </wp:positionV>
          <wp:extent cx="647700" cy="647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page">
            <wp14:pctWidth>0</wp14:pctWidth>
          </wp14:sizeRelH>
          <wp14:sizeRelV relativeFrom="page">
            <wp14:pctHeight>0</wp14:pctHeight>
          </wp14:sizeRelV>
        </wp:anchor>
      </w:drawing>
    </w:r>
  </w:p>
  <w:p w14:paraId="0B1789EC" w14:textId="14399CBF" w:rsidR="00CF0A69" w:rsidRDefault="00CF0A69" w:rsidP="008E76C9">
    <w:pPr>
      <w:pStyle w:val="Header"/>
    </w:pPr>
  </w:p>
  <w:p w14:paraId="2112CD85" w14:textId="77777777" w:rsidR="00CF0A69" w:rsidRDefault="00CF0A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0"/>
      <w:tblpPr w:vertAnchor="page" w:horzAnchor="page" w:tblpX="1872" w:tblpY="720"/>
      <w:tblOverlap w:val="never"/>
      <w:tblW w:w="8714" w:type="dxa"/>
      <w:tblInd w:w="0" w:type="dxa"/>
      <w:tblLayout w:type="fixed"/>
      <w:tblCellMar>
        <w:left w:w="115" w:type="dxa"/>
        <w:right w:w="115" w:type="dxa"/>
      </w:tblCellMar>
      <w:tblLook w:val="04A0" w:firstRow="1" w:lastRow="0" w:firstColumn="1" w:lastColumn="0" w:noHBand="0" w:noVBand="1"/>
    </w:tblPr>
    <w:tblGrid>
      <w:gridCol w:w="7406"/>
      <w:gridCol w:w="1308"/>
    </w:tblGrid>
    <w:tr w:rsidR="00D801F4" w14:paraId="571C6333" w14:textId="77777777">
      <w:trPr>
        <w:trHeight w:val="473"/>
      </w:trPr>
      <w:tc>
        <w:tcPr>
          <w:tcW w:w="7406" w:type="dxa"/>
          <w:tcBorders>
            <w:top w:val="nil"/>
            <w:left w:val="nil"/>
            <w:bottom w:val="nil"/>
            <w:right w:val="nil"/>
          </w:tcBorders>
          <w:shd w:val="clear" w:color="auto" w:fill="BFBFBF"/>
        </w:tcPr>
        <w:p w14:paraId="7BA0A579" w14:textId="77777777" w:rsidR="00D801F4" w:rsidRDefault="00FF07C0">
          <w:pPr>
            <w:spacing w:after="0" w:line="276" w:lineRule="auto"/>
            <w:ind w:left="0" w:firstLine="0"/>
            <w:jc w:val="right"/>
          </w:pPr>
          <w:r>
            <w:rPr>
              <w:rFonts w:ascii="Corbel" w:eastAsia="Corbel" w:hAnsi="Corbel" w:cs="Corbel"/>
              <w:b/>
            </w:rPr>
            <w:t>SOFTEC 2020</w:t>
          </w:r>
        </w:p>
      </w:tc>
      <w:tc>
        <w:tcPr>
          <w:tcW w:w="1308" w:type="dxa"/>
          <w:tcBorders>
            <w:top w:val="nil"/>
            <w:left w:val="nil"/>
            <w:bottom w:val="nil"/>
            <w:right w:val="nil"/>
          </w:tcBorders>
          <w:shd w:val="clear" w:color="auto" w:fill="000000"/>
        </w:tcPr>
        <w:p w14:paraId="5CF8FD5B" w14:textId="77777777" w:rsidR="00D801F4" w:rsidRDefault="00FF07C0">
          <w:pPr>
            <w:spacing w:after="0" w:line="276" w:lineRule="auto"/>
            <w:ind w:left="0" w:firstLine="0"/>
          </w:pPr>
          <w:r>
            <w:rPr>
              <w:rFonts w:ascii="Corbel" w:eastAsia="Corbel" w:hAnsi="Corbel" w:cs="Corbel"/>
              <w:color w:val="FFFFFF"/>
            </w:rPr>
            <w:t xml:space="preserve"> </w:t>
          </w:r>
          <w:r>
            <w:t xml:space="preserve">  </w:t>
          </w:r>
          <w:r>
            <w:rPr>
              <w:rFonts w:ascii="Corbel" w:eastAsia="Corbel" w:hAnsi="Corbel" w:cs="Corbel"/>
              <w:color w:val="FFFFFF"/>
            </w:rPr>
            <w:t xml:space="preserve">FAST-NU </w:t>
          </w:r>
        </w:p>
      </w:tc>
    </w:tr>
  </w:tbl>
  <w:p w14:paraId="77167EE1" w14:textId="77777777" w:rsidR="00D801F4" w:rsidRDefault="00FF07C0">
    <w:pPr>
      <w:spacing w:after="0" w:line="276" w:lineRule="auto"/>
      <w:ind w:left="0" w:firstLine="0"/>
      <w:jc w:val="right"/>
    </w:pPr>
    <w:r>
      <w:rPr>
        <w:noProof/>
      </w:rPr>
      <w:drawing>
        <wp:anchor distT="0" distB="0" distL="114300" distR="114300" simplePos="0" relativeHeight="251659264" behindDoc="0" locked="0" layoutInCell="1" allowOverlap="0" wp14:anchorId="67575848" wp14:editId="1CE2C236">
          <wp:simplePos x="0" y="0"/>
          <wp:positionH relativeFrom="page">
            <wp:posOffset>6741795</wp:posOffset>
          </wp:positionH>
          <wp:positionV relativeFrom="page">
            <wp:posOffset>332740</wp:posOffset>
          </wp:positionV>
          <wp:extent cx="539115" cy="519430"/>
          <wp:effectExtent l="0" t="0" r="0" b="0"/>
          <wp:wrapSquare wrapText="bothSides"/>
          <wp:docPr id="1642" name="Picture 1642"/>
          <wp:cNvGraphicFramePr/>
          <a:graphic xmlns:a="http://schemas.openxmlformats.org/drawingml/2006/main">
            <a:graphicData uri="http://schemas.openxmlformats.org/drawingml/2006/picture">
              <pic:pic xmlns:pic="http://schemas.openxmlformats.org/drawingml/2006/picture">
                <pic:nvPicPr>
                  <pic:cNvPr id="1642" name="Picture 1642"/>
                  <pic:cNvPicPr/>
                </pic:nvPicPr>
                <pic:blipFill>
                  <a:blip r:embed="rId1"/>
                  <a:stretch>
                    <a:fillRect/>
                  </a:stretch>
                </pic:blipFill>
                <pic:spPr>
                  <a:xfrm>
                    <a:off x="0" y="0"/>
                    <a:ext cx="539115" cy="51931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0"/>
      <w:tblpPr w:vertAnchor="page" w:horzAnchor="page" w:tblpX="1271" w:tblpY="663"/>
      <w:tblOverlap w:val="never"/>
      <w:tblW w:w="9190" w:type="dxa"/>
      <w:tblInd w:w="0" w:type="dxa"/>
      <w:tblLayout w:type="fixed"/>
      <w:tblCellMar>
        <w:left w:w="115" w:type="dxa"/>
        <w:right w:w="115" w:type="dxa"/>
      </w:tblCellMar>
      <w:tblLook w:val="04A0" w:firstRow="1" w:lastRow="0" w:firstColumn="1" w:lastColumn="0" w:noHBand="0" w:noVBand="1"/>
    </w:tblPr>
    <w:tblGrid>
      <w:gridCol w:w="6962"/>
      <w:gridCol w:w="1978"/>
      <w:gridCol w:w="250"/>
    </w:tblGrid>
    <w:tr w:rsidR="00D801F4" w14:paraId="2D43266D" w14:textId="77777777">
      <w:trPr>
        <w:trHeight w:val="615"/>
      </w:trPr>
      <w:tc>
        <w:tcPr>
          <w:tcW w:w="6962" w:type="dxa"/>
          <w:tcBorders>
            <w:top w:val="nil"/>
            <w:left w:val="nil"/>
            <w:bottom w:val="nil"/>
            <w:right w:val="nil"/>
          </w:tcBorders>
          <w:shd w:val="clear" w:color="auto" w:fill="BFBFBF"/>
          <w:vAlign w:val="center"/>
        </w:tcPr>
        <w:p w14:paraId="072DA1DF" w14:textId="77777777" w:rsidR="00D801F4" w:rsidRDefault="00FF07C0">
          <w:pPr>
            <w:tabs>
              <w:tab w:val="left" w:pos="2843"/>
              <w:tab w:val="right" w:pos="7176"/>
            </w:tabs>
            <w:spacing w:after="0" w:line="276" w:lineRule="auto"/>
            <w:ind w:left="0" w:firstLine="0"/>
            <w:jc w:val="right"/>
          </w:pPr>
          <w:r>
            <w:rPr>
              <w:rFonts w:ascii="Corbel" w:eastAsia="Corbel" w:hAnsi="Corbel" w:cs="Corbel"/>
              <w:b/>
              <w:sz w:val="26"/>
              <w:szCs w:val="26"/>
            </w:rPr>
            <w:tab/>
            <w:t xml:space="preserve">                          SOFTEC</w:t>
          </w:r>
          <w:r>
            <w:rPr>
              <w:rFonts w:ascii="Corbel" w:eastAsia="Corbel" w:hAnsi="Corbel" w:cs="Corbel"/>
              <w:b/>
            </w:rPr>
            <w:t xml:space="preserve"> </w:t>
          </w:r>
          <w:r>
            <w:rPr>
              <w:rFonts w:ascii="Corbel" w:eastAsia="Corbel" w:hAnsi="Corbel" w:cs="Corbel"/>
              <w:b/>
              <w:sz w:val="36"/>
              <w:szCs w:val="36"/>
            </w:rPr>
            <w:t>2021</w:t>
          </w:r>
        </w:p>
      </w:tc>
      <w:tc>
        <w:tcPr>
          <w:tcW w:w="1978" w:type="dxa"/>
          <w:tcBorders>
            <w:top w:val="nil"/>
            <w:left w:val="nil"/>
            <w:bottom w:val="nil"/>
            <w:right w:val="nil"/>
          </w:tcBorders>
          <w:shd w:val="clear" w:color="auto" w:fill="000000"/>
          <w:vAlign w:val="center"/>
        </w:tcPr>
        <w:p w14:paraId="7CA7A00E" w14:textId="77777777" w:rsidR="00D801F4" w:rsidRDefault="00FF07C0">
          <w:pPr>
            <w:spacing w:after="0" w:line="276" w:lineRule="auto"/>
            <w:ind w:left="0" w:firstLine="0"/>
            <w:jc w:val="right"/>
            <w:rPr>
              <w:sz w:val="26"/>
              <w:szCs w:val="26"/>
            </w:rPr>
          </w:pPr>
          <w:r>
            <w:rPr>
              <w:rFonts w:ascii="Corbel" w:eastAsia="Corbel" w:hAnsi="Corbel" w:cs="Corbel"/>
              <w:color w:val="FFFFFF"/>
            </w:rPr>
            <w:t xml:space="preserve"> </w:t>
          </w:r>
          <w:r>
            <w:rPr>
              <w:rFonts w:ascii="Corbel" w:eastAsia="Corbel" w:hAnsi="Corbel" w:cs="Corbel"/>
              <w:color w:val="FFFFFF"/>
              <w:sz w:val="26"/>
              <w:szCs w:val="26"/>
            </w:rPr>
            <w:t xml:space="preserve">FAST-NUCES </w:t>
          </w:r>
        </w:p>
      </w:tc>
      <w:tc>
        <w:tcPr>
          <w:tcW w:w="250" w:type="dxa"/>
          <w:tcBorders>
            <w:top w:val="nil"/>
            <w:left w:val="nil"/>
            <w:bottom w:val="nil"/>
            <w:right w:val="nil"/>
          </w:tcBorders>
          <w:shd w:val="clear" w:color="auto" w:fill="000000"/>
        </w:tcPr>
        <w:p w14:paraId="45B43431" w14:textId="77777777" w:rsidR="00D801F4" w:rsidRDefault="00D801F4">
          <w:pPr>
            <w:spacing w:after="0" w:line="276" w:lineRule="auto"/>
            <w:ind w:left="0" w:firstLine="0"/>
            <w:rPr>
              <w:rFonts w:ascii="Corbel" w:eastAsia="Corbel" w:hAnsi="Corbel" w:cs="Corbel"/>
              <w:color w:val="FFFFFF"/>
            </w:rPr>
          </w:pPr>
        </w:p>
      </w:tc>
    </w:tr>
  </w:tbl>
  <w:p w14:paraId="0425E949" w14:textId="17C570D1" w:rsidR="00D801F4" w:rsidRDefault="00B70523">
    <w:pPr>
      <w:spacing w:after="0" w:line="276" w:lineRule="auto"/>
      <w:ind w:left="0" w:firstLine="0"/>
      <w:jc w:val="right"/>
    </w:pPr>
    <w:r>
      <w:rPr>
        <w:rFonts w:eastAsiaTheme="minorEastAsia"/>
        <w:b/>
        <w:noProof/>
        <w:szCs w:val="24"/>
      </w:rPr>
      <w:drawing>
        <wp:anchor distT="0" distB="0" distL="114300" distR="114300" simplePos="0" relativeHeight="251658752" behindDoc="0" locked="0" layoutInCell="1" allowOverlap="1" wp14:anchorId="7A41C7C3" wp14:editId="240498B3">
          <wp:simplePos x="0" y="0"/>
          <wp:positionH relativeFrom="column">
            <wp:posOffset>5766435</wp:posOffset>
          </wp:positionH>
          <wp:positionV relativeFrom="paragraph">
            <wp:posOffset>-92710</wp:posOffset>
          </wp:positionV>
          <wp:extent cx="647700" cy="647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page">
            <wp14:pctWidth>0</wp14:pctWidth>
          </wp14:sizeRelH>
          <wp14:sizeRelV relativeFrom="page">
            <wp14:pctHeight>0</wp14:pctHeight>
          </wp14:sizeRelV>
        </wp:anchor>
      </w:drawing>
    </w:r>
  </w:p>
  <w:p w14:paraId="3D734626" w14:textId="31D6C80D" w:rsidR="00D801F4" w:rsidRDefault="00D801F4">
    <w:pPr>
      <w:spacing w:after="0" w:line="276" w:lineRule="auto"/>
      <w:ind w:left="0" w:firstLine="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0"/>
      <w:tblpPr w:vertAnchor="page" w:horzAnchor="page" w:tblpX="1872" w:tblpY="720"/>
      <w:tblOverlap w:val="never"/>
      <w:tblW w:w="8714" w:type="dxa"/>
      <w:tblInd w:w="0" w:type="dxa"/>
      <w:tblLayout w:type="fixed"/>
      <w:tblCellMar>
        <w:left w:w="115" w:type="dxa"/>
        <w:right w:w="115" w:type="dxa"/>
      </w:tblCellMar>
      <w:tblLook w:val="04A0" w:firstRow="1" w:lastRow="0" w:firstColumn="1" w:lastColumn="0" w:noHBand="0" w:noVBand="1"/>
    </w:tblPr>
    <w:tblGrid>
      <w:gridCol w:w="7406"/>
      <w:gridCol w:w="1308"/>
    </w:tblGrid>
    <w:tr w:rsidR="00D801F4" w14:paraId="7955071E" w14:textId="77777777">
      <w:trPr>
        <w:trHeight w:val="473"/>
      </w:trPr>
      <w:tc>
        <w:tcPr>
          <w:tcW w:w="7406" w:type="dxa"/>
          <w:tcBorders>
            <w:top w:val="nil"/>
            <w:left w:val="nil"/>
            <w:bottom w:val="nil"/>
            <w:right w:val="nil"/>
          </w:tcBorders>
          <w:shd w:val="clear" w:color="auto" w:fill="BFBFBF"/>
        </w:tcPr>
        <w:p w14:paraId="2A18303F" w14:textId="77777777" w:rsidR="00D801F4" w:rsidRDefault="00FF07C0">
          <w:pPr>
            <w:spacing w:after="0" w:line="276" w:lineRule="auto"/>
            <w:ind w:left="0" w:firstLine="0"/>
            <w:jc w:val="right"/>
          </w:pPr>
          <w:r>
            <w:rPr>
              <w:rFonts w:ascii="Corbel" w:eastAsia="Corbel" w:hAnsi="Corbel" w:cs="Corbel"/>
              <w:b/>
            </w:rPr>
            <w:t>SOFTEC 2020</w:t>
          </w:r>
        </w:p>
      </w:tc>
      <w:tc>
        <w:tcPr>
          <w:tcW w:w="1308" w:type="dxa"/>
          <w:tcBorders>
            <w:top w:val="nil"/>
            <w:left w:val="nil"/>
            <w:bottom w:val="nil"/>
            <w:right w:val="nil"/>
          </w:tcBorders>
          <w:shd w:val="clear" w:color="auto" w:fill="000000"/>
        </w:tcPr>
        <w:p w14:paraId="7CFFB879" w14:textId="77777777" w:rsidR="00D801F4" w:rsidRDefault="00FF07C0">
          <w:pPr>
            <w:spacing w:after="0" w:line="276" w:lineRule="auto"/>
            <w:ind w:left="0" w:firstLine="0"/>
          </w:pPr>
          <w:r>
            <w:rPr>
              <w:rFonts w:ascii="Corbel" w:eastAsia="Corbel" w:hAnsi="Corbel" w:cs="Corbel"/>
              <w:color w:val="FFFFFF"/>
            </w:rPr>
            <w:t xml:space="preserve"> </w:t>
          </w:r>
          <w:r>
            <w:t xml:space="preserve">  </w:t>
          </w:r>
          <w:r>
            <w:rPr>
              <w:rFonts w:ascii="Corbel" w:eastAsia="Corbel" w:hAnsi="Corbel" w:cs="Corbel"/>
              <w:color w:val="FFFFFF"/>
            </w:rPr>
            <w:t xml:space="preserve">FAST-NU </w:t>
          </w:r>
        </w:p>
      </w:tc>
    </w:tr>
  </w:tbl>
  <w:p w14:paraId="4DFF1231" w14:textId="77777777" w:rsidR="00D801F4" w:rsidRDefault="00FF07C0">
    <w:pPr>
      <w:spacing w:after="0" w:line="276" w:lineRule="auto"/>
      <w:ind w:left="0" w:firstLine="0"/>
      <w:jc w:val="right"/>
    </w:pPr>
    <w:r>
      <w:rPr>
        <w:noProof/>
      </w:rPr>
      <w:drawing>
        <wp:anchor distT="0" distB="0" distL="114300" distR="114300" simplePos="0" relativeHeight="251661312" behindDoc="0" locked="0" layoutInCell="1" allowOverlap="0" wp14:anchorId="09AE46FF" wp14:editId="7DE65111">
          <wp:simplePos x="0" y="0"/>
          <wp:positionH relativeFrom="page">
            <wp:posOffset>6741795</wp:posOffset>
          </wp:positionH>
          <wp:positionV relativeFrom="page">
            <wp:posOffset>332740</wp:posOffset>
          </wp:positionV>
          <wp:extent cx="539115" cy="51943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stretch>
                    <a:fillRect/>
                  </a:stretch>
                </pic:blipFill>
                <pic:spPr>
                  <a:xfrm>
                    <a:off x="0" y="0"/>
                    <a:ext cx="539115" cy="51931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8848E"/>
    <w:multiLevelType w:val="singleLevel"/>
    <w:tmpl w:val="C228848E"/>
    <w:lvl w:ilvl="0">
      <w:start w:val="1"/>
      <w:numFmt w:val="bullet"/>
      <w:lvlText w:val=""/>
      <w:lvlJc w:val="left"/>
      <w:pPr>
        <w:tabs>
          <w:tab w:val="left" w:pos="1260"/>
        </w:tabs>
        <w:ind w:left="1260" w:hanging="420"/>
      </w:pPr>
      <w:rPr>
        <w:rFonts w:ascii="Wingdings" w:hAnsi="Wingdings" w:hint="default"/>
      </w:rPr>
    </w:lvl>
  </w:abstractNum>
  <w:abstractNum w:abstractNumId="1">
    <w:nsid w:val="ED38240B"/>
    <w:multiLevelType w:val="singleLevel"/>
    <w:tmpl w:val="ED38240B"/>
    <w:lvl w:ilvl="0">
      <w:start w:val="1"/>
      <w:numFmt w:val="bullet"/>
      <w:lvlText w:val=""/>
      <w:lvlJc w:val="left"/>
      <w:pPr>
        <w:tabs>
          <w:tab w:val="left" w:pos="1260"/>
        </w:tabs>
        <w:ind w:left="1260" w:hanging="420"/>
      </w:pPr>
      <w:rPr>
        <w:rFonts w:ascii="Wingdings" w:hAnsi="Wingdings" w:hint="default"/>
      </w:rPr>
    </w:lvl>
  </w:abstractNum>
  <w:abstractNum w:abstractNumId="2">
    <w:nsid w:val="00000001"/>
    <w:multiLevelType w:val="hybridMultilevel"/>
    <w:tmpl w:val="1AFA71A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4E27B9F"/>
    <w:multiLevelType w:val="hybridMultilevel"/>
    <w:tmpl w:val="D0B066B2"/>
    <w:lvl w:ilvl="0" w:tplc="FFFFFFFF">
      <w:start w:val="1"/>
      <w:numFmt w:val="bullet"/>
      <w:lvlText w:val="•"/>
      <w:lvlJc w:val="left"/>
    </w:lvl>
    <w:lvl w:ilvl="1" w:tplc="FFFFFFFF">
      <w:start w:val="1"/>
      <w:numFmt w:val="bullet"/>
      <w:lvlText w:val="•"/>
      <w:lvlJc w:val="left"/>
      <w:rPr>
        <w:rFonts w:hint="default"/>
      </w:rPr>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7393A69"/>
    <w:multiLevelType w:val="hybridMultilevel"/>
    <w:tmpl w:val="D6D65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9C61430"/>
    <w:multiLevelType w:val="hybridMultilevel"/>
    <w:tmpl w:val="697897AC"/>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6">
    <w:nsid w:val="13F13DB1"/>
    <w:multiLevelType w:val="hybridMultilevel"/>
    <w:tmpl w:val="033C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64FDB"/>
    <w:multiLevelType w:val="hybridMultilevel"/>
    <w:tmpl w:val="9B301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E279A"/>
    <w:multiLevelType w:val="hybridMultilevel"/>
    <w:tmpl w:val="4322C53C"/>
    <w:lvl w:ilvl="0" w:tplc="3B34C492">
      <w:start w:val="1"/>
      <w:numFmt w:val="decimal"/>
      <w:lvlText w:val="%1."/>
      <w:lvlJc w:val="left"/>
      <w:pPr>
        <w:ind w:left="36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0F4A27"/>
    <w:multiLevelType w:val="hybridMultilevel"/>
    <w:tmpl w:val="E6224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65C4821"/>
    <w:multiLevelType w:val="hybridMultilevel"/>
    <w:tmpl w:val="00422952"/>
    <w:lvl w:ilvl="0" w:tplc="ADAC39FC">
      <w:start w:val="1"/>
      <w:numFmt w:val="bullet"/>
      <w:lvlText w:val=""/>
      <w:lvlJc w:val="left"/>
      <w:pPr>
        <w:ind w:left="350" w:hanging="360"/>
      </w:pPr>
      <w:rPr>
        <w:rFonts w:ascii="Symbol" w:hAnsi="Symbol" w:hint="default"/>
        <w:sz w:val="24"/>
        <w:szCs w:val="24"/>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11">
    <w:nsid w:val="2C323C6F"/>
    <w:multiLevelType w:val="hybridMultilevel"/>
    <w:tmpl w:val="3B42D536"/>
    <w:lvl w:ilvl="0" w:tplc="04090001">
      <w:start w:val="1"/>
      <w:numFmt w:val="bullet"/>
      <w:lvlText w:val=""/>
      <w:lvlJc w:val="left"/>
      <w:pPr>
        <w:ind w:left="715" w:hanging="360"/>
      </w:pPr>
      <w:rPr>
        <w:rFonts w:ascii="Symbol" w:hAnsi="Symbol" w:hint="default"/>
      </w:rPr>
    </w:lvl>
    <w:lvl w:ilvl="1" w:tplc="04090003">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2">
    <w:nsid w:val="2EB921AA"/>
    <w:multiLevelType w:val="hybridMultilevel"/>
    <w:tmpl w:val="37E005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AE9E4F8"/>
    <w:multiLevelType w:val="singleLevel"/>
    <w:tmpl w:val="3AE9E4F8"/>
    <w:lvl w:ilvl="0">
      <w:start w:val="1"/>
      <w:numFmt w:val="bullet"/>
      <w:lvlText w:val=""/>
      <w:lvlJc w:val="left"/>
      <w:pPr>
        <w:tabs>
          <w:tab w:val="left" w:pos="1260"/>
        </w:tabs>
        <w:ind w:left="1260" w:hanging="420"/>
      </w:pPr>
      <w:rPr>
        <w:rFonts w:ascii="Wingdings" w:hAnsi="Wingdings" w:hint="default"/>
      </w:rPr>
    </w:lvl>
  </w:abstractNum>
  <w:abstractNum w:abstractNumId="14">
    <w:nsid w:val="427B2D24"/>
    <w:multiLevelType w:val="hybridMultilevel"/>
    <w:tmpl w:val="3B34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3982E8"/>
    <w:multiLevelType w:val="singleLevel"/>
    <w:tmpl w:val="433982E8"/>
    <w:lvl w:ilvl="0">
      <w:start w:val="1"/>
      <w:numFmt w:val="bullet"/>
      <w:lvlText w:val=""/>
      <w:lvlJc w:val="left"/>
      <w:pPr>
        <w:tabs>
          <w:tab w:val="left" w:pos="420"/>
        </w:tabs>
        <w:ind w:left="900" w:hanging="420"/>
      </w:pPr>
      <w:rPr>
        <w:rFonts w:ascii="Wingdings" w:hAnsi="Wingdings" w:hint="default"/>
      </w:rPr>
    </w:lvl>
  </w:abstractNum>
  <w:abstractNum w:abstractNumId="16">
    <w:nsid w:val="592F2BC4"/>
    <w:multiLevelType w:val="hybridMultilevel"/>
    <w:tmpl w:val="5BD80A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CA9B4E4"/>
    <w:multiLevelType w:val="multilevel"/>
    <w:tmpl w:val="5CA9B4E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90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8">
    <w:nsid w:val="6334125A"/>
    <w:multiLevelType w:val="hybridMultilevel"/>
    <w:tmpl w:val="78D2A69A"/>
    <w:lvl w:ilvl="0" w:tplc="ADAC39FC">
      <w:start w:val="1"/>
      <w:numFmt w:val="bullet"/>
      <w:lvlText w:val=""/>
      <w:lvlJc w:val="left"/>
      <w:pPr>
        <w:ind w:left="71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83C00A5"/>
    <w:multiLevelType w:val="hybridMultilevel"/>
    <w:tmpl w:val="6338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150D30"/>
    <w:multiLevelType w:val="hybridMultilevel"/>
    <w:tmpl w:val="8FF41044"/>
    <w:lvl w:ilvl="0" w:tplc="04090003">
      <w:start w:val="1"/>
      <w:numFmt w:val="bullet"/>
      <w:lvlText w:val="o"/>
      <w:lvlJc w:val="left"/>
      <w:pPr>
        <w:ind w:left="1480" w:hanging="360"/>
      </w:pPr>
      <w:rPr>
        <w:rFonts w:ascii="Courier New" w:hAnsi="Courier New" w:cs="Courier New"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17"/>
  </w:num>
  <w:num w:numId="2">
    <w:abstractNumId w:val="1"/>
  </w:num>
  <w:num w:numId="3">
    <w:abstractNumId w:val="15"/>
  </w:num>
  <w:num w:numId="4">
    <w:abstractNumId w:val="0"/>
  </w:num>
  <w:num w:numId="5">
    <w:abstractNumId w:val="13"/>
  </w:num>
  <w:num w:numId="6">
    <w:abstractNumId w:val="2"/>
  </w:num>
  <w:num w:numId="7">
    <w:abstractNumId w:val="16"/>
  </w:num>
  <w:num w:numId="8">
    <w:abstractNumId w:val="8"/>
  </w:num>
  <w:num w:numId="9">
    <w:abstractNumId w:val="3"/>
  </w:num>
  <w:num w:numId="10">
    <w:abstractNumId w:val="4"/>
  </w:num>
  <w:num w:numId="11">
    <w:abstractNumId w:val="9"/>
  </w:num>
  <w:num w:numId="12">
    <w:abstractNumId w:val="14"/>
  </w:num>
  <w:num w:numId="13">
    <w:abstractNumId w:val="7"/>
  </w:num>
  <w:num w:numId="14">
    <w:abstractNumId w:val="6"/>
  </w:num>
  <w:num w:numId="15">
    <w:abstractNumId w:val="5"/>
  </w:num>
  <w:num w:numId="16">
    <w:abstractNumId w:val="10"/>
  </w:num>
  <w:num w:numId="17">
    <w:abstractNumId w:val="18"/>
  </w:num>
  <w:num w:numId="18">
    <w:abstractNumId w:val="19"/>
  </w:num>
  <w:num w:numId="19">
    <w:abstractNumId w:val="12"/>
  </w:num>
  <w:num w:numId="20">
    <w:abstractNumId w:val="1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AD1"/>
    <w:rsid w:val="F17D13ED"/>
    <w:rsid w:val="00005E06"/>
    <w:rsid w:val="000620F9"/>
    <w:rsid w:val="000E28E2"/>
    <w:rsid w:val="001373D4"/>
    <w:rsid w:val="001578B5"/>
    <w:rsid w:val="00181708"/>
    <w:rsid w:val="001C088B"/>
    <w:rsid w:val="001C6ADD"/>
    <w:rsid w:val="0022584C"/>
    <w:rsid w:val="002563BA"/>
    <w:rsid w:val="0029658C"/>
    <w:rsid w:val="002977D4"/>
    <w:rsid w:val="002E2105"/>
    <w:rsid w:val="002F6164"/>
    <w:rsid w:val="00321BAF"/>
    <w:rsid w:val="00390035"/>
    <w:rsid w:val="003D294F"/>
    <w:rsid w:val="003E0CF5"/>
    <w:rsid w:val="003E7578"/>
    <w:rsid w:val="003F1B04"/>
    <w:rsid w:val="003F59C2"/>
    <w:rsid w:val="00421040"/>
    <w:rsid w:val="004338D8"/>
    <w:rsid w:val="004A0118"/>
    <w:rsid w:val="004E05E1"/>
    <w:rsid w:val="004E7277"/>
    <w:rsid w:val="00542908"/>
    <w:rsid w:val="005E213F"/>
    <w:rsid w:val="00604AA5"/>
    <w:rsid w:val="00612CC0"/>
    <w:rsid w:val="00633758"/>
    <w:rsid w:val="00660B5C"/>
    <w:rsid w:val="0066655D"/>
    <w:rsid w:val="006822FF"/>
    <w:rsid w:val="006C5CAA"/>
    <w:rsid w:val="006D4CEA"/>
    <w:rsid w:val="007660C9"/>
    <w:rsid w:val="007B4C9D"/>
    <w:rsid w:val="007D3CFB"/>
    <w:rsid w:val="00815713"/>
    <w:rsid w:val="0083604A"/>
    <w:rsid w:val="00845B14"/>
    <w:rsid w:val="0085262C"/>
    <w:rsid w:val="008867EF"/>
    <w:rsid w:val="008B2BC9"/>
    <w:rsid w:val="008B346A"/>
    <w:rsid w:val="008C2848"/>
    <w:rsid w:val="008F5D79"/>
    <w:rsid w:val="00934194"/>
    <w:rsid w:val="00941DEA"/>
    <w:rsid w:val="00944DE0"/>
    <w:rsid w:val="00982804"/>
    <w:rsid w:val="00991083"/>
    <w:rsid w:val="009A0D10"/>
    <w:rsid w:val="009B4695"/>
    <w:rsid w:val="009F5341"/>
    <w:rsid w:val="00A33A7F"/>
    <w:rsid w:val="00A45F86"/>
    <w:rsid w:val="00A55CE5"/>
    <w:rsid w:val="00A57D5A"/>
    <w:rsid w:val="00AB6591"/>
    <w:rsid w:val="00AC1829"/>
    <w:rsid w:val="00AE041B"/>
    <w:rsid w:val="00AF4E16"/>
    <w:rsid w:val="00B45B6F"/>
    <w:rsid w:val="00B70523"/>
    <w:rsid w:val="00B72128"/>
    <w:rsid w:val="00B76442"/>
    <w:rsid w:val="00B8490E"/>
    <w:rsid w:val="00B85604"/>
    <w:rsid w:val="00BE2CD1"/>
    <w:rsid w:val="00C13C55"/>
    <w:rsid w:val="00C167FB"/>
    <w:rsid w:val="00C40073"/>
    <w:rsid w:val="00C7038D"/>
    <w:rsid w:val="00CC0443"/>
    <w:rsid w:val="00CC2B34"/>
    <w:rsid w:val="00CF0A69"/>
    <w:rsid w:val="00D06CAB"/>
    <w:rsid w:val="00D45F2A"/>
    <w:rsid w:val="00D801F4"/>
    <w:rsid w:val="00DD10BB"/>
    <w:rsid w:val="00DF7760"/>
    <w:rsid w:val="00E01EE0"/>
    <w:rsid w:val="00E20F65"/>
    <w:rsid w:val="00E27632"/>
    <w:rsid w:val="00E42AD1"/>
    <w:rsid w:val="00E509F8"/>
    <w:rsid w:val="00EC5A4C"/>
    <w:rsid w:val="00EE4A14"/>
    <w:rsid w:val="00F032BA"/>
    <w:rsid w:val="00F33EE7"/>
    <w:rsid w:val="00F377EB"/>
    <w:rsid w:val="00F47E03"/>
    <w:rsid w:val="00F7594B"/>
    <w:rsid w:val="00FA0084"/>
    <w:rsid w:val="00FC1CFC"/>
    <w:rsid w:val="00FF07C0"/>
    <w:rsid w:val="25EE4831"/>
    <w:rsid w:val="29583718"/>
    <w:rsid w:val="31774B57"/>
    <w:rsid w:val="3458407E"/>
    <w:rsid w:val="42CE5659"/>
    <w:rsid w:val="45230E07"/>
    <w:rsid w:val="477F9F8D"/>
    <w:rsid w:val="4B11182A"/>
    <w:rsid w:val="4DDB2CE0"/>
    <w:rsid w:val="500F685C"/>
    <w:rsid w:val="6D0A7A59"/>
    <w:rsid w:val="74EF61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5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36" w:lineRule="auto"/>
      <w:ind w:left="5" w:hanging="10"/>
      <w:jc w:val="both"/>
    </w:pPr>
    <w:rPr>
      <w:rFonts w:ascii="Times New Roman" w:eastAsia="Times New Roman" w:hAnsi="Times New Roman" w:cs="Times New Roman"/>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tblPr>
      <w:tblCellMar>
        <w:top w:w="0" w:type="dxa"/>
        <w:left w:w="0" w:type="dxa"/>
        <w:bottom w:w="0" w:type="dxa"/>
        <w:right w:w="0" w:type="dxa"/>
      </w:tblCellMar>
    </w:tblPr>
  </w:style>
  <w:style w:type="character" w:customStyle="1" w:styleId="FooterChar">
    <w:name w:val="Footer Char"/>
    <w:basedOn w:val="DefaultParagraphFont"/>
    <w:link w:val="Footer"/>
    <w:uiPriority w:val="99"/>
    <w:qFormat/>
    <w:rPr>
      <w:rFonts w:cs="Times New Roman"/>
    </w:rPr>
  </w:style>
  <w:style w:type="paragraph" w:customStyle="1" w:styleId="Default">
    <w:name w:val="Default"/>
    <w:qFormat/>
    <w:pPr>
      <w:widowControl w:val="0"/>
      <w:autoSpaceDE w:val="0"/>
      <w:autoSpaceDN w:val="0"/>
      <w:adjustRightInd w:val="0"/>
    </w:pPr>
    <w:rPr>
      <w:rFonts w:ascii="Calibri" w:eastAsiaTheme="minorEastAsia" w:hAnsi="Calibri" w:cs="Calibri"/>
      <w:color w:val="000000"/>
      <w:sz w:val="24"/>
      <w:szCs w:val="24"/>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paragraph" w:styleId="Header">
    <w:name w:val="header"/>
    <w:basedOn w:val="Normal"/>
    <w:link w:val="HeaderChar"/>
    <w:uiPriority w:val="99"/>
    <w:unhideWhenUsed/>
    <w:rsid w:val="00CF0A69"/>
    <w:pPr>
      <w:tabs>
        <w:tab w:val="center" w:pos="4680"/>
        <w:tab w:val="right" w:pos="9360"/>
      </w:tabs>
      <w:spacing w:after="0" w:line="240" w:lineRule="auto"/>
      <w:ind w:left="0" w:firstLine="0"/>
      <w:jc w:val="left"/>
    </w:pPr>
    <w:rPr>
      <w:rFonts w:ascii="Calibri" w:eastAsia="Calibri" w:hAnsi="Calibri" w:cs="Arial"/>
      <w:color w:val="auto"/>
      <w:sz w:val="20"/>
      <w:szCs w:val="20"/>
    </w:rPr>
  </w:style>
  <w:style w:type="character" w:customStyle="1" w:styleId="HeaderChar">
    <w:name w:val="Header Char"/>
    <w:basedOn w:val="DefaultParagraphFont"/>
    <w:link w:val="Header"/>
    <w:uiPriority w:val="99"/>
    <w:rsid w:val="00CF0A69"/>
    <w:rPr>
      <w:rFonts w:ascii="Calibri" w:eastAsia="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36" w:lineRule="auto"/>
      <w:ind w:left="5" w:hanging="10"/>
      <w:jc w:val="both"/>
    </w:pPr>
    <w:rPr>
      <w:rFonts w:ascii="Times New Roman" w:eastAsia="Times New Roman" w:hAnsi="Times New Roman" w:cs="Times New Roman"/>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tblPr>
      <w:tblCellMar>
        <w:top w:w="0" w:type="dxa"/>
        <w:left w:w="0" w:type="dxa"/>
        <w:bottom w:w="0" w:type="dxa"/>
        <w:right w:w="0" w:type="dxa"/>
      </w:tblCellMar>
    </w:tblPr>
  </w:style>
  <w:style w:type="character" w:customStyle="1" w:styleId="FooterChar">
    <w:name w:val="Footer Char"/>
    <w:basedOn w:val="DefaultParagraphFont"/>
    <w:link w:val="Footer"/>
    <w:uiPriority w:val="99"/>
    <w:qFormat/>
    <w:rPr>
      <w:rFonts w:cs="Times New Roman"/>
    </w:rPr>
  </w:style>
  <w:style w:type="paragraph" w:customStyle="1" w:styleId="Default">
    <w:name w:val="Default"/>
    <w:qFormat/>
    <w:pPr>
      <w:widowControl w:val="0"/>
      <w:autoSpaceDE w:val="0"/>
      <w:autoSpaceDN w:val="0"/>
      <w:adjustRightInd w:val="0"/>
    </w:pPr>
    <w:rPr>
      <w:rFonts w:ascii="Calibri" w:eastAsiaTheme="minorEastAsia" w:hAnsi="Calibri" w:cs="Calibri"/>
      <w:color w:val="000000"/>
      <w:sz w:val="24"/>
      <w:szCs w:val="24"/>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paragraph" w:styleId="Header">
    <w:name w:val="header"/>
    <w:basedOn w:val="Normal"/>
    <w:link w:val="HeaderChar"/>
    <w:uiPriority w:val="99"/>
    <w:unhideWhenUsed/>
    <w:rsid w:val="00CF0A69"/>
    <w:pPr>
      <w:tabs>
        <w:tab w:val="center" w:pos="4680"/>
        <w:tab w:val="right" w:pos="9360"/>
      </w:tabs>
      <w:spacing w:after="0" w:line="240" w:lineRule="auto"/>
      <w:ind w:left="0" w:firstLine="0"/>
      <w:jc w:val="left"/>
    </w:pPr>
    <w:rPr>
      <w:rFonts w:ascii="Calibri" w:eastAsia="Calibri" w:hAnsi="Calibri" w:cs="Arial"/>
      <w:color w:val="auto"/>
      <w:sz w:val="20"/>
      <w:szCs w:val="20"/>
    </w:rPr>
  </w:style>
  <w:style w:type="character" w:customStyle="1" w:styleId="HeaderChar">
    <w:name w:val="Header Char"/>
    <w:basedOn w:val="DefaultParagraphFont"/>
    <w:link w:val="Header"/>
    <w:uiPriority w:val="99"/>
    <w:rsid w:val="00CF0A69"/>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oftecnu.org/"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iuser</dc:creator>
  <cp:lastModifiedBy>Azfar Rishi</cp:lastModifiedBy>
  <cp:revision>9</cp:revision>
  <dcterms:created xsi:type="dcterms:W3CDTF">2021-04-29T11:42:00Z</dcterms:created>
  <dcterms:modified xsi:type="dcterms:W3CDTF">2021-05-04T12:31:00Z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