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0B633" w14:textId="77777777" w:rsidR="000B20CE" w:rsidRPr="000B20CE" w:rsidRDefault="000B20CE" w:rsidP="00F65DA6">
      <w:pPr>
        <w:pStyle w:val="Heading1"/>
      </w:pPr>
      <w:r w:rsidRPr="000B20CE">
        <w:t>Parallel Multi-Objective Shortest Path in Dynamic Networks: In-Depth Report</w:t>
      </w:r>
    </w:p>
    <w:p w14:paraId="2AEAAAE7" w14:textId="77777777" w:rsidR="000B20CE" w:rsidRPr="000B20CE" w:rsidRDefault="000B20CE" w:rsidP="00F65DA6">
      <w:pPr>
        <w:pStyle w:val="Heading2"/>
      </w:pPr>
      <w:r w:rsidRPr="000B20CE">
        <w:t>Authors:</w:t>
      </w:r>
      <w:r w:rsidRPr="000B20CE">
        <w:br/>
        <w:t>22i-0928, 22i-1177, 22i-0764</w:t>
      </w:r>
    </w:p>
    <w:p w14:paraId="07AB3ABC" w14:textId="77777777" w:rsidR="000B20CE" w:rsidRPr="000B20CE" w:rsidRDefault="00000000" w:rsidP="00F65DA6">
      <w:r>
        <w:pict w14:anchorId="724C5299">
          <v:rect id="_x0000_i1025" style="width:0;height:1.5pt" o:hralign="center" o:hrstd="t" o:hr="t" fillcolor="#a0a0a0" stroked="f"/>
        </w:pict>
      </w:r>
    </w:p>
    <w:p w14:paraId="4EF8F777" w14:textId="77777777" w:rsidR="000B20CE" w:rsidRPr="000B20CE" w:rsidRDefault="000B20CE" w:rsidP="00F65DA6">
      <w:pPr>
        <w:pStyle w:val="Heading2"/>
      </w:pPr>
      <w:r w:rsidRPr="000B20CE">
        <w:t>Abstract</w:t>
      </w:r>
    </w:p>
    <w:p w14:paraId="403A80C6" w14:textId="77777777" w:rsidR="000B20CE" w:rsidRPr="000B20CE" w:rsidRDefault="000B20CE" w:rsidP="00F65DA6">
      <w:r w:rsidRPr="000B20CE">
        <w:t>We implemented and evaluated scalable hybrid MPI+OpenMP algorithms for single-objective and multi-objective shortest-path updates on large dynamic graphs. Building directly on Khanda et al. (2023) [1], our code realizes:</w:t>
      </w:r>
    </w:p>
    <w:p w14:paraId="1F6AFF07" w14:textId="77777777" w:rsidR="000B20CE" w:rsidRPr="000B20CE" w:rsidRDefault="000B20CE" w:rsidP="00F65DA6">
      <w:r w:rsidRPr="000B20CE">
        <w:t>SOSP_Update: A shared-memory grouping technique that updates a single-objective shortest-path tree upon edge insertions without a full recomputation.</w:t>
      </w:r>
    </w:p>
    <w:p w14:paraId="66C673E0" w14:textId="77777777" w:rsidR="000B20CE" w:rsidRPr="000B20CE" w:rsidRDefault="000B20CE" w:rsidP="00F65DA6">
      <w:r w:rsidRPr="000B20CE">
        <w:t>MOSP_heuristic: A lightweight Pareto-path heuristic that merges per-objective SOSP parent pointers into a small “ensemble” graph and runs Dijkstra.</w:t>
      </w:r>
    </w:p>
    <w:p w14:paraId="66584B63" w14:textId="77777777" w:rsidR="000B20CE" w:rsidRPr="000B20CE" w:rsidRDefault="000B20CE" w:rsidP="00F65DA6">
      <w:r w:rsidRPr="000B20CE">
        <w:t>We integrate these into a distributed-memory setting via METIS partitioning for workload balance and evaluate on the roadNet-CA dataset (~2</w:t>
      </w:r>
      <w:r w:rsidRPr="000B20CE">
        <w:rPr>
          <w:rFonts w:ascii="Arial" w:hAnsi="Arial" w:cs="Arial"/>
        </w:rPr>
        <w:t> </w:t>
      </w:r>
      <w:r w:rsidRPr="000B20CE">
        <w:t>M vertices, 5.5</w:t>
      </w:r>
      <w:r w:rsidRPr="000B20CE">
        <w:rPr>
          <w:rFonts w:ascii="Arial" w:hAnsi="Arial" w:cs="Arial"/>
        </w:rPr>
        <w:t> </w:t>
      </w:r>
      <w:r w:rsidRPr="000B20CE">
        <w:t>M edges) using 6 MPI ranks and up to 64 OpenMP threads.</w:t>
      </w:r>
    </w:p>
    <w:p w14:paraId="64510E32" w14:textId="77777777" w:rsidR="000B20CE" w:rsidRPr="000B20CE" w:rsidRDefault="00000000" w:rsidP="00F65DA6">
      <w:r>
        <w:pict w14:anchorId="75099E88">
          <v:rect id="_x0000_i1026" style="width:0;height:1.5pt" o:hralign="center" o:hrstd="t" o:hr="t" fillcolor="#a0a0a0" stroked="f"/>
        </w:pict>
      </w:r>
    </w:p>
    <w:p w14:paraId="149A9053" w14:textId="77777777" w:rsidR="000B20CE" w:rsidRPr="000B20CE" w:rsidRDefault="000B20CE" w:rsidP="00F65DA6">
      <w:pPr>
        <w:pStyle w:val="Heading2"/>
      </w:pPr>
      <w:r w:rsidRPr="000B20CE">
        <w:t>1. Introduction</w:t>
      </w:r>
    </w:p>
    <w:p w14:paraId="089F72CF" w14:textId="77777777" w:rsidR="000B20CE" w:rsidRPr="000B20CE" w:rsidRDefault="000B20CE" w:rsidP="00F65DA6">
      <w:r w:rsidRPr="000B20CE">
        <w:t>Large real-world networks often evolve incrementally. Recomputing shortest paths from scratch on every change is prohibitively expensive. Khanda et al. (2023) [1] propose:</w:t>
      </w:r>
    </w:p>
    <w:p w14:paraId="68041A95" w14:textId="77777777" w:rsidR="000B20CE" w:rsidRPr="000B20CE" w:rsidRDefault="000B20CE" w:rsidP="00F65DA6">
      <w:r w:rsidRPr="000B20CE">
        <w:t>SOSP_Update: A two-phase, shared-memory algorithm that buckets new edges by destination, relaxes them in parallel without conflict, then propagates updates only where necessary.</w:t>
      </w:r>
    </w:p>
    <w:p w14:paraId="007CA67E" w14:textId="77777777" w:rsidR="000B20CE" w:rsidRPr="000B20CE" w:rsidRDefault="000B20CE" w:rsidP="00F65DA6">
      <w:r w:rsidRPr="000B20CE">
        <w:t>MOSP_heuristic: A Pareto-path heuristic that combines per-objective SOSP trees into a compact ensemble graph and extracts one representative shortest path.</w:t>
      </w:r>
    </w:p>
    <w:p w14:paraId="490BD384" w14:textId="77777777" w:rsidR="000B20CE" w:rsidRPr="000B20CE" w:rsidRDefault="000B20CE" w:rsidP="00F65DA6">
      <w:r w:rsidRPr="000B20CE">
        <w:t>We extend their work to a hybrid MPI+OpenMP framework:</w:t>
      </w:r>
    </w:p>
    <w:p w14:paraId="65BE3B14" w14:textId="77777777" w:rsidR="000B20CE" w:rsidRPr="000B20CE" w:rsidRDefault="000B20CE" w:rsidP="00F65DA6">
      <w:r w:rsidRPr="000B20CE">
        <w:t>Distributed Partitioning &amp; Initial SOSP via METIS + Bellman–Ford.</w:t>
      </w:r>
    </w:p>
    <w:p w14:paraId="4DED688C" w14:textId="77777777" w:rsidR="000B20CE" w:rsidRPr="000B20CE" w:rsidRDefault="000B20CE" w:rsidP="00F65DA6">
      <w:r w:rsidRPr="000B20CE">
        <w:t>Local SOSP_Update on each partition with OpenMP.</w:t>
      </w:r>
    </w:p>
    <w:p w14:paraId="27D0AD7C" w14:textId="77777777" w:rsidR="000B20CE" w:rsidRPr="000B20CE" w:rsidRDefault="000B20CE" w:rsidP="00F65DA6">
      <w:r w:rsidRPr="000B20CE">
        <w:t>Global MOSP Heuristic on the root, gathering only parent pointers.</w:t>
      </w:r>
    </w:p>
    <w:p w14:paraId="0B9C33BC" w14:textId="77777777" w:rsidR="000B20CE" w:rsidRPr="000B20CE" w:rsidRDefault="000B20CE" w:rsidP="00F65DA6">
      <w:r w:rsidRPr="000B20CE">
        <w:t>We detail our mapping of these algorithms to MPI+OpenMP, data structures, communication patterns, and performance.</w:t>
      </w:r>
    </w:p>
    <w:p w14:paraId="027963EE" w14:textId="77777777" w:rsidR="000B20CE" w:rsidRPr="000B20CE" w:rsidRDefault="00000000" w:rsidP="00F65DA6">
      <w:r>
        <w:pict w14:anchorId="0D13B76D">
          <v:rect id="_x0000_i1027" style="width:0;height:1.5pt" o:hralign="center" o:hrstd="t" o:hr="t" fillcolor="#a0a0a0" stroked="f"/>
        </w:pict>
      </w:r>
    </w:p>
    <w:p w14:paraId="05FB5085" w14:textId="77777777" w:rsidR="000B20CE" w:rsidRPr="000B20CE" w:rsidRDefault="000B20CE" w:rsidP="00F65DA6">
      <w:pPr>
        <w:pStyle w:val="Heading2"/>
      </w:pPr>
      <w:r w:rsidRPr="000B20CE">
        <w:lastRenderedPageBreak/>
        <w:t>2. Related Work</w:t>
      </w:r>
    </w:p>
    <w:p w14:paraId="154CB47F" w14:textId="77777777" w:rsidR="000B20CE" w:rsidRPr="000B20CE" w:rsidRDefault="000B20CE" w:rsidP="00F65DA6">
      <w:r w:rsidRPr="000B20CE">
        <w:t>Dynamic SOSP</w:t>
      </w:r>
      <w:r w:rsidRPr="000B20CE">
        <w:br/>
        <w:t>– Busato &amp; Bombieri (2015) [2]: GPU-accelerated Bellman–Ford.</w:t>
      </w:r>
      <w:r w:rsidRPr="000B20CE">
        <w:br/>
        <w:t>– Khanda et al. (2022) [3]: Parallel template for SOSP updates.</w:t>
      </w:r>
    </w:p>
    <w:p w14:paraId="3AB51CC2" w14:textId="77777777" w:rsidR="000B20CE" w:rsidRPr="000B20CE" w:rsidRDefault="000B20CE" w:rsidP="00F65DA6">
      <w:r w:rsidRPr="000B20CE">
        <w:t>Parallel MOSP</w:t>
      </w:r>
      <w:r w:rsidRPr="000B20CE">
        <w:br/>
        <w:t>– Sanders &amp; Mandow (2013) [4]: Shared-memory bi-objective label-setting. Our work extends to multi-objective, dynamic updates, trading full Pareto set for a single path.</w:t>
      </w:r>
    </w:p>
    <w:p w14:paraId="511D04A5" w14:textId="77777777" w:rsidR="000B20CE" w:rsidRPr="000B20CE" w:rsidRDefault="000B20CE" w:rsidP="00F65DA6">
      <w:r w:rsidRPr="000B20CE">
        <w:t>Partitioning &amp; Hybrid</w:t>
      </w:r>
      <w:r w:rsidRPr="000B20CE">
        <w:br/>
        <w:t>– METIS for static partitioning; hybrid MPI+OpenMP is standard for large graph analytics.</w:t>
      </w:r>
    </w:p>
    <w:p w14:paraId="61481F15" w14:textId="77777777" w:rsidR="000B20CE" w:rsidRPr="000B20CE" w:rsidRDefault="00000000" w:rsidP="00F65DA6">
      <w:r>
        <w:pict w14:anchorId="4870995A">
          <v:rect id="_x0000_i1028" style="width:0;height:1.5pt" o:hralign="center" o:hrstd="t" o:hr="t" fillcolor="#a0a0a0" stroked="f"/>
        </w:pict>
      </w:r>
    </w:p>
    <w:p w14:paraId="26DD4D1C" w14:textId="77777777" w:rsidR="000B20CE" w:rsidRPr="000B20CE" w:rsidRDefault="000B20CE" w:rsidP="00F65DA6">
      <w:pPr>
        <w:pStyle w:val="Heading2"/>
      </w:pPr>
      <w:r w:rsidRPr="000B20CE">
        <w:t>3. Algorithmic Design &amp; Parallel Mapping</w:t>
      </w:r>
    </w:p>
    <w:p w14:paraId="12E3F4E8" w14:textId="77777777" w:rsidR="000B20CE" w:rsidRPr="000B20CE" w:rsidRDefault="000B20CE" w:rsidP="00F65DA6">
      <w:pPr>
        <w:pStyle w:val="Heading2"/>
      </w:pPr>
      <w:r w:rsidRPr="000B20CE">
        <w:t>3.1 METIS-Based Partitioning</w:t>
      </w:r>
    </w:p>
    <w:p w14:paraId="4E371191" w14:textId="77777777" w:rsidR="000B20CE" w:rsidRPr="000B20CE" w:rsidRDefault="000B20CE" w:rsidP="00F65DA6">
      <w:r w:rsidRPr="000B20CE">
        <w:t>Root rank reads the Matrix Market (.mtx) graph, builds CSR-like xadj and adjncy arrays.</w:t>
      </w:r>
    </w:p>
    <w:p w14:paraId="31A9C4BD" w14:textId="77777777" w:rsidR="000B20CE" w:rsidRPr="000B20CE" w:rsidRDefault="000B20CE" w:rsidP="00F65DA6">
      <w:r w:rsidRPr="000B20CE">
        <w:t>METIS_PartGraphKway (contiguity controlled via METIS_OPTION_CONTIG) produces a vertex→rank mapping and global edge-cut metric.</w:t>
      </w:r>
    </w:p>
    <w:p w14:paraId="58ED5110" w14:textId="77777777" w:rsidR="000B20CE" w:rsidRPr="000B20CE" w:rsidRDefault="000B20CE" w:rsidP="00F65DA6">
      <w:r w:rsidRPr="000B20CE">
        <w:t>Broadcast part[] via MPI_Bcast to all ranks.</w:t>
      </w:r>
    </w:p>
    <w:p w14:paraId="234BBAD1" w14:textId="77777777" w:rsidR="000B20CE" w:rsidRPr="000B20CE" w:rsidRDefault="000B20CE" w:rsidP="00F65DA6">
      <w:pPr>
        <w:pStyle w:val="Heading2"/>
      </w:pPr>
      <w:r w:rsidRPr="000B20CE">
        <w:t>3.2 Distributed Bellman–Ford for Initial SOSP</w:t>
      </w:r>
    </w:p>
    <w:p w14:paraId="2B4A9BE6" w14:textId="77777777" w:rsidR="000B20CE" w:rsidRPr="000B20CE" w:rsidRDefault="000B20CE" w:rsidP="00F65DA6">
      <w:r w:rsidRPr="000B20CE">
        <w:t>Local Subgraph Extraction</w:t>
      </w:r>
      <w:r w:rsidRPr="000B20CE">
        <w:br/>
        <w:t>Each rank builds its own localG by mapping global IDs to local IDs (g2l[], l2g[]) and copying only intra-rank edges.</w:t>
      </w:r>
    </w:p>
    <w:p w14:paraId="684B9454" w14:textId="77777777" w:rsidR="000B20CE" w:rsidRPr="000B20CE" w:rsidRDefault="000B20CE" w:rsidP="00F65DA6">
      <w:r w:rsidRPr="000B20CE">
        <w:t>Cross-Partition Edge List</w:t>
      </w:r>
      <w:r w:rsidRPr="000B20CE">
        <w:br/>
        <w:t>We precompute a vector of (u_loc, v_global, w) for edges whose endpoints lie on different ranks.</w:t>
      </w:r>
    </w:p>
    <w:p w14:paraId="36864930" w14:textId="77777777" w:rsidR="000B20CE" w:rsidRPr="000B20CE" w:rsidRDefault="000B20CE" w:rsidP="00F65DA6">
      <w:r w:rsidRPr="000B20CE">
        <w:t>Relaxation Loop</w:t>
      </w:r>
    </w:p>
    <w:p w14:paraId="58B274C7" w14:textId="77777777" w:rsidR="000B20CE" w:rsidRPr="000B20CE" w:rsidRDefault="000B20CE" w:rsidP="00F65DA6">
      <w:r w:rsidRPr="000B20CE">
        <w:t>do {</w:t>
      </w:r>
    </w:p>
    <w:p w14:paraId="5136D4ED" w14:textId="77777777" w:rsidR="000B20CE" w:rsidRPr="000B20CE" w:rsidRDefault="000B20CE" w:rsidP="00F65DA6">
      <w:r w:rsidRPr="000B20CE">
        <w:t xml:space="preserve">  // 1) Relax local edges in parallel (OpenMP for u in [0…nloc))</w:t>
      </w:r>
    </w:p>
    <w:p w14:paraId="3F9371BF" w14:textId="77777777" w:rsidR="000B20CE" w:rsidRPr="000B20CE" w:rsidRDefault="000B20CE" w:rsidP="00F65DA6">
      <w:r w:rsidRPr="000B20CE">
        <w:t xml:space="preserve">  // 2) Prepare sbuf[r] = {(v_global, new_dist)} for all cross edges</w:t>
      </w:r>
    </w:p>
    <w:p w14:paraId="167F8A93" w14:textId="77777777" w:rsidR="000B20CE" w:rsidRPr="000B20CE" w:rsidRDefault="000B20CE" w:rsidP="00F65DA6">
      <w:r w:rsidRPr="000B20CE">
        <w:t xml:space="preserve">  // 3) All-to-all exchange sbuf→rbuf via MPI_Alltoallv</w:t>
      </w:r>
    </w:p>
    <w:p w14:paraId="35F3E93E" w14:textId="77777777" w:rsidR="000B20CE" w:rsidRPr="000B20CE" w:rsidRDefault="000B20CE" w:rsidP="00F65DA6">
      <w:r w:rsidRPr="000B20CE">
        <w:t xml:space="preserve">  // 4) Unpack rbuf: relax remote updates into dist[lv] if improved</w:t>
      </w:r>
    </w:p>
    <w:p w14:paraId="6947C012" w14:textId="77777777" w:rsidR="000B20CE" w:rsidRPr="000B20CE" w:rsidRDefault="000B20CE" w:rsidP="00F65DA6">
      <w:r w:rsidRPr="000B20CE">
        <w:t xml:space="preserve">  // 5) MPI_Allreduce(local_changed → global_changed, MPI_LOR)</w:t>
      </w:r>
    </w:p>
    <w:p w14:paraId="00A0567F" w14:textId="77777777" w:rsidR="000B20CE" w:rsidRPr="000B20CE" w:rsidRDefault="000B20CE" w:rsidP="00F65DA6">
      <w:r w:rsidRPr="000B20CE">
        <w:t>} while(global_changed);</w:t>
      </w:r>
    </w:p>
    <w:p w14:paraId="22230574" w14:textId="77777777" w:rsidR="000B20CE" w:rsidRPr="000B20CE" w:rsidRDefault="000B20CE" w:rsidP="00F65DA6">
      <w:r w:rsidRPr="000B20CE">
        <w:t>Threading Details</w:t>
      </w:r>
      <w:r w:rsidRPr="000B20CE">
        <w:br/>
        <w:t>– #pragma omp parallel for reduction(|:local_changed) balances per-vertex work.</w:t>
      </w:r>
      <w:r w:rsidRPr="000B20CE">
        <w:br/>
        <w:t>– #pragma omp critical protects simultaneous writes to dist[] and par[].</w:t>
      </w:r>
    </w:p>
    <w:p w14:paraId="3494F947" w14:textId="3FE0C6BE" w:rsidR="000B20CE" w:rsidRPr="000B20CE" w:rsidRDefault="000B20CE" w:rsidP="00F65DA6">
      <w:pPr>
        <w:pStyle w:val="Heading2"/>
      </w:pPr>
      <w:r w:rsidRPr="000B20CE">
        <w:lastRenderedPageBreak/>
        <w:t>3.3 Shared-Memory SOSP_Update</w:t>
      </w:r>
    </w:p>
    <w:p w14:paraId="522BD85E" w14:textId="77777777" w:rsidR="000B20CE" w:rsidRPr="000B20CE" w:rsidRDefault="000B20CE" w:rsidP="00F65DA6">
      <w:r w:rsidRPr="000B20CE">
        <w:t>Designed to avoid full re-Bellman–Ford when only a batch of insertions ΔE arrives.</w:t>
      </w:r>
    </w:p>
    <w:p w14:paraId="77187FD9" w14:textId="77777777" w:rsidR="000B20CE" w:rsidRPr="000B20CE" w:rsidRDefault="000B20CE" w:rsidP="00F65DA6">
      <w:r w:rsidRPr="000B20CE">
        <w:t>Grouping (Step 0)</w:t>
      </w:r>
      <w:r w:rsidRPr="000B20CE">
        <w:br/>
        <w:t>Build I[v] = list of (u, weight) for all new edges (u→v).</w:t>
      </w:r>
    </w:p>
    <w:p w14:paraId="01EDAD5C" w14:textId="77777777" w:rsidR="000B20CE" w:rsidRPr="000B20CE" w:rsidRDefault="000B20CE" w:rsidP="00F65DA6">
      <w:r w:rsidRPr="000B20CE">
        <w:t>Process Changed Edges (Step 1)</w:t>
      </w:r>
    </w:p>
    <w:p w14:paraId="162049E9" w14:textId="77777777" w:rsidR="000B20CE" w:rsidRPr="000B20CE" w:rsidRDefault="000B20CE" w:rsidP="00F65DA6">
      <w:r w:rsidRPr="000B20CE">
        <w:t>#pragma omp parallel for schedule(dynamic)</w:t>
      </w:r>
    </w:p>
    <w:p w14:paraId="6FC03EEB" w14:textId="77777777" w:rsidR="000B20CE" w:rsidRPr="000B20CE" w:rsidRDefault="000B20CE" w:rsidP="00F65DA6">
      <w:r w:rsidRPr="000B20CE">
        <w:t>for v in [0..n):</w:t>
      </w:r>
    </w:p>
    <w:p w14:paraId="3D3AB4F5" w14:textId="77777777" w:rsidR="000B20CE" w:rsidRPr="000B20CE" w:rsidRDefault="000B20CE" w:rsidP="00F65DA6">
      <w:r w:rsidRPr="000B20CE">
        <w:t xml:space="preserve">  for (u,w) in I[v]:</w:t>
      </w:r>
    </w:p>
    <w:p w14:paraId="103CF0F3" w14:textId="77777777" w:rsidR="000B20CE" w:rsidRPr="000B20CE" w:rsidRDefault="000B20CE" w:rsidP="00F65DA6">
      <w:r w:rsidRPr="000B20CE">
        <w:t xml:space="preserve">    if (dist[u] + w &lt; dist[v]):</w:t>
      </w:r>
    </w:p>
    <w:p w14:paraId="0CF45ADE" w14:textId="77777777" w:rsidR="000B20CE" w:rsidRPr="000B20CE" w:rsidRDefault="000B20CE" w:rsidP="00F65DA6">
      <w:r w:rsidRPr="000B20CE">
        <w:t xml:space="preserve">      update dist[v]; mark v; affected.push_back(v);</w:t>
      </w:r>
    </w:p>
    <w:p w14:paraId="154EC028" w14:textId="77777777" w:rsidR="000B20CE" w:rsidRPr="000B20CE" w:rsidRDefault="000B20CE" w:rsidP="00F65DA6">
      <w:r w:rsidRPr="000B20CE">
        <w:t>– Each thread handles disjoint v, so no races on dist[v].</w:t>
      </w:r>
      <w:r w:rsidRPr="000B20CE">
        <w:br/>
        <w:t>– critical only around marking and pushing to affected.</w:t>
      </w:r>
    </w:p>
    <w:p w14:paraId="092E7947" w14:textId="77777777" w:rsidR="000B20CE" w:rsidRPr="000B20CE" w:rsidRDefault="000B20CE" w:rsidP="00F65DA6">
      <w:r w:rsidRPr="000B20CE">
        <w:t>Propagate Updates (Step 2)</w:t>
      </w:r>
    </w:p>
    <w:p w14:paraId="56EF5BDA" w14:textId="77777777" w:rsidR="000B20CE" w:rsidRPr="000B20CE" w:rsidRDefault="000B20CE" w:rsidP="00F65DA6">
      <w:r w:rsidRPr="000B20CE">
        <w:t>While affected not empty:</w:t>
      </w:r>
    </w:p>
    <w:p w14:paraId="37A3A9D7" w14:textId="77777777" w:rsidR="000B20CE" w:rsidRPr="000B20CE" w:rsidRDefault="000B20CE" w:rsidP="00F65DA6">
      <w:r w:rsidRPr="000B20CE">
        <w:t xml:space="preserve">Gather unique neighbors N of all v </w:t>
      </w:r>
      <w:r w:rsidRPr="000B20CE">
        <w:rPr>
          <w:rFonts w:ascii="Cambria Math" w:hAnsi="Cambria Math" w:cs="Cambria Math"/>
        </w:rPr>
        <w:t>∈</w:t>
      </w:r>
      <w:r w:rsidRPr="000B20CE">
        <w:t xml:space="preserve"> affected.</w:t>
      </w:r>
    </w:p>
    <w:p w14:paraId="1CB7694F" w14:textId="77777777" w:rsidR="000B20CE" w:rsidRPr="000B20CE" w:rsidRDefault="000B20CE" w:rsidP="00F65DA6">
      <w:r w:rsidRPr="000B20CE">
        <w:t>Clear affected;</w:t>
      </w:r>
    </w:p>
    <w:p w14:paraId="434FCB20" w14:textId="77777777" w:rsidR="000B20CE" w:rsidRPr="000B20CE" w:rsidRDefault="000B20CE" w:rsidP="00F65DA6">
      <w:r w:rsidRPr="000B20CE">
        <w:t>#pragma omp parallel for over N: for each neighbor v, re-relax edges from any marked predecessor u.</w:t>
      </w:r>
    </w:p>
    <w:p w14:paraId="673052C7" w14:textId="77777777" w:rsidR="000B20CE" w:rsidRPr="000B20CE" w:rsidRDefault="000B20CE" w:rsidP="00F65DA6">
      <w:r w:rsidRPr="000B20CE">
        <w:t>Newly improved v are marked &amp; added to affected.</w:t>
      </w:r>
    </w:p>
    <w:p w14:paraId="43E4996C" w14:textId="77777777" w:rsidR="000B20CE" w:rsidRPr="000B20CE" w:rsidRDefault="000B20CE" w:rsidP="00F65DA6">
      <w:r w:rsidRPr="000B20CE">
        <w:t>Count iterations and total affected vertices for profiling.</w:t>
      </w:r>
    </w:p>
    <w:p w14:paraId="33DEAB1D" w14:textId="77777777" w:rsidR="000B20CE" w:rsidRPr="000B20CE" w:rsidRDefault="000B20CE" w:rsidP="00F65DA6">
      <w:pPr>
        <w:pStyle w:val="Heading2"/>
      </w:pPr>
      <w:r w:rsidRPr="000B20CE">
        <w:t>3.4 MOSP_heuristic</w:t>
      </w:r>
    </w:p>
    <w:p w14:paraId="00573A13" w14:textId="77777777" w:rsidR="000B20CE" w:rsidRPr="000B20CE" w:rsidRDefault="000B20CE" w:rsidP="00F65DA6">
      <w:r w:rsidRPr="000B20CE">
        <w:t>Once each objective’s SOSP tree is up-to-date:</w:t>
      </w:r>
    </w:p>
    <w:p w14:paraId="2D5BA9C5" w14:textId="77777777" w:rsidR="000B20CE" w:rsidRPr="000B20CE" w:rsidRDefault="000B20CE" w:rsidP="00F65DA6">
      <w:r w:rsidRPr="000B20CE">
        <w:t>Gather Parent Pointers</w:t>
      </w:r>
      <w:r w:rsidRPr="000B20CE">
        <w:br/>
        <w:t>– Each rank sends local par_local[] (one per vertex) via MPI_Gatherv to the root.</w:t>
      </w:r>
    </w:p>
    <w:p w14:paraId="308CAD41" w14:textId="77777777" w:rsidR="000B20CE" w:rsidRPr="000B20CE" w:rsidRDefault="000B20CE" w:rsidP="00F65DA6">
      <w:r w:rsidRPr="000B20CE">
        <w:t>Build Frequency Map</w:t>
      </w:r>
    </w:p>
    <w:p w14:paraId="1FDF71CE" w14:textId="77777777" w:rsidR="000B20CE" w:rsidRPr="000B20CE" w:rsidRDefault="000B20CE" w:rsidP="00F65DA6">
      <w:r w:rsidRPr="000B20CE">
        <w:t>map&lt;pair&lt;u,v&gt;,int&gt; freq;</w:t>
      </w:r>
    </w:p>
    <w:p w14:paraId="5A1DA17C" w14:textId="77777777" w:rsidR="000B20CE" w:rsidRPr="000B20CE" w:rsidRDefault="000B20CE" w:rsidP="00F65DA6">
      <w:r w:rsidRPr="000B20CE">
        <w:t xml:space="preserve">for each objective i </w:t>
      </w:r>
      <w:r w:rsidRPr="000B20CE">
        <w:rPr>
          <w:rFonts w:ascii="Cambria Math" w:hAnsi="Cambria Math" w:cs="Cambria Math"/>
        </w:rPr>
        <w:t>∈</w:t>
      </w:r>
      <w:r w:rsidRPr="000B20CE">
        <w:t xml:space="preserve"> [0..k):</w:t>
      </w:r>
    </w:p>
    <w:p w14:paraId="3DC8EDFC" w14:textId="77777777" w:rsidR="000B20CE" w:rsidRPr="000B20CE" w:rsidRDefault="000B20CE" w:rsidP="00F65DA6">
      <w:r w:rsidRPr="000B20CE">
        <w:t xml:space="preserve">  for each vertex v:</w:t>
      </w:r>
    </w:p>
    <w:p w14:paraId="605EB184" w14:textId="77777777" w:rsidR="000B20CE" w:rsidRPr="000B20CE" w:rsidRDefault="000B20CE" w:rsidP="00F65DA6">
      <w:r w:rsidRPr="000B20CE">
        <w:t xml:space="preserve">    if par[i][v] ≥ 0: freq[{par[i][v],v}]++;</w:t>
      </w:r>
    </w:p>
    <w:p w14:paraId="2BCCEE0B" w14:textId="77777777" w:rsidR="000B20CE" w:rsidRPr="000B20CE" w:rsidRDefault="000B20CE" w:rsidP="00F65DA6">
      <w:r w:rsidRPr="000B20CE">
        <w:t>Ensemble Graph E</w:t>
      </w:r>
      <w:r w:rsidRPr="000B20CE">
        <w:br/>
        <w:t>– For each (u→v) in freq with count x: assign weight w = k – x + 1 so that edges chosen by more objectives get lower w.</w:t>
      </w:r>
    </w:p>
    <w:p w14:paraId="6FD4F4B5" w14:textId="77777777" w:rsidR="000B20CE" w:rsidRPr="000B20CE" w:rsidRDefault="000B20CE" w:rsidP="00F65DA6">
      <w:r w:rsidRPr="000B20CE">
        <w:lastRenderedPageBreak/>
        <w:t>Final Dijkstra</w:t>
      </w:r>
      <w:r w:rsidRPr="000B20CE">
        <w:br/>
        <w:t>– Run single-threaded PQ-based Dijkstra on E starting from source. Yields one Pareto-optimal path.</w:t>
      </w:r>
    </w:p>
    <w:p w14:paraId="57BCC65A" w14:textId="77777777" w:rsidR="000B20CE" w:rsidRPr="000B20CE" w:rsidRDefault="00000000" w:rsidP="00F65DA6">
      <w:r>
        <w:pict w14:anchorId="22B7F9D9">
          <v:rect id="_x0000_i1029" style="width:0;height:1.5pt" o:hralign="center" o:hrstd="t" o:hr="t" fillcolor="#a0a0a0" stroked="f"/>
        </w:pict>
      </w:r>
    </w:p>
    <w:p w14:paraId="00125B9E" w14:textId="77777777" w:rsidR="000B20CE" w:rsidRPr="000B20CE" w:rsidRDefault="000B20CE" w:rsidP="00F65DA6">
      <w:pPr>
        <w:pStyle w:val="Heading2"/>
      </w:pPr>
      <w:r w:rsidRPr="000B20CE">
        <w:t>4. Implementation Details</w:t>
      </w:r>
    </w:p>
    <w:p w14:paraId="5B51659C" w14:textId="77777777" w:rsidR="000B20CE" w:rsidRPr="000B20CE" w:rsidRDefault="000B20CE" w:rsidP="00F65DA6">
      <w:r w:rsidRPr="000B20CE">
        <w:t>Language &amp; Tools: C++17, MPICH, OpenMP, METIS v5.</w:t>
      </w:r>
    </w:p>
    <w:p w14:paraId="5CB3E7C4" w14:textId="77777777" w:rsidR="000B20CE" w:rsidRPr="000B20CE" w:rsidRDefault="000B20CE" w:rsidP="00F65DA6">
      <w:r w:rsidRPr="000B20CE">
        <w:t>Graph Storage:</w:t>
      </w:r>
    </w:p>
    <w:p w14:paraId="7CCF265D" w14:textId="77777777" w:rsidR="000B20CE" w:rsidRPr="000B20CE" w:rsidRDefault="000B20CE" w:rsidP="00F65DA6">
      <w:r w:rsidRPr="000B20CE">
        <w:t>struct Edge { int to; vector&lt;double&gt; w; };</w:t>
      </w:r>
    </w:p>
    <w:p w14:paraId="31FFA7A9" w14:textId="77777777" w:rsidR="000B20CE" w:rsidRPr="000B20CE" w:rsidRDefault="000B20CE" w:rsidP="00F65DA6">
      <w:r w:rsidRPr="000B20CE">
        <w:t>vector&lt;vector&lt;Edge&gt;&gt; adj;</w:t>
      </w:r>
    </w:p>
    <w:p w14:paraId="37CFCB32" w14:textId="77777777" w:rsidR="000B20CE" w:rsidRPr="000B20CE" w:rsidRDefault="000B20CE" w:rsidP="00F65DA6">
      <w:r w:rsidRPr="000B20CE">
        <w:t>Partition Data: vector&lt;int&gt; part(N), g2l(N), l2g(local_n).</w:t>
      </w:r>
    </w:p>
    <w:p w14:paraId="39B31DF9" w14:textId="77777777" w:rsidR="000B20CE" w:rsidRPr="000B20CE" w:rsidRDefault="000B20CE" w:rsidP="00F65DA6">
      <w:r w:rsidRPr="000B20CE">
        <w:t>Cross-Rank Upd Buffer: vector&lt;tuple&lt;int, int, double&gt;&gt; cross;.</w:t>
      </w:r>
    </w:p>
    <w:p w14:paraId="2791A702" w14:textId="77777777" w:rsidR="000B20CE" w:rsidRPr="000B20CE" w:rsidRDefault="000B20CE" w:rsidP="00F65DA6">
      <w:r w:rsidRPr="000B20CE">
        <w:t>SOSP_Update Buckets: vector&lt;vector&lt;pair&lt;int,double&gt;&gt;&gt; I(n).</w:t>
      </w:r>
    </w:p>
    <w:p w14:paraId="19C0D17E" w14:textId="77777777" w:rsidR="000B20CE" w:rsidRPr="000B20CE" w:rsidRDefault="000B20CE" w:rsidP="00F65DA6">
      <w:r w:rsidRPr="000B20CE">
        <w:t>Thread Scheduling: OpenMP schedule(dynamic) to handle variable bucket sizes.</w:t>
      </w:r>
    </w:p>
    <w:p w14:paraId="1531997B" w14:textId="77777777" w:rsidR="000B20CE" w:rsidRPr="000B20CE" w:rsidRDefault="000B20CE" w:rsidP="00F65DA6">
      <w:r w:rsidRPr="000B20CE">
        <w:t>MPI Communication: Custom flattening &amp; displacement arrays for Alltoallv of edge updates and gathering of parents.</w:t>
      </w:r>
    </w:p>
    <w:p w14:paraId="2AD9BAD5" w14:textId="77777777" w:rsidR="000B20CE" w:rsidRPr="000B20CE" w:rsidRDefault="00000000" w:rsidP="00F65DA6">
      <w:r>
        <w:pict w14:anchorId="06F8BFBE">
          <v:rect id="_x0000_i1030" style="width:0;height:1.5pt" o:hralign="center" o:hrstd="t" o:hr="t" fillcolor="#a0a0a0" stroked="f"/>
        </w:pict>
      </w:r>
    </w:p>
    <w:p w14:paraId="15B10B01" w14:textId="77777777" w:rsidR="00375AC4" w:rsidRDefault="000B20CE" w:rsidP="00375AC4">
      <w:pPr>
        <w:pStyle w:val="Heading2"/>
      </w:pPr>
      <w:r w:rsidRPr="000B20CE">
        <w:t>5. Performance Evaluation</w:t>
      </w:r>
    </w:p>
    <w:p w14:paraId="470FE5B5" w14:textId="040E7E69" w:rsidR="000B20CE" w:rsidRPr="000B20CE" w:rsidRDefault="000B20CE" w:rsidP="00375AC4">
      <w:r w:rsidRPr="000B20CE">
        <w:br/>
      </w:r>
      <w:r w:rsidRPr="00375AC4">
        <w:t>Dataset: roadNet-CA (</w:t>
      </w:r>
      <w:r w:rsidR="00A5133B">
        <w:t>2</w:t>
      </w:r>
      <w:r w:rsidRPr="00375AC4">
        <w:rPr>
          <w:rFonts w:ascii="Arial" w:hAnsi="Arial" w:cs="Arial"/>
        </w:rPr>
        <w:t> </w:t>
      </w:r>
      <w:r w:rsidRPr="00375AC4">
        <w:t xml:space="preserve">M vertices, </w:t>
      </w:r>
      <w:r w:rsidR="00A5133B">
        <w:t>3</w:t>
      </w:r>
      <w:r w:rsidRPr="00375AC4">
        <w:rPr>
          <w:rFonts w:ascii="Arial" w:hAnsi="Arial" w:cs="Arial"/>
        </w:rPr>
        <w:t> </w:t>
      </w:r>
      <w:r w:rsidRPr="00375AC4">
        <w:t>M edges).</w:t>
      </w:r>
      <w:r w:rsidRPr="00375AC4">
        <w:br/>
        <w:t>MPI × threads: 6 ranks × 4–64 threads per rank.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949"/>
        <w:gridCol w:w="1081"/>
      </w:tblGrid>
      <w:tr w:rsidR="000B20CE" w:rsidRPr="000B20CE" w14:paraId="29C5A33A" w14:textId="77777777" w:rsidTr="000B20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C317C" w14:textId="77777777" w:rsidR="000B20CE" w:rsidRPr="000B20CE" w:rsidRDefault="000B20CE" w:rsidP="00F65DA6">
            <w:r w:rsidRPr="000B20CE">
              <w:t>Phase</w:t>
            </w:r>
          </w:p>
        </w:tc>
        <w:tc>
          <w:tcPr>
            <w:tcW w:w="0" w:type="auto"/>
            <w:vAlign w:val="center"/>
            <w:hideMark/>
          </w:tcPr>
          <w:p w14:paraId="4B334EFE" w14:textId="77777777" w:rsidR="000B20CE" w:rsidRPr="000B20CE" w:rsidRDefault="000B20CE" w:rsidP="00F65DA6">
            <w:r w:rsidRPr="000B20CE">
              <w:t>4 threads</w:t>
            </w:r>
          </w:p>
        </w:tc>
        <w:tc>
          <w:tcPr>
            <w:tcW w:w="0" w:type="auto"/>
            <w:vAlign w:val="center"/>
            <w:hideMark/>
          </w:tcPr>
          <w:p w14:paraId="0A6A442A" w14:textId="77777777" w:rsidR="000B20CE" w:rsidRPr="000B20CE" w:rsidRDefault="000B20CE" w:rsidP="00F65DA6">
            <w:r w:rsidRPr="000B20CE">
              <w:t>64 threads</w:t>
            </w:r>
          </w:p>
        </w:tc>
      </w:tr>
      <w:tr w:rsidR="000B20CE" w:rsidRPr="000B20CE" w14:paraId="3F16B8E0" w14:textId="77777777" w:rsidTr="000B2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3A2BE" w14:textId="77777777" w:rsidR="000B20CE" w:rsidRPr="000B20CE" w:rsidRDefault="000B20CE" w:rsidP="00F65DA6">
            <w:r w:rsidRPr="000B20CE">
              <w:t>Read &amp; parse</w:t>
            </w:r>
          </w:p>
        </w:tc>
        <w:tc>
          <w:tcPr>
            <w:tcW w:w="0" w:type="auto"/>
            <w:vAlign w:val="center"/>
            <w:hideMark/>
          </w:tcPr>
          <w:p w14:paraId="72570F1D" w14:textId="77777777" w:rsidR="000B20CE" w:rsidRPr="000B20CE" w:rsidRDefault="000B20CE" w:rsidP="00F65DA6">
            <w:r w:rsidRPr="000B20CE">
              <w:t>1.85</w:t>
            </w:r>
            <w:r w:rsidRPr="000B20CE">
              <w:rPr>
                <w:rFonts w:ascii="Arial" w:hAnsi="Arial" w:cs="Arial"/>
              </w:rPr>
              <w:t> </w:t>
            </w:r>
            <w:r w:rsidRPr="000B20CE">
              <w:t>s</w:t>
            </w:r>
          </w:p>
        </w:tc>
        <w:tc>
          <w:tcPr>
            <w:tcW w:w="0" w:type="auto"/>
            <w:vAlign w:val="center"/>
            <w:hideMark/>
          </w:tcPr>
          <w:p w14:paraId="10EBBF4D" w14:textId="77777777" w:rsidR="000B20CE" w:rsidRPr="000B20CE" w:rsidRDefault="000B20CE" w:rsidP="00F65DA6">
            <w:r w:rsidRPr="000B20CE">
              <w:t>–</w:t>
            </w:r>
          </w:p>
        </w:tc>
      </w:tr>
      <w:tr w:rsidR="000B20CE" w:rsidRPr="000B20CE" w14:paraId="3D0DD407" w14:textId="77777777" w:rsidTr="000B2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F4349" w14:textId="77777777" w:rsidR="000B20CE" w:rsidRPr="000B20CE" w:rsidRDefault="000B20CE" w:rsidP="00F65DA6">
            <w:r w:rsidRPr="000B20CE">
              <w:t>METIS partition</w:t>
            </w:r>
          </w:p>
        </w:tc>
        <w:tc>
          <w:tcPr>
            <w:tcW w:w="0" w:type="auto"/>
            <w:vAlign w:val="center"/>
            <w:hideMark/>
          </w:tcPr>
          <w:p w14:paraId="75854685" w14:textId="77777777" w:rsidR="000B20CE" w:rsidRPr="000B20CE" w:rsidRDefault="000B20CE" w:rsidP="00F65DA6">
            <w:r w:rsidRPr="000B20CE">
              <w:t>0.99</w:t>
            </w:r>
            <w:r w:rsidRPr="000B20CE">
              <w:rPr>
                <w:rFonts w:ascii="Arial" w:hAnsi="Arial" w:cs="Arial"/>
              </w:rPr>
              <w:t> </w:t>
            </w:r>
            <w:r w:rsidRPr="000B20CE">
              <w:t>s</w:t>
            </w:r>
          </w:p>
        </w:tc>
        <w:tc>
          <w:tcPr>
            <w:tcW w:w="0" w:type="auto"/>
            <w:vAlign w:val="center"/>
            <w:hideMark/>
          </w:tcPr>
          <w:p w14:paraId="14EF57F3" w14:textId="77777777" w:rsidR="000B20CE" w:rsidRPr="000B20CE" w:rsidRDefault="000B20CE" w:rsidP="00F65DA6">
            <w:r w:rsidRPr="000B20CE">
              <w:t>–</w:t>
            </w:r>
          </w:p>
        </w:tc>
      </w:tr>
      <w:tr w:rsidR="000B20CE" w:rsidRPr="000B20CE" w14:paraId="7B300593" w14:textId="77777777" w:rsidTr="000B2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BE6B6" w14:textId="77777777" w:rsidR="000B20CE" w:rsidRPr="000B20CE" w:rsidRDefault="000B20CE" w:rsidP="00F65DA6">
            <w:r w:rsidRPr="000B20CE">
              <w:t>Init SOSP (BF)</w:t>
            </w:r>
          </w:p>
        </w:tc>
        <w:tc>
          <w:tcPr>
            <w:tcW w:w="0" w:type="auto"/>
            <w:vAlign w:val="center"/>
            <w:hideMark/>
          </w:tcPr>
          <w:p w14:paraId="501EA99C" w14:textId="77777777" w:rsidR="000B20CE" w:rsidRPr="000B20CE" w:rsidRDefault="000B20CE" w:rsidP="00F65DA6">
            <w:r w:rsidRPr="000B20CE">
              <w:t>6.63</w:t>
            </w:r>
            <w:r w:rsidRPr="000B20CE">
              <w:rPr>
                <w:rFonts w:ascii="Arial" w:hAnsi="Arial" w:cs="Arial"/>
              </w:rPr>
              <w:t> </w:t>
            </w:r>
            <w:r w:rsidRPr="000B20CE">
              <w:t>s</w:t>
            </w:r>
          </w:p>
        </w:tc>
        <w:tc>
          <w:tcPr>
            <w:tcW w:w="0" w:type="auto"/>
            <w:vAlign w:val="center"/>
            <w:hideMark/>
          </w:tcPr>
          <w:p w14:paraId="435DA92D" w14:textId="77777777" w:rsidR="000B20CE" w:rsidRPr="000B20CE" w:rsidRDefault="000B20CE" w:rsidP="00F65DA6">
            <w:r w:rsidRPr="000B20CE">
              <w:t>–</w:t>
            </w:r>
          </w:p>
        </w:tc>
      </w:tr>
      <w:tr w:rsidR="000B20CE" w:rsidRPr="000B20CE" w14:paraId="024E3FDE" w14:textId="77777777" w:rsidTr="000B2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DD9F" w14:textId="77777777" w:rsidR="000B20CE" w:rsidRPr="000B20CE" w:rsidRDefault="000B20CE" w:rsidP="00F65DA6">
            <w:r w:rsidRPr="000B20CE">
              <w:t>SOSP_Update (100</w:t>
            </w:r>
            <w:r w:rsidRPr="000B20CE">
              <w:rPr>
                <w:rFonts w:ascii="Arial" w:hAnsi="Arial" w:cs="Arial"/>
              </w:rPr>
              <w:t> </w:t>
            </w:r>
            <w:r w:rsidRPr="000B20CE">
              <w:t>ins)</w:t>
            </w:r>
          </w:p>
        </w:tc>
        <w:tc>
          <w:tcPr>
            <w:tcW w:w="0" w:type="auto"/>
            <w:vAlign w:val="center"/>
            <w:hideMark/>
          </w:tcPr>
          <w:p w14:paraId="120D1B78" w14:textId="77777777" w:rsidR="000B20CE" w:rsidRPr="000B20CE" w:rsidRDefault="000B20CE" w:rsidP="00F65DA6">
            <w:r w:rsidRPr="000B20CE">
              <w:t>0.012</w:t>
            </w:r>
            <w:r w:rsidRPr="000B20CE">
              <w:rPr>
                <w:rFonts w:ascii="Arial" w:hAnsi="Arial" w:cs="Arial"/>
              </w:rPr>
              <w:t> </w:t>
            </w:r>
            <w:r w:rsidRPr="000B20CE">
              <w:t>s</w:t>
            </w:r>
          </w:p>
        </w:tc>
        <w:tc>
          <w:tcPr>
            <w:tcW w:w="0" w:type="auto"/>
            <w:vAlign w:val="center"/>
            <w:hideMark/>
          </w:tcPr>
          <w:p w14:paraId="1BE38411" w14:textId="77777777" w:rsidR="000B20CE" w:rsidRPr="000B20CE" w:rsidRDefault="000B20CE" w:rsidP="00F65DA6">
            <w:r w:rsidRPr="000B20CE">
              <w:t>–</w:t>
            </w:r>
          </w:p>
        </w:tc>
      </w:tr>
      <w:tr w:rsidR="000B20CE" w:rsidRPr="000B20CE" w14:paraId="2530447C" w14:textId="77777777" w:rsidTr="000B2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4EA43" w14:textId="77777777" w:rsidR="000B20CE" w:rsidRPr="000B20CE" w:rsidRDefault="000B20CE" w:rsidP="00F65DA6">
            <w:r w:rsidRPr="000B20CE">
              <w:t>Total runtime</w:t>
            </w:r>
          </w:p>
        </w:tc>
        <w:tc>
          <w:tcPr>
            <w:tcW w:w="0" w:type="auto"/>
            <w:vAlign w:val="center"/>
            <w:hideMark/>
          </w:tcPr>
          <w:p w14:paraId="64CBD22C" w14:textId="77777777" w:rsidR="000B20CE" w:rsidRPr="000B20CE" w:rsidRDefault="000B20CE" w:rsidP="00F65DA6">
            <w:r w:rsidRPr="000B20CE">
              <w:t>12.42</w:t>
            </w:r>
            <w:r w:rsidRPr="000B20CE">
              <w:rPr>
                <w:rFonts w:ascii="Arial" w:hAnsi="Arial" w:cs="Arial"/>
              </w:rPr>
              <w:t> </w:t>
            </w:r>
            <w:r w:rsidRPr="000B20CE">
              <w:t>s</w:t>
            </w:r>
          </w:p>
        </w:tc>
        <w:tc>
          <w:tcPr>
            <w:tcW w:w="0" w:type="auto"/>
            <w:vAlign w:val="center"/>
            <w:hideMark/>
          </w:tcPr>
          <w:p w14:paraId="7A4ADDEA" w14:textId="77777777" w:rsidR="000B20CE" w:rsidRPr="000B20CE" w:rsidRDefault="000B20CE" w:rsidP="00F65DA6">
            <w:r w:rsidRPr="000B20CE">
              <w:t>17.55</w:t>
            </w:r>
            <w:r w:rsidRPr="000B20CE">
              <w:rPr>
                <w:rFonts w:ascii="Arial" w:hAnsi="Arial" w:cs="Arial"/>
              </w:rPr>
              <w:t> </w:t>
            </w:r>
            <w:r w:rsidRPr="000B20CE">
              <w:t>s</w:t>
            </w:r>
          </w:p>
        </w:tc>
      </w:tr>
    </w:tbl>
    <w:p w14:paraId="47C000DE" w14:textId="77777777" w:rsidR="000B20CE" w:rsidRPr="000B20CE" w:rsidRDefault="000B20CE" w:rsidP="00F65DA6">
      <w:r w:rsidRPr="000B20CE">
        <w:t>Init SOSP dominates (~50</w:t>
      </w:r>
      <w:r w:rsidRPr="000B20CE">
        <w:rPr>
          <w:rFonts w:ascii="Arial" w:hAnsi="Arial" w:cs="Arial"/>
        </w:rPr>
        <w:t> </w:t>
      </w:r>
      <w:r w:rsidRPr="000B20CE">
        <w:t>% of total). Sublinear scaling due to per-iteration MPI_Alltoallv and critical-section contention in OpenMP.</w:t>
      </w:r>
    </w:p>
    <w:p w14:paraId="2BEE2ADA" w14:textId="77777777" w:rsidR="000B20CE" w:rsidRPr="000B20CE" w:rsidRDefault="000B20CE" w:rsidP="00F65DA6">
      <w:r w:rsidRPr="000B20CE">
        <w:t>SOSP_Update negligible: in our test all 100–50</w:t>
      </w:r>
      <w:r w:rsidRPr="000B20CE">
        <w:rPr>
          <w:rFonts w:ascii="Arial" w:hAnsi="Arial" w:cs="Arial"/>
        </w:rPr>
        <w:t> </w:t>
      </w:r>
      <w:r w:rsidRPr="000B20CE">
        <w:t>000 simulated insertions did not actually improve any dist[], so affected=0 and zero propagation iterations. A more adversarial ΔE would better expose its cost.</w:t>
      </w:r>
    </w:p>
    <w:p w14:paraId="6AEEBDBE" w14:textId="77777777" w:rsidR="000B20CE" w:rsidRPr="000B20CE" w:rsidRDefault="000B20CE" w:rsidP="00F65DA6">
      <w:r w:rsidRPr="000B20CE">
        <w:t xml:space="preserve">MOSP heuristic (on root) runs in milliseconds—ensemble graph size </w:t>
      </w:r>
      <w:r w:rsidRPr="000B20CE">
        <w:rPr>
          <w:rFonts w:ascii="Cambria Math" w:hAnsi="Cambria Math" w:cs="Cambria Math"/>
        </w:rPr>
        <w:t>≪</w:t>
      </w:r>
      <w:r w:rsidRPr="000B20CE">
        <w:t xml:space="preserve"> original graph.</w:t>
      </w:r>
    </w:p>
    <w:p w14:paraId="63F205FA" w14:textId="77777777" w:rsidR="000B20CE" w:rsidRPr="000B20CE" w:rsidRDefault="00000000" w:rsidP="00F65DA6">
      <w:r>
        <w:pict w14:anchorId="0FE0A18F">
          <v:rect id="_x0000_i1031" style="width:0;height:1.5pt" o:hralign="center" o:hrstd="t" o:hr="t" fillcolor="#a0a0a0" stroked="f"/>
        </w:pict>
      </w:r>
    </w:p>
    <w:p w14:paraId="0DB37D6F" w14:textId="5989E28B" w:rsidR="009B737F" w:rsidRDefault="006D7496" w:rsidP="009B737F">
      <w:pPr>
        <w:pStyle w:val="Heading2"/>
      </w:pPr>
      <w:r w:rsidRPr="006D7496">
        <w:lastRenderedPageBreak/>
        <w:t>6. Profiling &amp; Hotspot Analysis</w:t>
      </w:r>
    </w:p>
    <w:p w14:paraId="537ECE2D" w14:textId="77C49B80" w:rsidR="009B737F" w:rsidRPr="009B737F" w:rsidRDefault="009B737F" w:rsidP="009B737F">
      <w:r>
        <w:t>NOTE: analysis.txt file is also attached which shows direct hotspot analysis details</w:t>
      </w:r>
      <w:r w:rsidR="0034613D">
        <w:t xml:space="preserve"> for the runs</w:t>
      </w:r>
    </w:p>
    <w:p w14:paraId="689F0C25" w14:textId="77777777" w:rsidR="006D7496" w:rsidRPr="006D7496" w:rsidRDefault="006D7496" w:rsidP="006D7496">
      <w:r w:rsidRPr="006D7496">
        <w:t xml:space="preserve">We ran </w:t>
      </w:r>
      <w:r w:rsidRPr="006D7496">
        <w:rPr>
          <w:b/>
          <w:bCs/>
        </w:rPr>
        <w:t>gprof</w:t>
      </w:r>
      <w:r w:rsidRPr="006D7496">
        <w:t xml:space="preserve"> on the 4</w:t>
      </w:r>
      <w:r w:rsidRPr="006D7496">
        <w:noBreakHyphen/>
        <w:t>thread build (-pg).</w:t>
      </w:r>
      <w:r w:rsidRPr="006D7496">
        <w:br/>
      </w:r>
      <w:r w:rsidRPr="006D7496">
        <w:rPr>
          <w:b/>
          <w:bCs/>
        </w:rPr>
        <w:t>Top hotspots (% self</w:t>
      </w:r>
      <w:r w:rsidRPr="006D7496">
        <w:rPr>
          <w:b/>
          <w:bCs/>
        </w:rPr>
        <w:noBreakHyphen/>
        <w:t>time):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1191"/>
      </w:tblGrid>
      <w:tr w:rsidR="006D7496" w:rsidRPr="006D7496" w14:paraId="493A8C7D" w14:textId="77777777" w:rsidTr="006D7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C973" w14:textId="77777777" w:rsidR="006D7496" w:rsidRPr="006D7496" w:rsidRDefault="006D7496" w:rsidP="006D7496">
            <w:r w:rsidRPr="006D7496">
              <w:t>Function</w:t>
            </w:r>
          </w:p>
        </w:tc>
        <w:tc>
          <w:tcPr>
            <w:tcW w:w="0" w:type="auto"/>
            <w:vAlign w:val="center"/>
            <w:hideMark/>
          </w:tcPr>
          <w:p w14:paraId="31BA0ABC" w14:textId="77777777" w:rsidR="006D7496" w:rsidRPr="006D7496" w:rsidRDefault="006D7496" w:rsidP="006D7496">
            <w:r w:rsidRPr="006D7496">
              <w:t>% Self-Time</w:t>
            </w:r>
          </w:p>
        </w:tc>
      </w:tr>
      <w:tr w:rsidR="006D7496" w:rsidRPr="006D7496" w14:paraId="0F874177" w14:textId="77777777" w:rsidTr="006D7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C681B" w14:textId="77777777" w:rsidR="006D7496" w:rsidRPr="006D7496" w:rsidRDefault="006D7496" w:rsidP="006D7496">
            <w:r w:rsidRPr="006D7496">
              <w:t>_GLOBAL__sub_I_read_mtx(...)</w:t>
            </w:r>
          </w:p>
        </w:tc>
        <w:tc>
          <w:tcPr>
            <w:tcW w:w="0" w:type="auto"/>
            <w:vAlign w:val="center"/>
            <w:hideMark/>
          </w:tcPr>
          <w:p w14:paraId="50A2C5B3" w14:textId="77777777" w:rsidR="006D7496" w:rsidRPr="006D7496" w:rsidRDefault="006D7496" w:rsidP="006D7496">
            <w:r w:rsidRPr="006D7496">
              <w:t>25.2%</w:t>
            </w:r>
          </w:p>
        </w:tc>
      </w:tr>
      <w:tr w:rsidR="006D7496" w:rsidRPr="006D7496" w14:paraId="506FEAAB" w14:textId="77777777" w:rsidTr="006D7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7391D" w14:textId="77777777" w:rsidR="006D7496" w:rsidRPr="006D7496" w:rsidRDefault="006D7496" w:rsidP="006D7496">
            <w:r w:rsidRPr="006D7496">
              <w:t>STL vector iterator/indexing overhead</w:t>
            </w:r>
          </w:p>
        </w:tc>
        <w:tc>
          <w:tcPr>
            <w:tcW w:w="0" w:type="auto"/>
            <w:vAlign w:val="center"/>
            <w:hideMark/>
          </w:tcPr>
          <w:p w14:paraId="0B86E0EF" w14:textId="77777777" w:rsidR="006D7496" w:rsidRPr="006D7496" w:rsidRDefault="006D7496" w:rsidP="006D7496">
            <w:r w:rsidRPr="006D7496">
              <w:t>~12% total</w:t>
            </w:r>
          </w:p>
        </w:tc>
      </w:tr>
      <w:tr w:rsidR="006D7496" w:rsidRPr="006D7496" w14:paraId="32867A7D" w14:textId="77777777" w:rsidTr="006D7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A84A6" w14:textId="77777777" w:rsidR="006D7496" w:rsidRPr="006D7496" w:rsidRDefault="006D7496" w:rsidP="006D7496">
            <w:r w:rsidRPr="006D7496">
              <w:t>mosp_heuristic(...)</w:t>
            </w:r>
          </w:p>
        </w:tc>
        <w:tc>
          <w:tcPr>
            <w:tcW w:w="0" w:type="auto"/>
            <w:vAlign w:val="center"/>
            <w:hideMark/>
          </w:tcPr>
          <w:p w14:paraId="0D0FCF0A" w14:textId="77777777" w:rsidR="006D7496" w:rsidRPr="006D7496" w:rsidRDefault="006D7496" w:rsidP="006D7496">
            <w:r w:rsidRPr="006D7496">
              <w:t>2.6%</w:t>
            </w:r>
          </w:p>
        </w:tc>
      </w:tr>
      <w:tr w:rsidR="006D7496" w:rsidRPr="006D7496" w14:paraId="4CBC5160" w14:textId="77777777" w:rsidTr="006D7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EEAA" w14:textId="77777777" w:rsidR="006D7496" w:rsidRPr="006D7496" w:rsidRDefault="006D7496" w:rsidP="006D7496">
            <w:r w:rsidRPr="006D7496">
              <w:t>read_mtx(...)</w:t>
            </w:r>
          </w:p>
        </w:tc>
        <w:tc>
          <w:tcPr>
            <w:tcW w:w="0" w:type="auto"/>
            <w:vAlign w:val="center"/>
            <w:hideMark/>
          </w:tcPr>
          <w:p w14:paraId="2071E71F" w14:textId="77777777" w:rsidR="006D7496" w:rsidRPr="006D7496" w:rsidRDefault="006D7496" w:rsidP="006D7496">
            <w:r w:rsidRPr="006D7496">
              <w:t>0.9%</w:t>
            </w:r>
          </w:p>
        </w:tc>
      </w:tr>
      <w:tr w:rsidR="006D7496" w:rsidRPr="006D7496" w14:paraId="73CE3B44" w14:textId="77777777" w:rsidTr="006D7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AA3CB" w14:textId="77777777" w:rsidR="006D7496" w:rsidRPr="006D7496" w:rsidRDefault="006D7496" w:rsidP="006D7496">
            <w:r w:rsidRPr="006D7496">
              <w:t>extract_local(...)</w:t>
            </w:r>
          </w:p>
        </w:tc>
        <w:tc>
          <w:tcPr>
            <w:tcW w:w="0" w:type="auto"/>
            <w:vAlign w:val="center"/>
            <w:hideMark/>
          </w:tcPr>
          <w:p w14:paraId="34BA8D5F" w14:textId="77777777" w:rsidR="006D7496" w:rsidRPr="006D7496" w:rsidRDefault="006D7496" w:rsidP="006D7496">
            <w:r w:rsidRPr="006D7496">
              <w:t>0.3%</w:t>
            </w:r>
          </w:p>
        </w:tc>
      </w:tr>
    </w:tbl>
    <w:p w14:paraId="49C4A407" w14:textId="77777777" w:rsidR="006D7496" w:rsidRDefault="006D7496" w:rsidP="006D7496">
      <w:pPr>
        <w:rPr>
          <w:b/>
          <w:bCs/>
        </w:rPr>
      </w:pPr>
      <w:r w:rsidRPr="006D7496">
        <w:rPr>
          <w:b/>
          <w:bCs/>
        </w:rPr>
        <w:t>Chart:</w:t>
      </w:r>
    </w:p>
    <w:p w14:paraId="13E26A8D" w14:textId="5B08FD79" w:rsidR="00D52B51" w:rsidRPr="006D7496" w:rsidRDefault="00D52B51" w:rsidP="006D7496">
      <w:r>
        <w:rPr>
          <w:noProof/>
        </w:rPr>
        <w:drawing>
          <wp:inline distT="0" distB="0" distL="0" distR="0" wp14:anchorId="1F69A152" wp14:editId="348C525A">
            <wp:extent cx="5731510" cy="2840990"/>
            <wp:effectExtent l="0" t="0" r="2540" b="0"/>
            <wp:docPr id="214682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71FE" w14:textId="4853B922" w:rsidR="006D7496" w:rsidRPr="006D7496" w:rsidRDefault="006D7496" w:rsidP="006D7496">
      <w:r w:rsidRPr="006D7496">
        <w:rPr>
          <w:b/>
          <w:bCs/>
        </w:rPr>
        <w:t>Tools:</w:t>
      </w:r>
    </w:p>
    <w:p w14:paraId="7282E1C1" w14:textId="77777777" w:rsidR="006D7496" w:rsidRPr="006D7496" w:rsidRDefault="006D7496" w:rsidP="006D7496">
      <w:pPr>
        <w:numPr>
          <w:ilvl w:val="0"/>
          <w:numId w:val="35"/>
        </w:numPr>
      </w:pPr>
      <w:r w:rsidRPr="006D7496">
        <w:rPr>
          <w:b/>
          <w:bCs/>
        </w:rPr>
        <w:t>gprof</w:t>
      </w:r>
      <w:r w:rsidRPr="006D7496">
        <w:t xml:space="preserve"> for flat/hierarchical profiles.</w:t>
      </w:r>
    </w:p>
    <w:p w14:paraId="21BD63B6" w14:textId="77777777" w:rsidR="000B20CE" w:rsidRDefault="00000000" w:rsidP="00F65DA6">
      <w:r>
        <w:pict w14:anchorId="37A2B401">
          <v:rect id="_x0000_i1032" style="width:0;height:1.5pt" o:hralign="center" o:hrstd="t" o:hr="t" fillcolor="#a0a0a0" stroked="f"/>
        </w:pict>
      </w:r>
    </w:p>
    <w:p w14:paraId="6CE79330" w14:textId="27558162" w:rsidR="007C38D4" w:rsidRPr="007C38D4" w:rsidRDefault="007C38D4" w:rsidP="007C38D4">
      <w:pPr>
        <w:pStyle w:val="Heading2"/>
      </w:pPr>
      <w:r>
        <w:t>7</w:t>
      </w:r>
      <w:r w:rsidRPr="007C38D4">
        <w:t>. Thread Scaling Visualization</w:t>
      </w:r>
    </w:p>
    <w:p w14:paraId="0B0695F2" w14:textId="77777777" w:rsidR="007C38D4" w:rsidRPr="007C38D4" w:rsidRDefault="007C38D4" w:rsidP="007C38D4">
      <w:r w:rsidRPr="007C38D4">
        <w:t xml:space="preserve">The chart below shows </w:t>
      </w:r>
      <w:r w:rsidRPr="007C38D4">
        <w:rPr>
          <w:b/>
          <w:bCs/>
        </w:rPr>
        <w:t>total runtime</w:t>
      </w:r>
      <w:r w:rsidRPr="007C38D4">
        <w:t xml:space="preserve"> (seconds) as we vary the number of OpenMP threads with 6 MPI ranks. Notice the initial speedup up to ~8–16 threads, then diminishing returns due to communication and contention.</w:t>
      </w:r>
    </w:p>
    <w:p w14:paraId="59DEBD48" w14:textId="552EFB6A" w:rsidR="007C38D4" w:rsidRPr="000B20CE" w:rsidRDefault="00917C28" w:rsidP="00F65DA6">
      <w:r>
        <w:rPr>
          <w:noProof/>
        </w:rPr>
        <w:lastRenderedPageBreak/>
        <w:drawing>
          <wp:inline distT="0" distB="0" distL="0" distR="0" wp14:anchorId="2CC971B5" wp14:editId="2D907E5E">
            <wp:extent cx="5731510" cy="3439160"/>
            <wp:effectExtent l="0" t="0" r="2540" b="8890"/>
            <wp:docPr id="191469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0B7D" w14:textId="5D8D5D9C" w:rsidR="000B20CE" w:rsidRPr="000B20CE" w:rsidRDefault="007C38D4" w:rsidP="00375AC4">
      <w:pPr>
        <w:pStyle w:val="Heading2"/>
      </w:pPr>
      <w:r>
        <w:t>8</w:t>
      </w:r>
      <w:r w:rsidR="000B20CE" w:rsidRPr="000B20CE">
        <w:t>. Discussion</w:t>
      </w:r>
    </w:p>
    <w:p w14:paraId="1870BA77" w14:textId="77777777" w:rsidR="000B20CE" w:rsidRPr="000B20CE" w:rsidRDefault="000B20CE" w:rsidP="00F65DA6">
      <w:r w:rsidRPr="000B20CE">
        <w:t>Correctness Guarantees: Grouping by destination and two-phase propagation ensure a race-free update of SOSP under insertions.</w:t>
      </w:r>
    </w:p>
    <w:p w14:paraId="37AE2B0B" w14:textId="77777777" w:rsidR="000B20CE" w:rsidRPr="000B20CE" w:rsidRDefault="000B20CE" w:rsidP="00F65DA6">
      <w:r w:rsidRPr="000B20CE">
        <w:t xml:space="preserve">Communication Bottleneck: The distributed Bellman–Ford’s all-to-all update each iteration is the main scalability limiter. Real dynamic graphs with localized ΔE might allow </w:t>
      </w:r>
      <w:r w:rsidRPr="000B20CE">
        <w:rPr>
          <w:i/>
          <w:iCs/>
        </w:rPr>
        <w:t>selective</w:t>
      </w:r>
      <w:r w:rsidRPr="000B20CE">
        <w:t xml:space="preserve"> communication.</w:t>
      </w:r>
    </w:p>
    <w:p w14:paraId="2FB6073C" w14:textId="77777777" w:rsidR="000B20CE" w:rsidRPr="000B20CE" w:rsidRDefault="000B20CE" w:rsidP="00F65DA6">
      <w:r w:rsidRPr="000B20CE">
        <w:t>Realistic Workloads: In practice, edge insertions are rarely random—temporal &amp; spatial locality can be exploited (e.g., ghost-layer caching, incremental BFS regions). Profiling with domain-specific insertion patterns is crucial.</w:t>
      </w:r>
    </w:p>
    <w:p w14:paraId="75405226" w14:textId="77777777" w:rsidR="000B20CE" w:rsidRPr="000B20CE" w:rsidRDefault="00000000" w:rsidP="00F65DA6">
      <w:r>
        <w:pict w14:anchorId="77E06805">
          <v:rect id="_x0000_i1033" style="width:0;height:1.5pt" o:hralign="center" o:hrstd="t" o:hr="t" fillcolor="#a0a0a0" stroked="f"/>
        </w:pict>
      </w:r>
    </w:p>
    <w:p w14:paraId="3F9C7557" w14:textId="0F04EDD0" w:rsidR="000B20CE" w:rsidRPr="000B20CE" w:rsidRDefault="007C38D4" w:rsidP="00375AC4">
      <w:pPr>
        <w:pStyle w:val="Heading2"/>
      </w:pPr>
      <w:r>
        <w:t>9</w:t>
      </w:r>
      <w:r w:rsidR="000B20CE" w:rsidRPr="000B20CE">
        <w:t>. Conclusion &amp; Future Work</w:t>
      </w:r>
    </w:p>
    <w:p w14:paraId="704E560E" w14:textId="77777777" w:rsidR="000B20CE" w:rsidRPr="000B20CE" w:rsidRDefault="000B20CE" w:rsidP="00F65DA6">
      <w:r w:rsidRPr="000B20CE">
        <w:t>We have presented a faithful, high-performance MPI+OpenMP implementation of Khanda et al.’s SOSP_Update and MOSP heuristic. The shared-memory update scales well up to a small number of threads, but is communication-bound in the distributed initial SOSP. Future directions:</w:t>
      </w:r>
    </w:p>
    <w:p w14:paraId="084853EC" w14:textId="77777777" w:rsidR="000B20CE" w:rsidRPr="000B20CE" w:rsidRDefault="000B20CE" w:rsidP="00F65DA6">
      <w:r w:rsidRPr="000B20CE">
        <w:t>Support Edge Deletions alongside insertions.</w:t>
      </w:r>
    </w:p>
    <w:p w14:paraId="59C82986" w14:textId="77777777" w:rsidR="000B20CE" w:rsidRPr="000B20CE" w:rsidRDefault="000B20CE" w:rsidP="00F65DA6">
      <w:r w:rsidRPr="000B20CE">
        <w:t>Concurrent Objective Updates: Pipeline or parallelize multiple SOSP updates across MPI ranks.</w:t>
      </w:r>
    </w:p>
    <w:p w14:paraId="6EEDDAA2" w14:textId="77777777" w:rsidR="000B20CE" w:rsidRPr="000B20CE" w:rsidRDefault="000B20CE" w:rsidP="00F65DA6">
      <w:r w:rsidRPr="000B20CE">
        <w:t>Asynchronous, One-Sided MPI: Leverage MPI RMA for ghost-region updates to overlap computation and communication.</w:t>
      </w:r>
    </w:p>
    <w:p w14:paraId="35E97AB4" w14:textId="77777777" w:rsidR="000B20CE" w:rsidRPr="000B20CE" w:rsidRDefault="000B20CE" w:rsidP="00F65DA6">
      <w:r w:rsidRPr="000B20CE">
        <w:t>Adaptive Partitioning: Rebalance partitions under skewed dynamic loads.</w:t>
      </w:r>
    </w:p>
    <w:p w14:paraId="59151CFD" w14:textId="77777777" w:rsidR="000B20CE" w:rsidRPr="000B20CE" w:rsidRDefault="00000000" w:rsidP="00F65DA6">
      <w:r>
        <w:pict w14:anchorId="770389F7">
          <v:rect id="_x0000_i1034" style="width:0;height:1.5pt" o:hralign="center" o:hrstd="t" o:hr="t" fillcolor="#a0a0a0" stroked="f"/>
        </w:pict>
      </w:r>
    </w:p>
    <w:p w14:paraId="1A05E855" w14:textId="77777777" w:rsidR="000B20CE" w:rsidRPr="000B20CE" w:rsidRDefault="000B20CE" w:rsidP="00375AC4">
      <w:pPr>
        <w:pStyle w:val="Heading2"/>
      </w:pPr>
      <w:r w:rsidRPr="000B20CE">
        <w:lastRenderedPageBreak/>
        <w:t>References</w:t>
      </w:r>
    </w:p>
    <w:p w14:paraId="6FAED739" w14:textId="77777777" w:rsidR="000B20CE" w:rsidRPr="000B20CE" w:rsidRDefault="000B20CE" w:rsidP="00F65DA6">
      <w:r w:rsidRPr="000B20CE">
        <w:t xml:space="preserve">Khanda, A., Shovan, S. M., &amp; Das, S. K. (2023). A Parallel Algorithm for Updating a Multi-objective Shortest Path in Large Dynamic Networks. </w:t>
      </w:r>
      <w:r w:rsidRPr="000B20CE">
        <w:rPr>
          <w:i/>
          <w:iCs/>
        </w:rPr>
        <w:t>SC-W 2023</w:t>
      </w:r>
      <w:r w:rsidRPr="000B20CE">
        <w:t>.</w:t>
      </w:r>
    </w:p>
    <w:p w14:paraId="21839773" w14:textId="77777777" w:rsidR="000B20CE" w:rsidRPr="000B20CE" w:rsidRDefault="000B20CE" w:rsidP="00F65DA6">
      <w:r w:rsidRPr="000B20CE">
        <w:t xml:space="preserve">Busato, F., &amp; Bombieri, N. (2015). An efficient implementation of the Bellman–Ford algorithm for Kepler GPU architectures. </w:t>
      </w:r>
      <w:r w:rsidRPr="000B20CE">
        <w:rPr>
          <w:i/>
          <w:iCs/>
        </w:rPr>
        <w:t>IEEE TPDS</w:t>
      </w:r>
      <w:r w:rsidRPr="000B20CE">
        <w:t>, 27(8), 2222–2233.</w:t>
      </w:r>
    </w:p>
    <w:p w14:paraId="5055E66D" w14:textId="77777777" w:rsidR="000B20CE" w:rsidRPr="000B20CE" w:rsidRDefault="000B20CE" w:rsidP="00F65DA6">
      <w:r w:rsidRPr="000B20CE">
        <w:t xml:space="preserve">Khanda, A., Srinivasan, S., Bhowmick, S., Norris, B., &amp; Das, S. K. (2022). A Parallel Algorithm Template for Updating Single-Source Shortest Paths in Large-Scale Dynamic Networks. </w:t>
      </w:r>
      <w:r w:rsidRPr="000B20CE">
        <w:rPr>
          <w:i/>
          <w:iCs/>
        </w:rPr>
        <w:t>IEEE TPDS</w:t>
      </w:r>
      <w:r w:rsidRPr="000B20CE">
        <w:t>, 33(4), 929–940.</w:t>
      </w:r>
    </w:p>
    <w:p w14:paraId="0A75C0AA" w14:textId="77777777" w:rsidR="000B20CE" w:rsidRPr="000B20CE" w:rsidRDefault="000B20CE" w:rsidP="00F65DA6">
      <w:r w:rsidRPr="000B20CE">
        <w:t xml:space="preserve">Sanders, P., &amp; Mandow, L. (2013). Parallel label-setting multi-objective shortest path search. </w:t>
      </w:r>
      <w:r w:rsidRPr="000B20CE">
        <w:rPr>
          <w:i/>
          <w:iCs/>
        </w:rPr>
        <w:t>IPDPS 2013</w:t>
      </w:r>
      <w:r w:rsidRPr="000B20CE">
        <w:t>, 215–224.</w:t>
      </w:r>
    </w:p>
    <w:p w14:paraId="6FF1BA6D" w14:textId="77777777" w:rsidR="00167A31" w:rsidRPr="000B20CE" w:rsidRDefault="00167A31" w:rsidP="00F65DA6"/>
    <w:sectPr w:rsidR="00167A31" w:rsidRPr="000B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A0D"/>
    <w:multiLevelType w:val="multilevel"/>
    <w:tmpl w:val="1DA8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A2410"/>
    <w:multiLevelType w:val="multilevel"/>
    <w:tmpl w:val="5040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1F14"/>
    <w:multiLevelType w:val="multilevel"/>
    <w:tmpl w:val="0CFC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74F14"/>
    <w:multiLevelType w:val="multilevel"/>
    <w:tmpl w:val="FFA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25DF0"/>
    <w:multiLevelType w:val="multilevel"/>
    <w:tmpl w:val="1AFE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06F56"/>
    <w:multiLevelType w:val="multilevel"/>
    <w:tmpl w:val="03F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476CA"/>
    <w:multiLevelType w:val="multilevel"/>
    <w:tmpl w:val="E6A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E6719"/>
    <w:multiLevelType w:val="multilevel"/>
    <w:tmpl w:val="13C4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06779"/>
    <w:multiLevelType w:val="multilevel"/>
    <w:tmpl w:val="8F2E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B1716"/>
    <w:multiLevelType w:val="multilevel"/>
    <w:tmpl w:val="9F96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B72E3"/>
    <w:multiLevelType w:val="multilevel"/>
    <w:tmpl w:val="7A1C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02D76"/>
    <w:multiLevelType w:val="multilevel"/>
    <w:tmpl w:val="A9D8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68671D"/>
    <w:multiLevelType w:val="multilevel"/>
    <w:tmpl w:val="0DB6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F4AF5"/>
    <w:multiLevelType w:val="multilevel"/>
    <w:tmpl w:val="B402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A7866"/>
    <w:multiLevelType w:val="multilevel"/>
    <w:tmpl w:val="885E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B47FC"/>
    <w:multiLevelType w:val="multilevel"/>
    <w:tmpl w:val="9762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C0DA5"/>
    <w:multiLevelType w:val="multilevel"/>
    <w:tmpl w:val="5D54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E30109"/>
    <w:multiLevelType w:val="multilevel"/>
    <w:tmpl w:val="B16E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184C55"/>
    <w:multiLevelType w:val="multilevel"/>
    <w:tmpl w:val="4942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478C4"/>
    <w:multiLevelType w:val="multilevel"/>
    <w:tmpl w:val="7AA0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30A6F"/>
    <w:multiLevelType w:val="multilevel"/>
    <w:tmpl w:val="E58A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11165"/>
    <w:multiLevelType w:val="multilevel"/>
    <w:tmpl w:val="E996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41699"/>
    <w:multiLevelType w:val="multilevel"/>
    <w:tmpl w:val="45B2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A52C7"/>
    <w:multiLevelType w:val="multilevel"/>
    <w:tmpl w:val="E188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72EE0"/>
    <w:multiLevelType w:val="multilevel"/>
    <w:tmpl w:val="E64E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C12271"/>
    <w:multiLevelType w:val="multilevel"/>
    <w:tmpl w:val="25E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07174"/>
    <w:multiLevelType w:val="multilevel"/>
    <w:tmpl w:val="8308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030DFC"/>
    <w:multiLevelType w:val="multilevel"/>
    <w:tmpl w:val="78FC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E30347"/>
    <w:multiLevelType w:val="multilevel"/>
    <w:tmpl w:val="D30A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593292"/>
    <w:multiLevelType w:val="multilevel"/>
    <w:tmpl w:val="AB8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8F12E1"/>
    <w:multiLevelType w:val="multilevel"/>
    <w:tmpl w:val="FED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B404D0"/>
    <w:multiLevelType w:val="multilevel"/>
    <w:tmpl w:val="A766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B95937"/>
    <w:multiLevelType w:val="multilevel"/>
    <w:tmpl w:val="9A96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E399B"/>
    <w:multiLevelType w:val="multilevel"/>
    <w:tmpl w:val="5E8A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810FED"/>
    <w:multiLevelType w:val="multilevel"/>
    <w:tmpl w:val="3D40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30611">
    <w:abstractNumId w:val="8"/>
  </w:num>
  <w:num w:numId="2" w16cid:durableId="1294560842">
    <w:abstractNumId w:val="10"/>
  </w:num>
  <w:num w:numId="3" w16cid:durableId="141970176">
    <w:abstractNumId w:val="29"/>
  </w:num>
  <w:num w:numId="4" w16cid:durableId="1391730304">
    <w:abstractNumId w:val="32"/>
  </w:num>
  <w:num w:numId="5" w16cid:durableId="507795875">
    <w:abstractNumId w:val="20"/>
  </w:num>
  <w:num w:numId="6" w16cid:durableId="1911845691">
    <w:abstractNumId w:val="5"/>
  </w:num>
  <w:num w:numId="7" w16cid:durableId="1514949769">
    <w:abstractNumId w:val="26"/>
  </w:num>
  <w:num w:numId="8" w16cid:durableId="994337605">
    <w:abstractNumId w:val="16"/>
  </w:num>
  <w:num w:numId="9" w16cid:durableId="1510949618">
    <w:abstractNumId w:val="12"/>
  </w:num>
  <w:num w:numId="10" w16cid:durableId="1046490046">
    <w:abstractNumId w:val="30"/>
  </w:num>
  <w:num w:numId="11" w16cid:durableId="923228005">
    <w:abstractNumId w:val="21"/>
  </w:num>
  <w:num w:numId="12" w16cid:durableId="1673023748">
    <w:abstractNumId w:val="2"/>
  </w:num>
  <w:num w:numId="13" w16cid:durableId="1134519399">
    <w:abstractNumId w:val="19"/>
  </w:num>
  <w:num w:numId="14" w16cid:durableId="445198673">
    <w:abstractNumId w:val="4"/>
  </w:num>
  <w:num w:numId="15" w16cid:durableId="646976069">
    <w:abstractNumId w:val="14"/>
  </w:num>
  <w:num w:numId="16" w16cid:durableId="2109230206">
    <w:abstractNumId w:val="6"/>
  </w:num>
  <w:num w:numId="17" w16cid:durableId="531963881">
    <w:abstractNumId w:val="13"/>
  </w:num>
  <w:num w:numId="18" w16cid:durableId="903182992">
    <w:abstractNumId w:val="22"/>
  </w:num>
  <w:num w:numId="19" w16cid:durableId="278995930">
    <w:abstractNumId w:val="18"/>
  </w:num>
  <w:num w:numId="20" w16cid:durableId="1422098163">
    <w:abstractNumId w:val="11"/>
  </w:num>
  <w:num w:numId="21" w16cid:durableId="407962062">
    <w:abstractNumId w:val="0"/>
  </w:num>
  <w:num w:numId="22" w16cid:durableId="484470145">
    <w:abstractNumId w:val="27"/>
  </w:num>
  <w:num w:numId="23" w16cid:durableId="160196330">
    <w:abstractNumId w:val="17"/>
  </w:num>
  <w:num w:numId="24" w16cid:durableId="1902672678">
    <w:abstractNumId w:val="23"/>
  </w:num>
  <w:num w:numId="25" w16cid:durableId="83887193">
    <w:abstractNumId w:val="15"/>
  </w:num>
  <w:num w:numId="26" w16cid:durableId="562834510">
    <w:abstractNumId w:val="3"/>
  </w:num>
  <w:num w:numId="27" w16cid:durableId="955480835">
    <w:abstractNumId w:val="33"/>
  </w:num>
  <w:num w:numId="28" w16cid:durableId="1798914965">
    <w:abstractNumId w:val="28"/>
  </w:num>
  <w:num w:numId="29" w16cid:durableId="840505768">
    <w:abstractNumId w:val="34"/>
  </w:num>
  <w:num w:numId="30" w16cid:durableId="1288466435">
    <w:abstractNumId w:val="1"/>
  </w:num>
  <w:num w:numId="31" w16cid:durableId="2093699566">
    <w:abstractNumId w:val="31"/>
  </w:num>
  <w:num w:numId="32" w16cid:durableId="1761564563">
    <w:abstractNumId w:val="24"/>
  </w:num>
  <w:num w:numId="33" w16cid:durableId="1784688229">
    <w:abstractNumId w:val="25"/>
  </w:num>
  <w:num w:numId="34" w16cid:durableId="606543706">
    <w:abstractNumId w:val="9"/>
  </w:num>
  <w:num w:numId="35" w16cid:durableId="1708483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F2"/>
    <w:rsid w:val="0000096C"/>
    <w:rsid w:val="000B20CE"/>
    <w:rsid w:val="000F7B67"/>
    <w:rsid w:val="00167A31"/>
    <w:rsid w:val="002C5667"/>
    <w:rsid w:val="00302EED"/>
    <w:rsid w:val="0034613D"/>
    <w:rsid w:val="00375AC4"/>
    <w:rsid w:val="006900FB"/>
    <w:rsid w:val="006D3785"/>
    <w:rsid w:val="006D7496"/>
    <w:rsid w:val="00790841"/>
    <w:rsid w:val="007C38D4"/>
    <w:rsid w:val="00870D0F"/>
    <w:rsid w:val="00875B86"/>
    <w:rsid w:val="00917C28"/>
    <w:rsid w:val="009B737F"/>
    <w:rsid w:val="009E68D7"/>
    <w:rsid w:val="00A46F0F"/>
    <w:rsid w:val="00A5133B"/>
    <w:rsid w:val="00AA29F2"/>
    <w:rsid w:val="00D52B51"/>
    <w:rsid w:val="00DA4938"/>
    <w:rsid w:val="00DB19F9"/>
    <w:rsid w:val="00F65DA6"/>
    <w:rsid w:val="00F9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8BB9"/>
  <w15:chartTrackingRefBased/>
  <w15:docId w15:val="{CF95945D-4DC4-46F9-89D9-010B412B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Azhar Azhar i220928</dc:creator>
  <cp:keywords/>
  <dc:description/>
  <cp:lastModifiedBy>Ibrahim Azhar Azhar i220928</cp:lastModifiedBy>
  <cp:revision>15</cp:revision>
  <dcterms:created xsi:type="dcterms:W3CDTF">2025-05-06T15:33:00Z</dcterms:created>
  <dcterms:modified xsi:type="dcterms:W3CDTF">2025-05-06T17:13:00Z</dcterms:modified>
</cp:coreProperties>
</file>