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649C2" w:rsidR="001A6C08" w:rsidP="0096443C" w:rsidRDefault="00484A0F" w14:paraId="58D2923E" w14:textId="04A3EB31">
      <w:pPr>
        <w:tabs>
          <w:tab w:val="left" w:pos="720"/>
          <w:tab w:val="left" w:pos="1473"/>
        </w:tabs>
        <w:rPr>
          <w:rFonts w:ascii="Calibri" w:hAnsi="Calibri" w:cs="Calibri"/>
        </w:rPr>
      </w:pPr>
      <w:r>
        <w:rPr>
          <w:rFonts w:ascii="Calibri" w:hAnsi="Calibri" w:cs="Calibri"/>
          <w:noProof/>
        </w:rPr>
        <w:drawing>
          <wp:anchor distT="0" distB="0" distL="114300" distR="114300" simplePos="0" relativeHeight="251651072" behindDoc="1" locked="0" layoutInCell="1" allowOverlap="1" wp14:anchorId="58D292D6" wp14:editId="6C41F509">
            <wp:simplePos x="0" y="0"/>
            <wp:positionH relativeFrom="page">
              <wp:posOffset>0</wp:posOffset>
            </wp:positionH>
            <wp:positionV relativeFrom="paragraph">
              <wp:posOffset>-904875</wp:posOffset>
            </wp:positionV>
            <wp:extent cx="7864373" cy="10657489"/>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itle333.jpg"/>
                    <pic:cNvPicPr/>
                  </pic:nvPicPr>
                  <pic:blipFill>
                    <a:blip r:embed="rId9">
                      <a:extLst>
                        <a:ext uri="{28A0092B-C50C-407E-A947-70E740481C1C}">
                          <a14:useLocalDpi xmlns:a14="http://schemas.microsoft.com/office/drawing/2010/main" val="0"/>
                        </a:ext>
                      </a:extLst>
                    </a:blip>
                    <a:stretch>
                      <a:fillRect/>
                    </a:stretch>
                  </pic:blipFill>
                  <pic:spPr>
                    <a:xfrm>
                      <a:off x="0" y="0"/>
                      <a:ext cx="7864373" cy="10657489"/>
                    </a:xfrm>
                    <a:prstGeom prst="rect">
                      <a:avLst/>
                    </a:prstGeom>
                    <a:ln>
                      <a:noFill/>
                    </a:ln>
                  </pic:spPr>
                </pic:pic>
              </a:graphicData>
            </a:graphic>
            <wp14:sizeRelH relativeFrom="margin">
              <wp14:pctWidth>0</wp14:pctWidth>
            </wp14:sizeRelH>
            <wp14:sizeRelV relativeFrom="margin">
              <wp14:pctHeight>0</wp14:pctHeight>
            </wp14:sizeRelV>
          </wp:anchor>
        </w:drawing>
      </w:r>
      <w:r>
        <w:softHyphen/>
      </w:r>
      <w:r>
        <w:softHyphen/>
      </w:r>
      <w:r>
        <w:softHyphen/>
      </w:r>
      <w:r>
        <w:tab/>
      </w:r>
      <w:r>
        <w:tab/>
      </w:r>
    </w:p>
    <w:p w:rsidRPr="005649C2" w:rsidR="00E90C4A" w:rsidP="00BC2FD0" w:rsidRDefault="00DB326F" w14:paraId="58D2923F" w14:textId="1A474BE8">
      <w:pPr>
        <w:rPr>
          <w:rFonts w:ascii="Calibri" w:hAnsi="Calibri" w:cs="Calibri"/>
        </w:rPr>
      </w:pPr>
      <w:r>
        <w:rPr>
          <w:rFonts w:ascii="Calibri" w:hAnsi="Calibri" w:cs="Calibri"/>
          <w:noProof/>
        </w:rPr>
        <w:drawing>
          <wp:anchor distT="0" distB="0" distL="114300" distR="114300" simplePos="0" relativeHeight="251664384" behindDoc="0" locked="0" layoutInCell="1" allowOverlap="1" wp14:anchorId="22A18F92" wp14:editId="08B4FE1D">
            <wp:simplePos x="0" y="0"/>
            <wp:positionH relativeFrom="column">
              <wp:posOffset>1383527</wp:posOffset>
            </wp:positionH>
            <wp:positionV relativeFrom="paragraph">
              <wp:posOffset>186055</wp:posOffset>
            </wp:positionV>
            <wp:extent cx="1016000" cy="812800"/>
            <wp:effectExtent l="0" t="0" r="0" b="0"/>
            <wp:wrapNone/>
            <wp:docPr id="328782904" name="Picture 7" descr="A green arrows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82904" name="Picture 7" descr="A green arrows on a black background  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016000" cy="81280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noProof/>
        </w:rPr>
        <mc:AlternateContent>
          <mc:Choice Requires="wps">
            <w:drawing>
              <wp:anchor distT="0" distB="0" distL="114300" distR="114300" simplePos="0" relativeHeight="251662336" behindDoc="0" locked="0" layoutInCell="1" allowOverlap="1" wp14:anchorId="3716D8D8" wp14:editId="54E27861">
                <wp:simplePos x="0" y="0"/>
                <wp:positionH relativeFrom="column">
                  <wp:posOffset>2736585</wp:posOffset>
                </wp:positionH>
                <wp:positionV relativeFrom="paragraph">
                  <wp:posOffset>31998</wp:posOffset>
                </wp:positionV>
                <wp:extent cx="10632" cy="1180465"/>
                <wp:effectExtent l="12700" t="12700" r="2540" b="635"/>
                <wp:wrapNone/>
                <wp:docPr id="1057952053" name="Straight Connector 1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a:xfrm>
                          <a:off x="0" y="0"/>
                          <a:ext cx="10632" cy="1180465"/>
                        </a:xfrm>
                        <a:prstGeom prst="line">
                          <a:avLst/>
                        </a:prstGeom>
                        <a:ln w="22225">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4CEE1146">
              <v:line id="Straight Connector 11" style="position:absolute;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b52372 [3209]" strokeweight="1.75pt" from="215.5pt,2.5pt" to="216.35pt,95.45pt" w14:anchorId="63A0D8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TMyX9QEAAFMEAAAOAAAAZHJzL2Uyb0RvYy54bWysVNtu1DAQfUfiHyy/s0kWuqqizVZoS3mp oKLlA1xnvLFwPJZtNtm/Z+xk01KQEIg8WPFczpk5M8n2auwNO4IPGm3Dq1XJGViJrbaHhn99uHlz yVmIwrbCoIWGnyDwq93rV9vB1bDGDk0LnhGIDfXgGt7F6OqiCLKDXoQVOrDkVOh7EenqD0XrxUDo vSnWZbkpBvSt8yghBLJeT06+y/hKgYyflQoQmWk41Rbz6fP5mM5itxX1wQvXaTmXIf6hil5oS6QL 1LWIgn33+heoXkuPAVVcSewLVEpLyD1QN1X5opv7TjjIvZA4wS0yhf8HKz8d9/bOp9LlaO/dLcpv gVncd8Ie4H1wpCDNlZPpQ6vjHWobiT4b5hjvcehAtD+bc+0PJ0czr5LKxeBCvbClS3AT76h8n/hJ DDbmyZyWycAYmSRjVW7erjmT5Kmqy/Ld5iJjivqc7HyIHwF7ll4abrRNwolaHG9DTPSiPocks7Fs aPianoscFtDo9kYbk5x5+WBvPDsKWhshJdi4mQmfRRKmsXNnUzO5rXgyMHF8AcV0m8qfSNJSv8Sd xElIFJ3SFFWxJJZ/TpzjUyrkhf+b5CUjM6ONS3KvLfrfscfxXLKa4s8KTH0nCR6xPd3589Bpc7P+ 81eWPo3n95z+9C/Y/QAAAP//AwBQSwMEFAAGAAgAAAAhAFRwn6LlAAAADgEAAA8AAABkcnMvZG93 bnJldi54bWxMj8tOw0AMRfdI/MPISGwQnfTBo2kmFaJQFggKKRJbN+MmEfOIMtMm/D1mBRtb1rWv 78mWgzXiSF1ovFMwHiUgyJVeN65S8LF9vLwFESI6jcY7UvBNAZb56UmGqfa9e6djESvBJi6kqKCO sU2lDGVNFsPIt+RY2/vOYuSxq6TusGdza+QkSa6lxcbxhxpbuq+p/CoOVsEK+/Vm+/b0/PJwUXzS 2rzuNy0pdX42rBZc7hYgIg3x7wJ+GTg/5Bxs5w9OB2EUzKZjBooKrrixPptObkDseHGezEHmmfyP kf8AAAD//wMAUEsBAi0AFAAGAAgAAAAhALaDOJL+AAAA4QEAABMAAAAAAAAAAAAAAAAAAAAAAFtD b250ZW50X1R5cGVzXS54bWxQSwECLQAUAAYACAAAACEAOP0h/9YAAACUAQAACwAAAAAAAAAAAAAA AAAvAQAAX3JlbHMvLnJlbHNQSwECLQAUAAYACAAAACEAckzMl/UBAABTBAAADgAAAAAAAAAAAAAA AAAuAgAAZHJzL2Uyb0RvYy54bWxQSwECLQAUAAYACAAAACEAVHCfouUAAAAOAQAADwAAAAAAAAAA AAAAAABPBAAAZHJzL2Rvd25yZXYueG1sUEsFBgAAAAAEAAQA8wAAAGEFAAAAAA== ">
                <v:stroke joinstyle="miter"/>
                <v:path arrowok="f"/>
                <o:lock v:ext="edit" verticies="t" aspectratio="t"/>
              </v:line>
            </w:pict>
          </mc:Fallback>
        </mc:AlternateContent>
      </w:r>
    </w:p>
    <w:p w:rsidRPr="005649C2" w:rsidR="00171F67" w:rsidP="00E913D2" w:rsidRDefault="00E5313B" w14:paraId="58D29240" w14:textId="0AFCAB61">
      <w:pPr>
        <w:ind w:firstLine="720"/>
        <w:rPr>
          <w:rFonts w:ascii="Calibri" w:hAnsi="Calibri" w:cs="Calibri"/>
        </w:rPr>
      </w:pPr>
      <w:r>
        <w:rPr>
          <w:rFonts w:ascii="Calibri" w:hAnsi="Calibri" w:cs="Calibri"/>
          <w:noProof/>
        </w:rPr>
        <w:drawing>
          <wp:anchor distT="0" distB="0" distL="114300" distR="114300" simplePos="0" relativeHeight="251663360" behindDoc="0" locked="0" layoutInCell="1" allowOverlap="1" wp14:anchorId="069E4985" wp14:editId="03052399">
            <wp:simplePos x="0" y="0"/>
            <wp:positionH relativeFrom="column">
              <wp:posOffset>2888336</wp:posOffset>
            </wp:positionH>
            <wp:positionV relativeFrom="paragraph">
              <wp:posOffset>61789</wp:posOffset>
            </wp:positionV>
            <wp:extent cx="2300965" cy="532737"/>
            <wp:effectExtent l="0" t="0" r="0" b="0"/>
            <wp:wrapNone/>
            <wp:docPr id="973934768" name="Picture 6" descr="A close-up of a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34768" name="Picture 6" descr="A close-up of a logo  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00965" cy="532737"/>
                    </a:xfrm>
                    <a:prstGeom prst="rect">
                      <a:avLst/>
                    </a:prstGeom>
                  </pic:spPr>
                </pic:pic>
              </a:graphicData>
            </a:graphic>
            <wp14:sizeRelH relativeFrom="page">
              <wp14:pctWidth>0</wp14:pctWidth>
            </wp14:sizeRelH>
            <wp14:sizeRelV relativeFrom="page">
              <wp14:pctHeight>0</wp14:pctHeight>
            </wp14:sizeRelV>
          </wp:anchor>
        </w:drawing>
      </w:r>
    </w:p>
    <w:p w:rsidRPr="005649C2" w:rsidR="00CD263F" w:rsidP="00BC2FD0" w:rsidRDefault="00CD263F" w14:paraId="58D29241" w14:textId="77777777">
      <w:pPr>
        <w:rPr>
          <w:rFonts w:ascii="Calibri" w:hAnsi="Calibri" w:cs="Calibri"/>
        </w:rPr>
      </w:pPr>
    </w:p>
    <w:p w:rsidRPr="005649C2" w:rsidR="00CD263F" w:rsidP="00BC2FD0" w:rsidRDefault="00CD263F" w14:paraId="58D29242" w14:textId="77777777">
      <w:pPr>
        <w:rPr>
          <w:rFonts w:ascii="Calibri" w:hAnsi="Calibri" w:cs="Calibri"/>
        </w:rPr>
      </w:pPr>
    </w:p>
    <w:p w:rsidR="37E853F6" w:rsidP="37E853F6" w:rsidRDefault="37E853F6" w14:paraId="598F181A" w14:textId="748DFB28">
      <w:pPr>
        <w:rPr>
          <w:rFonts w:ascii="Calibri" w:hAnsi="Calibri" w:cs="Calibri"/>
        </w:rPr>
      </w:pPr>
    </w:p>
    <w:tbl>
      <w:tblPr>
        <w:tblStyle w:val="TableGrid"/>
        <w:tblpPr w:leftFromText="180" w:rightFromText="180" w:vertAnchor="text" w:horzAnchor="margin" w:tblpXSpec="center" w:tblpY="1503"/>
        <w:tblW w:w="913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135"/>
      </w:tblGrid>
      <w:tr w:rsidRPr="005649C2" w:rsidR="00484A0F" w:rsidTr="37E853F6" w14:paraId="58D29244" w14:textId="77777777">
        <w:trPr>
          <w:trHeight w:val="145"/>
        </w:trPr>
        <w:tc>
          <w:tcPr>
            <w:tcW w:w="9135" w:type="dxa"/>
            <w:tcMar/>
          </w:tcPr>
          <w:p w:rsidRPr="005649C2" w:rsidR="00484A0F" w:rsidP="009F11AD" w:rsidRDefault="00F553DF" w14:paraId="58D29243" w14:textId="77777777">
            <w:pPr>
              <w:pStyle w:val="DocumentSubtitle"/>
              <w:framePr w:hSpace="0" w:wrap="auto" w:hAnchor="text" w:vAnchor="margin" w:xAlign="left" w:yAlign="inline"/>
              <w:rPr>
                <w:rFonts w:ascii="Calibri" w:hAnsi="Calibri" w:cs="Calibri"/>
              </w:rPr>
            </w:pPr>
            <w:sdt>
              <w:sdtPr>
                <w:rPr>
                  <w:rFonts w:ascii="Calibri" w:hAnsi="Calibri" w:cs="Calibri"/>
                </w:rPr>
                <w:id w:val="-1876221298"/>
                <w:placeholder>
                  <w:docPart w:val="0D978D9C2BA84D1DA6AB561EFA14E2BC"/>
                </w:placeholder>
              </w:sdtPr>
              <w:sdtEndPr/>
              <w:sdtContent>
                <w:sdt>
                  <w:sdtPr>
                    <w:rPr>
                      <w:rFonts w:ascii="Calibri" w:hAnsi="Calibri" w:cs="Calibri"/>
                      <w:sz w:val="72"/>
                    </w:rPr>
                    <w:alias w:val="Title"/>
                    <w:id w:val="369030868"/>
                    <w:dataBinding w:prefixMappings="xmlns:ns0='http://schemas.openxmlformats.org/package/2006/metadata/core-properties' xmlns:ns1='http://purl.org/dc/elements/1.1/'" w:xpath="/ns0:coreProperties[1]/ns1:title[1]" w:storeItemID="{6C3C8BC8-F283-45AE-878A-BAB7291924A1}"/>
                    <w:text/>
                  </w:sdtPr>
                  <w:sdtEndPr/>
                  <w:sdtContent>
                    <w:r>
                      <w:rPr>
                        <w:rFonts w:ascii="Calibri" w:hAnsi="Calibri" w:cs="Calibri"/>
                        <w:sz w:val="72"/>
                      </w:rPr>
                      <w:t>Functional Specification Document</w:t>
                    </w:r>
                  </w:sdtContent>
                </w:sdt>
                <w:r>
                  <w:rPr>
                    <w:rFonts w:ascii="Calibri" w:hAnsi="Calibri" w:cs="Calibri"/>
                  </w:rPr>
                  <w:t xml:space="preserve"> </w:t>
                </w:r>
              </w:sdtContent>
            </w:sdt>
          </w:p>
        </w:tc>
      </w:tr>
      <w:tr w:rsidRPr="005649C2" w:rsidR="00484A0F" w:rsidTr="37E853F6" w14:paraId="58D29246" w14:textId="77777777">
        <w:trPr>
          <w:trHeight w:val="1109"/>
        </w:trPr>
        <w:tc>
          <w:tcPr>
            <w:tcW w:w="9135" w:type="dxa"/>
            <w:tcMar/>
          </w:tcPr>
          <w:p w:rsidR="2421CE31" w:rsidP="2421CE31" w:rsidRDefault="2421CE31" w14:paraId="588229FF" w14:textId="44FB0056">
            <w:pPr>
              <w:pStyle w:val="DocumentTitle"/>
            </w:pPr>
            <w:r>
              <w:rPr/>
              <w:t>DPEG Salesforce CRM — Property Management Module</w:t>
            </w:r>
          </w:p>
        </w:tc>
      </w:tr>
    </w:tbl>
    <w:p w:rsidR="37E853F6" w:rsidRDefault="37E853F6" w14:paraId="18FDEC99" w14:textId="7860084E"/>
    <w:p w:rsidRPr="005649C2" w:rsidR="00CD263F" w:rsidP="00C12497" w:rsidRDefault="00CD263F" w14:paraId="58D2924B" w14:textId="77777777">
      <w:pPr>
        <w:jc w:val="right"/>
        <w:rPr>
          <w:rFonts w:ascii="Calibri" w:hAnsi="Calibri" w:cs="Calibri"/>
        </w:rPr>
      </w:pPr>
    </w:p>
    <w:p w:rsidRPr="005649C2" w:rsidR="00CD263F" w:rsidP="00BC2FD0" w:rsidRDefault="00CD263F" w14:paraId="58D2924C" w14:textId="77777777">
      <w:pPr>
        <w:rPr>
          <w:rFonts w:ascii="Calibri" w:hAnsi="Calibri" w:cs="Calibri"/>
        </w:rPr>
      </w:pPr>
    </w:p>
    <w:p w:rsidRPr="005649C2" w:rsidR="00CD263F" w:rsidP="00BC2FD0" w:rsidRDefault="00CD263F" w14:paraId="58D2924D" w14:textId="77777777">
      <w:pPr>
        <w:rPr>
          <w:rFonts w:ascii="Calibri" w:hAnsi="Calibri" w:cs="Calibri"/>
        </w:rPr>
      </w:pPr>
    </w:p>
    <w:p w:rsidRPr="005649C2" w:rsidR="00CD263F" w:rsidP="00BC2FD0" w:rsidRDefault="00CD263F" w14:paraId="58D2924E" w14:textId="77777777">
      <w:pPr>
        <w:rPr>
          <w:rFonts w:ascii="Calibri" w:hAnsi="Calibri" w:cs="Calibri"/>
        </w:rPr>
      </w:pPr>
    </w:p>
    <w:p w:rsidRPr="005649C2" w:rsidR="00CD263F" w:rsidP="00BC2FD0" w:rsidRDefault="00CD263F" w14:paraId="58D2924F" w14:textId="77777777">
      <w:pPr>
        <w:rPr>
          <w:rFonts w:ascii="Calibri" w:hAnsi="Calibri" w:cs="Calibri"/>
        </w:rPr>
      </w:pPr>
    </w:p>
    <w:p w:rsidRPr="005649C2" w:rsidR="00CD263F" w:rsidP="00BC2FD0" w:rsidRDefault="00CD263F" w14:paraId="58D29250" w14:textId="77777777">
      <w:pPr>
        <w:rPr>
          <w:rFonts w:ascii="Calibri" w:hAnsi="Calibri" w:cs="Calibri"/>
        </w:rPr>
      </w:pPr>
    </w:p>
    <w:p w:rsidRPr="005649C2" w:rsidR="00CD263F" w:rsidP="00BC2FD0" w:rsidRDefault="00CD263F" w14:paraId="58D29251" w14:textId="77777777">
      <w:pPr>
        <w:rPr>
          <w:rFonts w:ascii="Calibri" w:hAnsi="Calibri" w:cs="Calibri"/>
        </w:rPr>
      </w:pPr>
    </w:p>
    <w:p w:rsidRPr="005649C2" w:rsidR="00CD263F" w:rsidP="00BC2FD0" w:rsidRDefault="00CD263F" w14:paraId="58D29252" w14:textId="77777777">
      <w:pPr>
        <w:rPr>
          <w:rFonts w:ascii="Calibri" w:hAnsi="Calibri" w:cs="Calibri"/>
        </w:rPr>
      </w:pPr>
    </w:p>
    <w:p w:rsidRPr="005649C2" w:rsidR="00E90C4A" w:rsidP="00BC2FD0" w:rsidRDefault="00E90C4A" w14:paraId="58D29253" w14:textId="77777777">
      <w:pPr>
        <w:rPr>
          <w:rFonts w:ascii="Calibri" w:hAnsi="Calibri" w:cs="Calibri"/>
        </w:rPr>
      </w:pPr>
    </w:p>
    <w:p xmlns:wp14="http://schemas.microsoft.com/office/word/2010/wordml" w14:paraId="672A6659" wp14:textId="77777777">
      <w:pPr>
        <w:spacing w:before="240"/>
        <w:rPr>
          <w:rFonts w:ascii="Calibri" w:hAnsi="Calibri" w:cs="Calibri"/>
        </w:rPr>
      </w:pPr>
    </w:p>
    <w:p xmlns:wp14="http://schemas.microsoft.com/office/word/2010/wordml" w14:paraId="7D4FEEE5" wp14:textId="77777777">
      <w:pPr>
        <w:pageBreakBefore/>
        <w:spacing w:before="60" w:after="120"/>
        <w:jc w:val="center"/>
        <w:rPr>
          <w:rFonts w:ascii="Calibri" w:hAnsi="Calibri" w:cs="Calibri"/>
        </w:rPr>
      </w:pPr>
      <w:r>
        <w:rPr>
          <w:rFonts w:ascii="Calibri" w:hAnsi="Calibri" w:cs="Calibri"/>
          <w:b/>
          <w:bCs/>
          <w:color w:val="B52372"/>
          <w:sz w:val="40"/>
          <w:szCs w:val="40"/>
        </w:rPr>
        <w:t xml:space="preserve">DHANANI PRIVATE EQUITY GROUP</w:t>
      </w:r>
    </w:p>
    <w:p xmlns:wp14="http://schemas.microsoft.com/office/word/2010/wordml" w14:paraId="2B4098D1" wp14:textId="77777777">
      <w:pPr>
        <w:pBdr>
          <w:bottom w:val="single" w:color="B52372" w:sz="6" w:space="4"/>
        </w:pBdr>
        <w:spacing w:before="60" w:after="120"/>
        <w:jc w:val="center"/>
        <w:rPr>
          <w:rFonts w:ascii="Calibri" w:hAnsi="Calibri" w:cs="Calibri"/>
        </w:rPr>
      </w:pPr>
      <w:r>
        <w:rPr>
          <w:rFonts w:ascii="Calibri" w:hAnsi="Calibri" w:cs="Calibri"/>
          <w:color w:val="595959"/>
          <w:sz w:val="26"/>
          <w:szCs w:val="26"/>
        </w:rPr>
        <w:t xml:space="preserve">Salesforce CRM Implementation</w:t>
      </w:r>
    </w:p>
    <w:p xmlns:wp14="http://schemas.microsoft.com/office/word/2010/wordml" w14:paraId="34A3BD00" wp14:textId="77777777">
      <w:pPr>
        <w:spacing w:before="60" w:after="120"/>
        <w:jc w:val="center"/>
        <w:rPr>
          <w:rFonts w:ascii="Calibri" w:hAnsi="Calibri" w:cs="Calibri"/>
        </w:rPr>
      </w:pPr>
      <w:r>
        <w:rPr>
          <w:rFonts w:ascii="Calibri" w:hAnsi="Calibri" w:cs="Calibri"/>
          <w:b w:val="1"/>
          <w:bCs w:val="1"/>
          <w:color w:val="B52372" w:themeColor="accent6" w:themeTint="FF" w:themeShade="FF"/>
          <w:sz w:val="30"/>
          <w:szCs w:val="30"/>
        </w:rPr>
        <w:t>FUNCTIONAL SPECIFICATION DOCUMENT</w:t>
      </w:r>
    </w:p>
    <w:p w:rsidR="2421CE31" w:rsidP="2421CE31" w:rsidRDefault="2421CE31" w14:paraId="627D1844" w14:textId="07CFBCEF">
      <w:pPr>
        <w:pStyle w:val="Normal"/>
        <w:jc w:val="center"/>
      </w:pPr>
      <w:r>
        <w:rPr>
          <w:rFonts w:ascii="Calibri" w:hAnsi="Calibri" w:eastAsia="Calibri" w:cs="Calibri"/>
          <w:b w:val="1"/>
          <w:bCs w:val="1"/>
          <w:color w:val="595959" w:themeColor="text1" w:themeTint="A6" w:themeShade="FF"/>
          <w:sz w:val="26"/>
          <w:szCs w:val="26"/>
        </w:rPr>
        <w:t>PROPERTY MANAGEMENT</w:t>
      </w:r>
    </w:p>
    <w:p xmlns:wp14="http://schemas.microsoft.com/office/word/2010/wordml" w14:paraId="0A37501D" wp14:textId="77777777">
      <w:pPr>
        <w:spacing w:after="120"/>
        <w:rPr>
          <w:rFonts w:ascii="Calibri" w:hAnsi="Calibri" w:cs="Calibri"/>
        </w:rPr>
      </w:pPr>
    </w:p>
    <w:tbl>
      <w:tblPr>
        <w:tblW w:w="9017" w:type="dxa"/>
        <w:tblBorders>
          <w:top w:val="single" w:color="D9D9D9" w:sz="4"/>
          <w:left w:val="single" w:color="D9D9D9" w:sz="4"/>
          <w:bottom w:val="single" w:color="D9D9D9" w:sz="4"/>
          <w:right w:val="single" w:color="D9D9D9" w:sz="4"/>
          <w:insideH w:val="single" w:color="D9D9D9" w:sz="4"/>
          <w:insideV w:val="single" w:color="D9D9D9" w:sz="4"/>
        </w:tblBorders>
        <w:tblLook w:val="04A0" w:firstRow="0" w:lastRow="0" w:firstColumn="1" w:lastColumn="0" w:noHBand="0" w:noVBand="1"/>
      </w:tblPr>
      <w:tblGrid>
        <w:gridCol w:w="3065"/>
        <w:gridCol w:w="5952"/>
      </w:tblGrid>
      <w:tr xmlns:wp14="http://schemas.microsoft.com/office/word/2010/wordml" w:rsidTr="198A1759" w14:paraId="5E9248A1" wp14:textId="77777777">
        <w:trPr>
          <w:cantSplit/>
        </w:trPr>
        <w:tc>
          <w:tcPr>
            <w:tcW w:w="3065" w:type="dxa"/>
            <w:shd w:val="clear" w:color="auto" w:fill="F2F2F2" w:themeFill="background1" w:themeFillShade="F2"/>
            <w:tcMar/>
            <w:vAlign w:val="center"/>
          </w:tcPr>
          <w:p w14:paraId="536DB5B5" wp14:textId="77777777">
            <w:pPr>
              <w:rPr>
                <w:rFonts w:ascii="Calibri" w:hAnsi="Calibri" w:cs="Calibri"/>
              </w:rPr>
            </w:pPr>
            <w:r>
              <w:rPr>
                <w:rFonts w:ascii="Calibri" w:hAnsi="Calibri" w:cs="Calibri"/>
                <w:b/>
                <w:bCs/>
              </w:rPr>
              <w:t xml:space="preserve">Document Version</w:t>
            </w:r>
          </w:p>
        </w:tc>
        <w:tc>
          <w:tcPr>
            <w:tcW w:w="5952" w:type="dxa"/>
            <w:tcMar/>
            <w:vAlign w:val="center"/>
          </w:tcPr>
          <w:p w14:paraId="54590339" wp14:textId="0117F652">
            <w:pPr>
              <w:spacing w:before="20" w:after="20"/>
            </w:pPr>
            <w:r w:rsidRPr="198A1759" w:rsidR="4FBDFFB5">
              <w:rPr>
                <w:rFonts w:ascii="Calibri" w:hAnsi="Calibri"/>
                <w:b w:val="0"/>
                <w:bCs w:val="0"/>
                <w:sz w:val="22"/>
                <w:szCs w:val="22"/>
              </w:rPr>
              <w:t>v1.1 — Property Management</w:t>
            </w:r>
          </w:p>
        </w:tc>
      </w:tr>
      <w:tr xmlns:wp14="http://schemas.microsoft.com/office/word/2010/wordml" w:rsidTr="198A1759" w14:paraId="25222160" wp14:textId="77777777">
        <w:trPr>
          <w:cantSplit/>
        </w:trPr>
        <w:tc>
          <w:tcPr>
            <w:tcW w:w="3065" w:type="dxa"/>
            <w:shd w:val="clear" w:color="auto" w:fill="F2F2F2" w:themeFill="background1" w:themeFillShade="F2"/>
            <w:tcMar/>
            <w:vAlign w:val="center"/>
          </w:tcPr>
          <w:p w14:paraId="491072FA" wp14:textId="77777777">
            <w:pPr>
              <w:rPr>
                <w:rFonts w:ascii="Calibri" w:hAnsi="Calibri" w:cs="Calibri"/>
              </w:rPr>
            </w:pPr>
            <w:r>
              <w:rPr>
                <w:rFonts w:ascii="Calibri" w:hAnsi="Calibri" w:cs="Calibri"/>
                <w:b/>
                <w:bCs/>
              </w:rPr>
              <w:t xml:space="preserve">Date</w:t>
            </w:r>
          </w:p>
        </w:tc>
        <w:tc>
          <w:tcPr>
            <w:tcW w:w="5952" w:type="dxa"/>
            <w:tcMar/>
            <w:vAlign w:val="center"/>
          </w:tcPr>
          <w:p w14:paraId="7F0F9429" wp14:textId="77777777">
            <w:pPr>
              <w:spacing w:before="20" w:after="20"/>
            </w:pPr>
            <w:r/>
            <w:r>
              <w:rPr>
                <w:rFonts w:ascii="Calibri" w:hAnsi="Calibri"/>
                <w:b w:val="0"/>
                <w:sz w:val="22"/>
              </w:rPr>
              <w:t>August 2026</w:t>
            </w:r>
          </w:p>
        </w:tc>
      </w:tr>
      <w:tr xmlns:wp14="http://schemas.microsoft.com/office/word/2010/wordml" w:rsidTr="198A1759" w14:paraId="1D9B57D9" wp14:textId="77777777">
        <w:trPr>
          <w:cantSplit/>
        </w:trPr>
        <w:tc>
          <w:tcPr>
            <w:tcW w:w="3065" w:type="dxa"/>
            <w:shd w:val="clear" w:color="auto" w:fill="F2F2F2" w:themeFill="background1" w:themeFillShade="F2"/>
            <w:tcMar/>
            <w:vAlign w:val="center"/>
          </w:tcPr>
          <w:p w14:paraId="337F5768" wp14:textId="77777777">
            <w:pPr>
              <w:rPr>
                <w:rFonts w:ascii="Calibri" w:hAnsi="Calibri" w:cs="Calibri"/>
              </w:rPr>
            </w:pPr>
            <w:r>
              <w:rPr>
                <w:rFonts w:ascii="Calibri" w:hAnsi="Calibri" w:cs="Calibri"/>
                <w:b/>
                <w:bCs/>
              </w:rPr>
              <w:t xml:space="preserve">Client </w:t>
            </w:r>
          </w:p>
        </w:tc>
        <w:tc>
          <w:tcPr>
            <w:tcW w:w="5952" w:type="dxa"/>
            <w:tcMar/>
            <w:vAlign w:val="center"/>
          </w:tcPr>
          <w:p w14:paraId="78B501A0" wp14:textId="77777777">
            <w:pPr>
              <w:rPr>
                <w:rFonts w:ascii="Calibri" w:hAnsi="Calibri" w:cs="Calibri"/>
              </w:rPr>
            </w:pPr>
            <w:r>
              <w:rPr>
                <w:rFonts w:ascii="Calibri" w:hAnsi="Calibri" w:cs="Calibri"/>
              </w:rPr>
              <w:t xml:space="preserve">Dhanani Private Equity Group (DPEG) </w:t>
            </w:r>
          </w:p>
        </w:tc>
      </w:tr>
      <w:tr xmlns:wp14="http://schemas.microsoft.com/office/word/2010/wordml" w:rsidTr="198A1759" w14:paraId="20DE5017" wp14:textId="77777777">
        <w:trPr>
          <w:cantSplit/>
        </w:trPr>
        <w:tc>
          <w:tcPr>
            <w:tcW w:w="3065" w:type="dxa"/>
            <w:shd w:val="clear" w:color="auto" w:fill="F2F2F2" w:themeFill="background1" w:themeFillShade="F2"/>
            <w:tcMar/>
            <w:vAlign w:val="center"/>
          </w:tcPr>
          <w:p w14:paraId="4355212D" wp14:textId="77777777">
            <w:pPr>
              <w:rPr>
                <w:rFonts w:ascii="Calibri" w:hAnsi="Calibri" w:cs="Calibri"/>
              </w:rPr>
            </w:pPr>
            <w:r>
              <w:rPr>
                <w:rFonts w:ascii="Calibri" w:hAnsi="Calibri" w:cs="Calibri"/>
                <w:b/>
                <w:bCs/>
              </w:rPr>
              <w:t xml:space="preserve">Module</w:t>
            </w:r>
          </w:p>
        </w:tc>
        <w:tc>
          <w:tcPr>
            <w:tcW w:w="5952" w:type="dxa"/>
            <w:tcMar/>
            <w:vAlign w:val="center"/>
          </w:tcPr>
          <w:p w14:paraId="28CB9442" wp14:textId="01CFFC00">
            <w:pPr>
              <w:rPr>
                <w:rFonts w:ascii="Calibri" w:hAnsi="Calibri" w:cs="Calibri"/>
              </w:rPr>
            </w:pPr>
            <w:r w:rsidRPr="37E853F6" w:rsidR="37E853F6">
              <w:rPr>
                <w:rFonts w:ascii="Calibri" w:hAnsi="Calibri" w:cs="Calibri"/>
              </w:rPr>
              <w:t>Property Management</w:t>
            </w:r>
          </w:p>
        </w:tc>
      </w:tr>
      <w:tr xmlns:wp14="http://schemas.microsoft.com/office/word/2010/wordml" w:rsidTr="198A1759" w14:paraId="6568F21D" wp14:textId="77777777">
        <w:trPr>
          <w:cantSplit/>
        </w:trPr>
        <w:tc>
          <w:tcPr>
            <w:tcW w:w="3065" w:type="dxa"/>
            <w:shd w:val="clear" w:color="auto" w:fill="F2F2F2" w:themeFill="background1" w:themeFillShade="F2"/>
            <w:tcMar/>
            <w:vAlign w:val="center"/>
          </w:tcPr>
          <w:p w14:paraId="0174B1C3" wp14:textId="77777777">
            <w:pPr>
              <w:rPr>
                <w:rFonts w:ascii="Calibri" w:hAnsi="Calibri" w:cs="Calibri"/>
              </w:rPr>
            </w:pPr>
            <w:r>
              <w:rPr>
                <w:rFonts w:ascii="Calibri" w:hAnsi="Calibri" w:cs="Calibri"/>
                <w:b/>
                <w:bCs/>
              </w:rPr>
              <w:t xml:space="preserve">Prepared By</w:t>
            </w:r>
          </w:p>
        </w:tc>
        <w:tc>
          <w:tcPr>
            <w:tcW w:w="5952" w:type="dxa"/>
            <w:tcMar/>
            <w:vAlign w:val="center"/>
          </w:tcPr>
          <w:p w14:paraId="015149F4" wp14:textId="554215BA">
            <w:pPr>
              <w:rPr>
                <w:rFonts w:ascii="Calibri" w:hAnsi="Calibri" w:cs="Calibri"/>
              </w:rPr>
            </w:pPr>
            <w:r>
              <w:rPr>
                <w:rFonts w:ascii="Calibri" w:hAnsi="Calibri" w:cs="Calibri"/>
              </w:rPr>
              <w:t xml:space="preserve">Aftab Ali </w:t>
            </w:r>
          </w:p>
        </w:tc>
      </w:tr>
      <w:tr xmlns:wp14="http://schemas.microsoft.com/office/word/2010/wordml" w:rsidTr="198A1759" w14:paraId="3E4269FA" wp14:textId="77777777">
        <w:trPr>
          <w:cantSplit/>
        </w:trPr>
        <w:tc>
          <w:tcPr>
            <w:tcW w:w="3065" w:type="dxa"/>
            <w:shd w:val="clear" w:color="auto" w:fill="F2F2F2" w:themeFill="background1" w:themeFillShade="F2"/>
            <w:tcMar/>
            <w:vAlign w:val="center"/>
          </w:tcPr>
          <w:p w14:paraId="3C5909D9" wp14:textId="77777777">
            <w:pPr>
              <w:rPr>
                <w:rFonts w:ascii="Calibri" w:hAnsi="Calibri" w:cs="Calibri"/>
              </w:rPr>
            </w:pPr>
            <w:r>
              <w:rPr>
                <w:rFonts w:ascii="Calibri" w:hAnsi="Calibri" w:cs="Calibri"/>
                <w:b/>
                <w:bCs/>
              </w:rPr>
              <w:t xml:space="preserve">Reviewed By</w:t>
            </w:r>
          </w:p>
        </w:tc>
        <w:tc>
          <w:tcPr>
            <w:tcW w:w="5952" w:type="dxa"/>
            <w:tcMar/>
            <w:vAlign w:val="center"/>
          </w:tcPr>
          <w:p w14:paraId="59B72821" wp14:textId="77777777">
            <w:pPr>
              <w:rPr>
                <w:rFonts w:ascii="Calibri" w:hAnsi="Calibri" w:cs="Calibri"/>
              </w:rPr>
            </w:pPr>
            <w:r>
              <w:rPr>
                <w:rFonts w:ascii="Calibri" w:hAnsi="Calibri" w:cs="Calibri"/>
              </w:rPr>
              <w:t xml:space="preserve">Akber Zaidi</w:t>
            </w:r>
          </w:p>
        </w:tc>
      </w:tr>
      <w:tr xmlns:wp14="http://schemas.microsoft.com/office/word/2010/wordml" w:rsidTr="198A1759" w14:paraId="0942E4CC" wp14:textId="77777777">
        <w:trPr>
          <w:cantSplit/>
        </w:trPr>
        <w:tc>
          <w:tcPr>
            <w:tcW w:w="3065" w:type="dxa"/>
            <w:shd w:val="clear" w:color="auto" w:fill="F2F2F2" w:themeFill="background1" w:themeFillShade="F2"/>
            <w:tcMar/>
            <w:vAlign w:val="center"/>
          </w:tcPr>
          <w:p w14:paraId="682FDFB4" wp14:textId="77777777">
            <w:pPr>
              <w:rPr>
                <w:rFonts w:ascii="Calibri" w:hAnsi="Calibri" w:cs="Calibri"/>
              </w:rPr>
            </w:pPr>
            <w:r>
              <w:rPr>
                <w:rFonts w:ascii="Calibri" w:hAnsi="Calibri" w:cs="Calibri"/>
                <w:b/>
                <w:bCs/>
              </w:rPr>
              <w:t xml:space="preserve">Classification</w:t>
            </w:r>
          </w:p>
        </w:tc>
        <w:tc>
          <w:tcPr>
            <w:tcW w:w="5952" w:type="dxa"/>
            <w:tcMar/>
            <w:vAlign w:val="center"/>
          </w:tcPr>
          <w:p w14:paraId="0DBFC471" wp14:textId="77777777">
            <w:pPr>
              <w:rPr>
                <w:rFonts w:ascii="Calibri" w:hAnsi="Calibri" w:cs="Calibri"/>
              </w:rPr>
            </w:pPr>
            <w:r>
              <w:rPr>
                <w:rFonts w:ascii="Calibri" w:hAnsi="Calibri" w:cs="Calibri"/>
              </w:rPr>
              <w:t xml:space="preserve">Confidential — Client &amp; Avanza Solutions Only</w:t>
            </w:r>
          </w:p>
        </w:tc>
      </w:tr>
      <w:tr xmlns:wp14="http://schemas.microsoft.com/office/word/2010/wordml" w:rsidTr="198A1759" w14:paraId="730F465F" wp14:textId="77777777">
        <w:trPr>
          <w:cantSplit/>
        </w:trPr>
        <w:tc>
          <w:tcPr>
            <w:tcW w:w="3065" w:type="dxa"/>
            <w:shd w:val="clear" w:color="auto" w:fill="F2F2F2" w:themeFill="background1" w:themeFillShade="F2"/>
            <w:tcMar/>
            <w:vAlign w:val="center"/>
          </w:tcPr>
          <w:p w14:paraId="1B9FBFDD" wp14:textId="77777777">
            <w:pPr>
              <w:rPr>
                <w:rFonts w:ascii="Calibri" w:hAnsi="Calibri" w:cs="Calibri"/>
              </w:rPr>
            </w:pPr>
            <w:r>
              <w:rPr>
                <w:rFonts w:ascii="Calibri" w:hAnsi="Calibri" w:cs="Calibri"/>
                <w:b/>
                <w:bCs/>
              </w:rPr>
              <w:t xml:space="preserve">Status</w:t>
            </w:r>
          </w:p>
        </w:tc>
        <w:tc>
          <w:tcPr>
            <w:tcW w:w="5952" w:type="dxa"/>
            <w:tcMar/>
            <w:vAlign w:val="center"/>
          </w:tcPr>
          <w:p w14:paraId="252304EC" wp14:textId="77777777">
            <w:pPr>
              <w:rPr>
                <w:rFonts w:ascii="Calibri" w:hAnsi="Calibri" w:cs="Calibri"/>
              </w:rPr>
            </w:pPr>
            <w:r>
              <w:rPr>
                <w:rFonts w:ascii="Calibri" w:hAnsi="Calibri" w:cs="Calibri"/>
              </w:rPr>
              <w:t xml:space="preserve">Pending Client Approval</w:t>
            </w:r>
          </w:p>
        </w:tc>
      </w:tr>
    </w:tbl>
    <w:p xmlns:wp14="http://schemas.microsoft.com/office/word/2010/wordml" w14:paraId="5DAB6C7B" wp14:textId="77777777">
      <w:pPr>
        <w:spacing w:before="160"/>
        <w:rPr>
          <w:rFonts w:ascii="Calibri" w:hAnsi="Calibri" w:cs="Calibri"/>
        </w:rPr>
      </w:pPr>
    </w:p>
    <w:p xmlns:wp14="http://schemas.microsoft.com/office/word/2010/wordml" w14:paraId="5C5BF5D5" wp14:textId="77777777">
      <w:pPr>
        <w:jc w:val="center"/>
        <w:rPr>
          <w:rFonts w:ascii="Calibri" w:hAnsi="Calibri" w:cs="Calibri"/>
        </w:rPr>
      </w:pPr>
      <w:r>
        <w:rPr>
          <w:rFonts w:ascii="Calibri" w:hAnsi="Calibri" w:cs="Calibri"/>
          <w:i/>
          <w:iCs/>
          <w:color w:val="595959"/>
        </w:rPr>
        <w:t xml:space="preserve">Prepared by Avanza Solutions for Dhanani Private Equity Group</w:t>
      </w:r>
    </w:p>
    <w:p w:rsidRPr="005649C2" w:rsidR="002774F3" w:rsidP="00BC2FD0" w:rsidRDefault="00505C57" w14:paraId="58D2927A" w14:textId="77777777">
      <w:pPr>
        <w:rPr>
          <w:rFonts w:ascii="Calibri" w:hAnsi="Calibri" w:cs="Calibri"/>
        </w:rPr>
      </w:pPr>
      <w:r>
        <w:rPr>
          <w:rFonts w:ascii="Calibri" w:hAnsi="Calibri" w:cs="Calibri"/>
        </w:rPr>
        <w:br w:type="page"/>
      </w:r>
    </w:p>
    <w:p xmlns:wp14="http://schemas.microsoft.com/office/word/2010/wordml" w14:paraId="22E0FC93" wp14:textId="77777777">
      <w:pPr>
        <w:pStyle w:val="TOCHeading"/>
        <w:rPr>
          <w:rFonts w:ascii="Calibri" w:hAnsi="Calibri" w:cs="Calibri"/>
          <w:b/>
          <w:color w:val="B52372"/>
        </w:rPr>
      </w:pPr>
      <w:r w:rsidRPr="198A1759" w:rsidR="5667A12A">
        <w:rPr>
          <w:rFonts w:ascii="Calibri" w:hAnsi="Calibri" w:cs="Calibri"/>
          <w:b w:val="1"/>
          <w:bCs w:val="1"/>
          <w:color w:val="B42371"/>
        </w:rPr>
        <w:t>Table of Contents</w:t>
      </w:r>
    </w:p>
    <w:p w:rsidR="198A1759" w:rsidP="198A1759" w:rsidRDefault="198A1759" w14:paraId="6A05BF79" w14:textId="2D6A4F34">
      <w:pPr>
        <w:pStyle w:val="TOC1"/>
        <w:rPr>
          <w:rFonts w:ascii="Calibri" w:hAnsi="Calibri" w:eastAsia="Calibri" w:cs="Calibri"/>
        </w:rPr>
      </w:pPr>
    </w:p>
    <w:p w:rsidR="4C402D5B" w:rsidP="4C402D5B" w:rsidRDefault="4C402D5B" w14:paraId="69EFE867" w14:textId="19231CFA">
      <w:pPr>
        <w:pStyle w:val="TOC1"/>
      </w:pPr>
      <w:r w:rsidRPr="4C402D5B" w:rsidR="4C402D5B">
        <w:rPr>
          <w:rFonts w:ascii="Calibri" w:hAnsi="Calibri" w:eastAsia="Calibri" w:cs="Calibri"/>
        </w:rPr>
        <w:t>Document Control</w:t>
      </w:r>
    </w:p>
    <w:p w:rsidR="4C402D5B" w:rsidP="4C402D5B" w:rsidRDefault="4C402D5B" w14:paraId="016C11C7" w14:textId="079BF519">
      <w:pPr>
        <w:pStyle w:val="TOC1"/>
      </w:pPr>
      <w:r w:rsidRPr="4C402D5B" w:rsidR="4C402D5B">
        <w:rPr>
          <w:rFonts w:ascii="Calibri" w:hAnsi="Calibri" w:eastAsia="Calibri" w:cs="Calibri"/>
        </w:rPr>
        <w:t>Version History</w:t>
      </w:r>
    </w:p>
    <w:p w:rsidR="4C402D5B" w:rsidP="4C402D5B" w:rsidRDefault="4C402D5B" w14:paraId="327CF662" w14:textId="4AAF0BF8">
      <w:pPr>
        <w:pStyle w:val="TOC1"/>
      </w:pPr>
      <w:r w:rsidRPr="4C402D5B" w:rsidR="4C402D5B">
        <w:rPr>
          <w:rFonts w:ascii="Calibri" w:hAnsi="Calibri" w:eastAsia="Calibri" w:cs="Calibri"/>
        </w:rPr>
        <w:t>1. Introduction</w:t>
      </w:r>
    </w:p>
    <w:p w:rsidR="4C402D5B" w:rsidP="4C402D5B" w:rsidRDefault="4C402D5B" w14:paraId="16EA6F6B" w14:textId="0CA2B1F5">
      <w:pPr>
        <w:pStyle w:val="TOC1"/>
      </w:pPr>
      <w:r w:rsidRPr="4C402D5B" w:rsidR="4C402D5B">
        <w:rPr>
          <w:rFonts w:ascii="Calibri" w:hAnsi="Calibri" w:eastAsia="Calibri" w:cs="Calibri"/>
        </w:rPr>
        <w:t>1.1 Purpose</w:t>
      </w:r>
    </w:p>
    <w:p w:rsidR="4C402D5B" w:rsidP="4C402D5B" w:rsidRDefault="4C402D5B" w14:paraId="0CEAB8C9" w14:textId="4FAA2034">
      <w:pPr>
        <w:pStyle w:val="TOC1"/>
      </w:pPr>
      <w:r w:rsidRPr="4C402D5B" w:rsidR="4C402D5B">
        <w:rPr>
          <w:rFonts w:ascii="Calibri" w:hAnsi="Calibri" w:eastAsia="Calibri" w:cs="Calibri"/>
        </w:rPr>
        <w:t>1.2 Scope of this Iteration</w:t>
      </w:r>
    </w:p>
    <w:p w:rsidR="4C402D5B" w:rsidP="4C402D5B" w:rsidRDefault="4C402D5B" w14:paraId="10C4AD24" w14:textId="18761A33">
      <w:pPr>
        <w:pStyle w:val="TOC1"/>
      </w:pPr>
      <w:r w:rsidRPr="4C402D5B" w:rsidR="4C402D5B">
        <w:rPr>
          <w:rFonts w:ascii="Calibri" w:hAnsi="Calibri" w:eastAsia="Calibri" w:cs="Calibri"/>
        </w:rPr>
        <w:t>1.3 Out of Scope</w:t>
      </w:r>
    </w:p>
    <w:p w:rsidR="4C402D5B" w:rsidP="4C402D5B" w:rsidRDefault="4C402D5B" w14:paraId="0C53E425" w14:textId="608C6F62">
      <w:pPr>
        <w:pStyle w:val="TOC1"/>
      </w:pPr>
      <w:r w:rsidRPr="4C402D5B" w:rsidR="4C402D5B">
        <w:rPr>
          <w:rFonts w:ascii="Calibri" w:hAnsi="Calibri" w:eastAsia="Calibri" w:cs="Calibri"/>
        </w:rPr>
        <w:t>1.4 Audience</w:t>
      </w:r>
    </w:p>
    <w:p w:rsidR="4C402D5B" w:rsidP="4C402D5B" w:rsidRDefault="4C402D5B" w14:paraId="21C013C6" w14:textId="3CB6E789">
      <w:pPr>
        <w:pStyle w:val="TOC1"/>
      </w:pPr>
      <w:r w:rsidRPr="4C402D5B" w:rsidR="4C402D5B">
        <w:rPr>
          <w:rFonts w:ascii="Calibri" w:hAnsi="Calibri" w:eastAsia="Calibri" w:cs="Calibri"/>
        </w:rPr>
        <w:t>2. Guiding Principles &amp; Solution Architecture</w:t>
      </w:r>
    </w:p>
    <w:p w:rsidR="4C402D5B" w:rsidP="4C402D5B" w:rsidRDefault="4C402D5B" w14:paraId="244F53E3" w14:textId="13755B55">
      <w:pPr>
        <w:pStyle w:val="TOC1"/>
      </w:pPr>
      <w:r w:rsidRPr="4C402D5B" w:rsidR="4C402D5B">
        <w:rPr>
          <w:rFonts w:ascii="Calibri" w:hAnsi="Calibri" w:eastAsia="Calibri" w:cs="Calibri"/>
        </w:rPr>
        <w:t>2.1 Two Solution Patterns</w:t>
      </w:r>
    </w:p>
    <w:p w:rsidR="4C402D5B" w:rsidP="4C402D5B" w:rsidRDefault="4C402D5B" w14:paraId="53FAED72" w14:textId="61BC1558">
      <w:pPr>
        <w:pStyle w:val="TOC1"/>
      </w:pPr>
      <w:r w:rsidRPr="4C402D5B" w:rsidR="4C402D5B">
        <w:rPr>
          <w:rFonts w:ascii="Calibri" w:hAnsi="Calibri" w:eastAsia="Calibri" w:cs="Calibri"/>
        </w:rPr>
        <w:t>3. Property Management Data Ownership Matrix</w:t>
      </w:r>
    </w:p>
    <w:p w:rsidR="4C402D5B" w:rsidP="4C402D5B" w:rsidRDefault="4C402D5B" w14:paraId="12097583" w14:textId="0238FEA1">
      <w:pPr>
        <w:pStyle w:val="TOC1"/>
      </w:pPr>
      <w:r w:rsidRPr="4C402D5B" w:rsidR="4C402D5B">
        <w:rPr>
          <w:rFonts w:ascii="Calibri" w:hAnsi="Calibri" w:eastAsia="Calibri" w:cs="Calibri"/>
        </w:rPr>
        <w:t>4. Yardi Integration Approach</w:t>
      </w:r>
    </w:p>
    <w:p w:rsidR="4C402D5B" w:rsidP="4C402D5B" w:rsidRDefault="4C402D5B" w14:paraId="0123C18A" w14:textId="4899D249">
      <w:pPr>
        <w:pStyle w:val="TOC1"/>
      </w:pPr>
      <w:r w:rsidRPr="4C402D5B" w:rsidR="4C402D5B">
        <w:rPr>
          <w:rFonts w:ascii="Calibri" w:hAnsi="Calibri" w:eastAsia="Calibri" w:cs="Calibri"/>
        </w:rPr>
        <w:t>5. Functional Area Specifications</w:t>
      </w:r>
    </w:p>
    <w:p w:rsidR="4C402D5B" w:rsidP="4C402D5B" w:rsidRDefault="4C402D5B" w14:paraId="18BB5420" w14:textId="78BCCFD8">
      <w:pPr>
        <w:pStyle w:val="TOC1"/>
      </w:pPr>
      <w:r w:rsidRPr="4C402D5B" w:rsidR="4C402D5B">
        <w:rPr>
          <w:rFonts w:ascii="Calibri" w:hAnsi="Calibri" w:eastAsia="Calibri" w:cs="Calibri"/>
        </w:rPr>
        <w:t>5.1 Property Onboarding</w:t>
      </w:r>
    </w:p>
    <w:p w:rsidR="4C402D5B" w:rsidP="4C402D5B" w:rsidRDefault="4C402D5B" w14:paraId="381B45ED" w14:textId="0F4BB89F">
      <w:pPr>
        <w:pStyle w:val="TOC1"/>
      </w:pPr>
      <w:r w:rsidRPr="4C402D5B" w:rsidR="4C402D5B">
        <w:rPr>
          <w:rFonts w:ascii="Calibri" w:hAnsi="Calibri" w:eastAsia="Calibri" w:cs="Calibri"/>
        </w:rPr>
        <w:t>5.2 Broker Tracker</w:t>
      </w:r>
    </w:p>
    <w:p w:rsidR="4C402D5B" w:rsidP="4C402D5B" w:rsidRDefault="4C402D5B" w14:paraId="78D1A649" w14:textId="2C376F6E">
      <w:pPr>
        <w:pStyle w:val="TOC1"/>
      </w:pPr>
      <w:r w:rsidRPr="4C402D5B" w:rsidR="4C402D5B">
        <w:rPr>
          <w:rFonts w:ascii="Calibri" w:hAnsi="Calibri" w:eastAsia="Calibri" w:cs="Calibri"/>
        </w:rPr>
        <w:t>5.3 Lease Activity Tracker</w:t>
      </w:r>
    </w:p>
    <w:p w:rsidR="4C402D5B" w:rsidP="4C402D5B" w:rsidRDefault="4C402D5B" w14:paraId="443ECB16" w14:textId="028FD9A5">
      <w:pPr>
        <w:pStyle w:val="TOC1"/>
      </w:pPr>
      <w:r w:rsidRPr="4C402D5B" w:rsidR="4C402D5B">
        <w:rPr>
          <w:rFonts w:ascii="Calibri" w:hAnsi="Calibri" w:eastAsia="Calibri" w:cs="Calibri"/>
        </w:rPr>
        <w:t>5.4 Lease Renewal Tracker</w:t>
      </w:r>
    </w:p>
    <w:p w:rsidR="4C402D5B" w:rsidP="4C402D5B" w:rsidRDefault="4C402D5B" w14:paraId="78E473DD" w14:textId="5387FCB9">
      <w:pPr>
        <w:pStyle w:val="TOC1"/>
      </w:pPr>
      <w:r w:rsidRPr="198A1759" w:rsidR="174FFEB5">
        <w:rPr>
          <w:rFonts w:ascii="Calibri" w:hAnsi="Calibri" w:eastAsia="Calibri" w:cs="Calibri"/>
        </w:rPr>
        <w:t xml:space="preserve">5.5 Work Order </w:t>
      </w:r>
    </w:p>
    <w:p w:rsidR="4C402D5B" w:rsidP="4C402D5B" w:rsidRDefault="4C402D5B" w14:paraId="18F02088" w14:textId="006024F1">
      <w:pPr>
        <w:pStyle w:val="TOC1"/>
      </w:pPr>
      <w:r w:rsidRPr="4C402D5B" w:rsidR="4C402D5B">
        <w:rPr>
          <w:rFonts w:ascii="Calibri" w:hAnsi="Calibri" w:eastAsia="Calibri" w:cs="Calibri"/>
        </w:rPr>
        <w:t>5.6 Rent Roll</w:t>
      </w:r>
    </w:p>
    <w:p w:rsidR="4C402D5B" w:rsidP="4C402D5B" w:rsidRDefault="4C402D5B" w14:paraId="0A69579E" w14:textId="6D53F254">
      <w:pPr>
        <w:pStyle w:val="TOC1"/>
      </w:pPr>
      <w:r w:rsidRPr="4C402D5B" w:rsidR="4C402D5B">
        <w:rPr>
          <w:rFonts w:ascii="Calibri" w:hAnsi="Calibri" w:eastAsia="Calibri" w:cs="Calibri"/>
        </w:rPr>
        <w:t>5.7 CAM Reconciliation</w:t>
      </w:r>
    </w:p>
    <w:p w:rsidR="4C402D5B" w:rsidP="4C402D5B" w:rsidRDefault="4C402D5B" w14:paraId="728D393F" w14:textId="11508EB6">
      <w:pPr>
        <w:pStyle w:val="TOC1"/>
      </w:pPr>
      <w:r w:rsidRPr="4C402D5B" w:rsidR="4C402D5B">
        <w:rPr>
          <w:rFonts w:ascii="Calibri" w:hAnsi="Calibri" w:eastAsia="Calibri" w:cs="Calibri"/>
        </w:rPr>
        <w:t>5.8 Insurance Tracker</w:t>
      </w:r>
    </w:p>
    <w:p w:rsidR="4C402D5B" w:rsidP="4C402D5B" w:rsidRDefault="4C402D5B" w14:paraId="5FD42291" w14:textId="11508EB6">
      <w:pPr>
        <w:pStyle w:val="TOC1"/>
      </w:pPr>
      <w:r w:rsidRPr="4C402D5B" w:rsidR="4C402D5B">
        <w:rPr>
          <w:rFonts w:ascii="Calibri" w:hAnsi="Calibri" w:eastAsia="Calibri" w:cs="Calibri"/>
        </w:rPr>
        <w:t>5.9 Accounts Receivable &amp; Delinquency</w:t>
      </w:r>
    </w:p>
    <w:p w:rsidR="4C402D5B" w:rsidP="198A1759" w:rsidRDefault="4C402D5B" w14:paraId="70CF2172" w14:textId="5F653C8D">
      <w:pPr>
        <w:pStyle w:val="TOC1"/>
        <w:suppressLineNumbers w:val="0"/>
        <w:bidi w:val="0"/>
        <w:spacing w:before="0" w:beforeAutospacing="off" w:after="100" w:afterAutospacing="off" w:line="259" w:lineRule="auto"/>
        <w:ind w:left="0" w:right="0"/>
        <w:jc w:val="left"/>
      </w:pPr>
      <w:r w:rsidRPr="198A1759" w:rsidR="174FFEB5">
        <w:rPr>
          <w:rFonts w:ascii="Calibri" w:hAnsi="Calibri" w:eastAsia="Calibri" w:cs="Calibri"/>
        </w:rPr>
        <w:t>5.1</w:t>
      </w:r>
      <w:r w:rsidRPr="198A1759" w:rsidR="43E1758F">
        <w:rPr>
          <w:rFonts w:ascii="Calibri" w:hAnsi="Calibri" w:eastAsia="Calibri" w:cs="Calibri"/>
        </w:rPr>
        <w:t>0</w:t>
      </w:r>
      <w:r w:rsidRPr="198A1759" w:rsidR="174FFEB5">
        <w:rPr>
          <w:rFonts w:ascii="Calibri" w:hAnsi="Calibri" w:eastAsia="Calibri" w:cs="Calibri"/>
        </w:rPr>
        <w:t xml:space="preserve"> Utility &amp; Meter Tracking</w:t>
      </w:r>
    </w:p>
    <w:p w:rsidR="4C402D5B" w:rsidP="4C402D5B" w:rsidRDefault="4C402D5B" w14:paraId="3C13CCDF" w14:textId="11508EB6">
      <w:pPr>
        <w:pStyle w:val="TOC1"/>
      </w:pPr>
      <w:r w:rsidRPr="4C402D5B" w:rsidR="4C402D5B">
        <w:rPr>
          <w:rFonts w:ascii="Calibri" w:hAnsi="Calibri" w:eastAsia="Calibri" w:cs="Calibri"/>
        </w:rPr>
        <w:t>6. Dashboards &amp; Reports</w:t>
      </w:r>
    </w:p>
    <w:p w:rsidR="4C402D5B" w:rsidP="4C402D5B" w:rsidRDefault="4C402D5B" w14:paraId="4C4A923E" w14:textId="6C7AE59F">
      <w:pPr>
        <w:pStyle w:val="TOC1"/>
      </w:pPr>
      <w:r w:rsidRPr="4C402D5B" w:rsidR="4C402D5B">
        <w:rPr>
          <w:rFonts w:ascii="Calibri" w:hAnsi="Calibri" w:eastAsia="Calibri" w:cs="Calibri"/>
        </w:rPr>
        <w:t>6.1 Property Management Dashboard</w:t>
      </w:r>
    </w:p>
    <w:p w:rsidR="4C402D5B" w:rsidP="4C402D5B" w:rsidRDefault="4C402D5B" w14:paraId="10BB28F6" w14:textId="17A9B521">
      <w:pPr>
        <w:pStyle w:val="TOC1"/>
      </w:pPr>
      <w:r w:rsidRPr="4C402D5B" w:rsidR="4C402D5B">
        <w:rPr>
          <w:rFonts w:ascii="Calibri" w:hAnsi="Calibri" w:eastAsia="Calibri" w:cs="Calibri"/>
        </w:rPr>
        <w:t>6.2 Leasing Dashboard</w:t>
      </w:r>
    </w:p>
    <w:p w:rsidR="4C402D5B" w:rsidP="4C402D5B" w:rsidRDefault="4C402D5B" w14:paraId="3B4616FB" w14:textId="0B82F402">
      <w:pPr>
        <w:pStyle w:val="TOC1"/>
      </w:pPr>
      <w:r w:rsidRPr="4C402D5B" w:rsidR="4C402D5B">
        <w:rPr>
          <w:rFonts w:ascii="Calibri" w:hAnsi="Calibri" w:eastAsia="Calibri" w:cs="Calibri"/>
        </w:rPr>
        <w:t>6.3 Maintenance / Work Order Dashboard</w:t>
      </w:r>
    </w:p>
    <w:p w:rsidR="4C402D5B" w:rsidP="4C402D5B" w:rsidRDefault="4C402D5B" w14:paraId="2EBBDB6F" w14:textId="5D0FD5CB">
      <w:pPr>
        <w:pStyle w:val="TOC1"/>
      </w:pPr>
      <w:r w:rsidRPr="4C402D5B" w:rsidR="4C402D5B">
        <w:rPr>
          <w:rFonts w:ascii="Calibri" w:hAnsi="Calibri" w:eastAsia="Calibri" w:cs="Calibri"/>
        </w:rPr>
        <w:t>6.4 Executive Views (requested)</w:t>
      </w:r>
    </w:p>
    <w:p w:rsidR="4C402D5B" w:rsidP="4C402D5B" w:rsidRDefault="4C402D5B" w14:paraId="5D68B52F" w14:textId="09746A67">
      <w:pPr>
        <w:pStyle w:val="TOC1"/>
      </w:pPr>
      <w:r w:rsidRPr="4C402D5B" w:rsidR="4C402D5B">
        <w:rPr>
          <w:rFonts w:ascii="Calibri" w:hAnsi="Calibri" w:eastAsia="Calibri" w:cs="Calibri"/>
        </w:rPr>
        <w:t>6.5 Accounts Receivable Dashboard</w:t>
      </w:r>
    </w:p>
    <w:p w:rsidR="4C402D5B" w:rsidP="4C402D5B" w:rsidRDefault="4C402D5B" w14:paraId="25F900F5" w14:textId="09746A67">
      <w:pPr>
        <w:pStyle w:val="TOC1"/>
      </w:pPr>
      <w:r w:rsidRPr="4C402D5B" w:rsidR="4C402D5B">
        <w:rPr>
          <w:rFonts w:ascii="Calibri" w:hAnsi="Calibri" w:eastAsia="Calibri" w:cs="Calibri"/>
        </w:rPr>
        <w:t>7. Roles &amp; Security Visibility</w:t>
      </w:r>
    </w:p>
    <w:p w:rsidR="4C402D5B" w:rsidP="4C402D5B" w:rsidRDefault="4C402D5B" w14:paraId="7C23C4E7" w14:textId="09746A67">
      <w:pPr>
        <w:pStyle w:val="TOC1"/>
      </w:pPr>
      <w:r w:rsidRPr="4C402D5B" w:rsidR="4C402D5B">
        <w:rPr>
          <w:rFonts w:ascii="Calibri" w:hAnsi="Calibri" w:eastAsia="Calibri" w:cs="Calibri"/>
        </w:rPr>
        <w:t>8. UAT Scenarios (Indicative)</w:t>
      </w:r>
    </w:p>
    <w:p xmlns:wp14="http://schemas.microsoft.com/office/word/2010/wordml" w14:paraId="206C43ED" wp14:textId="77777777">
      <w:pPr>
        <w:pStyle w:val="Heading1"/>
        <w:rPr>
          <w:rFonts w:ascii="Calibri" w:hAnsi="Calibri" w:cs="Calibri"/>
        </w:rPr>
      </w:pPr>
      <w:r>
        <w:rPr>
          <w:rFonts w:ascii="Calibri" w:hAnsi="Calibri" w:cs="Calibri"/>
        </w:rPr>
        <w:t xml:space="preserve">Document Control</w:t>
      </w:r>
    </w:p>
    <w:p xmlns:wp14="http://schemas.microsoft.com/office/word/2010/wordml" w:rsidP="37E853F6" w14:paraId="2EA57BD8" wp14:textId="77777777">
      <w:pPr>
        <w:pStyle w:val="Heading2"/>
        <w:ind w:left="0"/>
        <w:rPr>
          <w:rFonts w:ascii="Calibri" w:hAnsi="Calibri" w:cs="Calibri"/>
        </w:rPr>
      </w:pPr>
      <w:r w:rsidRPr="37E853F6" w:rsidR="37E853F6">
        <w:rPr>
          <w:rFonts w:ascii="Calibri" w:hAnsi="Calibri" w:cs="Calibri"/>
        </w:rPr>
        <w:t>Version History</w:t>
      </w:r>
    </w:p>
    <w:tbl>
      <w:tblPr>
        <w:tblStyle w:val="GridTable4-Accent31"/>
        <w:tblW w:w="9028"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1157"/>
        <w:gridCol w:w="1350"/>
        <w:gridCol w:w="1929"/>
        <w:gridCol w:w="4592"/>
      </w:tblGrid>
      <w:tr xmlns:wp14="http://schemas.microsoft.com/office/word/2010/wordml" w:rsidTr="198A1759" w14:paraId="1FFDF91C" wp14:textId="77777777">
        <w:trPr>
          <w:cantSplit/>
          <w:tblHeader/>
        </w:trPr>
        <w:tc>
          <w:tcPr>
            <w:cnfStyle w:val="001000000000" w:firstRow="0" w:lastRow="0" w:firstColumn="1" w:lastColumn="0" w:oddVBand="0" w:evenVBand="0" w:oddHBand="0" w:evenHBand="0" w:firstRowFirstColumn="0" w:firstRowLastColumn="0" w:lastRowFirstColumn="0" w:lastRowLastColumn="0"/>
            <w:tcW w:w="1157" w:type="dxa"/>
            <w:shd w:val="clear" w:color="auto" w:fill="B52372" w:themeFill="accent6"/>
            <w:tcMar/>
            <w:vAlign w:val="center"/>
          </w:tcPr>
          <w:p w14:paraId="6B814A1E" wp14:textId="77777777">
            <w:pPr>
              <w:jc w:val="center"/>
              <w:rPr>
                <w:rFonts w:ascii="Calibri" w:hAnsi="Calibri" w:cs="Calibri"/>
              </w:rPr>
            </w:pPr>
            <w:r>
              <w:rPr>
                <w:rFonts w:ascii="Calibri" w:hAnsi="Calibri" w:cs="Calibri"/>
                <w:b/>
                <w:bCs/>
                <w:color w:val="FFFFFF"/>
              </w:rPr>
              <w:t xml:space="preserve">Version</w:t>
            </w:r>
          </w:p>
        </w:tc>
        <w:tc>
          <w:tcPr>
            <w:cnfStyle w:val="000000000000" w:firstRow="0" w:lastRow="0" w:firstColumn="0" w:lastColumn="0" w:oddVBand="0" w:evenVBand="0" w:oddHBand="0" w:evenHBand="0" w:firstRowFirstColumn="0" w:firstRowLastColumn="0" w:lastRowFirstColumn="0" w:lastRowLastColumn="0"/>
            <w:tcW w:w="1350" w:type="dxa"/>
            <w:shd w:val="clear" w:color="auto" w:fill="B52372" w:themeFill="accent6"/>
            <w:tcMar/>
            <w:vAlign w:val="center"/>
          </w:tcPr>
          <w:p w14:paraId="5F3F821A" wp14:textId="77777777">
            <w:pPr>
              <w:jc w:val="center"/>
              <w:rPr>
                <w:rFonts w:ascii="Calibri" w:hAnsi="Calibri" w:cs="Calibri"/>
              </w:rPr>
            </w:pPr>
            <w:r>
              <w:rPr>
                <w:rFonts w:ascii="Calibri" w:hAnsi="Calibri" w:cs="Calibri"/>
                <w:b/>
                <w:bCs/>
                <w:color w:val="FFFFFF"/>
              </w:rPr>
              <w:t xml:space="preserve">Date</w:t>
            </w:r>
          </w:p>
        </w:tc>
        <w:tc>
          <w:tcPr>
            <w:cnfStyle w:val="000000000000" w:firstRow="0" w:lastRow="0" w:firstColumn="0" w:lastColumn="0" w:oddVBand="0" w:evenVBand="0" w:oddHBand="0" w:evenHBand="0" w:firstRowFirstColumn="0" w:firstRowLastColumn="0" w:lastRowFirstColumn="0" w:lastRowLastColumn="0"/>
            <w:tcW w:w="1929" w:type="dxa"/>
            <w:shd w:val="clear" w:color="auto" w:fill="B52372" w:themeFill="accent6"/>
            <w:tcMar/>
            <w:vAlign w:val="center"/>
          </w:tcPr>
          <w:p w14:paraId="1C7DF0E4" wp14:textId="77777777">
            <w:pPr>
              <w:jc w:val="center"/>
              <w:rPr>
                <w:rFonts w:ascii="Calibri" w:hAnsi="Calibri" w:cs="Calibri"/>
              </w:rPr>
            </w:pPr>
            <w:r>
              <w:rPr>
                <w:rFonts w:ascii="Calibri" w:hAnsi="Calibri" w:cs="Calibri"/>
                <w:b/>
                <w:bCs/>
                <w:color w:val="FFFFFF"/>
              </w:rPr>
              <w:t xml:space="preserve">Author</w:t>
            </w:r>
          </w:p>
        </w:tc>
        <w:tc>
          <w:tcPr>
            <w:cnfStyle w:val="000000000000" w:firstRow="0" w:lastRow="0" w:firstColumn="0" w:lastColumn="0" w:oddVBand="0" w:evenVBand="0" w:oddHBand="0" w:evenHBand="0" w:firstRowFirstColumn="0" w:firstRowLastColumn="0" w:lastRowFirstColumn="0" w:lastRowLastColumn="0"/>
            <w:tcW w:w="4592" w:type="dxa"/>
            <w:shd w:val="clear" w:color="auto" w:fill="B52372" w:themeFill="accent6"/>
            <w:tcMar/>
            <w:vAlign w:val="center"/>
          </w:tcPr>
          <w:p w14:paraId="357C3BF9" wp14:textId="77777777">
            <w:pPr>
              <w:jc w:val="center"/>
              <w:rPr>
                <w:rFonts w:ascii="Calibri" w:hAnsi="Calibri" w:cs="Calibri"/>
              </w:rPr>
            </w:pPr>
            <w:r>
              <w:rPr>
                <w:rFonts w:ascii="Calibri" w:hAnsi="Calibri" w:cs="Calibri"/>
                <w:b/>
                <w:bCs/>
                <w:color w:val="FFFFFF"/>
              </w:rPr>
              <w:t xml:space="preserve">Summary of Change</w:t>
            </w:r>
          </w:p>
        </w:tc>
      </w:tr>
      <w:tr xmlns:wp14="http://schemas.microsoft.com/office/word/2010/wordml" w:rsidTr="198A1759" w14:paraId="70EFEB49" wp14:textId="77777777">
        <w:trPr>
          <w:cantSplit/>
          <w:trHeight w:val="665"/>
        </w:trPr>
        <w:tc>
          <w:tcPr>
            <w:cnfStyle w:val="001000000000" w:firstRow="0" w:lastRow="0" w:firstColumn="1" w:lastColumn="0" w:oddVBand="0" w:evenVBand="0" w:oddHBand="0" w:evenHBand="0" w:firstRowFirstColumn="0" w:firstRowLastColumn="0" w:lastRowFirstColumn="0" w:lastRowLastColumn="0"/>
            <w:tcW w:w="1157" w:type="dxa"/>
            <w:tcMar/>
            <w:vAlign w:val="center"/>
          </w:tcPr>
          <w:p w:rsidP="6815DF47" w14:paraId="0F792D3D" wp14:textId="77777777">
            <w:pPr>
              <w:rPr>
                <w:rFonts w:ascii="Calibri" w:hAnsi="Calibri" w:eastAsia="Calibri" w:cs="Calibri" w:asciiTheme="majorAscii" w:hAnsiTheme="majorAscii" w:eastAsiaTheme="majorAscii" w:cstheme="majorAscii"/>
                <w:sz w:val="20"/>
                <w:szCs w:val="20"/>
              </w:rPr>
            </w:pPr>
            <w:r w:rsidRPr="6815DF47" w:rsidR="6815DF47">
              <w:rPr>
                <w:rFonts w:ascii="Calibri" w:hAnsi="Calibri" w:eastAsia="Calibri" w:cs="Calibri" w:asciiTheme="majorAscii" w:hAnsiTheme="majorAscii" w:eastAsiaTheme="majorAscii" w:cstheme="majorAscii"/>
                <w:sz w:val="20"/>
                <w:szCs w:val="20"/>
              </w:rPr>
              <w:t>v1.0</w:t>
            </w:r>
          </w:p>
        </w:tc>
        <w:tc>
          <w:tcPr>
            <w:cnfStyle w:val="000000000000" w:firstRow="0" w:lastRow="0" w:firstColumn="0" w:lastColumn="0" w:oddVBand="0" w:evenVBand="0" w:oddHBand="0" w:evenHBand="0" w:firstRowFirstColumn="0" w:firstRowLastColumn="0" w:lastRowFirstColumn="0" w:lastRowLastColumn="0"/>
            <w:tcW w:w="1350" w:type="dxa"/>
            <w:tcMar/>
            <w:vAlign w:val="center"/>
          </w:tcPr>
          <w:p w:rsidP="6815DF47" w14:paraId="19C48F80" wp14:textId="77777777">
            <w:pPr>
              <w:rPr>
                <w:rFonts w:ascii="Calibri" w:hAnsi="Calibri" w:eastAsia="Calibri" w:cs="Calibri" w:asciiTheme="majorAscii" w:hAnsiTheme="majorAscii" w:eastAsiaTheme="majorAscii" w:cstheme="majorAscii"/>
                <w:sz w:val="20"/>
                <w:szCs w:val="20"/>
              </w:rPr>
            </w:pPr>
            <w:r w:rsidRPr="6815DF47" w:rsidR="6815DF47">
              <w:rPr>
                <w:rFonts w:ascii="Calibri" w:hAnsi="Calibri" w:eastAsia="Calibri" w:cs="Calibri" w:asciiTheme="majorAscii" w:hAnsiTheme="majorAscii" w:eastAsiaTheme="majorAscii" w:cstheme="majorAscii"/>
                <w:sz w:val="20"/>
                <w:szCs w:val="20"/>
              </w:rPr>
              <w:t>Jul 2026</w:t>
            </w:r>
          </w:p>
        </w:tc>
        <w:tc>
          <w:tcPr>
            <w:cnfStyle w:val="000000000000" w:firstRow="0" w:lastRow="0" w:firstColumn="0" w:lastColumn="0" w:oddVBand="0" w:evenVBand="0" w:oddHBand="0" w:evenHBand="0" w:firstRowFirstColumn="0" w:firstRowLastColumn="0" w:lastRowFirstColumn="0" w:lastRowLastColumn="0"/>
            <w:tcW w:w="1929" w:type="dxa"/>
            <w:tcMar/>
            <w:vAlign w:val="center"/>
          </w:tcPr>
          <w:p w:rsidP="6815DF47" w14:paraId="334AA1CA" wp14:textId="46CF9C4E">
            <w:pPr>
              <w:pStyle w:val="Normal"/>
              <w:suppressLineNumbers w:val="0"/>
              <w:bidi w:val="0"/>
              <w:spacing w:before="0" w:beforeAutospacing="off" w:after="0" w:afterAutospacing="off" w:line="240" w:lineRule="auto"/>
              <w:ind w:left="0" w:right="0"/>
              <w:jc w:val="left"/>
              <w:rPr>
                <w:rFonts w:ascii="Calibri" w:hAnsi="Calibri" w:eastAsia="Calibri" w:cs="Calibri" w:asciiTheme="majorAscii" w:hAnsiTheme="majorAscii" w:eastAsiaTheme="majorAscii" w:cstheme="majorAscii"/>
                <w:sz w:val="20"/>
                <w:szCs w:val="20"/>
              </w:rPr>
            </w:pPr>
            <w:r w:rsidRPr="6815DF47" w:rsidR="07479F1D">
              <w:rPr>
                <w:rFonts w:ascii="Calibri" w:hAnsi="Calibri" w:eastAsia="Calibri" w:cs="Calibri" w:asciiTheme="majorAscii" w:hAnsiTheme="majorAscii" w:eastAsiaTheme="majorAscii" w:cstheme="majorAscii"/>
                <w:sz w:val="20"/>
                <w:szCs w:val="20"/>
              </w:rPr>
              <w:t>Aftab Ali</w:t>
            </w:r>
          </w:p>
        </w:tc>
        <w:tc>
          <w:tcPr>
            <w:cnfStyle w:val="000000000000" w:firstRow="0" w:lastRow="0" w:firstColumn="0" w:lastColumn="0" w:oddVBand="0" w:evenVBand="0" w:oddHBand="0" w:evenHBand="0" w:firstRowFirstColumn="0" w:firstRowLastColumn="0" w:lastRowFirstColumn="0" w:lastRowLastColumn="0"/>
            <w:tcW w:w="4592" w:type="dxa"/>
            <w:tcMar/>
            <w:vAlign w:val="center"/>
          </w:tcPr>
          <w:p w:rsidP="6815DF47" w14:paraId="273F8E03" wp14:textId="77777777">
            <w:pPr>
              <w:rPr>
                <w:rFonts w:ascii="Calibri" w:hAnsi="Calibri" w:eastAsia="Calibri" w:cs="Calibri" w:asciiTheme="majorAscii" w:hAnsiTheme="majorAscii" w:eastAsiaTheme="majorAscii" w:cstheme="majorAscii"/>
                <w:sz w:val="20"/>
                <w:szCs w:val="20"/>
              </w:rPr>
            </w:pPr>
            <w:r w:rsidRPr="6815DF47" w:rsidR="6815DF47">
              <w:rPr>
                <w:rFonts w:ascii="Calibri" w:hAnsi="Calibri" w:eastAsia="Calibri" w:cs="Calibri" w:asciiTheme="majorAscii" w:hAnsiTheme="majorAscii" w:eastAsiaTheme="majorAscii" w:cstheme="majorAscii"/>
                <w:sz w:val="20"/>
                <w:szCs w:val="20"/>
              </w:rPr>
              <w:t>First iteration. Covers the eight PM areas currently on Excel, mapped to the Salesforce and Yardi design.</w:t>
            </w:r>
          </w:p>
        </w:tc>
      </w:tr>
      <w:tr xmlns:wp14="http://schemas.microsoft.com/office/word/2010/wordml" w:rsidTr="198A1759" w14:paraId="2648034C" wp14:textId="77777777">
        <w:tc>
          <w:tcPr>
            <w:cnfStyle w:val="001000000000" w:firstRow="0" w:lastRow="0" w:firstColumn="1" w:lastColumn="0" w:oddVBand="0" w:evenVBand="0" w:oddHBand="0" w:evenHBand="0" w:firstRowFirstColumn="0" w:firstRowLastColumn="0" w:lastRowFirstColumn="0" w:lastRowLastColumn="0"/>
            <w:tcW w:w="1157" w:type="dxa"/>
            <w:tcMar/>
          </w:tcPr>
          <w:p w:rsidP="6815DF47" w14:paraId="77B7A627" wp14:textId="77777777">
            <w:pPr>
              <w:spacing w:before="20" w:after="20"/>
              <w:rPr>
                <w:rFonts w:ascii="Calibri" w:hAnsi="Calibri" w:eastAsia="Calibri" w:cs="Calibri" w:asciiTheme="majorAscii" w:hAnsiTheme="majorAscii" w:eastAsiaTheme="majorAscii" w:cstheme="majorAscii"/>
                <w:b w:val="1"/>
                <w:bCs w:val="1"/>
                <w:sz w:val="20"/>
                <w:szCs w:val="20"/>
              </w:rPr>
            </w:pPr>
            <w:r w:rsidRPr="6815DF47" w:rsidR="6815DF47">
              <w:rPr>
                <w:rFonts w:ascii="Calibri" w:hAnsi="Calibri" w:eastAsia="Calibri" w:cs="Calibri" w:asciiTheme="majorAscii" w:hAnsiTheme="majorAscii" w:eastAsiaTheme="majorAscii" w:cstheme="majorAscii"/>
                <w:b w:val="1"/>
                <w:bCs w:val="1"/>
                <w:sz w:val="20"/>
                <w:szCs w:val="20"/>
              </w:rPr>
              <w:t>v1.1</w:t>
            </w:r>
          </w:p>
        </w:tc>
        <w:tc>
          <w:tcPr>
            <w:cnfStyle w:val="000000000000" w:firstRow="0" w:lastRow="0" w:firstColumn="0" w:lastColumn="0" w:oddVBand="0" w:evenVBand="0" w:oddHBand="0" w:evenHBand="0" w:firstRowFirstColumn="0" w:firstRowLastColumn="0" w:lastRowFirstColumn="0" w:lastRowLastColumn="0"/>
            <w:tcW w:w="1350" w:type="dxa"/>
            <w:tcMar/>
          </w:tcPr>
          <w:p w:rsidP="6815DF47" w14:paraId="4E080CE4" wp14:textId="77777777">
            <w:pPr>
              <w:spacing w:before="20" w:after="20"/>
              <w:rPr>
                <w:rFonts w:ascii="Calibri" w:hAnsi="Calibri" w:eastAsia="Calibri" w:cs="Calibri" w:asciiTheme="majorAscii" w:hAnsiTheme="majorAscii" w:eastAsiaTheme="majorAscii" w:cstheme="majorAscii"/>
                <w:b w:val="0"/>
                <w:bCs w:val="0"/>
                <w:sz w:val="20"/>
                <w:szCs w:val="20"/>
              </w:rPr>
            </w:pPr>
            <w:r w:rsidRPr="6815DF47" w:rsidR="6815DF47">
              <w:rPr>
                <w:rFonts w:ascii="Calibri" w:hAnsi="Calibri" w:eastAsia="Calibri" w:cs="Calibri" w:asciiTheme="majorAscii" w:hAnsiTheme="majorAscii" w:eastAsiaTheme="majorAscii" w:cstheme="majorAscii"/>
                <w:b w:val="0"/>
                <w:bCs w:val="0"/>
                <w:sz w:val="20"/>
                <w:szCs w:val="20"/>
              </w:rPr>
              <w:t>August 2026</w:t>
            </w:r>
          </w:p>
        </w:tc>
        <w:tc>
          <w:tcPr>
            <w:cnfStyle w:val="000000000000" w:firstRow="0" w:lastRow="0" w:firstColumn="0" w:lastColumn="0" w:oddVBand="0" w:evenVBand="0" w:oddHBand="0" w:evenHBand="0" w:firstRowFirstColumn="0" w:firstRowLastColumn="0" w:lastRowFirstColumn="0" w:lastRowLastColumn="0"/>
            <w:tcW w:w="1929" w:type="dxa"/>
            <w:tcMar/>
          </w:tcPr>
          <w:p w:rsidP="6815DF47" w14:paraId="7DD7EFD0" wp14:textId="77777777">
            <w:pPr>
              <w:spacing w:before="20" w:after="20"/>
              <w:rPr>
                <w:rFonts w:ascii="Calibri" w:hAnsi="Calibri" w:eastAsia="Calibri" w:cs="Calibri" w:asciiTheme="majorAscii" w:hAnsiTheme="majorAscii" w:eastAsiaTheme="majorAscii" w:cstheme="majorAscii"/>
                <w:b w:val="0"/>
                <w:bCs w:val="0"/>
                <w:sz w:val="20"/>
                <w:szCs w:val="20"/>
              </w:rPr>
            </w:pPr>
            <w:r w:rsidRPr="6815DF47" w:rsidR="6815DF47">
              <w:rPr>
                <w:rFonts w:ascii="Calibri" w:hAnsi="Calibri" w:eastAsia="Calibri" w:cs="Calibri" w:asciiTheme="majorAscii" w:hAnsiTheme="majorAscii" w:eastAsiaTheme="majorAscii" w:cstheme="majorAscii"/>
                <w:b w:val="0"/>
                <w:bCs w:val="0"/>
                <w:sz w:val="20"/>
                <w:szCs w:val="20"/>
              </w:rPr>
              <w:t>Aftab Ali</w:t>
            </w:r>
          </w:p>
        </w:tc>
        <w:tc>
          <w:tcPr>
            <w:cnfStyle w:val="000000000000" w:firstRow="0" w:lastRow="0" w:firstColumn="0" w:lastColumn="0" w:oddVBand="0" w:evenVBand="0" w:oddHBand="0" w:evenHBand="0" w:firstRowFirstColumn="0" w:firstRowLastColumn="0" w:lastRowFirstColumn="0" w:lastRowLastColumn="0"/>
            <w:tcW w:w="4592" w:type="dxa"/>
            <w:tcMar/>
          </w:tcPr>
          <w:p w:rsidP="198A1759" w14:paraId="3B677B47" wp14:textId="13FA7A40">
            <w:pPr>
              <w:pStyle w:val="Normal"/>
              <w:suppressLineNumbers w:val="0"/>
              <w:bidi w:val="0"/>
              <w:spacing w:before="20" w:beforeAutospacing="off" w:after="20" w:afterAutospacing="off" w:line="240" w:lineRule="auto"/>
              <w:ind w:left="0" w:right="0"/>
              <w:jc w:val="left"/>
              <w:rPr>
                <w:rFonts w:ascii="Calibri" w:hAnsi="Calibri" w:eastAsia="Calibri" w:cs="Calibri" w:asciiTheme="majorAscii" w:hAnsiTheme="majorAscii" w:eastAsiaTheme="majorAscii" w:cstheme="majorAscii"/>
                <w:b w:val="0"/>
                <w:bCs w:val="0"/>
                <w:sz w:val="20"/>
                <w:szCs w:val="20"/>
              </w:rPr>
            </w:pPr>
            <w:r w:rsidRPr="198A1759" w:rsidR="4FBDFFB5">
              <w:rPr>
                <w:rFonts w:ascii="Calibri" w:hAnsi="Calibri" w:eastAsia="Calibri" w:cs="Calibri" w:asciiTheme="majorAscii" w:hAnsiTheme="majorAscii" w:eastAsiaTheme="majorAscii" w:cstheme="majorAscii"/>
                <w:b w:val="0"/>
                <w:bCs w:val="0"/>
                <w:sz w:val="20"/>
                <w:szCs w:val="20"/>
              </w:rPr>
              <w:t>Added functional areas following PM-team review (Isha) and files supplied by the PM teams: (1) 5.9 Accounts Receivable &amp; Delinquency; (2</w:t>
            </w:r>
            <w:r w:rsidRPr="198A1759" w:rsidR="1A099887">
              <w:rPr>
                <w:rFonts w:ascii="Calibri" w:hAnsi="Calibri" w:eastAsia="Calibri" w:cs="Calibri" w:asciiTheme="majorAscii" w:hAnsiTheme="majorAscii" w:eastAsiaTheme="majorAscii" w:cstheme="majorAscii"/>
                <w:b w:val="0"/>
                <w:bCs w:val="0"/>
                <w:sz w:val="20"/>
                <w:szCs w:val="20"/>
              </w:rPr>
              <w:t>) 5.10</w:t>
            </w:r>
            <w:r w:rsidRPr="198A1759" w:rsidR="4FBDFFB5">
              <w:rPr>
                <w:rFonts w:ascii="Calibri" w:hAnsi="Calibri" w:eastAsia="Calibri" w:cs="Calibri" w:asciiTheme="majorAscii" w:hAnsiTheme="majorAscii" w:eastAsiaTheme="majorAscii" w:cstheme="majorAscii"/>
                <w:b w:val="0"/>
                <w:bCs w:val="0"/>
                <w:sz w:val="20"/>
                <w:szCs w:val="20"/>
              </w:rPr>
              <w:t xml:space="preserve"> Utility &amp; Meter Tracking.</w:t>
            </w:r>
          </w:p>
        </w:tc>
      </w:tr>
    </w:tbl>
    <w:p w:rsidR="6815DF47" w:rsidRDefault="6815DF47" w14:paraId="12D33E5C" w14:textId="4123FDD6"/>
    <w:p xmlns:wp14="http://schemas.microsoft.com/office/word/2010/wordml" w14:paraId="02EB378F" wp14:textId="77777777">
      <w:r>
        <w:br w:type="page"/>
      </w:r>
    </w:p>
    <w:p xmlns:wp14="http://schemas.microsoft.com/office/word/2010/wordml" w14:paraId="32A36C38" wp14:textId="77777777">
      <w:pPr>
        <w:pStyle w:val="Heading1"/>
        <w:rPr>
          <w:rFonts w:ascii="Calibri" w:hAnsi="Calibri" w:cs="Calibri"/>
        </w:rPr>
      </w:pPr>
      <w:r>
        <w:rPr>
          <w:rFonts w:ascii="Calibri" w:hAnsi="Calibri" w:cs="Calibri"/>
        </w:rPr>
        <w:t xml:space="preserve">1. Introduction</w:t>
      </w:r>
    </w:p>
    <w:p xmlns:wp14="http://schemas.microsoft.com/office/word/2010/wordml" w:rsidP="37E853F6" w14:paraId="1FBA35E4" wp14:textId="77777777">
      <w:pPr>
        <w:pStyle w:val="Heading2"/>
        <w:ind w:left="0"/>
        <w:rPr>
          <w:rFonts w:ascii="Calibri" w:hAnsi="Calibri" w:cs="Calibri"/>
        </w:rPr>
      </w:pPr>
      <w:r w:rsidRPr="37E853F6" w:rsidR="37E853F6">
        <w:rPr>
          <w:rFonts w:ascii="Calibri" w:hAnsi="Calibri" w:cs="Calibri"/>
        </w:rPr>
        <w:t>1.1 Purpose</w:t>
      </w:r>
    </w:p>
    <w:p xmlns:wp14="http://schemas.microsoft.com/office/word/2010/wordml" w:rsidP="198A1759" w14:paraId="271C32F9" wp14:textId="7829788E">
      <w:pPr>
        <w:pStyle w:val="Normal"/>
        <w:suppressLineNumbers w:val="0"/>
        <w:bidi w:val="0"/>
        <w:spacing w:before="0" w:beforeAutospacing="off" w:after="140" w:afterAutospacing="off" w:line="259" w:lineRule="auto"/>
        <w:ind w:left="0" w:right="0"/>
        <w:jc w:val="left"/>
        <w:rPr>
          <w:rFonts w:ascii="Calibri" w:hAnsi="Calibri" w:cs="Calibri"/>
        </w:rPr>
      </w:pPr>
      <w:r w:rsidRPr="198A1759" w:rsidR="775D0A32">
        <w:rPr>
          <w:rFonts w:ascii="Calibri" w:hAnsi="Calibri" w:cs="Calibri"/>
        </w:rPr>
        <w:t>This document describes, in functional terms, how Salesforce will support DPEG’s Property Management operation.</w:t>
      </w:r>
      <w:r w:rsidRPr="198A1759" w:rsidR="775D0A32">
        <w:rPr>
          <w:rFonts w:ascii="Calibri" w:hAnsi="Calibri" w:cs="Calibri"/>
        </w:rPr>
        <w:t xml:space="preserve"> It is the </w:t>
      </w:r>
      <w:r w:rsidRPr="198A1759" w:rsidR="4B5700CD">
        <w:rPr>
          <w:rFonts w:ascii="Calibri" w:hAnsi="Calibri" w:cs="Calibri"/>
        </w:rPr>
        <w:t>second</w:t>
      </w:r>
      <w:r w:rsidRPr="198A1759" w:rsidR="775D0A32">
        <w:rPr>
          <w:rFonts w:ascii="Calibri" w:hAnsi="Calibri" w:cs="Calibri"/>
        </w:rPr>
        <w:t xml:space="preserve"> </w:t>
      </w:r>
      <w:r w:rsidRPr="198A1759" w:rsidR="3E9F208F">
        <w:rPr>
          <w:rFonts w:ascii="Calibri" w:hAnsi="Calibri" w:cs="Calibri"/>
        </w:rPr>
        <w:t>iteration,</w:t>
      </w:r>
      <w:r w:rsidRPr="198A1759" w:rsidR="775D0A32">
        <w:rPr>
          <w:rFonts w:ascii="Calibri" w:hAnsi="Calibri" w:cs="Calibri"/>
        </w:rPr>
        <w:t xml:space="preserve"> and it focuses on the eight areas the Property Management team runs on Excel today, which we are bringing into a single system. For each area it </w:t>
      </w:r>
      <w:r w:rsidRPr="198A1759" w:rsidR="775D0A32">
        <w:rPr>
          <w:rFonts w:ascii="Calibri" w:hAnsi="Calibri" w:cs="Calibri"/>
        </w:rPr>
        <w:t>states</w:t>
      </w:r>
      <w:r w:rsidRPr="198A1759" w:rsidR="775D0A32">
        <w:rPr>
          <w:rFonts w:ascii="Calibri" w:hAnsi="Calibri" w:cs="Calibri"/>
        </w:rPr>
        <w:t xml:space="preserve"> the business </w:t>
      </w:r>
      <w:r w:rsidRPr="198A1759" w:rsidR="040099AE">
        <w:rPr>
          <w:rFonts w:ascii="Calibri" w:hAnsi="Calibri" w:cs="Calibri"/>
        </w:rPr>
        <w:t>needs</w:t>
      </w:r>
      <w:r w:rsidRPr="198A1759" w:rsidR="775D0A32">
        <w:rPr>
          <w:rFonts w:ascii="Calibri" w:hAnsi="Calibri" w:cs="Calibri"/>
        </w:rPr>
        <w:t>, the current problem, the Salesforce solution, the data model and fields, the workflow stages, the alerts, and the reports and dashboards.</w:t>
      </w:r>
    </w:p>
    <w:p xmlns:wp14="http://schemas.microsoft.com/office/word/2010/wordml" w:rsidP="37E853F6" w14:paraId="290C6E2A" wp14:textId="77777777">
      <w:pPr>
        <w:pStyle w:val="Heading2"/>
        <w:ind w:left="0"/>
        <w:rPr>
          <w:rFonts w:ascii="Calibri" w:hAnsi="Calibri" w:cs="Calibri"/>
        </w:rPr>
      </w:pPr>
      <w:r w:rsidRPr="37E853F6" w:rsidR="37E853F6">
        <w:rPr>
          <w:rFonts w:ascii="Calibri" w:hAnsi="Calibri" w:cs="Calibri"/>
        </w:rPr>
        <w:t>1.2 Scope of this Iteration</w:t>
      </w:r>
    </w:p>
    <w:p xmlns:wp14="http://schemas.microsoft.com/office/word/2010/wordml" w14:paraId="0B4D606B" wp14:textId="77777777">
      <w:pPr>
        <w:pStyle w:val="Normal"/>
        <w:spacing w:after="140"/>
        <w:rPr>
          <w:rFonts w:ascii="Calibri" w:hAnsi="Calibri" w:cs="Calibri"/>
        </w:rPr>
      </w:pPr>
      <w:r>
        <w:rPr>
          <w:rFonts w:ascii="Calibri" w:hAnsi="Calibri" w:cs="Calibri"/>
        </w:rPr>
        <w:t xml:space="preserve">The eight areas in scope are:</w:t>
      </w:r>
    </w:p>
    <w:tbl>
      <w:tblPr>
        <w:tblStyle w:val="GridTable4-Accent31"/>
        <w:tblW w:w="9055"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482"/>
        <w:gridCol w:w="2490"/>
        <w:gridCol w:w="4284"/>
        <w:gridCol w:w="1799"/>
      </w:tblGrid>
      <w:tr xmlns:wp14="http://schemas.microsoft.com/office/word/2010/wordml" w:rsidTr="198A1759" w14:paraId="49E00333" wp14:textId="77777777">
        <w:trPr>
          <w:cantSplit/>
          <w:tblHeader/>
        </w:trPr>
        <w:tc>
          <w:tcPr>
            <w:cnfStyle w:val="001000000000" w:firstRow="0" w:lastRow="0" w:firstColumn="1" w:lastColumn="0" w:oddVBand="0" w:evenVBand="0" w:oddHBand="0" w:evenHBand="0" w:firstRowFirstColumn="0" w:firstRowLastColumn="0" w:lastRowFirstColumn="0" w:lastRowLastColumn="0"/>
            <w:tcW w:w="482" w:type="dxa"/>
            <w:shd w:val="clear" w:color="auto" w:fill="B52372" w:themeFill="accent6"/>
            <w:tcMar/>
            <w:vAlign w:val="center"/>
          </w:tcPr>
          <w:p w14:paraId="5AFC7B24" wp14:textId="77777777">
            <w:pPr>
              <w:jc w:val="center"/>
              <w:rPr>
                <w:rFonts w:ascii="Calibri" w:hAnsi="Calibri" w:cs="Calibri"/>
              </w:rPr>
            </w:pPr>
            <w:r>
              <w:rPr>
                <w:rFonts w:ascii="Calibri" w:hAnsi="Calibri" w:cs="Calibri"/>
                <w:b/>
                <w:bCs/>
                <w:color w:val="FFFFFF"/>
              </w:rPr>
              <w:t xml:space="preserve">#</w:t>
            </w:r>
          </w:p>
        </w:tc>
        <w:tc>
          <w:tcPr>
            <w:cnfStyle w:val="000000000000" w:firstRow="0" w:lastRow="0" w:firstColumn="0" w:lastColumn="0" w:oddVBand="0" w:evenVBand="0" w:oddHBand="0" w:evenHBand="0" w:firstRowFirstColumn="0" w:firstRowLastColumn="0" w:lastRowFirstColumn="0" w:lastRowLastColumn="0"/>
            <w:tcW w:w="2490" w:type="dxa"/>
            <w:shd w:val="clear" w:color="auto" w:fill="B52372" w:themeFill="accent6"/>
            <w:tcMar/>
            <w:vAlign w:val="center"/>
          </w:tcPr>
          <w:p w14:paraId="636423D1" wp14:textId="77777777">
            <w:pPr>
              <w:jc w:val="center"/>
              <w:rPr>
                <w:rFonts w:ascii="Calibri" w:hAnsi="Calibri" w:cs="Calibri"/>
              </w:rPr>
            </w:pPr>
            <w:r>
              <w:rPr>
                <w:rFonts w:ascii="Calibri" w:hAnsi="Calibri" w:cs="Calibri"/>
                <w:b/>
                <w:bCs/>
                <w:color w:val="FFFFFF"/>
              </w:rPr>
              <w:t xml:space="preserve">Area</w:t>
            </w:r>
          </w:p>
        </w:tc>
        <w:tc>
          <w:tcPr>
            <w:cnfStyle w:val="000000000000" w:firstRow="0" w:lastRow="0" w:firstColumn="0" w:lastColumn="0" w:oddVBand="0" w:evenVBand="0" w:oddHBand="0" w:evenHBand="0" w:firstRowFirstColumn="0" w:firstRowLastColumn="0" w:lastRowFirstColumn="0" w:lastRowLastColumn="0"/>
            <w:tcW w:w="4284" w:type="dxa"/>
            <w:shd w:val="clear" w:color="auto" w:fill="B52372" w:themeFill="accent6"/>
            <w:tcMar/>
            <w:vAlign w:val="center"/>
          </w:tcPr>
          <w:p w14:paraId="4BC3DC54" wp14:textId="77777777">
            <w:pPr>
              <w:jc w:val="center"/>
              <w:rPr>
                <w:rFonts w:ascii="Calibri" w:hAnsi="Calibri" w:cs="Calibri"/>
              </w:rPr>
            </w:pPr>
            <w:r>
              <w:rPr>
                <w:rFonts w:ascii="Calibri" w:hAnsi="Calibri" w:cs="Calibri"/>
                <w:b/>
                <w:bCs/>
                <w:color w:val="FFFFFF"/>
              </w:rPr>
              <w:t xml:space="preserve">Solution pattern</w:t>
            </w:r>
          </w:p>
        </w:tc>
        <w:tc>
          <w:tcPr>
            <w:cnfStyle w:val="000000000000" w:firstRow="0" w:lastRow="0" w:firstColumn="0" w:lastColumn="0" w:oddVBand="0" w:evenVBand="0" w:oddHBand="0" w:evenHBand="0" w:firstRowFirstColumn="0" w:firstRowLastColumn="0" w:lastRowFirstColumn="0" w:lastRowLastColumn="0"/>
            <w:tcW w:w="1799" w:type="dxa"/>
            <w:shd w:val="clear" w:color="auto" w:fill="B52372" w:themeFill="accent6"/>
            <w:tcMar/>
            <w:vAlign w:val="center"/>
          </w:tcPr>
          <w:p w14:paraId="0C79EE59" wp14:textId="77777777">
            <w:pPr>
              <w:jc w:val="center"/>
              <w:rPr>
                <w:rFonts w:ascii="Calibri" w:hAnsi="Calibri" w:cs="Calibri"/>
              </w:rPr>
            </w:pPr>
            <w:r>
              <w:rPr>
                <w:rFonts w:ascii="Calibri" w:hAnsi="Calibri" w:cs="Calibri"/>
                <w:b/>
                <w:bCs/>
                <w:color w:val="FFFFFF"/>
              </w:rPr>
              <w:t xml:space="preserve">System of record</w:t>
            </w:r>
          </w:p>
        </w:tc>
      </w:tr>
      <w:tr xmlns:wp14="http://schemas.microsoft.com/office/word/2010/wordml" w:rsidTr="198A1759" w14:paraId="3513FA9C" wp14:textId="77777777">
        <w:trPr>
          <w:cantSplit/>
        </w:trPr>
        <w:tc>
          <w:tcPr>
            <w:cnfStyle w:val="001000000000" w:firstRow="0" w:lastRow="0" w:firstColumn="1" w:lastColumn="0" w:oddVBand="0" w:evenVBand="0" w:oddHBand="0" w:evenHBand="0" w:firstRowFirstColumn="0" w:firstRowLastColumn="0" w:lastRowFirstColumn="0" w:lastRowLastColumn="0"/>
            <w:tcW w:w="482" w:type="dxa"/>
            <w:tcMar/>
            <w:vAlign w:val="center"/>
          </w:tcPr>
          <w:p w:rsidP="6815DF47" w14:paraId="649841BE" wp14:textId="77777777">
            <w:pPr>
              <w:rPr>
                <w:rFonts w:ascii="Calibri" w:hAnsi="Calibri" w:cs="Calibri"/>
                <w:sz w:val="20"/>
                <w:szCs w:val="20"/>
              </w:rPr>
            </w:pPr>
            <w:r w:rsidRPr="6815DF47" w:rsidR="6815DF47">
              <w:rPr>
                <w:rFonts w:ascii="Calibri" w:hAnsi="Calibri" w:cs="Calibri"/>
                <w:sz w:val="20"/>
                <w:szCs w:val="20"/>
              </w:rPr>
              <w:t>1</w:t>
            </w:r>
          </w:p>
        </w:tc>
        <w:tc>
          <w:tcPr>
            <w:cnfStyle w:val="000000000000" w:firstRow="0" w:lastRow="0" w:firstColumn="0" w:lastColumn="0" w:oddVBand="0" w:evenVBand="0" w:oddHBand="0" w:evenHBand="0" w:firstRowFirstColumn="0" w:firstRowLastColumn="0" w:lastRowFirstColumn="0" w:lastRowLastColumn="0"/>
            <w:tcW w:w="2490" w:type="dxa"/>
            <w:tcMar/>
            <w:vAlign w:val="center"/>
          </w:tcPr>
          <w:p w:rsidP="6815DF47" w14:paraId="7C455B13" wp14:textId="77777777">
            <w:pPr>
              <w:rPr>
                <w:rFonts w:ascii="Calibri" w:hAnsi="Calibri" w:cs="Calibri"/>
                <w:sz w:val="20"/>
                <w:szCs w:val="20"/>
              </w:rPr>
            </w:pPr>
            <w:r w:rsidRPr="6815DF47" w:rsidR="6815DF47">
              <w:rPr>
                <w:rFonts w:ascii="Calibri" w:hAnsi="Calibri" w:cs="Calibri"/>
                <w:sz w:val="20"/>
                <w:szCs w:val="20"/>
              </w:rPr>
              <w:t>Property Onboarding</w:t>
            </w:r>
          </w:p>
        </w:tc>
        <w:tc>
          <w:tcPr>
            <w:cnfStyle w:val="000000000000" w:firstRow="0" w:lastRow="0" w:firstColumn="0" w:lastColumn="0" w:oddVBand="0" w:evenVBand="0" w:oddHBand="0" w:evenHBand="0" w:firstRowFirstColumn="0" w:firstRowLastColumn="0" w:lastRowFirstColumn="0" w:lastRowLastColumn="0"/>
            <w:tcW w:w="4284" w:type="dxa"/>
            <w:tcMar/>
            <w:vAlign w:val="center"/>
          </w:tcPr>
          <w:p w:rsidP="6815DF47" w14:paraId="09C36B2A" wp14:textId="77777777">
            <w:pPr>
              <w:rPr>
                <w:rFonts w:ascii="Calibri" w:hAnsi="Calibri" w:cs="Calibri"/>
                <w:sz w:val="20"/>
                <w:szCs w:val="20"/>
              </w:rPr>
            </w:pPr>
            <w:r w:rsidRPr="6815DF47" w:rsidR="6815DF47">
              <w:rPr>
                <w:rFonts w:ascii="Calibri" w:hAnsi="Calibri" w:cs="Calibri"/>
                <w:sz w:val="20"/>
                <w:szCs w:val="20"/>
              </w:rPr>
              <w:t>Built natively in Salesforce</w:t>
            </w:r>
          </w:p>
        </w:tc>
        <w:tc>
          <w:tcPr>
            <w:cnfStyle w:val="000000000000" w:firstRow="0" w:lastRow="0" w:firstColumn="0" w:lastColumn="0" w:oddVBand="0" w:evenVBand="0" w:oddHBand="0" w:evenHBand="0" w:firstRowFirstColumn="0" w:firstRowLastColumn="0" w:lastRowFirstColumn="0" w:lastRowLastColumn="0"/>
            <w:tcW w:w="1799" w:type="dxa"/>
            <w:tcMar/>
            <w:vAlign w:val="center"/>
          </w:tcPr>
          <w:p w:rsidP="6815DF47" w14:paraId="39B25542" wp14:textId="77777777">
            <w:pPr>
              <w:rPr>
                <w:rFonts w:ascii="Calibri" w:hAnsi="Calibri" w:cs="Calibri"/>
                <w:sz w:val="20"/>
                <w:szCs w:val="20"/>
              </w:rPr>
            </w:pPr>
            <w:r w:rsidRPr="6815DF47" w:rsidR="6815DF47">
              <w:rPr>
                <w:rFonts w:ascii="Calibri" w:hAnsi="Calibri" w:cs="Calibri"/>
                <w:sz w:val="20"/>
                <w:szCs w:val="20"/>
              </w:rPr>
              <w:t>Salesforce</w:t>
            </w:r>
          </w:p>
        </w:tc>
      </w:tr>
      <w:tr xmlns:wp14="http://schemas.microsoft.com/office/word/2010/wordml" w:rsidTr="198A1759" w14:paraId="740AC8F7" wp14:textId="77777777">
        <w:trPr>
          <w:cantSplit/>
        </w:trPr>
        <w:tc>
          <w:tcPr>
            <w:cnfStyle w:val="001000000000" w:firstRow="0" w:lastRow="0" w:firstColumn="1" w:lastColumn="0" w:oddVBand="0" w:evenVBand="0" w:oddHBand="0" w:evenHBand="0" w:firstRowFirstColumn="0" w:firstRowLastColumn="0" w:lastRowFirstColumn="0" w:lastRowLastColumn="0"/>
            <w:tcW w:w="482" w:type="dxa"/>
            <w:tcMar/>
            <w:vAlign w:val="center"/>
          </w:tcPr>
          <w:p w:rsidP="6815DF47" w14:paraId="18F999B5" wp14:textId="77777777">
            <w:pPr>
              <w:rPr>
                <w:rFonts w:ascii="Calibri" w:hAnsi="Calibri" w:cs="Calibri"/>
                <w:sz w:val="20"/>
                <w:szCs w:val="20"/>
              </w:rPr>
            </w:pPr>
            <w:r w:rsidRPr="6815DF47" w:rsidR="6815DF47">
              <w:rPr>
                <w:rFonts w:ascii="Calibri" w:hAnsi="Calibri" w:cs="Calibri"/>
                <w:sz w:val="20"/>
                <w:szCs w:val="20"/>
              </w:rPr>
              <w:t>2</w:t>
            </w:r>
          </w:p>
        </w:tc>
        <w:tc>
          <w:tcPr>
            <w:cnfStyle w:val="000000000000" w:firstRow="0" w:lastRow="0" w:firstColumn="0" w:lastColumn="0" w:oddVBand="0" w:evenVBand="0" w:oddHBand="0" w:evenHBand="0" w:firstRowFirstColumn="0" w:firstRowLastColumn="0" w:lastRowFirstColumn="0" w:lastRowLastColumn="0"/>
            <w:tcW w:w="2490" w:type="dxa"/>
            <w:tcMar/>
            <w:vAlign w:val="center"/>
          </w:tcPr>
          <w:p w:rsidP="6815DF47" w14:paraId="7FDF3E85" wp14:textId="77777777">
            <w:pPr>
              <w:rPr>
                <w:rFonts w:ascii="Calibri" w:hAnsi="Calibri" w:cs="Calibri"/>
                <w:sz w:val="20"/>
                <w:szCs w:val="20"/>
              </w:rPr>
            </w:pPr>
            <w:r w:rsidRPr="6815DF47" w:rsidR="6815DF47">
              <w:rPr>
                <w:rFonts w:ascii="Calibri" w:hAnsi="Calibri" w:cs="Calibri"/>
                <w:sz w:val="20"/>
                <w:szCs w:val="20"/>
              </w:rPr>
              <w:t>Broker Tracker</w:t>
            </w:r>
          </w:p>
        </w:tc>
        <w:tc>
          <w:tcPr>
            <w:cnfStyle w:val="000000000000" w:firstRow="0" w:lastRow="0" w:firstColumn="0" w:lastColumn="0" w:oddVBand="0" w:evenVBand="0" w:oddHBand="0" w:evenHBand="0" w:firstRowFirstColumn="0" w:firstRowLastColumn="0" w:lastRowFirstColumn="0" w:lastRowLastColumn="0"/>
            <w:tcW w:w="4284" w:type="dxa"/>
            <w:tcMar/>
            <w:vAlign w:val="center"/>
          </w:tcPr>
          <w:p w:rsidP="6815DF47" w14:paraId="58C8793F" wp14:textId="77777777">
            <w:pPr>
              <w:rPr>
                <w:rFonts w:ascii="Calibri" w:hAnsi="Calibri" w:cs="Calibri"/>
                <w:sz w:val="20"/>
                <w:szCs w:val="20"/>
              </w:rPr>
            </w:pPr>
            <w:r w:rsidRPr="6815DF47" w:rsidR="6815DF47">
              <w:rPr>
                <w:rFonts w:ascii="Calibri" w:hAnsi="Calibri" w:cs="Calibri"/>
                <w:sz w:val="20"/>
                <w:szCs w:val="20"/>
              </w:rPr>
              <w:t>Built natively in Salesforce</w:t>
            </w:r>
          </w:p>
        </w:tc>
        <w:tc>
          <w:tcPr>
            <w:cnfStyle w:val="000000000000" w:firstRow="0" w:lastRow="0" w:firstColumn="0" w:lastColumn="0" w:oddVBand="0" w:evenVBand="0" w:oddHBand="0" w:evenHBand="0" w:firstRowFirstColumn="0" w:firstRowLastColumn="0" w:lastRowFirstColumn="0" w:lastRowLastColumn="0"/>
            <w:tcW w:w="1799" w:type="dxa"/>
            <w:tcMar/>
            <w:vAlign w:val="center"/>
          </w:tcPr>
          <w:p w:rsidP="6815DF47" w14:paraId="33829336" wp14:textId="77777777">
            <w:pPr>
              <w:rPr>
                <w:rFonts w:ascii="Calibri" w:hAnsi="Calibri" w:cs="Calibri"/>
                <w:sz w:val="20"/>
                <w:szCs w:val="20"/>
              </w:rPr>
            </w:pPr>
            <w:r w:rsidRPr="6815DF47" w:rsidR="6815DF47">
              <w:rPr>
                <w:rFonts w:ascii="Calibri" w:hAnsi="Calibri" w:cs="Calibri"/>
                <w:sz w:val="20"/>
                <w:szCs w:val="20"/>
              </w:rPr>
              <w:t>Salesforce</w:t>
            </w:r>
          </w:p>
        </w:tc>
      </w:tr>
      <w:tr xmlns:wp14="http://schemas.microsoft.com/office/word/2010/wordml" w:rsidTr="198A1759" w14:paraId="610C3509" wp14:textId="77777777">
        <w:trPr>
          <w:cantSplit/>
        </w:trPr>
        <w:tc>
          <w:tcPr>
            <w:cnfStyle w:val="001000000000" w:firstRow="0" w:lastRow="0" w:firstColumn="1" w:lastColumn="0" w:oddVBand="0" w:evenVBand="0" w:oddHBand="0" w:evenHBand="0" w:firstRowFirstColumn="0" w:firstRowLastColumn="0" w:lastRowFirstColumn="0" w:lastRowLastColumn="0"/>
            <w:tcW w:w="482" w:type="dxa"/>
            <w:tcMar/>
            <w:vAlign w:val="center"/>
          </w:tcPr>
          <w:p w:rsidP="6815DF47" w14:paraId="5FCD5EC4" wp14:textId="77777777">
            <w:pPr>
              <w:rPr>
                <w:rFonts w:ascii="Calibri" w:hAnsi="Calibri" w:cs="Calibri"/>
                <w:sz w:val="20"/>
                <w:szCs w:val="20"/>
              </w:rPr>
            </w:pPr>
            <w:r w:rsidRPr="6815DF47" w:rsidR="6815DF47">
              <w:rPr>
                <w:rFonts w:ascii="Calibri" w:hAnsi="Calibri" w:cs="Calibri"/>
                <w:sz w:val="20"/>
                <w:szCs w:val="20"/>
              </w:rPr>
              <w:t>3</w:t>
            </w:r>
          </w:p>
        </w:tc>
        <w:tc>
          <w:tcPr>
            <w:cnfStyle w:val="000000000000" w:firstRow="0" w:lastRow="0" w:firstColumn="0" w:lastColumn="0" w:oddVBand="0" w:evenVBand="0" w:oddHBand="0" w:evenHBand="0" w:firstRowFirstColumn="0" w:firstRowLastColumn="0" w:lastRowFirstColumn="0" w:lastRowLastColumn="0"/>
            <w:tcW w:w="2490" w:type="dxa"/>
            <w:tcMar/>
            <w:vAlign w:val="center"/>
          </w:tcPr>
          <w:p w:rsidP="6815DF47" w14:paraId="627C20DA" wp14:textId="77777777">
            <w:pPr>
              <w:rPr>
                <w:rFonts w:ascii="Calibri" w:hAnsi="Calibri" w:cs="Calibri"/>
                <w:sz w:val="20"/>
                <w:szCs w:val="20"/>
              </w:rPr>
            </w:pPr>
            <w:r w:rsidRPr="6815DF47" w:rsidR="6815DF47">
              <w:rPr>
                <w:rFonts w:ascii="Calibri" w:hAnsi="Calibri" w:cs="Calibri"/>
                <w:sz w:val="20"/>
                <w:szCs w:val="20"/>
              </w:rPr>
              <w:t>Lease Activity Tracker</w:t>
            </w:r>
          </w:p>
        </w:tc>
        <w:tc>
          <w:tcPr>
            <w:cnfStyle w:val="000000000000" w:firstRow="0" w:lastRow="0" w:firstColumn="0" w:lastColumn="0" w:oddVBand="0" w:evenVBand="0" w:oddHBand="0" w:evenHBand="0" w:firstRowFirstColumn="0" w:firstRowLastColumn="0" w:lastRowFirstColumn="0" w:lastRowLastColumn="0"/>
            <w:tcW w:w="4284" w:type="dxa"/>
            <w:tcMar/>
            <w:vAlign w:val="center"/>
          </w:tcPr>
          <w:p w:rsidP="6815DF47" w14:paraId="599F2BB4" wp14:textId="77777777">
            <w:pPr>
              <w:rPr>
                <w:rFonts w:ascii="Calibri" w:hAnsi="Calibri" w:cs="Calibri"/>
                <w:sz w:val="20"/>
                <w:szCs w:val="20"/>
              </w:rPr>
            </w:pPr>
            <w:r w:rsidRPr="6815DF47" w:rsidR="6815DF47">
              <w:rPr>
                <w:rFonts w:ascii="Calibri" w:hAnsi="Calibri" w:cs="Calibri"/>
                <w:sz w:val="20"/>
                <w:szCs w:val="20"/>
              </w:rPr>
              <w:t>Built natively in Salesforce</w:t>
            </w:r>
          </w:p>
        </w:tc>
        <w:tc>
          <w:tcPr>
            <w:cnfStyle w:val="000000000000" w:firstRow="0" w:lastRow="0" w:firstColumn="0" w:lastColumn="0" w:oddVBand="0" w:evenVBand="0" w:oddHBand="0" w:evenHBand="0" w:firstRowFirstColumn="0" w:firstRowLastColumn="0" w:lastRowFirstColumn="0" w:lastRowLastColumn="0"/>
            <w:tcW w:w="1799" w:type="dxa"/>
            <w:tcMar/>
            <w:vAlign w:val="center"/>
          </w:tcPr>
          <w:p w:rsidP="6815DF47" w14:paraId="6AEE1559" wp14:textId="77777777">
            <w:pPr>
              <w:rPr>
                <w:rFonts w:ascii="Calibri" w:hAnsi="Calibri" w:cs="Calibri"/>
                <w:sz w:val="20"/>
                <w:szCs w:val="20"/>
              </w:rPr>
            </w:pPr>
            <w:r w:rsidRPr="6815DF47" w:rsidR="6815DF47">
              <w:rPr>
                <w:rFonts w:ascii="Calibri" w:hAnsi="Calibri" w:cs="Calibri"/>
                <w:sz w:val="20"/>
                <w:szCs w:val="20"/>
              </w:rPr>
              <w:t>Salesforce</w:t>
            </w:r>
          </w:p>
        </w:tc>
      </w:tr>
      <w:tr xmlns:wp14="http://schemas.microsoft.com/office/word/2010/wordml" w:rsidTr="198A1759" w14:paraId="376BD0BC" wp14:textId="77777777">
        <w:trPr>
          <w:cantSplit/>
        </w:trPr>
        <w:tc>
          <w:tcPr>
            <w:cnfStyle w:val="001000000000" w:firstRow="0" w:lastRow="0" w:firstColumn="1" w:lastColumn="0" w:oddVBand="0" w:evenVBand="0" w:oddHBand="0" w:evenHBand="0" w:firstRowFirstColumn="0" w:firstRowLastColumn="0" w:lastRowFirstColumn="0" w:lastRowLastColumn="0"/>
            <w:tcW w:w="482" w:type="dxa"/>
            <w:tcMar/>
            <w:vAlign w:val="center"/>
          </w:tcPr>
          <w:p w:rsidP="6815DF47" w14:paraId="2598DEE6" wp14:textId="77777777">
            <w:pPr>
              <w:rPr>
                <w:rFonts w:ascii="Calibri" w:hAnsi="Calibri" w:cs="Calibri"/>
                <w:sz w:val="20"/>
                <w:szCs w:val="20"/>
              </w:rPr>
            </w:pPr>
            <w:r w:rsidRPr="6815DF47" w:rsidR="6815DF47">
              <w:rPr>
                <w:rFonts w:ascii="Calibri" w:hAnsi="Calibri" w:cs="Calibri"/>
                <w:sz w:val="20"/>
                <w:szCs w:val="20"/>
              </w:rPr>
              <w:t>4</w:t>
            </w:r>
          </w:p>
        </w:tc>
        <w:tc>
          <w:tcPr>
            <w:cnfStyle w:val="000000000000" w:firstRow="0" w:lastRow="0" w:firstColumn="0" w:lastColumn="0" w:oddVBand="0" w:evenVBand="0" w:oddHBand="0" w:evenHBand="0" w:firstRowFirstColumn="0" w:firstRowLastColumn="0" w:lastRowFirstColumn="0" w:lastRowLastColumn="0"/>
            <w:tcW w:w="2490" w:type="dxa"/>
            <w:tcMar/>
            <w:vAlign w:val="center"/>
          </w:tcPr>
          <w:p w:rsidP="6815DF47" w14:paraId="25FC7988" wp14:textId="77777777">
            <w:pPr>
              <w:rPr>
                <w:rFonts w:ascii="Calibri" w:hAnsi="Calibri" w:cs="Calibri"/>
                <w:sz w:val="20"/>
                <w:szCs w:val="20"/>
              </w:rPr>
            </w:pPr>
            <w:r w:rsidRPr="6815DF47" w:rsidR="6815DF47">
              <w:rPr>
                <w:rFonts w:ascii="Calibri" w:hAnsi="Calibri" w:cs="Calibri"/>
                <w:sz w:val="20"/>
                <w:szCs w:val="20"/>
              </w:rPr>
              <w:t>Lease Renewal Tracker</w:t>
            </w:r>
          </w:p>
        </w:tc>
        <w:tc>
          <w:tcPr>
            <w:cnfStyle w:val="000000000000" w:firstRow="0" w:lastRow="0" w:firstColumn="0" w:lastColumn="0" w:oddVBand="0" w:evenVBand="0" w:oddHBand="0" w:evenHBand="0" w:firstRowFirstColumn="0" w:firstRowLastColumn="0" w:lastRowFirstColumn="0" w:lastRowLastColumn="0"/>
            <w:tcW w:w="4284" w:type="dxa"/>
            <w:tcMar/>
            <w:vAlign w:val="center"/>
          </w:tcPr>
          <w:p w:rsidP="6815DF47" w14:paraId="4B3D4562" wp14:textId="2653FBCF">
            <w:pPr>
              <w:rPr>
                <w:rFonts w:ascii="Calibri" w:hAnsi="Calibri" w:cs="Calibri"/>
                <w:sz w:val="20"/>
                <w:szCs w:val="20"/>
              </w:rPr>
            </w:pPr>
            <w:r w:rsidRPr="6815DF47" w:rsidR="37E853F6">
              <w:rPr>
                <w:rFonts w:ascii="Calibri" w:hAnsi="Calibri" w:cs="Calibri"/>
                <w:sz w:val="20"/>
                <w:szCs w:val="20"/>
              </w:rPr>
              <w:t>Built natively in Salesforce</w:t>
            </w:r>
            <w:r w:rsidRPr="6815DF47" w:rsidR="6D854196">
              <w:rPr>
                <w:rFonts w:ascii="Calibri" w:hAnsi="Calibri" w:cs="Calibri"/>
                <w:sz w:val="20"/>
                <w:szCs w:val="20"/>
              </w:rPr>
              <w:t>, Lease data from Yardi</w:t>
            </w:r>
          </w:p>
        </w:tc>
        <w:tc>
          <w:tcPr>
            <w:cnfStyle w:val="000000000000" w:firstRow="0" w:lastRow="0" w:firstColumn="0" w:lastColumn="0" w:oddVBand="0" w:evenVBand="0" w:oddHBand="0" w:evenHBand="0" w:firstRowFirstColumn="0" w:firstRowLastColumn="0" w:lastRowFirstColumn="0" w:lastRowLastColumn="0"/>
            <w:tcW w:w="1799" w:type="dxa"/>
            <w:tcMar/>
            <w:vAlign w:val="center"/>
          </w:tcPr>
          <w:p w:rsidP="6815DF47" w14:paraId="5029DBF0" wp14:textId="7F7AD597">
            <w:pPr>
              <w:rPr>
                <w:rFonts w:ascii="Calibri" w:hAnsi="Calibri" w:cs="Calibri"/>
                <w:sz w:val="20"/>
                <w:szCs w:val="20"/>
              </w:rPr>
            </w:pPr>
            <w:r w:rsidRPr="6815DF47" w:rsidR="37E853F6">
              <w:rPr>
                <w:rFonts w:ascii="Calibri" w:hAnsi="Calibri" w:cs="Calibri"/>
                <w:sz w:val="20"/>
                <w:szCs w:val="20"/>
              </w:rPr>
              <w:t>Salesforce</w:t>
            </w:r>
            <w:r w:rsidRPr="6815DF47" w:rsidR="41BCE09B">
              <w:rPr>
                <w:rFonts w:ascii="Calibri" w:hAnsi="Calibri" w:cs="Calibri"/>
                <w:sz w:val="20"/>
                <w:szCs w:val="20"/>
              </w:rPr>
              <w:t xml:space="preserve"> + Yardi</w:t>
            </w:r>
          </w:p>
        </w:tc>
      </w:tr>
      <w:tr xmlns:wp14="http://schemas.microsoft.com/office/word/2010/wordml" w:rsidTr="198A1759" w14:paraId="7E0CA311" wp14:textId="77777777">
        <w:trPr>
          <w:cantSplit/>
        </w:trPr>
        <w:tc>
          <w:tcPr>
            <w:cnfStyle w:val="001000000000" w:firstRow="0" w:lastRow="0" w:firstColumn="1" w:lastColumn="0" w:oddVBand="0" w:evenVBand="0" w:oddHBand="0" w:evenHBand="0" w:firstRowFirstColumn="0" w:firstRowLastColumn="0" w:lastRowFirstColumn="0" w:lastRowLastColumn="0"/>
            <w:tcW w:w="482" w:type="dxa"/>
            <w:tcMar/>
            <w:vAlign w:val="center"/>
          </w:tcPr>
          <w:p w:rsidP="6815DF47" w14:paraId="78941E47" wp14:textId="77777777">
            <w:pPr>
              <w:rPr>
                <w:rFonts w:ascii="Calibri" w:hAnsi="Calibri" w:cs="Calibri"/>
                <w:sz w:val="20"/>
                <w:szCs w:val="20"/>
              </w:rPr>
            </w:pPr>
            <w:r w:rsidRPr="6815DF47" w:rsidR="6815DF47">
              <w:rPr>
                <w:rFonts w:ascii="Calibri" w:hAnsi="Calibri" w:cs="Calibri"/>
                <w:sz w:val="20"/>
                <w:szCs w:val="20"/>
              </w:rPr>
              <w:t>5</w:t>
            </w:r>
          </w:p>
        </w:tc>
        <w:tc>
          <w:tcPr>
            <w:cnfStyle w:val="000000000000" w:firstRow="0" w:lastRow="0" w:firstColumn="0" w:lastColumn="0" w:oddVBand="0" w:evenVBand="0" w:oddHBand="0" w:evenHBand="0" w:firstRowFirstColumn="0" w:firstRowLastColumn="0" w:lastRowFirstColumn="0" w:lastRowLastColumn="0"/>
            <w:tcW w:w="2490" w:type="dxa"/>
            <w:tcMar/>
            <w:vAlign w:val="center"/>
          </w:tcPr>
          <w:p w:rsidP="6815DF47" w14:paraId="64D2F5FE" wp14:textId="77777777">
            <w:pPr>
              <w:rPr>
                <w:rFonts w:ascii="Calibri" w:hAnsi="Calibri" w:cs="Calibri"/>
                <w:sz w:val="20"/>
                <w:szCs w:val="20"/>
              </w:rPr>
            </w:pPr>
            <w:r w:rsidRPr="6815DF47" w:rsidR="6815DF47">
              <w:rPr>
                <w:rFonts w:ascii="Calibri" w:hAnsi="Calibri" w:cs="Calibri"/>
                <w:sz w:val="20"/>
                <w:szCs w:val="20"/>
              </w:rPr>
              <w:t>Work Order</w:t>
            </w:r>
          </w:p>
        </w:tc>
        <w:tc>
          <w:tcPr>
            <w:cnfStyle w:val="000000000000" w:firstRow="0" w:lastRow="0" w:firstColumn="0" w:lastColumn="0" w:oddVBand="0" w:evenVBand="0" w:oddHBand="0" w:evenHBand="0" w:firstRowFirstColumn="0" w:firstRowLastColumn="0" w:lastRowFirstColumn="0" w:lastRowLastColumn="0"/>
            <w:tcW w:w="4284" w:type="dxa"/>
            <w:tcMar/>
            <w:vAlign w:val="center"/>
          </w:tcPr>
          <w:p w:rsidP="6815DF47" w14:paraId="7957BA62" wp14:textId="05881977">
            <w:pPr>
              <w:rPr>
                <w:rFonts w:ascii="Calibri" w:hAnsi="Calibri" w:cs="Calibri"/>
                <w:sz w:val="20"/>
                <w:szCs w:val="20"/>
              </w:rPr>
            </w:pPr>
            <w:r w:rsidRPr="6815DF47" w:rsidR="37E853F6">
              <w:rPr>
                <w:rFonts w:ascii="Calibri" w:hAnsi="Calibri" w:cs="Calibri"/>
                <w:sz w:val="20"/>
                <w:szCs w:val="20"/>
              </w:rPr>
              <w:t>Yardi data displayed in Salesforce + SLA layer</w:t>
            </w:r>
            <w:r w:rsidRPr="6815DF47" w:rsidR="4E0B6986">
              <w:rPr>
                <w:rFonts w:ascii="Calibri" w:hAnsi="Calibri" w:cs="Calibri"/>
                <w:sz w:val="20"/>
                <w:szCs w:val="20"/>
              </w:rPr>
              <w:t xml:space="preserve"> [Only for MIS/Dashboards]</w:t>
            </w:r>
          </w:p>
        </w:tc>
        <w:tc>
          <w:tcPr>
            <w:cnfStyle w:val="000000000000" w:firstRow="0" w:lastRow="0" w:firstColumn="0" w:lastColumn="0" w:oddVBand="0" w:evenVBand="0" w:oddHBand="0" w:evenHBand="0" w:firstRowFirstColumn="0" w:firstRowLastColumn="0" w:lastRowFirstColumn="0" w:lastRowLastColumn="0"/>
            <w:tcW w:w="1799" w:type="dxa"/>
            <w:tcMar/>
            <w:vAlign w:val="center"/>
          </w:tcPr>
          <w:p w:rsidP="6815DF47" w14:paraId="1713D237" wp14:textId="77777777">
            <w:pPr>
              <w:rPr>
                <w:rFonts w:ascii="Calibri" w:hAnsi="Calibri" w:cs="Calibri"/>
                <w:sz w:val="20"/>
                <w:szCs w:val="20"/>
              </w:rPr>
            </w:pPr>
            <w:r w:rsidRPr="6815DF47" w:rsidR="6815DF47">
              <w:rPr>
                <w:rFonts w:ascii="Calibri" w:hAnsi="Calibri" w:cs="Calibri"/>
                <w:sz w:val="20"/>
                <w:szCs w:val="20"/>
              </w:rPr>
              <w:t>Yardi</w:t>
            </w:r>
          </w:p>
        </w:tc>
      </w:tr>
      <w:tr xmlns:wp14="http://schemas.microsoft.com/office/word/2010/wordml" w:rsidTr="198A1759" w14:paraId="6680AED9" wp14:textId="77777777">
        <w:trPr>
          <w:cantSplit/>
        </w:trPr>
        <w:tc>
          <w:tcPr>
            <w:cnfStyle w:val="001000000000" w:firstRow="0" w:lastRow="0" w:firstColumn="1" w:lastColumn="0" w:oddVBand="0" w:evenVBand="0" w:oddHBand="0" w:evenHBand="0" w:firstRowFirstColumn="0" w:firstRowLastColumn="0" w:lastRowFirstColumn="0" w:lastRowLastColumn="0"/>
            <w:tcW w:w="482" w:type="dxa"/>
            <w:tcMar/>
            <w:vAlign w:val="center"/>
          </w:tcPr>
          <w:p w:rsidP="6815DF47" w14:paraId="29B4EA11" wp14:textId="77777777">
            <w:pPr>
              <w:rPr>
                <w:rFonts w:ascii="Calibri" w:hAnsi="Calibri" w:cs="Calibri"/>
                <w:sz w:val="20"/>
                <w:szCs w:val="20"/>
              </w:rPr>
            </w:pPr>
            <w:r w:rsidRPr="6815DF47" w:rsidR="6815DF47">
              <w:rPr>
                <w:rFonts w:ascii="Calibri" w:hAnsi="Calibri" w:cs="Calibri"/>
                <w:sz w:val="20"/>
                <w:szCs w:val="20"/>
              </w:rPr>
              <w:t>6</w:t>
            </w:r>
          </w:p>
        </w:tc>
        <w:tc>
          <w:tcPr>
            <w:cnfStyle w:val="000000000000" w:firstRow="0" w:lastRow="0" w:firstColumn="0" w:lastColumn="0" w:oddVBand="0" w:evenVBand="0" w:oddHBand="0" w:evenHBand="0" w:firstRowFirstColumn="0" w:firstRowLastColumn="0" w:lastRowFirstColumn="0" w:lastRowLastColumn="0"/>
            <w:tcW w:w="2490" w:type="dxa"/>
            <w:tcMar/>
            <w:vAlign w:val="center"/>
          </w:tcPr>
          <w:p w:rsidP="6815DF47" w14:paraId="360B4CFA" wp14:textId="77777777">
            <w:pPr>
              <w:rPr>
                <w:rFonts w:ascii="Calibri" w:hAnsi="Calibri" w:cs="Calibri"/>
                <w:sz w:val="20"/>
                <w:szCs w:val="20"/>
              </w:rPr>
            </w:pPr>
            <w:r w:rsidRPr="6815DF47" w:rsidR="6815DF47">
              <w:rPr>
                <w:rFonts w:ascii="Calibri" w:hAnsi="Calibri" w:cs="Calibri"/>
                <w:sz w:val="20"/>
                <w:szCs w:val="20"/>
              </w:rPr>
              <w:t>Rent Roll</w:t>
            </w:r>
          </w:p>
        </w:tc>
        <w:tc>
          <w:tcPr>
            <w:cnfStyle w:val="000000000000" w:firstRow="0" w:lastRow="0" w:firstColumn="0" w:lastColumn="0" w:oddVBand="0" w:evenVBand="0" w:oddHBand="0" w:evenHBand="0" w:firstRowFirstColumn="0" w:firstRowLastColumn="0" w:lastRowFirstColumn="0" w:lastRowLastColumn="0"/>
            <w:tcW w:w="4284" w:type="dxa"/>
            <w:tcMar/>
            <w:vAlign w:val="center"/>
          </w:tcPr>
          <w:p w:rsidP="6815DF47" w14:paraId="05060908" wp14:textId="1AB15351">
            <w:pPr>
              <w:rPr>
                <w:rFonts w:ascii="Calibri" w:hAnsi="Calibri" w:cs="Calibri"/>
                <w:sz w:val="20"/>
                <w:szCs w:val="20"/>
              </w:rPr>
            </w:pPr>
            <w:r w:rsidRPr="6815DF47" w:rsidR="37E853F6">
              <w:rPr>
                <w:rFonts w:ascii="Calibri" w:hAnsi="Calibri" w:cs="Calibri"/>
                <w:sz w:val="20"/>
                <w:szCs w:val="20"/>
              </w:rPr>
              <w:t>Yardi data displayed / built for display in Salesforce</w:t>
            </w:r>
            <w:r w:rsidRPr="6815DF47" w:rsidR="3236D265">
              <w:rPr>
                <w:rFonts w:ascii="Calibri" w:hAnsi="Calibri" w:cs="Calibri"/>
                <w:sz w:val="20"/>
                <w:szCs w:val="20"/>
              </w:rPr>
              <w:t xml:space="preserve"> for Acquisition and IR teams</w:t>
            </w:r>
          </w:p>
        </w:tc>
        <w:tc>
          <w:tcPr>
            <w:cnfStyle w:val="000000000000" w:firstRow="0" w:lastRow="0" w:firstColumn="0" w:lastColumn="0" w:oddVBand="0" w:evenVBand="0" w:oddHBand="0" w:evenHBand="0" w:firstRowFirstColumn="0" w:firstRowLastColumn="0" w:lastRowFirstColumn="0" w:lastRowLastColumn="0"/>
            <w:tcW w:w="1799" w:type="dxa"/>
            <w:tcMar/>
            <w:vAlign w:val="center"/>
          </w:tcPr>
          <w:p w:rsidP="6815DF47" w14:paraId="5209216B" wp14:textId="7D658392">
            <w:pPr>
              <w:rPr>
                <w:rFonts w:ascii="Calibri" w:hAnsi="Calibri" w:cs="Calibri"/>
                <w:sz w:val="20"/>
                <w:szCs w:val="20"/>
              </w:rPr>
            </w:pPr>
            <w:r w:rsidRPr="6815DF47" w:rsidR="3236D265">
              <w:rPr>
                <w:rFonts w:ascii="Calibri" w:hAnsi="Calibri" w:cs="Calibri"/>
                <w:sz w:val="20"/>
                <w:szCs w:val="20"/>
              </w:rPr>
              <w:t>Yardi</w:t>
            </w:r>
          </w:p>
        </w:tc>
      </w:tr>
      <w:tr xmlns:wp14="http://schemas.microsoft.com/office/word/2010/wordml" w:rsidTr="198A1759" w14:paraId="4885A2BB" wp14:textId="77777777">
        <w:trPr>
          <w:cantSplit/>
        </w:trPr>
        <w:tc>
          <w:tcPr>
            <w:cnfStyle w:val="001000000000" w:firstRow="0" w:lastRow="0" w:firstColumn="1" w:lastColumn="0" w:oddVBand="0" w:evenVBand="0" w:oddHBand="0" w:evenHBand="0" w:firstRowFirstColumn="0" w:firstRowLastColumn="0" w:lastRowFirstColumn="0" w:lastRowLastColumn="0"/>
            <w:tcW w:w="482" w:type="dxa"/>
            <w:tcMar/>
            <w:vAlign w:val="center"/>
          </w:tcPr>
          <w:p w:rsidP="6815DF47" w14:paraId="75697EEC" wp14:textId="77777777">
            <w:pPr>
              <w:rPr>
                <w:rFonts w:ascii="Calibri" w:hAnsi="Calibri" w:cs="Calibri"/>
                <w:sz w:val="20"/>
                <w:szCs w:val="20"/>
              </w:rPr>
            </w:pPr>
            <w:r w:rsidRPr="6815DF47" w:rsidR="6815DF47">
              <w:rPr>
                <w:rFonts w:ascii="Calibri" w:hAnsi="Calibri" w:cs="Calibri"/>
                <w:sz w:val="20"/>
                <w:szCs w:val="20"/>
              </w:rPr>
              <w:t>7</w:t>
            </w:r>
          </w:p>
        </w:tc>
        <w:tc>
          <w:tcPr>
            <w:cnfStyle w:val="000000000000" w:firstRow="0" w:lastRow="0" w:firstColumn="0" w:lastColumn="0" w:oddVBand="0" w:evenVBand="0" w:oddHBand="0" w:evenHBand="0" w:firstRowFirstColumn="0" w:firstRowLastColumn="0" w:lastRowFirstColumn="0" w:lastRowLastColumn="0"/>
            <w:tcW w:w="2490" w:type="dxa"/>
            <w:tcMar/>
            <w:vAlign w:val="center"/>
          </w:tcPr>
          <w:p w:rsidP="6815DF47" w14:paraId="43506BD4" wp14:textId="77777777">
            <w:pPr>
              <w:rPr>
                <w:rFonts w:ascii="Calibri" w:hAnsi="Calibri" w:cs="Calibri"/>
                <w:sz w:val="20"/>
                <w:szCs w:val="20"/>
              </w:rPr>
            </w:pPr>
            <w:r w:rsidRPr="6815DF47" w:rsidR="6815DF47">
              <w:rPr>
                <w:rFonts w:ascii="Calibri" w:hAnsi="Calibri" w:cs="Calibri"/>
                <w:sz w:val="20"/>
                <w:szCs w:val="20"/>
              </w:rPr>
              <w:t>CAM Reconciliation</w:t>
            </w:r>
          </w:p>
        </w:tc>
        <w:tc>
          <w:tcPr>
            <w:cnfStyle w:val="000000000000" w:firstRow="0" w:lastRow="0" w:firstColumn="0" w:lastColumn="0" w:oddVBand="0" w:evenVBand="0" w:oddHBand="0" w:evenHBand="0" w:firstRowFirstColumn="0" w:firstRowLastColumn="0" w:lastRowFirstColumn="0" w:lastRowLastColumn="0"/>
            <w:tcW w:w="4284" w:type="dxa"/>
            <w:tcMar/>
            <w:vAlign w:val="center"/>
          </w:tcPr>
          <w:p w:rsidP="6815DF47" w14:paraId="16DBE37E" wp14:textId="42A9D976">
            <w:pPr>
              <w:pStyle w:val="Normal"/>
              <w:rPr>
                <w:rFonts w:ascii="Calibri" w:hAnsi="Calibri" w:cs="Calibri"/>
                <w:sz w:val="20"/>
                <w:szCs w:val="20"/>
              </w:rPr>
            </w:pPr>
            <w:r w:rsidRPr="6815DF47" w:rsidR="37E853F6">
              <w:rPr>
                <w:rFonts w:ascii="Calibri" w:hAnsi="Calibri" w:cs="Calibri"/>
                <w:sz w:val="20"/>
                <w:szCs w:val="20"/>
              </w:rPr>
              <w:t>Yardi data displayed + status tracker</w:t>
            </w:r>
            <w:r w:rsidRPr="6815DF47" w:rsidR="090B35DC">
              <w:rPr>
                <w:rFonts w:ascii="Calibri" w:hAnsi="Calibri" w:cs="Calibri"/>
                <w:sz w:val="20"/>
                <w:szCs w:val="20"/>
              </w:rPr>
              <w:t xml:space="preserve"> </w:t>
            </w:r>
            <w:r w:rsidRPr="6815DF47" w:rsidR="090B35DC">
              <w:rPr>
                <w:rFonts w:ascii="Calibri" w:hAnsi="Calibri" w:cs="Calibri"/>
                <w:sz w:val="20"/>
                <w:szCs w:val="20"/>
              </w:rPr>
              <w:t>[Only for MIS/Dashboards]</w:t>
            </w:r>
          </w:p>
        </w:tc>
        <w:tc>
          <w:tcPr>
            <w:cnfStyle w:val="000000000000" w:firstRow="0" w:lastRow="0" w:firstColumn="0" w:lastColumn="0" w:oddVBand="0" w:evenVBand="0" w:oddHBand="0" w:evenHBand="0" w:firstRowFirstColumn="0" w:firstRowLastColumn="0" w:lastRowFirstColumn="0" w:lastRowLastColumn="0"/>
            <w:tcW w:w="1799" w:type="dxa"/>
            <w:tcMar/>
            <w:vAlign w:val="center"/>
          </w:tcPr>
          <w:p w:rsidP="6815DF47" w14:paraId="5E3B566C" wp14:textId="77777777">
            <w:pPr>
              <w:rPr>
                <w:rFonts w:ascii="Calibri" w:hAnsi="Calibri" w:cs="Calibri"/>
                <w:sz w:val="20"/>
                <w:szCs w:val="20"/>
              </w:rPr>
            </w:pPr>
            <w:r w:rsidRPr="6815DF47" w:rsidR="6815DF47">
              <w:rPr>
                <w:rFonts w:ascii="Calibri" w:hAnsi="Calibri" w:cs="Calibri"/>
                <w:sz w:val="20"/>
                <w:szCs w:val="20"/>
              </w:rPr>
              <w:t>Yardi</w:t>
            </w:r>
          </w:p>
        </w:tc>
      </w:tr>
      <w:tr xmlns:wp14="http://schemas.microsoft.com/office/word/2010/wordml" w:rsidTr="198A1759" w14:paraId="057F6C13" wp14:textId="77777777">
        <w:trPr>
          <w:cantSplit/>
        </w:trPr>
        <w:tc>
          <w:tcPr>
            <w:cnfStyle w:val="001000000000" w:firstRow="0" w:lastRow="0" w:firstColumn="1" w:lastColumn="0" w:oddVBand="0" w:evenVBand="0" w:oddHBand="0" w:evenHBand="0" w:firstRowFirstColumn="0" w:firstRowLastColumn="0" w:lastRowFirstColumn="0" w:lastRowLastColumn="0"/>
            <w:tcW w:w="482" w:type="dxa"/>
            <w:tcMar/>
            <w:vAlign w:val="center"/>
          </w:tcPr>
          <w:p w:rsidP="6815DF47" w14:paraId="44B0A208" wp14:textId="77777777">
            <w:pPr>
              <w:rPr>
                <w:rFonts w:ascii="Calibri" w:hAnsi="Calibri" w:cs="Calibri"/>
                <w:sz w:val="20"/>
                <w:szCs w:val="20"/>
              </w:rPr>
            </w:pPr>
            <w:r w:rsidRPr="6815DF47" w:rsidR="6815DF47">
              <w:rPr>
                <w:rFonts w:ascii="Calibri" w:hAnsi="Calibri" w:cs="Calibri"/>
                <w:sz w:val="20"/>
                <w:szCs w:val="20"/>
              </w:rPr>
              <w:t>8</w:t>
            </w:r>
          </w:p>
        </w:tc>
        <w:tc>
          <w:tcPr>
            <w:cnfStyle w:val="000000000000" w:firstRow="0" w:lastRow="0" w:firstColumn="0" w:lastColumn="0" w:oddVBand="0" w:evenVBand="0" w:oddHBand="0" w:evenHBand="0" w:firstRowFirstColumn="0" w:firstRowLastColumn="0" w:lastRowFirstColumn="0" w:lastRowLastColumn="0"/>
            <w:tcW w:w="2490" w:type="dxa"/>
            <w:tcMar/>
            <w:vAlign w:val="center"/>
          </w:tcPr>
          <w:p w:rsidP="6815DF47" w14:paraId="27AB88B9" wp14:textId="77777777">
            <w:pPr>
              <w:rPr>
                <w:rFonts w:ascii="Calibri" w:hAnsi="Calibri" w:cs="Calibri"/>
                <w:sz w:val="20"/>
                <w:szCs w:val="20"/>
              </w:rPr>
            </w:pPr>
            <w:r w:rsidRPr="6815DF47" w:rsidR="6815DF47">
              <w:rPr>
                <w:rFonts w:ascii="Calibri" w:hAnsi="Calibri" w:cs="Calibri"/>
                <w:sz w:val="20"/>
                <w:szCs w:val="20"/>
              </w:rPr>
              <w:t>Insurance Tracker</w:t>
            </w:r>
          </w:p>
        </w:tc>
        <w:tc>
          <w:tcPr>
            <w:cnfStyle w:val="000000000000" w:firstRow="0" w:lastRow="0" w:firstColumn="0" w:lastColumn="0" w:oddVBand="0" w:evenVBand="0" w:oddHBand="0" w:evenHBand="0" w:firstRowFirstColumn="0" w:firstRowLastColumn="0" w:lastRowFirstColumn="0" w:lastRowLastColumn="0"/>
            <w:tcW w:w="4284" w:type="dxa"/>
            <w:tcMar/>
            <w:vAlign w:val="center"/>
          </w:tcPr>
          <w:p w:rsidP="6815DF47" w14:paraId="00AF939A" wp14:textId="7C524955">
            <w:pPr>
              <w:pStyle w:val="Normal"/>
              <w:rPr>
                <w:rFonts w:ascii="Calibri" w:hAnsi="Calibri" w:cs="Calibri"/>
                <w:sz w:val="20"/>
                <w:szCs w:val="20"/>
              </w:rPr>
            </w:pPr>
            <w:r w:rsidRPr="6815DF47" w:rsidR="37E853F6">
              <w:rPr>
                <w:rFonts w:ascii="Calibri" w:hAnsi="Calibri" w:cs="Calibri"/>
                <w:sz w:val="20"/>
                <w:szCs w:val="20"/>
              </w:rPr>
              <w:t>Yardi data displayed + early-warning layer</w:t>
            </w:r>
            <w:r w:rsidRPr="6815DF47" w:rsidR="356CD0F0">
              <w:rPr>
                <w:rFonts w:ascii="Calibri" w:hAnsi="Calibri" w:cs="Calibri"/>
                <w:sz w:val="20"/>
                <w:szCs w:val="20"/>
              </w:rPr>
              <w:t xml:space="preserve"> </w:t>
            </w:r>
            <w:r w:rsidRPr="6815DF47" w:rsidR="356CD0F0">
              <w:rPr>
                <w:rFonts w:ascii="Calibri" w:hAnsi="Calibri" w:cs="Calibri"/>
                <w:sz w:val="20"/>
                <w:szCs w:val="20"/>
              </w:rPr>
              <w:t>[Only for MIS/Dashboards]</w:t>
            </w:r>
          </w:p>
        </w:tc>
        <w:tc>
          <w:tcPr>
            <w:cnfStyle w:val="000000000000" w:firstRow="0" w:lastRow="0" w:firstColumn="0" w:lastColumn="0" w:oddVBand="0" w:evenVBand="0" w:oddHBand="0" w:evenHBand="0" w:firstRowFirstColumn="0" w:firstRowLastColumn="0" w:lastRowFirstColumn="0" w:lastRowLastColumn="0"/>
            <w:tcW w:w="1799" w:type="dxa"/>
            <w:tcMar/>
            <w:vAlign w:val="center"/>
          </w:tcPr>
          <w:p w:rsidP="6815DF47" w14:paraId="126CFC2A" wp14:textId="77777777">
            <w:pPr>
              <w:rPr>
                <w:rFonts w:ascii="Calibri" w:hAnsi="Calibri" w:cs="Calibri"/>
                <w:sz w:val="20"/>
                <w:szCs w:val="20"/>
              </w:rPr>
            </w:pPr>
            <w:r w:rsidRPr="6815DF47" w:rsidR="6815DF47">
              <w:rPr>
                <w:rFonts w:ascii="Calibri" w:hAnsi="Calibri" w:cs="Calibri"/>
                <w:sz w:val="20"/>
                <w:szCs w:val="20"/>
              </w:rPr>
              <w:t>Yardi</w:t>
            </w:r>
          </w:p>
        </w:tc>
      </w:tr>
      <w:tr xmlns:wp14="http://schemas.microsoft.com/office/word/2010/wordml" w:rsidTr="198A1759" w14:paraId="2D15A7C9" wp14:textId="77777777">
        <w:tc>
          <w:tcPr>
            <w:cnfStyle w:val="001000000000" w:firstRow="0" w:lastRow="0" w:firstColumn="1" w:lastColumn="0" w:oddVBand="0" w:evenVBand="0" w:oddHBand="0" w:evenHBand="0" w:firstRowFirstColumn="0" w:firstRowLastColumn="0" w:lastRowFirstColumn="0" w:lastRowLastColumn="0"/>
            <w:tcW w:w="482" w:type="dxa"/>
            <w:tcMar/>
          </w:tcPr>
          <w:p w:rsidP="6815DF47" w14:paraId="2B2B7304" wp14:textId="77777777">
            <w:pPr>
              <w:spacing w:before="20" w:after="20"/>
              <w:rPr>
                <w:rFonts w:ascii="Calibri" w:hAnsi="Calibri"/>
                <w:b w:val="1"/>
                <w:bCs w:val="1"/>
                <w:sz w:val="20"/>
                <w:szCs w:val="20"/>
              </w:rPr>
            </w:pPr>
            <w:r w:rsidRPr="6815DF47" w:rsidR="6815DF47">
              <w:rPr>
                <w:rFonts w:ascii="Calibri" w:hAnsi="Calibri"/>
                <w:b w:val="1"/>
                <w:bCs w:val="1"/>
                <w:sz w:val="20"/>
                <w:szCs w:val="20"/>
              </w:rPr>
              <w:t>9</w:t>
            </w:r>
          </w:p>
        </w:tc>
        <w:tc>
          <w:tcPr>
            <w:cnfStyle w:val="000000000000" w:firstRow="0" w:lastRow="0" w:firstColumn="0" w:lastColumn="0" w:oddVBand="0" w:evenVBand="0" w:oddHBand="0" w:evenHBand="0" w:firstRowFirstColumn="0" w:firstRowLastColumn="0" w:lastRowFirstColumn="0" w:lastRowLastColumn="0"/>
            <w:tcW w:w="2490" w:type="dxa"/>
            <w:tcMar/>
          </w:tcPr>
          <w:p w:rsidP="6815DF47" w14:paraId="7ACA6262" wp14:textId="77777777">
            <w:pPr>
              <w:spacing w:before="20" w:after="20"/>
              <w:rPr>
                <w:rFonts w:ascii="Calibri" w:hAnsi="Calibri"/>
                <w:b w:val="0"/>
                <w:bCs w:val="0"/>
                <w:sz w:val="20"/>
                <w:szCs w:val="20"/>
              </w:rPr>
            </w:pPr>
            <w:r w:rsidRPr="6815DF47" w:rsidR="6815DF47">
              <w:rPr>
                <w:rFonts w:ascii="Calibri" w:hAnsi="Calibri"/>
                <w:b w:val="0"/>
                <w:bCs w:val="0"/>
                <w:sz w:val="20"/>
                <w:szCs w:val="20"/>
              </w:rPr>
              <w:t>Accounts Receivable &amp; Delinquency</w:t>
            </w:r>
          </w:p>
        </w:tc>
        <w:tc>
          <w:tcPr>
            <w:cnfStyle w:val="000000000000" w:firstRow="0" w:lastRow="0" w:firstColumn="0" w:lastColumn="0" w:oddVBand="0" w:evenVBand="0" w:oddHBand="0" w:evenHBand="0" w:firstRowFirstColumn="0" w:firstRowLastColumn="0" w:lastRowFirstColumn="0" w:lastRowLastColumn="0"/>
            <w:tcW w:w="4284" w:type="dxa"/>
            <w:tcMar/>
          </w:tcPr>
          <w:p w:rsidP="6815DF47" w14:paraId="4335954E" wp14:textId="77777777">
            <w:pPr>
              <w:spacing w:before="20" w:after="20"/>
              <w:rPr>
                <w:rFonts w:ascii="Calibri" w:hAnsi="Calibri"/>
                <w:b w:val="0"/>
                <w:bCs w:val="0"/>
                <w:sz w:val="20"/>
                <w:szCs w:val="20"/>
              </w:rPr>
            </w:pPr>
            <w:r w:rsidRPr="6815DF47" w:rsidR="6815DF47">
              <w:rPr>
                <w:rFonts w:ascii="Calibri" w:hAnsi="Calibri"/>
                <w:b w:val="0"/>
                <w:bCs w:val="0"/>
                <w:sz w:val="20"/>
                <w:szCs w:val="20"/>
              </w:rPr>
              <w:t>Yardi data displayed + Salesforce follow-up workflow</w:t>
            </w:r>
          </w:p>
        </w:tc>
        <w:tc>
          <w:tcPr>
            <w:cnfStyle w:val="000000000000" w:firstRow="0" w:lastRow="0" w:firstColumn="0" w:lastColumn="0" w:oddVBand="0" w:evenVBand="0" w:oddHBand="0" w:evenHBand="0" w:firstRowFirstColumn="0" w:firstRowLastColumn="0" w:lastRowFirstColumn="0" w:lastRowLastColumn="0"/>
            <w:tcW w:w="1799" w:type="dxa"/>
            <w:tcMar/>
          </w:tcPr>
          <w:p w:rsidP="6815DF47" w14:paraId="409F0423" wp14:textId="77777777">
            <w:pPr>
              <w:spacing w:before="20" w:after="20"/>
              <w:rPr>
                <w:rFonts w:ascii="Calibri" w:hAnsi="Calibri"/>
                <w:b w:val="0"/>
                <w:bCs w:val="0"/>
                <w:sz w:val="20"/>
                <w:szCs w:val="20"/>
              </w:rPr>
            </w:pPr>
            <w:r w:rsidRPr="6815DF47" w:rsidR="6815DF47">
              <w:rPr>
                <w:rFonts w:ascii="Calibri" w:hAnsi="Calibri"/>
                <w:b w:val="0"/>
                <w:bCs w:val="0"/>
                <w:sz w:val="20"/>
                <w:szCs w:val="20"/>
              </w:rPr>
              <w:t>Yardi (balances) + Salesforce (workflow)</w:t>
            </w:r>
          </w:p>
        </w:tc>
      </w:tr>
      <w:tr xmlns:wp14="http://schemas.microsoft.com/office/word/2010/wordml" w:rsidTr="198A1759" w14:paraId="2FB4CA02" wp14:textId="77777777">
        <w:tc>
          <w:tcPr>
            <w:cnfStyle w:val="001000000000" w:firstRow="0" w:lastRow="0" w:firstColumn="1" w:lastColumn="0" w:oddVBand="0" w:evenVBand="0" w:oddHBand="0" w:evenHBand="0" w:firstRowFirstColumn="0" w:firstRowLastColumn="0" w:lastRowFirstColumn="0" w:lastRowLastColumn="0"/>
            <w:tcW w:w="482" w:type="dxa"/>
            <w:tcMar/>
          </w:tcPr>
          <w:p w:rsidP="6815DF47" w14:paraId="4737E36C" wp14:textId="05423972">
            <w:pPr>
              <w:spacing w:before="20" w:after="20"/>
              <w:rPr>
                <w:rFonts w:ascii="Calibri" w:hAnsi="Calibri"/>
                <w:b w:val="1"/>
                <w:bCs w:val="1"/>
                <w:sz w:val="20"/>
                <w:szCs w:val="20"/>
              </w:rPr>
            </w:pPr>
            <w:r w:rsidRPr="198A1759" w:rsidR="4FBDFFB5">
              <w:rPr>
                <w:rFonts w:ascii="Calibri" w:hAnsi="Calibri"/>
                <w:b w:val="1"/>
                <w:bCs w:val="1"/>
                <w:sz w:val="20"/>
                <w:szCs w:val="20"/>
              </w:rPr>
              <w:t>1</w:t>
            </w:r>
            <w:r w:rsidRPr="198A1759" w:rsidR="0B9733D9">
              <w:rPr>
                <w:rFonts w:ascii="Calibri" w:hAnsi="Calibri"/>
                <w:b w:val="1"/>
                <w:bCs w:val="1"/>
                <w:sz w:val="20"/>
                <w:szCs w:val="20"/>
              </w:rPr>
              <w:t>0</w:t>
            </w:r>
          </w:p>
        </w:tc>
        <w:tc>
          <w:tcPr>
            <w:cnfStyle w:val="000000000000" w:firstRow="0" w:lastRow="0" w:firstColumn="0" w:lastColumn="0" w:oddVBand="0" w:evenVBand="0" w:oddHBand="0" w:evenHBand="0" w:firstRowFirstColumn="0" w:firstRowLastColumn="0" w:lastRowFirstColumn="0" w:lastRowLastColumn="0"/>
            <w:tcW w:w="2490" w:type="dxa"/>
            <w:tcMar/>
          </w:tcPr>
          <w:p w:rsidP="6815DF47" w14:paraId="13D089B8" wp14:textId="77777777">
            <w:pPr>
              <w:spacing w:before="20" w:after="20"/>
              <w:rPr>
                <w:rFonts w:ascii="Calibri" w:hAnsi="Calibri"/>
                <w:b w:val="0"/>
                <w:bCs w:val="0"/>
                <w:sz w:val="20"/>
                <w:szCs w:val="20"/>
              </w:rPr>
            </w:pPr>
            <w:r w:rsidRPr="6815DF47" w:rsidR="6815DF47">
              <w:rPr>
                <w:rFonts w:ascii="Calibri" w:hAnsi="Calibri"/>
                <w:b w:val="0"/>
                <w:bCs w:val="0"/>
                <w:sz w:val="20"/>
                <w:szCs w:val="20"/>
              </w:rPr>
              <w:t>Utility &amp; Meter Tracking</w:t>
            </w:r>
          </w:p>
        </w:tc>
        <w:tc>
          <w:tcPr>
            <w:cnfStyle w:val="000000000000" w:firstRow="0" w:lastRow="0" w:firstColumn="0" w:lastColumn="0" w:oddVBand="0" w:evenVBand="0" w:oddHBand="0" w:evenHBand="0" w:firstRowFirstColumn="0" w:firstRowLastColumn="0" w:lastRowFirstColumn="0" w:lastRowLastColumn="0"/>
            <w:tcW w:w="4284" w:type="dxa"/>
            <w:tcMar/>
          </w:tcPr>
          <w:p w:rsidP="6815DF47" w14:paraId="134B97B6" wp14:textId="77777777">
            <w:pPr>
              <w:spacing w:before="20" w:after="20"/>
              <w:rPr>
                <w:rFonts w:ascii="Calibri" w:hAnsi="Calibri"/>
                <w:b w:val="0"/>
                <w:bCs w:val="0"/>
                <w:sz w:val="20"/>
                <w:szCs w:val="20"/>
              </w:rPr>
            </w:pPr>
            <w:r w:rsidRPr="6815DF47" w:rsidR="6815DF47">
              <w:rPr>
                <w:rFonts w:ascii="Calibri" w:hAnsi="Calibri"/>
                <w:b w:val="0"/>
                <w:bCs w:val="0"/>
                <w:sz w:val="20"/>
                <w:szCs w:val="20"/>
              </w:rPr>
              <w:t>Built natively in Salesforce</w:t>
            </w:r>
          </w:p>
        </w:tc>
        <w:tc>
          <w:tcPr>
            <w:cnfStyle w:val="000000000000" w:firstRow="0" w:lastRow="0" w:firstColumn="0" w:lastColumn="0" w:oddVBand="0" w:evenVBand="0" w:oddHBand="0" w:evenHBand="0" w:firstRowFirstColumn="0" w:firstRowLastColumn="0" w:lastRowFirstColumn="0" w:lastRowLastColumn="0"/>
            <w:tcW w:w="1799" w:type="dxa"/>
            <w:tcMar/>
          </w:tcPr>
          <w:p w:rsidP="6815DF47" w14:paraId="2FCA46ED" wp14:textId="77777777">
            <w:pPr>
              <w:spacing w:before="20" w:after="20"/>
              <w:rPr>
                <w:rFonts w:ascii="Calibri" w:hAnsi="Calibri"/>
                <w:b w:val="0"/>
                <w:bCs w:val="0"/>
                <w:sz w:val="20"/>
                <w:szCs w:val="20"/>
              </w:rPr>
            </w:pPr>
            <w:r w:rsidRPr="6815DF47" w:rsidR="6815DF47">
              <w:rPr>
                <w:rFonts w:ascii="Calibri" w:hAnsi="Calibri"/>
                <w:b w:val="0"/>
                <w:bCs w:val="0"/>
                <w:sz w:val="20"/>
                <w:szCs w:val="20"/>
              </w:rPr>
              <w:t>Salesforce</w:t>
            </w:r>
          </w:p>
        </w:tc>
      </w:tr>
    </w:tbl>
    <w:p xmlns:wp14="http://schemas.microsoft.com/office/word/2010/wordml" w:rsidP="37E853F6" w14:paraId="0F7FED7A" wp14:textId="2A40F225">
      <w:pPr>
        <w:pStyle w:val="Heading2"/>
        <w:ind w:left="0"/>
        <w:rPr>
          <w:rFonts w:ascii="Calibri" w:hAnsi="Calibri" w:cs="Calibri"/>
        </w:rPr>
      </w:pPr>
      <w:r w:rsidRPr="37E853F6" w:rsidR="37E853F6">
        <w:rPr>
          <w:rFonts w:ascii="Calibri" w:hAnsi="Calibri" w:cs="Calibri"/>
        </w:rPr>
        <w:t>1.3 Out of Scope</w:t>
      </w:r>
    </w:p>
    <w:p xmlns:wp14="http://schemas.microsoft.com/office/word/2010/wordml" w14:paraId="53CEA1BB" wp14:textId="77777777">
      <w:pPr>
        <w:pStyle w:val="ListBullet"/>
        <w:spacing w:after="60"/>
        <w:rPr>
          <w:rFonts w:ascii="Calibri" w:hAnsi="Calibri" w:cs="Calibri"/>
        </w:rPr>
      </w:pPr>
      <w:r w:rsidRPr="37E853F6" w:rsidR="37E853F6">
        <w:rPr>
          <w:rFonts w:ascii="Calibri" w:hAnsi="Calibri" w:cs="Calibri"/>
        </w:rPr>
        <w:t>No accounting processing in Salesforce — no general ledger postings, no invoice approval, and no payment execution. Accounts Receivable and Accounts Payable data is displayed read-only from Yardi, and Salesforce adds only the follow-up workflow, escalation and alerting that Yardi does not provide (see 5.9–5.11).</w:t>
      </w:r>
    </w:p>
    <w:p xmlns:wp14="http://schemas.microsoft.com/office/word/2010/wordml" w14:paraId="0D733C6C" wp14:textId="77777777">
      <w:pPr>
        <w:pStyle w:val="ListBullet"/>
        <w:spacing w:after="60"/>
        <w:rPr>
          <w:rFonts w:ascii="Calibri" w:hAnsi="Calibri" w:cs="Calibri"/>
        </w:rPr>
      </w:pPr>
      <w:r w:rsidRPr="37E853F6" w:rsidR="37E853F6">
        <w:rPr>
          <w:rFonts w:ascii="Calibri" w:hAnsi="Calibri" w:cs="Calibri"/>
        </w:rPr>
        <w:t>No lease creation or editing in Salesforce — leases are created and maintained in Yardi.</w:t>
      </w:r>
    </w:p>
    <w:p xmlns:wp14="http://schemas.microsoft.com/office/word/2010/wordml" w14:paraId="10D9DC4E" wp14:textId="77777777">
      <w:pPr>
        <w:pStyle w:val="ListBullet"/>
        <w:spacing w:after="60"/>
        <w:rPr>
          <w:rFonts w:ascii="Calibri" w:hAnsi="Calibri" w:cs="Calibri"/>
        </w:rPr>
      </w:pPr>
      <w:r w:rsidRPr="37E853F6" w:rsidR="37E853F6">
        <w:rPr>
          <w:rFonts w:ascii="Calibri" w:hAnsi="Calibri" w:cs="Calibri"/>
        </w:rPr>
        <w:t>No write-back of any kind to Yardi or QuickBooks — Salesforce is a read-only display layer for source-system data.</w:t>
      </w:r>
    </w:p>
    <w:p xmlns:wp14="http://schemas.microsoft.com/office/word/2010/wordml" w14:paraId="4C6C6419" wp14:textId="77777777">
      <w:pPr>
        <w:pStyle w:val="ListBullet"/>
        <w:spacing w:after="60"/>
        <w:rPr>
          <w:rFonts w:ascii="Calibri" w:hAnsi="Calibri" w:cs="Calibri"/>
        </w:rPr>
      </w:pPr>
      <w:r w:rsidRPr="37E853F6" w:rsidR="37E853F6">
        <w:rPr>
          <w:rFonts w:ascii="Calibri" w:hAnsi="Calibri" w:cs="Calibri"/>
        </w:rPr>
        <w:t>Office-property onboarding is noted as a future second checklist (record type) and is not built in this iteration.</w:t>
      </w:r>
    </w:p>
    <w:p xmlns:wp14="http://schemas.microsoft.com/office/word/2010/wordml" w:rsidP="37E853F6" w14:paraId="6E254285" wp14:textId="77777777">
      <w:pPr>
        <w:pStyle w:val="Heading2"/>
        <w:ind w:left="0"/>
        <w:rPr>
          <w:rFonts w:ascii="Calibri" w:hAnsi="Calibri" w:cs="Calibri"/>
        </w:rPr>
      </w:pPr>
      <w:r w:rsidRPr="37E853F6" w:rsidR="37E853F6">
        <w:rPr>
          <w:rFonts w:ascii="Calibri" w:hAnsi="Calibri" w:cs="Calibri"/>
        </w:rPr>
        <w:t>1.4 Audience</w:t>
      </w:r>
    </w:p>
    <w:p xmlns:wp14="http://schemas.microsoft.com/office/word/2010/wordml" w:rsidP="37E853F6" w14:paraId="313CB5DE" wp14:textId="3794A63C">
      <w:pPr>
        <w:pStyle w:val="ListParagraph"/>
        <w:numPr>
          <w:ilvl w:val="0"/>
          <w:numId w:val="58"/>
        </w:numPr>
        <w:spacing w:after="140"/>
        <w:rPr>
          <w:rFonts w:ascii="Calibri" w:hAnsi="Calibri" w:cs="Calibri"/>
        </w:rPr>
      </w:pPr>
      <w:r w:rsidRPr="37E853F6" w:rsidR="37E853F6">
        <w:rPr>
          <w:rFonts w:ascii="Calibri" w:hAnsi="Calibri" w:cs="Calibri"/>
        </w:rPr>
        <w:t>DPEG Property Management</w:t>
      </w:r>
    </w:p>
    <w:p xmlns:wp14="http://schemas.microsoft.com/office/word/2010/wordml" w:rsidP="37E853F6" w14:paraId="051C99A9" wp14:textId="61DB9E42">
      <w:pPr>
        <w:pStyle w:val="ListParagraph"/>
        <w:numPr>
          <w:ilvl w:val="0"/>
          <w:numId w:val="58"/>
        </w:numPr>
        <w:spacing w:after="140"/>
        <w:rPr>
          <w:rFonts w:ascii="Calibri" w:hAnsi="Calibri" w:cs="Calibri"/>
        </w:rPr>
      </w:pPr>
      <w:r w:rsidRPr="37E853F6" w:rsidR="37E853F6">
        <w:rPr>
          <w:rFonts w:ascii="Calibri" w:hAnsi="Calibri" w:cs="Calibri"/>
        </w:rPr>
        <w:t>Leasing</w:t>
      </w:r>
    </w:p>
    <w:p xmlns:wp14="http://schemas.microsoft.com/office/word/2010/wordml" w:rsidP="37E853F6" w14:paraId="0613C042" wp14:textId="1591CD8B">
      <w:pPr>
        <w:pStyle w:val="ListParagraph"/>
        <w:numPr>
          <w:ilvl w:val="0"/>
          <w:numId w:val="58"/>
        </w:numPr>
        <w:spacing w:after="140"/>
        <w:rPr>
          <w:rFonts w:ascii="Calibri" w:hAnsi="Calibri" w:cs="Calibri"/>
        </w:rPr>
      </w:pPr>
      <w:r w:rsidRPr="37E853F6" w:rsidR="37E853F6">
        <w:rPr>
          <w:rFonts w:ascii="Calibri" w:hAnsi="Calibri" w:cs="Calibri"/>
        </w:rPr>
        <w:t>Maintenance</w:t>
      </w:r>
    </w:p>
    <w:p xmlns:wp14="http://schemas.microsoft.com/office/word/2010/wordml" w:rsidP="37E853F6" w14:paraId="365E1318" wp14:textId="12215519">
      <w:pPr>
        <w:pStyle w:val="ListParagraph"/>
        <w:numPr>
          <w:ilvl w:val="0"/>
          <w:numId w:val="58"/>
        </w:numPr>
        <w:spacing w:after="140"/>
        <w:rPr>
          <w:rFonts w:ascii="Calibri" w:hAnsi="Calibri" w:cs="Calibri"/>
        </w:rPr>
      </w:pPr>
      <w:r w:rsidRPr="37E853F6" w:rsidR="37E853F6">
        <w:rPr>
          <w:rFonts w:ascii="Calibri" w:hAnsi="Calibri" w:cs="Calibri"/>
        </w:rPr>
        <w:t>DPEG principals</w:t>
      </w:r>
    </w:p>
    <w:p xmlns:wp14="http://schemas.microsoft.com/office/word/2010/wordml" w14:paraId="4A9A7C0A" wp14:textId="77777777">
      <w:pPr>
        <w:pStyle w:val="Heading1"/>
        <w:rPr>
          <w:rFonts w:ascii="Calibri" w:hAnsi="Calibri" w:cs="Calibri"/>
        </w:rPr>
      </w:pPr>
      <w:r>
        <w:rPr>
          <w:rFonts w:ascii="Calibri" w:hAnsi="Calibri" w:cs="Calibri"/>
        </w:rPr>
        <w:t xml:space="preserve">2. Guiding Principles &amp; Solution Architecture</w:t>
      </w:r>
    </w:p>
    <w:p xmlns:wp14="http://schemas.microsoft.com/office/word/2010/wordml" w14:paraId="206B6E7E" wp14:textId="77777777">
      <w:pPr>
        <w:pStyle w:val="Normal"/>
        <w:spacing w:after="140"/>
        <w:rPr>
          <w:rFonts w:ascii="Calibri" w:hAnsi="Calibri" w:cs="Calibri"/>
        </w:rPr>
      </w:pPr>
      <w:r>
        <w:rPr>
          <w:rFonts w:ascii="Calibri" w:hAnsi="Calibri" w:cs="Calibri"/>
        </w:rPr>
        <w:t xml:space="preserve">Five principles govern every design decision in this document. They come straight from the SOW and the workshop decisions.</w:t>
      </w:r>
    </w:p>
    <w:tbl>
      <w:tblPr>
        <w:tblStyle w:val="GridTable4-Accent31"/>
        <w:tblW w:w="9055"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482"/>
        <w:gridCol w:w="2871"/>
        <w:gridCol w:w="5702"/>
      </w:tblGrid>
      <w:tr xmlns:wp14="http://schemas.microsoft.com/office/word/2010/wordml" w:rsidTr="198A1759" w14:paraId="0700DF12" wp14:textId="77777777">
        <w:trPr>
          <w:cantSplit/>
          <w:tblHeader/>
        </w:trPr>
        <w:tc>
          <w:tcPr>
            <w:cnfStyle w:val="001000000000" w:firstRow="0" w:lastRow="0" w:firstColumn="1" w:lastColumn="0" w:oddVBand="0" w:evenVBand="0" w:oddHBand="0" w:evenHBand="0" w:firstRowFirstColumn="0" w:firstRowLastColumn="0" w:lastRowFirstColumn="0" w:lastRowLastColumn="0"/>
            <w:tcW w:w="482" w:type="dxa"/>
            <w:shd w:val="clear" w:color="auto" w:fill="B52372" w:themeFill="accent6"/>
            <w:tcMar/>
            <w:vAlign w:val="center"/>
          </w:tcPr>
          <w:p w14:paraId="46AE0C79" wp14:textId="77777777">
            <w:pPr>
              <w:jc w:val="center"/>
              <w:rPr>
                <w:rFonts w:ascii="Calibri" w:hAnsi="Calibri" w:cs="Calibri"/>
              </w:rPr>
            </w:pPr>
            <w:r>
              <w:rPr>
                <w:rFonts w:ascii="Calibri" w:hAnsi="Calibri" w:cs="Calibri"/>
                <w:b/>
                <w:bCs/>
                <w:color w:val="FFFFFF"/>
              </w:rPr>
              <w:t xml:space="preserve">#</w:t>
            </w:r>
          </w:p>
        </w:tc>
        <w:tc>
          <w:tcPr>
            <w:cnfStyle w:val="000000000000" w:firstRow="0" w:lastRow="0" w:firstColumn="0" w:lastColumn="0" w:oddVBand="0" w:evenVBand="0" w:oddHBand="0" w:evenHBand="0" w:firstRowFirstColumn="0" w:firstRowLastColumn="0" w:lastRowFirstColumn="0" w:lastRowLastColumn="0"/>
            <w:tcW w:w="2871" w:type="dxa"/>
            <w:shd w:val="clear" w:color="auto" w:fill="B52372" w:themeFill="accent6"/>
            <w:tcMar/>
            <w:vAlign w:val="center"/>
          </w:tcPr>
          <w:p w14:paraId="0BD5E4FE" wp14:textId="77777777">
            <w:pPr>
              <w:jc w:val="center"/>
              <w:rPr>
                <w:rFonts w:ascii="Calibri" w:hAnsi="Calibri" w:cs="Calibri"/>
              </w:rPr>
            </w:pPr>
            <w:r>
              <w:rPr>
                <w:rFonts w:ascii="Calibri" w:hAnsi="Calibri" w:cs="Calibri"/>
                <w:b/>
                <w:bCs/>
                <w:color w:val="FFFFFF"/>
              </w:rPr>
              <w:t xml:space="preserve">Principle</w:t>
            </w:r>
          </w:p>
        </w:tc>
        <w:tc>
          <w:tcPr>
            <w:cnfStyle w:val="000000000000" w:firstRow="0" w:lastRow="0" w:firstColumn="0" w:lastColumn="0" w:oddVBand="0" w:evenVBand="0" w:oddHBand="0" w:evenHBand="0" w:firstRowFirstColumn="0" w:firstRowLastColumn="0" w:lastRowFirstColumn="0" w:lastRowLastColumn="0"/>
            <w:tcW w:w="5702" w:type="dxa"/>
            <w:shd w:val="clear" w:color="auto" w:fill="B52372" w:themeFill="accent6"/>
            <w:tcMar/>
            <w:vAlign w:val="center"/>
          </w:tcPr>
          <w:p w14:paraId="1ED0DD58" wp14:textId="77777777">
            <w:pPr>
              <w:jc w:val="center"/>
              <w:rPr>
                <w:rFonts w:ascii="Calibri" w:hAnsi="Calibri" w:cs="Calibri"/>
              </w:rPr>
            </w:pPr>
            <w:r>
              <w:rPr>
                <w:rFonts w:ascii="Calibri" w:hAnsi="Calibri" w:cs="Calibri"/>
                <w:b/>
                <w:bCs/>
                <w:color w:val="FFFFFF"/>
              </w:rPr>
              <w:t xml:space="preserve">What it means for the build</w:t>
            </w:r>
          </w:p>
        </w:tc>
      </w:tr>
      <w:tr xmlns:wp14="http://schemas.microsoft.com/office/word/2010/wordml" w:rsidTr="198A1759" w14:paraId="01283CDB" wp14:textId="77777777">
        <w:trPr>
          <w:cantSplit/>
        </w:trPr>
        <w:tc>
          <w:tcPr>
            <w:cnfStyle w:val="001000000000" w:firstRow="0" w:lastRow="0" w:firstColumn="1" w:lastColumn="0" w:oddVBand="0" w:evenVBand="0" w:oddHBand="0" w:evenHBand="0" w:firstRowFirstColumn="0" w:firstRowLastColumn="0" w:lastRowFirstColumn="0" w:lastRowLastColumn="0"/>
            <w:tcW w:w="482" w:type="dxa"/>
            <w:tcMar/>
            <w:vAlign w:val="center"/>
          </w:tcPr>
          <w:p w14:paraId="56B20A0C" wp14:textId="77777777">
            <w:pPr>
              <w:rPr>
                <w:rFonts w:ascii="Calibri" w:hAnsi="Calibri" w:cs="Calibri"/>
              </w:rPr>
            </w:pPr>
            <w:r>
              <w:rPr>
                <w:rFonts w:ascii="Calibri" w:hAnsi="Calibri" w:cs="Calibri"/>
              </w:rPr>
              <w:t xml:space="preserve">1</w:t>
            </w:r>
          </w:p>
        </w:tc>
        <w:tc>
          <w:tcPr>
            <w:cnfStyle w:val="000000000000" w:firstRow="0" w:lastRow="0" w:firstColumn="0" w:lastColumn="0" w:oddVBand="0" w:evenVBand="0" w:oddHBand="0" w:evenHBand="0" w:firstRowFirstColumn="0" w:firstRowLastColumn="0" w:lastRowFirstColumn="0" w:lastRowLastColumn="0"/>
            <w:tcW w:w="2871" w:type="dxa"/>
            <w:tcMar/>
            <w:vAlign w:val="center"/>
          </w:tcPr>
          <w:p w14:paraId="61A0A00C" wp14:textId="77777777">
            <w:pPr>
              <w:rPr>
                <w:rFonts w:ascii="Calibri" w:hAnsi="Calibri" w:cs="Calibri"/>
              </w:rPr>
            </w:pPr>
            <w:r>
              <w:rPr>
                <w:rFonts w:ascii="Calibri" w:hAnsi="Calibri" w:cs="Calibri"/>
              </w:rPr>
              <w:t xml:space="preserve">Yardi stays the system of record</w:t>
            </w:r>
          </w:p>
        </w:tc>
        <w:tc>
          <w:tcPr>
            <w:cnfStyle w:val="000000000000" w:firstRow="0" w:lastRow="0" w:firstColumn="0" w:lastColumn="0" w:oddVBand="0" w:evenVBand="0" w:oddHBand="0" w:evenHBand="0" w:firstRowFirstColumn="0" w:firstRowLastColumn="0" w:lastRowFirstColumn="0" w:lastRowLastColumn="0"/>
            <w:tcW w:w="5702" w:type="dxa"/>
            <w:tcMar/>
            <w:vAlign w:val="center"/>
          </w:tcPr>
          <w:p w14:paraId="08053E14" wp14:textId="77777777">
            <w:pPr>
              <w:rPr>
                <w:rFonts w:ascii="Calibri" w:hAnsi="Calibri" w:cs="Calibri"/>
              </w:rPr>
            </w:pPr>
            <w:r>
              <w:rPr>
                <w:rFonts w:ascii="Calibri" w:hAnsi="Calibri" w:cs="Calibri"/>
              </w:rPr>
              <w:t xml:space="preserve">Yardi remains the core back-office system for properties, units, leases, tenants, work orders, AR/AP and financials. Salesforce does not replace it.</w:t>
            </w:r>
          </w:p>
        </w:tc>
      </w:tr>
      <w:tr xmlns:wp14="http://schemas.microsoft.com/office/word/2010/wordml" w:rsidTr="198A1759" w14:paraId="40BC2BD3" wp14:textId="77777777">
        <w:trPr>
          <w:cantSplit/>
        </w:trPr>
        <w:tc>
          <w:tcPr>
            <w:cnfStyle w:val="001000000000" w:firstRow="0" w:lastRow="0" w:firstColumn="1" w:lastColumn="0" w:oddVBand="0" w:evenVBand="0" w:oddHBand="0" w:evenHBand="0" w:firstRowFirstColumn="0" w:firstRowLastColumn="0" w:lastRowFirstColumn="0" w:lastRowLastColumn="0"/>
            <w:tcW w:w="482" w:type="dxa"/>
            <w:tcMar/>
            <w:vAlign w:val="center"/>
          </w:tcPr>
          <w:p w14:paraId="7144751B" wp14:textId="77777777">
            <w:pPr>
              <w:rPr>
                <w:rFonts w:ascii="Calibri" w:hAnsi="Calibri" w:cs="Calibri"/>
              </w:rPr>
            </w:pPr>
            <w:r>
              <w:rPr>
                <w:rFonts w:ascii="Calibri" w:hAnsi="Calibri" w:cs="Calibri"/>
              </w:rPr>
              <w:t xml:space="preserve">2</w:t>
            </w:r>
          </w:p>
        </w:tc>
        <w:tc>
          <w:tcPr>
            <w:cnfStyle w:val="000000000000" w:firstRow="0" w:lastRow="0" w:firstColumn="0" w:lastColumn="0" w:oddVBand="0" w:evenVBand="0" w:oddHBand="0" w:evenHBand="0" w:firstRowFirstColumn="0" w:firstRowLastColumn="0" w:lastRowFirstColumn="0" w:lastRowLastColumn="0"/>
            <w:tcW w:w="2871" w:type="dxa"/>
            <w:tcMar/>
            <w:vAlign w:val="center"/>
          </w:tcPr>
          <w:p w14:paraId="6E342C64" wp14:textId="77777777">
            <w:pPr>
              <w:rPr>
                <w:rFonts w:ascii="Calibri" w:hAnsi="Calibri" w:cs="Calibri"/>
              </w:rPr>
            </w:pPr>
            <w:r>
              <w:rPr>
                <w:rFonts w:ascii="Calibri" w:hAnsi="Calibri" w:cs="Calibri"/>
              </w:rPr>
              <w:t xml:space="preserve">Salesforce is the visibility + workflow layer</w:t>
            </w:r>
          </w:p>
        </w:tc>
        <w:tc>
          <w:tcPr>
            <w:cnfStyle w:val="000000000000" w:firstRow="0" w:lastRow="0" w:firstColumn="0" w:lastColumn="0" w:oddVBand="0" w:evenVBand="0" w:oddHBand="0" w:evenHBand="0" w:firstRowFirstColumn="0" w:firstRowLastColumn="0" w:lastRowFirstColumn="0" w:lastRowLastColumn="0"/>
            <w:tcW w:w="5702" w:type="dxa"/>
            <w:tcMar/>
            <w:vAlign w:val="center"/>
          </w:tcPr>
          <w:p w14:paraId="3F1AB21B" wp14:textId="2381BE53">
            <w:pPr>
              <w:rPr>
                <w:rFonts w:ascii="Calibri" w:hAnsi="Calibri" w:cs="Calibri"/>
              </w:rPr>
            </w:pPr>
            <w:r w:rsidRPr="37E853F6" w:rsidR="37E853F6">
              <w:rPr>
                <w:rFonts w:ascii="Calibri" w:hAnsi="Calibri" w:cs="Calibri"/>
              </w:rPr>
              <w:t>Salesforce adds the things Yardi and Excel do not give the team: workflow stages, history, aging, alerts, KPIs, dashboards.</w:t>
            </w:r>
          </w:p>
        </w:tc>
      </w:tr>
      <w:tr xmlns:wp14="http://schemas.microsoft.com/office/word/2010/wordml" w:rsidTr="198A1759" w14:paraId="6D992815" wp14:textId="77777777">
        <w:trPr>
          <w:cantSplit/>
        </w:trPr>
        <w:tc>
          <w:tcPr>
            <w:cnfStyle w:val="001000000000" w:firstRow="0" w:lastRow="0" w:firstColumn="1" w:lastColumn="0" w:oddVBand="0" w:evenVBand="0" w:oddHBand="0" w:evenHBand="0" w:firstRowFirstColumn="0" w:firstRowLastColumn="0" w:lastRowFirstColumn="0" w:lastRowLastColumn="0"/>
            <w:tcW w:w="482" w:type="dxa"/>
            <w:tcMar/>
            <w:vAlign w:val="center"/>
          </w:tcPr>
          <w:p w14:paraId="0B778152" wp14:textId="77777777">
            <w:pPr>
              <w:rPr>
                <w:rFonts w:ascii="Calibri" w:hAnsi="Calibri" w:cs="Calibri"/>
              </w:rPr>
            </w:pPr>
            <w:r>
              <w:rPr>
                <w:rFonts w:ascii="Calibri" w:hAnsi="Calibri" w:cs="Calibri"/>
              </w:rPr>
              <w:t xml:space="preserve">3</w:t>
            </w:r>
          </w:p>
        </w:tc>
        <w:tc>
          <w:tcPr>
            <w:cnfStyle w:val="000000000000" w:firstRow="0" w:lastRow="0" w:firstColumn="0" w:lastColumn="0" w:oddVBand="0" w:evenVBand="0" w:oddHBand="0" w:evenHBand="0" w:firstRowFirstColumn="0" w:firstRowLastColumn="0" w:lastRowFirstColumn="0" w:lastRowLastColumn="0"/>
            <w:tcW w:w="2871" w:type="dxa"/>
            <w:tcMar/>
            <w:vAlign w:val="center"/>
          </w:tcPr>
          <w:p w14:paraId="6D67DA89" wp14:textId="77777777">
            <w:pPr>
              <w:rPr>
                <w:rFonts w:ascii="Calibri" w:hAnsi="Calibri" w:cs="Calibri"/>
              </w:rPr>
            </w:pPr>
            <w:r>
              <w:rPr>
                <w:rFonts w:ascii="Calibri" w:hAnsi="Calibri" w:cs="Calibri"/>
              </w:rPr>
              <w:t xml:space="preserve">Read-only for source data</w:t>
            </w:r>
          </w:p>
        </w:tc>
        <w:tc>
          <w:tcPr>
            <w:cnfStyle w:val="000000000000" w:firstRow="0" w:lastRow="0" w:firstColumn="0" w:lastColumn="0" w:oddVBand="0" w:evenVBand="0" w:oddHBand="0" w:evenHBand="0" w:firstRowFirstColumn="0" w:firstRowLastColumn="0" w:lastRowFirstColumn="0" w:lastRowLastColumn="0"/>
            <w:tcW w:w="5702" w:type="dxa"/>
            <w:tcMar/>
            <w:vAlign w:val="center"/>
          </w:tcPr>
          <w:p w14:paraId="0A9760B0" wp14:textId="77777777">
            <w:pPr>
              <w:rPr>
                <w:rFonts w:ascii="Calibri" w:hAnsi="Calibri" w:cs="Calibri"/>
              </w:rPr>
            </w:pPr>
            <w:r>
              <w:rPr>
                <w:rFonts w:ascii="Calibri" w:hAnsi="Calibri" w:cs="Calibri"/>
              </w:rPr>
              <w:t xml:space="preserve">Data that lives in Yardi is displayed read-only in Salesforce. No edits, no write-back.</w:t>
            </w:r>
          </w:p>
        </w:tc>
      </w:tr>
      <w:tr xmlns:wp14="http://schemas.microsoft.com/office/word/2010/wordml" w:rsidTr="198A1759" w14:paraId="35D45161" wp14:textId="77777777">
        <w:trPr>
          <w:cantSplit/>
        </w:trPr>
        <w:tc>
          <w:tcPr>
            <w:cnfStyle w:val="001000000000" w:firstRow="0" w:lastRow="0" w:firstColumn="1" w:lastColumn="0" w:oddVBand="0" w:evenVBand="0" w:oddHBand="0" w:evenHBand="0" w:firstRowFirstColumn="0" w:firstRowLastColumn="0" w:lastRowFirstColumn="0" w:lastRowLastColumn="0"/>
            <w:tcW w:w="482" w:type="dxa"/>
            <w:tcMar/>
            <w:vAlign w:val="center"/>
          </w:tcPr>
          <w:p w14:paraId="279935FF" wp14:textId="77777777">
            <w:pPr>
              <w:rPr>
                <w:rFonts w:ascii="Calibri" w:hAnsi="Calibri" w:cs="Calibri"/>
              </w:rPr>
            </w:pPr>
            <w:r>
              <w:rPr>
                <w:rFonts w:ascii="Calibri" w:hAnsi="Calibri" w:cs="Calibri"/>
              </w:rPr>
              <w:t xml:space="preserve">4</w:t>
            </w:r>
          </w:p>
        </w:tc>
        <w:tc>
          <w:tcPr>
            <w:cnfStyle w:val="000000000000" w:firstRow="0" w:lastRow="0" w:firstColumn="0" w:lastColumn="0" w:oddVBand="0" w:evenVBand="0" w:oddHBand="0" w:evenHBand="0" w:firstRowFirstColumn="0" w:firstRowLastColumn="0" w:lastRowFirstColumn="0" w:lastRowLastColumn="0"/>
            <w:tcW w:w="2871" w:type="dxa"/>
            <w:tcMar/>
            <w:vAlign w:val="center"/>
          </w:tcPr>
          <w:p w14:paraId="66BF4F53" wp14:textId="77777777">
            <w:pPr>
              <w:rPr>
                <w:rFonts w:ascii="Calibri" w:hAnsi="Calibri" w:cs="Calibri"/>
              </w:rPr>
            </w:pPr>
            <w:r>
              <w:rPr>
                <w:rFonts w:ascii="Calibri" w:hAnsi="Calibri" w:cs="Calibri"/>
              </w:rPr>
              <w:t xml:space="preserve">Standard objects first</w:t>
            </w:r>
          </w:p>
        </w:tc>
        <w:tc>
          <w:tcPr>
            <w:cnfStyle w:val="000000000000" w:firstRow="0" w:lastRow="0" w:firstColumn="0" w:lastColumn="0" w:oddVBand="0" w:evenVBand="0" w:oddHBand="0" w:evenHBand="0" w:firstRowFirstColumn="0" w:firstRowLastColumn="0" w:lastRowFirstColumn="0" w:lastRowLastColumn="0"/>
            <w:tcW w:w="5702" w:type="dxa"/>
            <w:tcMar/>
            <w:vAlign w:val="center"/>
          </w:tcPr>
          <w:p w14:paraId="58499D90" wp14:textId="77777777">
            <w:pPr>
              <w:rPr>
                <w:rFonts w:ascii="Calibri" w:hAnsi="Calibri" w:cs="Calibri"/>
              </w:rPr>
            </w:pPr>
            <w:r>
              <w:rPr>
                <w:rFonts w:ascii="Calibri" w:hAnsi="Calibri" w:cs="Calibri"/>
              </w:rPr>
              <w:t xml:space="preserve">Standard Salesforce objects (Account, Contact, etc.) are used wherever they fit. Custom objects are used only where there is no standard equivalent, and each is justified.</w:t>
            </w:r>
          </w:p>
        </w:tc>
      </w:tr>
      <w:tr xmlns:wp14="http://schemas.microsoft.com/office/word/2010/wordml" w:rsidTr="198A1759" w14:paraId="43C8AAE2" wp14:textId="77777777">
        <w:trPr>
          <w:cantSplit/>
        </w:trPr>
        <w:tc>
          <w:tcPr>
            <w:cnfStyle w:val="001000000000" w:firstRow="0" w:lastRow="0" w:firstColumn="1" w:lastColumn="0" w:oddVBand="0" w:evenVBand="0" w:oddHBand="0" w:evenHBand="0" w:firstRowFirstColumn="0" w:firstRowLastColumn="0" w:lastRowFirstColumn="0" w:lastRowLastColumn="0"/>
            <w:tcW w:w="482" w:type="dxa"/>
            <w:tcMar/>
            <w:vAlign w:val="center"/>
          </w:tcPr>
          <w:p w14:paraId="44240AAE" wp14:textId="77777777">
            <w:pPr>
              <w:rPr>
                <w:rFonts w:ascii="Calibri" w:hAnsi="Calibri" w:cs="Calibri"/>
              </w:rPr>
            </w:pPr>
            <w:r>
              <w:rPr>
                <w:rFonts w:ascii="Calibri" w:hAnsi="Calibri" w:cs="Calibri"/>
              </w:rPr>
              <w:t xml:space="preserve">5</w:t>
            </w:r>
          </w:p>
        </w:tc>
        <w:tc>
          <w:tcPr>
            <w:cnfStyle w:val="000000000000" w:firstRow="0" w:lastRow="0" w:firstColumn="0" w:lastColumn="0" w:oddVBand="0" w:evenVBand="0" w:oddHBand="0" w:evenHBand="0" w:firstRowFirstColumn="0" w:firstRowLastColumn="0" w:lastRowFirstColumn="0" w:lastRowLastColumn="0"/>
            <w:tcW w:w="2871" w:type="dxa"/>
            <w:tcMar/>
            <w:vAlign w:val="center"/>
          </w:tcPr>
          <w:p w14:paraId="15DFD983" wp14:textId="77777777">
            <w:pPr>
              <w:rPr>
                <w:rFonts w:ascii="Calibri" w:hAnsi="Calibri" w:cs="Calibri"/>
              </w:rPr>
            </w:pPr>
            <w:r>
              <w:rPr>
                <w:rFonts w:ascii="Calibri" w:hAnsi="Calibri" w:cs="Calibri"/>
              </w:rPr>
              <w:t xml:space="preserve">Nothing is overwritten</w:t>
            </w:r>
          </w:p>
        </w:tc>
        <w:tc>
          <w:tcPr>
            <w:cnfStyle w:val="000000000000" w:firstRow="0" w:lastRow="0" w:firstColumn="0" w:lastColumn="0" w:oddVBand="0" w:evenVBand="0" w:oddHBand="0" w:evenHBand="0" w:firstRowFirstColumn="0" w:firstRowLastColumn="0" w:lastRowFirstColumn="0" w:lastRowLastColumn="0"/>
            <w:tcW w:w="5702" w:type="dxa"/>
            <w:tcMar/>
            <w:vAlign w:val="center"/>
          </w:tcPr>
          <w:p w14:paraId="5D9C85A6" wp14:textId="644C6FEC">
            <w:pPr>
              <w:rPr>
                <w:rFonts w:ascii="Calibri" w:hAnsi="Calibri" w:cs="Calibri"/>
              </w:rPr>
            </w:pPr>
            <w:r w:rsidRPr="37E853F6" w:rsidR="37E853F6">
              <w:rPr>
                <w:rFonts w:ascii="Calibri" w:hAnsi="Calibri" w:cs="Calibri"/>
              </w:rPr>
              <w:t xml:space="preserve">Where Excel loses history today, Salesforce keeps an append-only trail — broker </w:t>
            </w:r>
            <w:r w:rsidRPr="37E853F6" w:rsidR="1B532C7E">
              <w:rPr>
                <w:rFonts w:ascii="Calibri" w:hAnsi="Calibri" w:cs="Calibri"/>
              </w:rPr>
              <w:t>changes;</w:t>
            </w:r>
            <w:r w:rsidRPr="37E853F6" w:rsidR="37E853F6">
              <w:rPr>
                <w:rFonts w:ascii="Calibri" w:hAnsi="Calibri" w:cs="Calibri"/>
              </w:rPr>
              <w:t xml:space="preserve"> negotiation notes and renewal follow-ups are never erased.</w:t>
            </w:r>
          </w:p>
        </w:tc>
      </w:tr>
    </w:tbl>
    <w:p xmlns:wp14="http://schemas.microsoft.com/office/word/2010/wordml" w:rsidP="37E853F6" w14:paraId="7BAB62C2" wp14:textId="77777777">
      <w:pPr>
        <w:pStyle w:val="Heading2"/>
        <w:ind w:left="0"/>
        <w:rPr>
          <w:rFonts w:ascii="Calibri" w:hAnsi="Calibri" w:cs="Calibri"/>
        </w:rPr>
      </w:pPr>
      <w:r w:rsidRPr="37E853F6" w:rsidR="37E853F6">
        <w:rPr>
          <w:rFonts w:ascii="Calibri" w:hAnsi="Calibri" w:cs="Calibri"/>
        </w:rPr>
        <w:t>2.1 Two Solution Patterns</w:t>
      </w:r>
    </w:p>
    <w:p xmlns:wp14="http://schemas.microsoft.com/office/word/2010/wordml" w14:paraId="540BB4A2" wp14:textId="582F2E8F">
      <w:pPr>
        <w:pStyle w:val="Normal"/>
        <w:spacing w:after="140"/>
        <w:rPr>
          <w:rFonts w:ascii="Calibri" w:hAnsi="Calibri" w:cs="Calibri"/>
        </w:rPr>
      </w:pPr>
      <w:r w:rsidRPr="4C402D5B" w:rsidR="37E853F6">
        <w:rPr>
          <w:rFonts w:ascii="Calibri" w:hAnsi="Calibri" w:cs="Calibri"/>
          <w:b w:val="1"/>
          <w:bCs w:val="1"/>
        </w:rPr>
        <w:t xml:space="preserve">Pattern 1 — Salesforce-native workflow. </w:t>
      </w:r>
      <w:r w:rsidRPr="4C402D5B" w:rsidR="37E853F6">
        <w:rPr>
          <w:rFonts w:ascii="Calibri" w:hAnsi="Calibri" w:cs="Calibri"/>
        </w:rPr>
        <w:t>Areas 1–4 (Onboarding, Broker Tracker, Lease Activity, Lease Renewal</w:t>
      </w:r>
      <w:r w:rsidRPr="4C402D5B" w:rsidR="226D8CB9">
        <w:rPr>
          <w:rFonts w:ascii="Calibri" w:hAnsi="Calibri" w:cs="Calibri"/>
        </w:rPr>
        <w:t xml:space="preserve"> (Leases system of record is Yardi</w:t>
      </w:r>
      <w:r w:rsidRPr="4C402D5B" w:rsidR="20209B0E">
        <w:rPr>
          <w:rFonts w:ascii="Calibri" w:hAnsi="Calibri" w:cs="Calibri"/>
        </w:rPr>
        <w:t>))</w:t>
      </w:r>
      <w:r w:rsidRPr="4C402D5B" w:rsidR="37E853F6">
        <w:rPr>
          <w:rFonts w:ascii="Calibri" w:hAnsi="Calibri" w:cs="Calibri"/>
        </w:rPr>
        <w:t xml:space="preserve"> have no equivalent in Yardi and live in Excel today, where updates overwrite each other and history is lost. Salesforce becomes the system of record for the workflow itself.</w:t>
      </w:r>
    </w:p>
    <w:p xmlns:wp14="http://schemas.microsoft.com/office/word/2010/wordml" w14:paraId="32A4190C" wp14:textId="36B39510">
      <w:pPr>
        <w:pStyle w:val="Normal"/>
        <w:spacing w:after="140"/>
        <w:rPr>
          <w:rFonts w:ascii="Calibri" w:hAnsi="Calibri" w:cs="Calibri"/>
        </w:rPr>
      </w:pPr>
      <w:r w:rsidRPr="37E853F6" w:rsidR="37E853F6">
        <w:rPr>
          <w:rFonts w:ascii="Calibri" w:hAnsi="Calibri" w:cs="Calibri"/>
          <w:b w:val="1"/>
          <w:bCs w:val="1"/>
        </w:rPr>
        <w:t xml:space="preserve">Pattern 2 — Yardi mirror + Salesforce visibility. </w:t>
      </w:r>
      <w:r w:rsidRPr="37E853F6" w:rsidR="37E853F6">
        <w:rPr>
          <w:rFonts w:ascii="Calibri" w:hAnsi="Calibri" w:cs="Calibri"/>
        </w:rPr>
        <w:t xml:space="preserve">Areas 5–8 (Work Order, Rent Roll, CAM Reconciliation, Insurance) are born in Yardi. Salesforce reads them through the ETL </w:t>
      </w:r>
      <w:r w:rsidRPr="37E853F6" w:rsidR="76383A68">
        <w:rPr>
          <w:rFonts w:ascii="Calibri" w:hAnsi="Calibri" w:cs="Calibri"/>
        </w:rPr>
        <w:t>adds</w:t>
      </w:r>
      <w:r w:rsidRPr="37E853F6" w:rsidR="37E853F6">
        <w:rPr>
          <w:rFonts w:ascii="Calibri" w:hAnsi="Calibri" w:cs="Calibri"/>
        </w:rPr>
        <w:t xml:space="preserve"> KPIs and dashboards on top, without ever changing the source.</w:t>
      </w:r>
    </w:p>
    <w:p xmlns:wp14="http://schemas.microsoft.com/office/word/2010/wordml" w14:paraId="1E270993" wp14:textId="77777777">
      <w:pPr>
        <w:pStyle w:val="Heading1"/>
        <w:rPr>
          <w:rFonts w:ascii="Calibri" w:hAnsi="Calibri" w:cs="Calibri"/>
        </w:rPr>
      </w:pPr>
      <w:r>
        <w:rPr>
          <w:rFonts w:ascii="Calibri" w:hAnsi="Calibri" w:cs="Calibri"/>
        </w:rPr>
        <w:t xml:space="preserve">3. Property Management Data Ownership Matrix</w:t>
      </w:r>
    </w:p>
    <w:p xmlns:wp14="http://schemas.microsoft.com/office/word/2010/wordml" w14:paraId="4A5D6E86" wp14:textId="77777777">
      <w:pPr>
        <w:pStyle w:val="Normal"/>
        <w:spacing w:after="140"/>
        <w:rPr>
          <w:rFonts w:ascii="Calibri" w:hAnsi="Calibri" w:cs="Calibri"/>
        </w:rPr>
      </w:pPr>
      <w:r>
        <w:rPr>
          <w:rFonts w:ascii="Calibri" w:hAnsi="Calibri" w:cs="Calibri"/>
        </w:rPr>
        <w:t xml:space="preserve">Every data element in PM falls into one of three categories. This is the single most important reference for the build because it decides where data is edited and where it is only displayed.</w:t>
      </w:r>
    </w:p>
    <w:tbl>
      <w:tblPr>
        <w:tblStyle w:val="GridTable4-Accent31"/>
        <w:tblW w:w="9055"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2508"/>
        <w:gridCol w:w="3144"/>
        <w:gridCol w:w="3403"/>
      </w:tblGrid>
      <w:tr xmlns:wp14="http://schemas.microsoft.com/office/word/2010/wordml" w:rsidTr="198A1759" w14:paraId="5C9F260B" wp14:textId="77777777">
        <w:trPr>
          <w:cantSplit/>
          <w:tblHeader/>
        </w:trPr>
        <w:tc>
          <w:tcPr>
            <w:cnfStyle w:val="001000000000" w:firstRow="0" w:lastRow="0" w:firstColumn="1" w:lastColumn="0" w:oddVBand="0" w:evenVBand="0" w:oddHBand="0" w:evenHBand="0" w:firstRowFirstColumn="0" w:firstRowLastColumn="0" w:lastRowFirstColumn="0" w:lastRowLastColumn="0"/>
            <w:tcW w:w="2508" w:type="dxa"/>
            <w:shd w:val="clear" w:color="auto" w:fill="B52372" w:themeFill="accent6"/>
            <w:tcMar/>
            <w:vAlign w:val="center"/>
          </w:tcPr>
          <w:p w14:paraId="1E5A74F1" wp14:textId="77777777">
            <w:pPr>
              <w:jc w:val="center"/>
              <w:rPr>
                <w:rFonts w:ascii="Calibri" w:hAnsi="Calibri" w:cs="Calibri"/>
              </w:rPr>
            </w:pPr>
            <w:r>
              <w:rPr>
                <w:rFonts w:ascii="Calibri" w:hAnsi="Calibri" w:cs="Calibri"/>
                <w:b/>
                <w:bCs/>
                <w:color w:val="FFFFFF"/>
              </w:rPr>
              <w:t xml:space="preserve">Category</w:t>
            </w:r>
          </w:p>
        </w:tc>
        <w:tc>
          <w:tcPr>
            <w:cnfStyle w:val="000000000000" w:firstRow="0" w:lastRow="0" w:firstColumn="0" w:lastColumn="0" w:oddVBand="0" w:evenVBand="0" w:oddHBand="0" w:evenHBand="0" w:firstRowFirstColumn="0" w:firstRowLastColumn="0" w:lastRowFirstColumn="0" w:lastRowLastColumn="0"/>
            <w:tcW w:w="3144" w:type="dxa"/>
            <w:shd w:val="clear" w:color="auto" w:fill="B52372" w:themeFill="accent6"/>
            <w:tcMar/>
            <w:vAlign w:val="center"/>
          </w:tcPr>
          <w:p w14:paraId="31FF54C8" wp14:textId="77777777">
            <w:pPr>
              <w:jc w:val="center"/>
              <w:rPr>
                <w:rFonts w:ascii="Calibri" w:hAnsi="Calibri" w:cs="Calibri"/>
              </w:rPr>
            </w:pPr>
            <w:r>
              <w:rPr>
                <w:rFonts w:ascii="Calibri" w:hAnsi="Calibri" w:cs="Calibri"/>
                <w:b/>
                <w:bCs/>
                <w:color w:val="FFFFFF"/>
              </w:rPr>
              <w:t xml:space="preserve">Description</w:t>
            </w:r>
          </w:p>
        </w:tc>
        <w:tc>
          <w:tcPr>
            <w:cnfStyle w:val="000000000000" w:firstRow="0" w:lastRow="0" w:firstColumn="0" w:lastColumn="0" w:oddVBand="0" w:evenVBand="0" w:oddHBand="0" w:evenHBand="0" w:firstRowFirstColumn="0" w:firstRowLastColumn="0" w:lastRowFirstColumn="0" w:lastRowLastColumn="0"/>
            <w:tcW w:w="3403" w:type="dxa"/>
            <w:shd w:val="clear" w:color="auto" w:fill="B52372" w:themeFill="accent6"/>
            <w:tcMar/>
            <w:vAlign w:val="center"/>
          </w:tcPr>
          <w:p w14:paraId="02F6F337" wp14:textId="77777777">
            <w:pPr>
              <w:jc w:val="center"/>
              <w:rPr>
                <w:rFonts w:ascii="Calibri" w:hAnsi="Calibri" w:cs="Calibri"/>
              </w:rPr>
            </w:pPr>
            <w:r>
              <w:rPr>
                <w:rFonts w:ascii="Calibri" w:hAnsi="Calibri" w:cs="Calibri"/>
                <w:b/>
                <w:bCs/>
                <w:color w:val="FFFFFF"/>
              </w:rPr>
              <w:t xml:space="preserve">Examples</w:t>
            </w:r>
          </w:p>
        </w:tc>
      </w:tr>
      <w:tr xmlns:wp14="http://schemas.microsoft.com/office/word/2010/wordml" w:rsidTr="198A1759" w14:paraId="4A646D31" wp14:textId="77777777">
        <w:trPr>
          <w:cantSplit/>
        </w:trPr>
        <w:tc>
          <w:tcPr>
            <w:cnfStyle w:val="001000000000" w:firstRow="0" w:lastRow="0" w:firstColumn="1" w:lastColumn="0" w:oddVBand="0" w:evenVBand="0" w:oddHBand="0" w:evenHBand="0" w:firstRowFirstColumn="0" w:firstRowLastColumn="0" w:lastRowFirstColumn="0" w:lastRowLastColumn="0"/>
            <w:tcW w:w="2508" w:type="dxa"/>
            <w:tcMar/>
            <w:vAlign w:val="center"/>
          </w:tcPr>
          <w:p w14:paraId="2ADDE535" wp14:textId="77777777">
            <w:pPr>
              <w:rPr>
                <w:rFonts w:ascii="Calibri" w:hAnsi="Calibri" w:cs="Calibri"/>
              </w:rPr>
            </w:pPr>
            <w:r>
              <w:rPr>
                <w:rFonts w:ascii="Calibri" w:hAnsi="Calibri" w:cs="Calibri"/>
              </w:rPr>
              <w:t xml:space="preserve">A — Lives in Yardi (read-only into Salesforce)</w:t>
            </w:r>
          </w:p>
        </w:tc>
        <w:tc>
          <w:tcPr>
            <w:cnfStyle w:val="000000000000" w:firstRow="0" w:lastRow="0" w:firstColumn="0" w:lastColumn="0" w:oddVBand="0" w:evenVBand="0" w:oddHBand="0" w:evenHBand="0" w:firstRowFirstColumn="0" w:firstRowLastColumn="0" w:lastRowFirstColumn="0" w:lastRowLastColumn="0"/>
            <w:tcW w:w="3144" w:type="dxa"/>
            <w:tcMar/>
            <w:vAlign w:val="center"/>
          </w:tcPr>
          <w:p w14:paraId="56D8C3DE" wp14:textId="77777777">
            <w:pPr>
              <w:rPr>
                <w:rFonts w:ascii="Calibri" w:hAnsi="Calibri" w:cs="Calibri"/>
              </w:rPr>
            </w:pPr>
            <w:r>
              <w:rPr>
                <w:rFonts w:ascii="Calibri" w:hAnsi="Calibri" w:cs="Calibri"/>
              </w:rPr>
              <w:t xml:space="preserve">Yardi is the system of record. Salesforce displays the data. No edit in Salesforce.</w:t>
            </w:r>
          </w:p>
        </w:tc>
        <w:tc>
          <w:tcPr>
            <w:cnfStyle w:val="000000000000" w:firstRow="0" w:lastRow="0" w:firstColumn="0" w:lastColumn="0" w:oddVBand="0" w:evenVBand="0" w:oddHBand="0" w:evenHBand="0" w:firstRowFirstColumn="0" w:firstRowLastColumn="0" w:lastRowFirstColumn="0" w:lastRowLastColumn="0"/>
            <w:tcW w:w="3403" w:type="dxa"/>
            <w:tcMar/>
            <w:vAlign w:val="center"/>
          </w:tcPr>
          <w:p w14:paraId="3C0ADD2B" wp14:textId="77777777">
            <w:pPr>
              <w:rPr>
                <w:rFonts w:ascii="Calibri" w:hAnsi="Calibri" w:cs="Calibri"/>
              </w:rPr>
            </w:pPr>
            <w:r>
              <w:rPr>
                <w:rFonts w:ascii="Calibri" w:hAnsi="Calibri" w:cs="Calibri"/>
              </w:rPr>
              <w:t xml:space="preserve">Leases, rent payments, work-order lifecycle, GL / financials, tenant portal, vendor payables, AR / delinquency.</w:t>
            </w:r>
          </w:p>
        </w:tc>
      </w:tr>
      <w:tr xmlns:wp14="http://schemas.microsoft.com/office/word/2010/wordml" w:rsidTr="198A1759" w14:paraId="6753B4D7" wp14:textId="77777777">
        <w:trPr>
          <w:cantSplit/>
        </w:trPr>
        <w:tc>
          <w:tcPr>
            <w:cnfStyle w:val="001000000000" w:firstRow="0" w:lastRow="0" w:firstColumn="1" w:lastColumn="0" w:oddVBand="0" w:evenVBand="0" w:oddHBand="0" w:evenHBand="0" w:firstRowFirstColumn="0" w:firstRowLastColumn="0" w:lastRowFirstColumn="0" w:lastRowLastColumn="0"/>
            <w:tcW w:w="2508" w:type="dxa"/>
            <w:tcMar/>
            <w:vAlign w:val="center"/>
          </w:tcPr>
          <w:p w14:paraId="1623AF15" wp14:textId="77777777">
            <w:pPr>
              <w:rPr>
                <w:rFonts w:ascii="Calibri" w:hAnsi="Calibri" w:cs="Calibri"/>
              </w:rPr>
            </w:pPr>
            <w:r>
              <w:rPr>
                <w:rFonts w:ascii="Calibri" w:hAnsi="Calibri" w:cs="Calibri"/>
              </w:rPr>
              <w:t xml:space="preserve">B — Built in Salesforce (no Yardi equivalent)</w:t>
            </w:r>
          </w:p>
        </w:tc>
        <w:tc>
          <w:tcPr>
            <w:cnfStyle w:val="000000000000" w:firstRow="0" w:lastRow="0" w:firstColumn="0" w:lastColumn="0" w:oddVBand="0" w:evenVBand="0" w:oddHBand="0" w:evenHBand="0" w:firstRowFirstColumn="0" w:firstRowLastColumn="0" w:lastRowFirstColumn="0" w:lastRowLastColumn="0"/>
            <w:tcW w:w="3144" w:type="dxa"/>
            <w:tcMar/>
            <w:vAlign w:val="center"/>
          </w:tcPr>
          <w:p w14:paraId="01BB05EF" wp14:textId="77777777">
            <w:pPr>
              <w:rPr>
                <w:rFonts w:ascii="Calibri" w:hAnsi="Calibri" w:cs="Calibri"/>
              </w:rPr>
            </w:pPr>
            <w:r>
              <w:rPr>
                <w:rFonts w:ascii="Calibri" w:hAnsi="Calibri" w:cs="Calibri"/>
              </w:rPr>
              <w:t xml:space="preserve">Yardi has no workflow for this. It is built natively in Salesforce.</w:t>
            </w:r>
          </w:p>
        </w:tc>
        <w:tc>
          <w:tcPr>
            <w:cnfStyle w:val="000000000000" w:firstRow="0" w:lastRow="0" w:firstColumn="0" w:lastColumn="0" w:oddVBand="0" w:evenVBand="0" w:oddHBand="0" w:evenHBand="0" w:firstRowFirstColumn="0" w:firstRowLastColumn="0" w:lastRowFirstColumn="0" w:lastRowLastColumn="0"/>
            <w:tcW w:w="3403" w:type="dxa"/>
            <w:tcMar/>
            <w:vAlign w:val="center"/>
          </w:tcPr>
          <w:p w14:paraId="3B2D8BAE" wp14:textId="22948BB3">
            <w:pPr>
              <w:rPr>
                <w:rFonts w:ascii="Calibri" w:hAnsi="Calibri" w:cs="Calibri"/>
              </w:rPr>
            </w:pPr>
            <w:r w:rsidRPr="4C402D5B" w:rsidR="37E853F6">
              <w:rPr>
                <w:rFonts w:ascii="Calibri" w:hAnsi="Calibri" w:cs="Calibri"/>
              </w:rPr>
              <w:t>Property Onboarding Tracker, Broker Tracker, Lease Activity (leasing pipeline), Lease Renewal Tracker, CAM Reconciliation status, Insurance early-warning</w:t>
            </w:r>
          </w:p>
        </w:tc>
      </w:tr>
      <w:tr xmlns:wp14="http://schemas.microsoft.com/office/word/2010/wordml" w:rsidTr="198A1759" w14:paraId="5396763C" wp14:textId="77777777">
        <w:trPr>
          <w:cantSplit/>
        </w:trPr>
        <w:tc>
          <w:tcPr>
            <w:cnfStyle w:val="001000000000" w:firstRow="0" w:lastRow="0" w:firstColumn="1" w:lastColumn="0" w:oddVBand="0" w:evenVBand="0" w:oddHBand="0" w:evenHBand="0" w:firstRowFirstColumn="0" w:firstRowLastColumn="0" w:lastRowFirstColumn="0" w:lastRowLastColumn="0"/>
            <w:tcW w:w="2508" w:type="dxa"/>
            <w:tcMar/>
            <w:vAlign w:val="center"/>
          </w:tcPr>
          <w:p w14:paraId="7E10230E" wp14:textId="77777777">
            <w:pPr>
              <w:rPr>
                <w:rFonts w:ascii="Calibri" w:hAnsi="Calibri" w:cs="Calibri"/>
              </w:rPr>
            </w:pPr>
            <w:r>
              <w:rPr>
                <w:rFonts w:ascii="Calibri" w:hAnsi="Calibri" w:cs="Calibri"/>
              </w:rPr>
              <w:t xml:space="preserve">C — Hybrid (Yardi data + Salesforce layer)</w:t>
            </w:r>
          </w:p>
        </w:tc>
        <w:tc>
          <w:tcPr>
            <w:cnfStyle w:val="000000000000" w:firstRow="0" w:lastRow="0" w:firstColumn="0" w:lastColumn="0" w:oddVBand="0" w:evenVBand="0" w:oddHBand="0" w:evenHBand="0" w:firstRowFirstColumn="0" w:firstRowLastColumn="0" w:lastRowFirstColumn="0" w:lastRowLastColumn="0"/>
            <w:tcW w:w="3144" w:type="dxa"/>
            <w:tcMar/>
            <w:vAlign w:val="center"/>
          </w:tcPr>
          <w:p w14:paraId="573CDC00" wp14:textId="451EBBD6">
            <w:pPr>
              <w:rPr>
                <w:rFonts w:ascii="Calibri" w:hAnsi="Calibri" w:cs="Calibri"/>
              </w:rPr>
            </w:pPr>
            <w:r w:rsidRPr="37E853F6" w:rsidR="37E853F6">
              <w:rPr>
                <w:rFonts w:ascii="Calibri" w:hAnsi="Calibri" w:cs="Calibri"/>
              </w:rPr>
              <w:t xml:space="preserve">Yardi holds the data. Salesforce adds workflow, </w:t>
            </w:r>
            <w:r w:rsidRPr="37E853F6" w:rsidR="37E853F6">
              <w:rPr>
                <w:rFonts w:ascii="Calibri" w:hAnsi="Calibri" w:cs="Calibri"/>
              </w:rPr>
              <w:t>escalation</w:t>
            </w:r>
            <w:r w:rsidRPr="37E853F6" w:rsidR="37E853F6">
              <w:rPr>
                <w:rFonts w:ascii="Calibri" w:hAnsi="Calibri" w:cs="Calibri"/>
              </w:rPr>
              <w:t xml:space="preserve"> or KPIs on top.</w:t>
            </w:r>
          </w:p>
        </w:tc>
        <w:tc>
          <w:tcPr>
            <w:cnfStyle w:val="000000000000" w:firstRow="0" w:lastRow="0" w:firstColumn="0" w:lastColumn="0" w:oddVBand="0" w:evenVBand="0" w:oddHBand="0" w:evenHBand="0" w:firstRowFirstColumn="0" w:firstRowLastColumn="0" w:lastRowFirstColumn="0" w:lastRowLastColumn="0"/>
            <w:tcW w:w="3403" w:type="dxa"/>
            <w:tcMar/>
            <w:vAlign w:val="center"/>
          </w:tcPr>
          <w:p w:rsidP="37E853F6" w14:paraId="2969809F" wp14:textId="794B9DAD">
            <w:pPr>
              <w:pStyle w:val="Normal"/>
              <w:suppressLineNumbers w:val="0"/>
              <w:bidi w:val="0"/>
              <w:spacing w:before="0" w:beforeAutospacing="off" w:after="0" w:afterAutospacing="off" w:line="240" w:lineRule="auto"/>
              <w:ind w:left="0" w:right="0"/>
              <w:jc w:val="left"/>
            </w:pPr>
            <w:r w:rsidRPr="37E853F6" w:rsidR="3041EEC4">
              <w:rPr>
                <w:rFonts w:ascii="Calibri" w:hAnsi="Calibri" w:cs="Calibri"/>
              </w:rPr>
              <w:t>Work Order, CAM Reconciliation, Insurance and Rent Roll</w:t>
            </w:r>
          </w:p>
        </w:tc>
      </w:tr>
    </w:tbl>
    <w:p xmlns:wp14="http://schemas.microsoft.com/office/word/2010/wordml" w14:paraId="1212C6EC" wp14:textId="77777777">
      <w:pPr>
        <w:pStyle w:val="Heading1"/>
        <w:rPr>
          <w:rFonts w:ascii="Calibri" w:hAnsi="Calibri" w:cs="Calibri"/>
        </w:rPr>
      </w:pPr>
      <w:r>
        <w:rPr>
          <w:rFonts w:ascii="Calibri" w:hAnsi="Calibri" w:cs="Calibri"/>
        </w:rPr>
        <w:t xml:space="preserve">4. Yardi Integration Approach</w:t>
      </w:r>
    </w:p>
    <w:p xmlns:wp14="http://schemas.microsoft.com/office/word/2010/wordml" w14:paraId="24A243D0" wp14:textId="13EFDBAD">
      <w:pPr>
        <w:pStyle w:val="Normal"/>
        <w:spacing w:after="140"/>
        <w:rPr>
          <w:rFonts w:ascii="Calibri" w:hAnsi="Calibri" w:cs="Calibri"/>
        </w:rPr>
      </w:pPr>
      <w:r w:rsidRPr="37E853F6" w:rsidR="37E853F6">
        <w:rPr>
          <w:rFonts w:ascii="Calibri" w:hAnsi="Calibri" w:cs="Calibri"/>
        </w:rPr>
        <w:t>Areas 5–8 depend on data flowing from Yardi into Salesforce. The approach is a lightweight, purpose-built ETL.</w:t>
      </w:r>
    </w:p>
    <w:tbl>
      <w:tblPr>
        <w:tblStyle w:val="GridTable4-Accent31"/>
        <w:tblW w:w="9028"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2173"/>
        <w:gridCol w:w="6855"/>
      </w:tblGrid>
      <w:tr xmlns:wp14="http://schemas.microsoft.com/office/word/2010/wordml" w:rsidTr="198A1759" w14:paraId="5C52B3B3" wp14:textId="77777777">
        <w:trPr>
          <w:cantSplit/>
          <w:tblHeader/>
        </w:trPr>
        <w:tc>
          <w:tcPr>
            <w:cnfStyle w:val="001000000000" w:firstRow="0" w:lastRow="0" w:firstColumn="1" w:lastColumn="0" w:oddVBand="0" w:evenVBand="0" w:oddHBand="0" w:evenHBand="0" w:firstRowFirstColumn="0" w:firstRowLastColumn="0" w:lastRowFirstColumn="0" w:lastRowLastColumn="0"/>
            <w:tcW w:w="2173" w:type="dxa"/>
            <w:shd w:val="clear" w:color="auto" w:fill="B52372" w:themeFill="accent6"/>
            <w:tcMar/>
            <w:vAlign w:val="center"/>
          </w:tcPr>
          <w:p w14:paraId="769726BA" wp14:textId="77777777">
            <w:pPr>
              <w:jc w:val="center"/>
              <w:rPr>
                <w:rFonts w:ascii="Calibri" w:hAnsi="Calibri" w:cs="Calibri"/>
              </w:rPr>
            </w:pPr>
            <w:r>
              <w:rPr>
                <w:rFonts w:ascii="Calibri" w:hAnsi="Calibri" w:cs="Calibri"/>
                <w:b/>
                <w:bCs/>
                <w:color w:val="FFFFFF"/>
              </w:rPr>
              <w:t xml:space="preserve">Item</w:t>
            </w:r>
          </w:p>
        </w:tc>
        <w:tc>
          <w:tcPr>
            <w:cnfStyle w:val="000000000000" w:firstRow="0" w:lastRow="0" w:firstColumn="0" w:lastColumn="0" w:oddVBand="0" w:evenVBand="0" w:oddHBand="0" w:evenHBand="0" w:firstRowFirstColumn="0" w:firstRowLastColumn="0" w:lastRowFirstColumn="0" w:lastRowLastColumn="0"/>
            <w:tcW w:w="6855" w:type="dxa"/>
            <w:shd w:val="clear" w:color="auto" w:fill="B52372" w:themeFill="accent6"/>
            <w:tcMar/>
            <w:vAlign w:val="center"/>
          </w:tcPr>
          <w:p w14:paraId="0CD0ABA0" wp14:textId="77777777">
            <w:pPr>
              <w:jc w:val="center"/>
              <w:rPr>
                <w:rFonts w:ascii="Calibri" w:hAnsi="Calibri" w:cs="Calibri"/>
              </w:rPr>
            </w:pPr>
            <w:r>
              <w:rPr>
                <w:rFonts w:ascii="Calibri" w:hAnsi="Calibri" w:cs="Calibri"/>
                <w:b/>
                <w:bCs/>
                <w:color w:val="FFFFFF"/>
              </w:rPr>
              <w:t xml:space="preserve">Design</w:t>
            </w:r>
          </w:p>
        </w:tc>
      </w:tr>
      <w:tr xmlns:wp14="http://schemas.microsoft.com/office/word/2010/wordml" w:rsidTr="198A1759" w14:paraId="77E49BF3" wp14:textId="77777777">
        <w:trPr>
          <w:cantSplit/>
        </w:trPr>
        <w:tc>
          <w:tcPr>
            <w:cnfStyle w:val="001000000000" w:firstRow="0" w:lastRow="0" w:firstColumn="1" w:lastColumn="0" w:oddVBand="0" w:evenVBand="0" w:oddHBand="0" w:evenHBand="0" w:firstRowFirstColumn="0" w:firstRowLastColumn="0" w:lastRowFirstColumn="0" w:lastRowLastColumn="0"/>
            <w:tcW w:w="2173" w:type="dxa"/>
            <w:tcMar/>
            <w:vAlign w:val="center"/>
          </w:tcPr>
          <w:p w14:paraId="206DFFD0" wp14:textId="77777777">
            <w:pPr>
              <w:rPr>
                <w:rFonts w:ascii="Calibri" w:hAnsi="Calibri" w:cs="Calibri"/>
              </w:rPr>
            </w:pPr>
            <w:r>
              <w:rPr>
                <w:rFonts w:ascii="Calibri" w:hAnsi="Calibri" w:cs="Calibri"/>
              </w:rPr>
              <w:t xml:space="preserve">Method</w:t>
            </w:r>
          </w:p>
        </w:tc>
        <w:tc>
          <w:tcPr>
            <w:cnfStyle w:val="000000000000" w:firstRow="0" w:lastRow="0" w:firstColumn="0" w:lastColumn="0" w:oddVBand="0" w:evenVBand="0" w:oddHBand="0" w:evenHBand="0" w:firstRowFirstColumn="0" w:firstRowLastColumn="0" w:lastRowFirstColumn="0" w:lastRowLastColumn="0"/>
            <w:tcW w:w="6855" w:type="dxa"/>
            <w:tcMar/>
            <w:vAlign w:val="center"/>
          </w:tcPr>
          <w:p w14:paraId="5947B3F8" wp14:textId="6184052F">
            <w:pPr>
              <w:rPr>
                <w:rFonts w:ascii="Calibri" w:hAnsi="Calibri" w:cs="Calibri"/>
              </w:rPr>
            </w:pPr>
            <w:r w:rsidRPr="37E853F6" w:rsidR="37E853F6">
              <w:rPr>
                <w:rFonts w:ascii="Calibri" w:hAnsi="Calibri" w:cs="Calibri"/>
              </w:rPr>
              <w:t xml:space="preserve">Lightweight ETL running on AWS; Yardi </w:t>
            </w:r>
            <w:r w:rsidRPr="37E853F6" w:rsidR="37E853F6">
              <w:rPr>
                <w:rFonts w:ascii="Calibri" w:hAnsi="Calibri" w:cs="Calibri"/>
              </w:rPr>
              <w:t>read through</w:t>
            </w:r>
            <w:r w:rsidRPr="37E853F6" w:rsidR="37E853F6">
              <w:rPr>
                <w:rFonts w:ascii="Calibri" w:hAnsi="Calibri" w:cs="Calibri"/>
              </w:rPr>
              <w:t xml:space="preserve"> database replication.</w:t>
            </w:r>
          </w:p>
        </w:tc>
      </w:tr>
      <w:tr xmlns:wp14="http://schemas.microsoft.com/office/word/2010/wordml" w:rsidTr="198A1759" w14:paraId="60E0B07C" wp14:textId="77777777">
        <w:trPr>
          <w:cantSplit/>
        </w:trPr>
        <w:tc>
          <w:tcPr>
            <w:cnfStyle w:val="001000000000" w:firstRow="0" w:lastRow="0" w:firstColumn="1" w:lastColumn="0" w:oddVBand="0" w:evenVBand="0" w:oddHBand="0" w:evenHBand="0" w:firstRowFirstColumn="0" w:firstRowLastColumn="0" w:lastRowFirstColumn="0" w:lastRowLastColumn="0"/>
            <w:tcW w:w="2173" w:type="dxa"/>
            <w:tcMar/>
            <w:vAlign w:val="center"/>
          </w:tcPr>
          <w:p w14:paraId="4BBE921E" wp14:textId="77777777">
            <w:pPr>
              <w:rPr>
                <w:rFonts w:ascii="Calibri" w:hAnsi="Calibri" w:cs="Calibri"/>
              </w:rPr>
            </w:pPr>
            <w:r>
              <w:rPr>
                <w:rFonts w:ascii="Calibri" w:hAnsi="Calibri" w:cs="Calibri"/>
              </w:rPr>
              <w:t xml:space="preserve">Direction</w:t>
            </w:r>
          </w:p>
        </w:tc>
        <w:tc>
          <w:tcPr>
            <w:cnfStyle w:val="000000000000" w:firstRow="0" w:lastRow="0" w:firstColumn="0" w:lastColumn="0" w:oddVBand="0" w:evenVBand="0" w:oddHBand="0" w:evenHBand="0" w:firstRowFirstColumn="0" w:firstRowLastColumn="0" w:lastRowFirstColumn="0" w:lastRowLastColumn="0"/>
            <w:tcW w:w="6855" w:type="dxa"/>
            <w:tcMar/>
            <w:vAlign w:val="center"/>
          </w:tcPr>
          <w:p w14:paraId="365C1BBA" wp14:textId="77777777">
            <w:pPr>
              <w:rPr>
                <w:rFonts w:ascii="Calibri" w:hAnsi="Calibri" w:cs="Calibri"/>
              </w:rPr>
            </w:pPr>
            <w:r>
              <w:rPr>
                <w:rFonts w:ascii="Calibri" w:hAnsi="Calibri" w:cs="Calibri"/>
              </w:rPr>
              <w:t xml:space="preserve">One-way, Yardi → Salesforce only. Salesforce never writes back.</w:t>
            </w:r>
          </w:p>
        </w:tc>
      </w:tr>
      <w:tr xmlns:wp14="http://schemas.microsoft.com/office/word/2010/wordml" w:rsidTr="198A1759" w14:paraId="3B1B5342" wp14:textId="77777777">
        <w:trPr>
          <w:cantSplit/>
        </w:trPr>
        <w:tc>
          <w:tcPr>
            <w:cnfStyle w:val="001000000000" w:firstRow="0" w:lastRow="0" w:firstColumn="1" w:lastColumn="0" w:oddVBand="0" w:evenVBand="0" w:oddHBand="0" w:evenHBand="0" w:firstRowFirstColumn="0" w:firstRowLastColumn="0" w:lastRowFirstColumn="0" w:lastRowLastColumn="0"/>
            <w:tcW w:w="2173" w:type="dxa"/>
            <w:tcMar/>
            <w:vAlign w:val="center"/>
          </w:tcPr>
          <w:p w14:paraId="74D66F40" wp14:textId="77777777">
            <w:pPr>
              <w:rPr>
                <w:rFonts w:ascii="Calibri" w:hAnsi="Calibri" w:cs="Calibri"/>
              </w:rPr>
            </w:pPr>
            <w:r>
              <w:rPr>
                <w:rFonts w:ascii="Calibri" w:hAnsi="Calibri" w:cs="Calibri"/>
              </w:rPr>
              <w:t xml:space="preserve">Nature</w:t>
            </w:r>
          </w:p>
        </w:tc>
        <w:tc>
          <w:tcPr>
            <w:cnfStyle w:val="000000000000" w:firstRow="0" w:lastRow="0" w:firstColumn="0" w:lastColumn="0" w:oddVBand="0" w:evenVBand="0" w:oddHBand="0" w:evenHBand="0" w:firstRowFirstColumn="0" w:firstRowLastColumn="0" w:lastRowFirstColumn="0" w:lastRowLastColumn="0"/>
            <w:tcW w:w="6855" w:type="dxa"/>
            <w:tcMar/>
            <w:vAlign w:val="center"/>
          </w:tcPr>
          <w:p w14:paraId="1C305A87" wp14:textId="77777777">
            <w:pPr>
              <w:rPr>
                <w:rFonts w:ascii="Calibri" w:hAnsi="Calibri" w:cs="Calibri"/>
              </w:rPr>
            </w:pPr>
            <w:r>
              <w:rPr>
                <w:rFonts w:ascii="Calibri" w:hAnsi="Calibri" w:cs="Calibri"/>
              </w:rPr>
              <w:t xml:space="preserve">All Yardi data in Salesforce is a read-only mirror. Records carry a Yardi external ID for matching and a last-synced timestamp shown on screen.</w:t>
            </w:r>
          </w:p>
        </w:tc>
      </w:tr>
      <w:tr xmlns:wp14="http://schemas.microsoft.com/office/word/2010/wordml" w:rsidTr="198A1759" w14:paraId="00A86751" wp14:textId="77777777">
        <w:trPr>
          <w:cantSplit/>
        </w:trPr>
        <w:tc>
          <w:tcPr>
            <w:cnfStyle w:val="001000000000" w:firstRow="0" w:lastRow="0" w:firstColumn="1" w:lastColumn="0" w:oddVBand="0" w:evenVBand="0" w:oddHBand="0" w:evenHBand="0" w:firstRowFirstColumn="0" w:firstRowLastColumn="0" w:lastRowFirstColumn="0" w:lastRowLastColumn="0"/>
            <w:tcW w:w="2173" w:type="dxa"/>
            <w:tcMar/>
            <w:vAlign w:val="center"/>
          </w:tcPr>
          <w:p w14:paraId="0049034D" wp14:textId="77777777">
            <w:pPr>
              <w:rPr>
                <w:rFonts w:ascii="Calibri" w:hAnsi="Calibri" w:cs="Calibri"/>
              </w:rPr>
            </w:pPr>
            <w:r>
              <w:rPr>
                <w:rFonts w:ascii="Calibri" w:hAnsi="Calibri" w:cs="Calibri"/>
              </w:rPr>
              <w:t xml:space="preserve">Cadence</w:t>
            </w:r>
          </w:p>
        </w:tc>
        <w:tc>
          <w:tcPr>
            <w:cnfStyle w:val="000000000000" w:firstRow="0" w:lastRow="0" w:firstColumn="0" w:lastColumn="0" w:oddVBand="0" w:evenVBand="0" w:oddHBand="0" w:evenHBand="0" w:firstRowFirstColumn="0" w:firstRowLastColumn="0" w:lastRowFirstColumn="0" w:lastRowLastColumn="0"/>
            <w:tcW w:w="6855" w:type="dxa"/>
            <w:tcMar/>
            <w:vAlign w:val="center"/>
          </w:tcPr>
          <w:p w:rsidP="37E853F6" w14:paraId="557E00DF" wp14:textId="49FB019C">
            <w:pPr>
              <w:pStyle w:val="Normal"/>
              <w:suppressLineNumbers w:val="0"/>
              <w:bidi w:val="0"/>
              <w:spacing w:before="0" w:beforeAutospacing="off" w:after="0" w:afterAutospacing="off" w:line="240" w:lineRule="auto"/>
              <w:ind w:left="0" w:right="0"/>
              <w:jc w:val="left"/>
              <w:rPr>
                <w:rFonts w:ascii="Calibri" w:hAnsi="Calibri" w:cs="Calibri"/>
              </w:rPr>
            </w:pPr>
            <w:r w:rsidRPr="37E853F6" w:rsidR="37E853F6">
              <w:rPr>
                <w:rFonts w:ascii="Calibri" w:hAnsi="Calibri" w:cs="Calibri"/>
              </w:rPr>
              <w:t xml:space="preserve">Scheduled sync (to be confirmed with </w:t>
            </w:r>
            <w:r w:rsidRPr="37E853F6" w:rsidR="21E926F9">
              <w:rPr>
                <w:rFonts w:ascii="Calibri" w:hAnsi="Calibri" w:cs="Calibri"/>
              </w:rPr>
              <w:t>PM team</w:t>
            </w:r>
            <w:r w:rsidRPr="37E853F6" w:rsidR="37E853F6">
              <w:rPr>
                <w:rFonts w:ascii="Calibri" w:hAnsi="Calibri" w:cs="Calibri"/>
              </w:rPr>
              <w:t>; near-real-time for work orders, at least daily for rent roll / AR).</w:t>
            </w:r>
          </w:p>
        </w:tc>
      </w:tr>
    </w:tbl>
    <w:p w:rsidR="198A1759" w:rsidP="198A1759" w:rsidRDefault="198A1759" w14:paraId="054973A5" w14:textId="38278887">
      <w:pPr>
        <w:pStyle w:val="Normal"/>
        <w:rPr>
          <w:rFonts w:ascii="Calibri" w:hAnsi="Calibri" w:eastAsia="Calibri" w:cs="Calibri"/>
          <w:b w:val="1"/>
          <w:bCs w:val="1"/>
          <w:noProof w:val="0"/>
          <w:sz w:val="22"/>
          <w:szCs w:val="22"/>
          <w:lang w:val="en-US"/>
        </w:rPr>
      </w:pPr>
    </w:p>
    <w:p w:rsidR="264907CD" w:rsidP="37E853F6" w:rsidRDefault="264907CD" w14:paraId="556F40A6" w14:textId="1754D19D">
      <w:pPr>
        <w:pStyle w:val="Normal"/>
      </w:pPr>
      <w:r w:rsidRPr="198A1759" w:rsidR="070A6152">
        <w:rPr>
          <w:rFonts w:ascii="Calibri" w:hAnsi="Calibri" w:eastAsia="Calibri" w:cs="Calibri"/>
          <w:b w:val="1"/>
          <w:bCs w:val="1"/>
          <w:noProof w:val="0"/>
          <w:color w:val="C00000"/>
          <w:sz w:val="28"/>
          <w:szCs w:val="28"/>
          <w:lang w:val="en-US"/>
        </w:rPr>
        <w:t>Note:</w:t>
      </w:r>
      <w:r w:rsidRPr="198A1759" w:rsidR="070A6152">
        <w:rPr>
          <w:rFonts w:ascii="Calibri" w:hAnsi="Calibri" w:eastAsia="Calibri" w:cs="Calibri"/>
          <w:noProof w:val="0"/>
          <w:color w:val="C00000"/>
          <w:sz w:val="28"/>
          <w:szCs w:val="28"/>
          <w:lang w:val="en-US"/>
        </w:rPr>
        <w:t xml:space="preserve"> </w:t>
      </w:r>
      <w:r w:rsidRPr="198A1759" w:rsidR="070A6152">
        <w:rPr>
          <w:rFonts w:ascii="Calibri" w:hAnsi="Calibri" w:eastAsia="Calibri" w:cs="Calibri"/>
          <w:noProof w:val="0"/>
          <w:sz w:val="22"/>
          <w:szCs w:val="22"/>
          <w:lang w:val="en-US"/>
        </w:rPr>
        <w:t xml:space="preserve">All </w:t>
      </w:r>
      <w:r w:rsidRPr="198A1759" w:rsidR="1A6418EC">
        <w:rPr>
          <w:rFonts w:ascii="Calibri" w:hAnsi="Calibri" w:eastAsia="Calibri" w:cs="Calibri"/>
          <w:noProof w:val="0"/>
          <w:sz w:val="22"/>
          <w:szCs w:val="22"/>
          <w:lang w:val="en-US"/>
        </w:rPr>
        <w:t>Yardi sourced</w:t>
      </w:r>
      <w:r w:rsidRPr="198A1759" w:rsidR="070A6152">
        <w:rPr>
          <w:rFonts w:ascii="Calibri" w:hAnsi="Calibri" w:eastAsia="Calibri" w:cs="Calibri"/>
          <w:noProof w:val="0"/>
          <w:sz w:val="22"/>
          <w:szCs w:val="22"/>
          <w:lang w:val="en-US"/>
        </w:rPr>
        <w:t xml:space="preserve"> fields listed in this document are indicative and subject to change; the final field set will be confirmed once the Yardi database replication is completed.</w:t>
      </w:r>
    </w:p>
    <w:p xmlns:wp14="http://schemas.microsoft.com/office/word/2010/wordml" w14:paraId="6A05A809" wp14:textId="77777777">
      <w:r>
        <w:br w:type="page"/>
      </w:r>
    </w:p>
    <w:p xmlns:wp14="http://schemas.microsoft.com/office/word/2010/wordml" w14:paraId="0AE177B1" wp14:textId="77777777">
      <w:pPr>
        <w:pStyle w:val="Heading1"/>
        <w:rPr>
          <w:rFonts w:ascii="Calibri" w:hAnsi="Calibri" w:cs="Calibri"/>
        </w:rPr>
      </w:pPr>
      <w:r>
        <w:rPr>
          <w:rFonts w:ascii="Calibri" w:hAnsi="Calibri" w:cs="Calibri"/>
        </w:rPr>
        <w:t xml:space="preserve">5. Functional Area Specifications</w:t>
      </w:r>
    </w:p>
    <w:p xmlns:wp14="http://schemas.microsoft.com/office/word/2010/wordml" w14:paraId="4565B42D" wp14:textId="77777777">
      <w:pPr>
        <w:pStyle w:val="Normal"/>
        <w:spacing w:after="140"/>
        <w:rPr>
          <w:rFonts w:ascii="Calibri" w:hAnsi="Calibri" w:cs="Calibri"/>
        </w:rPr>
      </w:pPr>
      <w:r>
        <w:rPr>
          <w:rFonts w:ascii="Calibri" w:hAnsi="Calibri" w:cs="Calibri"/>
        </w:rPr>
        <w:t xml:space="preserve">Each area below follows the same structure: background and current pain, the Salesforce solution, the data model and fields, the lifecycle stages, automation and alerts, and the reports and dashboards.</w:t>
      </w:r>
    </w:p>
    <w:p xmlns:wp14="http://schemas.microsoft.com/office/word/2010/wordml" w:rsidP="37E853F6" w14:paraId="51841D23" wp14:textId="77777777">
      <w:pPr>
        <w:pStyle w:val="Heading2"/>
        <w:ind w:left="0"/>
        <w:rPr>
          <w:rFonts w:ascii="Calibri" w:hAnsi="Calibri" w:cs="Calibri"/>
          <w:u w:val="single"/>
        </w:rPr>
      </w:pPr>
      <w:r w:rsidRPr="37E853F6" w:rsidR="37E853F6">
        <w:rPr>
          <w:rFonts w:ascii="Calibri" w:hAnsi="Calibri" w:cs="Calibri"/>
          <w:u w:val="single"/>
        </w:rPr>
        <w:t>5.1 Property Onboarding</w:t>
      </w:r>
    </w:p>
    <w:p xmlns:wp14="http://schemas.microsoft.com/office/word/2010/wordml" w:rsidP="37E853F6" w14:paraId="6C67A0B0" wp14:textId="77777777">
      <w:pPr>
        <w:pStyle w:val="Heading3"/>
        <w:ind w:left="0"/>
        <w:rPr>
          <w:rFonts w:ascii="Calibri" w:hAnsi="Calibri" w:cs="Calibri"/>
        </w:rPr>
      </w:pPr>
      <w:r w:rsidRPr="37E853F6" w:rsidR="37E853F6">
        <w:rPr>
          <w:rFonts w:ascii="Calibri" w:hAnsi="Calibri" w:cs="Calibri"/>
        </w:rPr>
        <w:t>5.1.1 Background &amp; Current Pain</w:t>
      </w:r>
    </w:p>
    <w:p xmlns:wp14="http://schemas.microsoft.com/office/word/2010/wordml" w:rsidP="37E853F6" w14:paraId="2AE4230C" wp14:textId="6C689D38">
      <w:pPr>
        <w:pStyle w:val="Normal"/>
        <w:suppressLineNumbers w:val="0"/>
        <w:bidi w:val="0"/>
        <w:spacing w:before="0" w:beforeAutospacing="off" w:after="140" w:afterAutospacing="off" w:line="259" w:lineRule="auto"/>
        <w:ind w:left="0" w:right="0"/>
        <w:jc w:val="left"/>
        <w:rPr>
          <w:rFonts w:ascii="Calibri" w:hAnsi="Calibri" w:cs="Calibri"/>
        </w:rPr>
      </w:pPr>
      <w:r w:rsidRPr="37E853F6" w:rsidR="37E853F6">
        <w:rPr>
          <w:rFonts w:ascii="Calibri" w:hAnsi="Calibri" w:cs="Calibri"/>
        </w:rPr>
        <w:t>When Acquisitions confirms a property is bought and the contract is signed, Danish’s team drops all due-diligence material — lease abstracts, estoppels, rent roll, seller documents — into a OneDrive folder.</w:t>
      </w:r>
      <w:r w:rsidRPr="37E853F6" w:rsidR="62CE83FF">
        <w:rPr>
          <w:rFonts w:ascii="Calibri" w:hAnsi="Calibri" w:cs="Calibri"/>
        </w:rPr>
        <w:t xml:space="preserve"> </w:t>
      </w:r>
      <w:r w:rsidRPr="37E853F6" w:rsidR="62CE83FF">
        <w:rPr>
          <w:rFonts w:ascii="Calibri" w:hAnsi="Calibri" w:cs="Calibri"/>
        </w:rPr>
        <w:t>PM</w:t>
      </w:r>
      <w:r w:rsidRPr="37E853F6" w:rsidR="37E853F6">
        <w:rPr>
          <w:rFonts w:ascii="Calibri" w:hAnsi="Calibri" w:cs="Calibri"/>
        </w:rPr>
        <w:t xml:space="preserve"> team then </w:t>
      </w:r>
      <w:r w:rsidRPr="37E853F6" w:rsidR="16C522BE">
        <w:rPr>
          <w:rFonts w:ascii="Calibri" w:hAnsi="Calibri" w:cs="Calibri"/>
        </w:rPr>
        <w:t>works on</w:t>
      </w:r>
      <w:r w:rsidRPr="37E853F6" w:rsidR="37E853F6">
        <w:rPr>
          <w:rFonts w:ascii="Calibri" w:hAnsi="Calibri" w:cs="Calibri"/>
        </w:rPr>
        <w:t xml:space="preserve"> a long checklist to stand the property up in Yardi. Today that checklist is an Excel sheet with no owner, no due date, no percent-</w:t>
      </w:r>
      <w:r w:rsidRPr="37E853F6" w:rsidR="18E0A087">
        <w:rPr>
          <w:rFonts w:ascii="Calibri" w:hAnsi="Calibri" w:cs="Calibri"/>
        </w:rPr>
        <w:t>complete,</w:t>
      </w:r>
      <w:r w:rsidRPr="37E853F6" w:rsidR="37E853F6">
        <w:rPr>
          <w:rFonts w:ascii="Calibri" w:hAnsi="Calibri" w:cs="Calibri"/>
        </w:rPr>
        <w:t xml:space="preserve"> and no visibility for leadership. Because several property managers handle different assets, execution is </w:t>
      </w:r>
      <w:r w:rsidRPr="37E853F6" w:rsidR="276E4778">
        <w:rPr>
          <w:rFonts w:ascii="Calibri" w:hAnsi="Calibri" w:cs="Calibri"/>
        </w:rPr>
        <w:t>inconsistent,</w:t>
      </w:r>
      <w:r w:rsidRPr="37E853F6" w:rsidR="37E853F6">
        <w:rPr>
          <w:rFonts w:ascii="Calibri" w:hAnsi="Calibri" w:cs="Calibri"/>
        </w:rPr>
        <w:t xml:space="preserve"> and progress is invisible.</w:t>
      </w:r>
    </w:p>
    <w:p xmlns:wp14="http://schemas.microsoft.com/office/word/2010/wordml" w:rsidP="37E853F6" w14:paraId="455F5FA0" wp14:textId="77777777">
      <w:pPr>
        <w:pStyle w:val="Heading3"/>
        <w:ind w:left="0"/>
        <w:rPr>
          <w:rFonts w:ascii="Calibri" w:hAnsi="Calibri" w:cs="Calibri"/>
        </w:rPr>
      </w:pPr>
      <w:r w:rsidRPr="37E853F6" w:rsidR="37E853F6">
        <w:rPr>
          <w:rFonts w:ascii="Calibri" w:hAnsi="Calibri" w:cs="Calibri"/>
        </w:rPr>
        <w:t>5.1.2 Salesforce Solution</w:t>
      </w:r>
    </w:p>
    <w:p w:rsidR="0B78DBE3" w:rsidP="37E853F6" w:rsidRDefault="0B78DBE3" w14:paraId="69EC4341" w14:textId="72E071DF">
      <w:pPr>
        <w:spacing w:before="240" w:beforeAutospacing="off" w:after="240" w:afterAutospacing="off"/>
      </w:pPr>
      <w:r w:rsidRPr="37E853F6" w:rsidR="0B78DBE3">
        <w:rPr>
          <w:rFonts w:ascii="Calibri" w:hAnsi="Calibri" w:eastAsia="Calibri" w:cs="Calibri"/>
          <w:noProof w:val="0"/>
          <w:sz w:val="22"/>
          <w:szCs w:val="22"/>
          <w:lang w:val="en-US"/>
        </w:rPr>
        <w:t xml:space="preserve">The Property Asset record is created during the Acquisition and Transaction processes. Once the property is fully acquired, the Property Management (PM) team will be notified, and the property will appear in the </w:t>
      </w:r>
      <w:r w:rsidRPr="37E853F6" w:rsidR="0B78DBE3">
        <w:rPr>
          <w:rFonts w:ascii="Calibri" w:hAnsi="Calibri" w:eastAsia="Calibri" w:cs="Calibri"/>
          <w:b w:val="1"/>
          <w:bCs w:val="1"/>
          <w:noProof w:val="0"/>
          <w:sz w:val="22"/>
          <w:szCs w:val="22"/>
          <w:lang w:val="en-US"/>
        </w:rPr>
        <w:t>Boarding List</w:t>
      </w:r>
      <w:r w:rsidRPr="37E853F6" w:rsidR="0B78DBE3">
        <w:rPr>
          <w:rFonts w:ascii="Calibri" w:hAnsi="Calibri" w:eastAsia="Calibri" w:cs="Calibri"/>
          <w:noProof w:val="0"/>
          <w:sz w:val="22"/>
          <w:szCs w:val="22"/>
          <w:lang w:val="en-US"/>
        </w:rPr>
        <w:t xml:space="preserve"> (see the screenshot below).</w:t>
      </w:r>
    </w:p>
    <w:p xmlns:wp14="http://schemas.microsoft.com/office/word/2010/wordml" w14:paraId="71BDFD18" wp14:textId="77777777">
      <w:pPr>
        <w:pStyle w:val="Normal"/>
        <w:spacing w:after="140"/>
      </w:pPr>
      <w:r w:rsidRPr="6815DF47" w:rsidR="37E853F6">
        <w:rPr>
          <w:rFonts w:ascii="Calibri" w:hAnsi="Calibri" w:cs="Calibri"/>
        </w:rPr>
        <w:t xml:space="preserve">A native onboarding tracker: one parent Onboarding record per property, with child task records grouped into seven categories and driven by a stage path. Each task carries an owner, a due date, a status and </w:t>
      </w:r>
      <w:r w:rsidRPr="6815DF47" w:rsidR="37E853F6">
        <w:rPr>
          <w:rFonts w:ascii="Calibri" w:hAnsi="Calibri" w:cs="Calibri"/>
        </w:rPr>
        <w:t>completion</w:t>
      </w:r>
      <w:r w:rsidRPr="6815DF47" w:rsidR="37E853F6">
        <w:rPr>
          <w:rFonts w:ascii="Calibri" w:hAnsi="Calibri" w:cs="Calibri"/>
        </w:rPr>
        <w:t xml:space="preserve"> notes. The record shows an Onboarding Lead, Start and Target Completion dates, a live percent-complete and a status (On Track / At Risk / Delayed). A portfolio view rolls every property up for leadership.</w:t>
      </w:r>
    </w:p>
    <w:p xmlns:wp14="http://schemas.microsoft.com/office/word/2010/wordml" w:rsidP="37E853F6" w14:paraId="690414E3" wp14:textId="008352E8">
      <w:pPr>
        <w:pStyle w:val="Normal"/>
      </w:pPr>
      <w:r w:rsidR="7AD950A2">
        <w:drawing>
          <wp:inline xmlns:wp14="http://schemas.microsoft.com/office/word/2010/wordprocessingDrawing" wp14:editId="5FFAB6C1" wp14:anchorId="7A5831A8">
            <wp:extent cx="5724525" cy="2108608"/>
            <wp:effectExtent l="76200" t="76200" r="123825" b="139700"/>
            <wp:docPr id="7130948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3094893" name="Picture 713094893"/>
                    <pic:cNvPicPr/>
                  </pic:nvPicPr>
                  <pic:blipFill>
                    <a:blip xmlns:r="http://schemas.openxmlformats.org/officeDocument/2006/relationships" r:embed="rId1092354285">
                      <a:extLst>
                        <a:ext uri="{28A0092B-C50C-407E-A947-70E740481C1C}">
                          <a14:useLocalDpi xmlns:a14="http://schemas.microsoft.com/office/drawing/2010/main"/>
                        </a:ext>
                      </a:extLst>
                    </a:blip>
                    <a:srcRect t="10374"/>
                    <a:stretch>
                      <a:fillRect/>
                    </a:stretch>
                  </pic:blipFill>
                  <pic:spPr>
                    <a:xfrm>
                      <a:off x="0" y="0"/>
                      <a:ext cx="5724525" cy="21086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xmlns:wp14="http://schemas.microsoft.com/office/word/2010/wordml" w:rsidP="37E853F6" w14:paraId="7D66BEE0" wp14:textId="0CD456EF">
      <w:pPr>
        <w:pStyle w:val="Heading3"/>
        <w:spacing w:after="140"/>
        <w:ind w:left="0"/>
        <w:rPr>
          <w:rFonts w:ascii="Calibri" w:hAnsi="Calibri" w:cs="Calibri"/>
        </w:rPr>
      </w:pPr>
      <w:r w:rsidRPr="37E853F6" w:rsidR="37E853F6">
        <w:rPr>
          <w:rFonts w:ascii="Calibri" w:hAnsi="Calibri" w:cs="Calibri"/>
        </w:rPr>
        <w:t>5.1.3 Data Model</w:t>
      </w:r>
    </w:p>
    <w:p xmlns:wp14="http://schemas.microsoft.com/office/word/2010/wordml" w14:paraId="717774D2" wp14:textId="77777777">
      <w:pPr>
        <w:pStyle w:val="ListBullet"/>
        <w:spacing w:after="60"/>
        <w:rPr>
          <w:rFonts w:ascii="Calibri" w:hAnsi="Calibri" w:cs="Calibri"/>
        </w:rPr>
      </w:pPr>
      <w:r w:rsidRPr="37E853F6" w:rsidR="37E853F6">
        <w:rPr>
          <w:rFonts w:ascii="Calibri" w:hAnsi="Calibri" w:cs="Calibri"/>
          <w:b w:val="1"/>
          <w:bCs w:val="1"/>
        </w:rPr>
        <w:t xml:space="preserve">Onboarding (custom object) </w:t>
      </w:r>
      <w:r w:rsidRPr="37E853F6" w:rsidR="37E853F6">
        <w:rPr>
          <w:rFonts w:ascii="Calibri" w:hAnsi="Calibri" w:cs="Calibri"/>
        </w:rPr>
        <w:t>— parent, one per property. Justified: Yardi has no onboarding workflow.</w:t>
      </w:r>
    </w:p>
    <w:p xmlns:wp14="http://schemas.microsoft.com/office/word/2010/wordml" w14:paraId="662E0860" wp14:textId="77777777">
      <w:pPr>
        <w:pStyle w:val="ListBullet"/>
        <w:spacing w:after="60"/>
        <w:rPr>
          <w:rFonts w:ascii="Calibri" w:hAnsi="Calibri" w:cs="Calibri"/>
        </w:rPr>
      </w:pPr>
      <w:r w:rsidRPr="37E853F6" w:rsidR="37E853F6">
        <w:rPr>
          <w:rFonts w:ascii="Calibri" w:hAnsi="Calibri" w:cs="Calibri"/>
          <w:b w:val="1"/>
          <w:bCs w:val="1"/>
        </w:rPr>
        <w:t xml:space="preserve">Onboarding Task (custom object) </w:t>
      </w:r>
      <w:r w:rsidRPr="37E853F6" w:rsidR="37E853F6">
        <w:rPr>
          <w:rFonts w:ascii="Calibri" w:hAnsi="Calibri" w:cs="Calibri"/>
        </w:rPr>
        <w:t>— child of Onboarding, one per checklist item.</w:t>
      </w:r>
    </w:p>
    <w:p xmlns:wp14="http://schemas.microsoft.com/office/word/2010/wordml" w14:paraId="5E5D218F" wp14:textId="77777777">
      <w:pPr>
        <w:pStyle w:val="ListBullet"/>
        <w:spacing w:after="60"/>
        <w:rPr>
          <w:rFonts w:ascii="Calibri" w:hAnsi="Calibri" w:cs="Calibri"/>
        </w:rPr>
      </w:pPr>
      <w:r w:rsidRPr="37E853F6" w:rsidR="37E853F6">
        <w:rPr>
          <w:rFonts w:ascii="Calibri" w:hAnsi="Calibri" w:cs="Calibri"/>
          <w:b w:val="1"/>
          <w:bCs w:val="1"/>
        </w:rPr>
        <w:t xml:space="preserve">Property Asset </w:t>
      </w:r>
      <w:r w:rsidRPr="37E853F6" w:rsidR="37E853F6">
        <w:rPr>
          <w:rFonts w:ascii="Calibri" w:hAnsi="Calibri" w:cs="Calibri"/>
        </w:rPr>
        <w:t>— lookup to the property being onboarded.</w:t>
      </w:r>
    </w:p>
    <w:p xmlns:wp14="http://schemas.microsoft.com/office/word/2010/wordml" w:rsidP="37E853F6" w14:paraId="6C53D8A4" wp14:textId="77777777">
      <w:pPr>
        <w:pStyle w:val="Heading3"/>
        <w:ind w:left="0"/>
        <w:rPr>
          <w:rFonts w:ascii="Calibri" w:hAnsi="Calibri" w:cs="Calibri"/>
        </w:rPr>
      </w:pPr>
      <w:r w:rsidRPr="37E853F6" w:rsidR="37E853F6">
        <w:rPr>
          <w:rFonts w:ascii="Calibri" w:hAnsi="Calibri" w:cs="Calibri"/>
        </w:rPr>
        <w:t>5.1.4 Onboarding Record — Key Fields</w:t>
      </w:r>
    </w:p>
    <w:tbl>
      <w:tblPr>
        <w:tblStyle w:val="GridTable4-Accent31"/>
        <w:tblW w:w="9028"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2558"/>
        <w:gridCol w:w="2071"/>
        <w:gridCol w:w="4399"/>
      </w:tblGrid>
      <w:tr xmlns:wp14="http://schemas.microsoft.com/office/word/2010/wordml" w:rsidTr="37E853F6" w14:paraId="1CD36CC4" wp14:textId="77777777">
        <w:trPr>
          <w:cantSplit/>
          <w:tblHeader/>
        </w:trPr>
        <w:tc>
          <w:tcPr>
            <w:cnfStyle w:val="001000000000" w:firstRow="0" w:lastRow="0" w:firstColumn="1" w:lastColumn="0" w:oddVBand="0" w:evenVBand="0" w:oddHBand="0" w:evenHBand="0" w:firstRowFirstColumn="0" w:firstRowLastColumn="0" w:lastRowFirstColumn="0" w:lastRowLastColumn="0"/>
            <w:tcW w:w="2558" w:type="dxa"/>
            <w:shd w:val="clear" w:color="auto" w:fill="B52372" w:themeFill="accent6"/>
            <w:tcMar/>
            <w:vAlign w:val="center"/>
          </w:tcPr>
          <w:p w14:paraId="4DE3DC5E" wp14:textId="77777777">
            <w:pPr>
              <w:jc w:val="center"/>
              <w:rPr>
                <w:rFonts w:ascii="Calibri" w:hAnsi="Calibri" w:cs="Calibri"/>
              </w:rPr>
            </w:pPr>
            <w:r>
              <w:rPr>
                <w:rFonts w:ascii="Calibri" w:hAnsi="Calibri" w:cs="Calibri"/>
                <w:b/>
                <w:bCs/>
                <w:color w:val="FFFFFF"/>
              </w:rPr>
              <w:t xml:space="preserve">Field</w:t>
            </w:r>
          </w:p>
        </w:tc>
        <w:tc>
          <w:tcPr>
            <w:cnfStyle w:val="000000000000" w:firstRow="0" w:lastRow="0" w:firstColumn="0" w:lastColumn="0" w:oddVBand="0" w:evenVBand="0" w:oddHBand="0" w:evenHBand="0" w:firstRowFirstColumn="0" w:firstRowLastColumn="0" w:lastRowFirstColumn="0" w:lastRowLastColumn="0"/>
            <w:tcW w:w="2071" w:type="dxa"/>
            <w:shd w:val="clear" w:color="auto" w:fill="B52372" w:themeFill="accent6"/>
            <w:tcMar/>
            <w:vAlign w:val="center"/>
          </w:tcPr>
          <w:p w14:paraId="3AB3EEAD" wp14:textId="77777777">
            <w:pPr>
              <w:jc w:val="center"/>
              <w:rPr>
                <w:rFonts w:ascii="Calibri" w:hAnsi="Calibri" w:cs="Calibri"/>
              </w:rPr>
            </w:pPr>
            <w:r>
              <w:rPr>
                <w:rFonts w:ascii="Calibri" w:hAnsi="Calibri" w:cs="Calibri"/>
                <w:b/>
                <w:bCs/>
                <w:color w:val="FFFFFF"/>
              </w:rPr>
              <w:t xml:space="preserve">Type</w:t>
            </w:r>
          </w:p>
        </w:tc>
        <w:tc>
          <w:tcPr>
            <w:cnfStyle w:val="000000000000" w:firstRow="0" w:lastRow="0" w:firstColumn="0" w:lastColumn="0" w:oddVBand="0" w:evenVBand="0" w:oddHBand="0" w:evenHBand="0" w:firstRowFirstColumn="0" w:firstRowLastColumn="0" w:lastRowFirstColumn="0" w:lastRowLastColumn="0"/>
            <w:tcW w:w="4399" w:type="dxa"/>
            <w:shd w:val="clear" w:color="auto" w:fill="B52372" w:themeFill="accent6"/>
            <w:tcMar/>
            <w:vAlign w:val="center"/>
          </w:tcPr>
          <w:p w14:paraId="25546E3C" wp14:textId="77777777">
            <w:pPr>
              <w:jc w:val="center"/>
              <w:rPr>
                <w:rFonts w:ascii="Calibri" w:hAnsi="Calibri" w:cs="Calibri"/>
              </w:rPr>
            </w:pPr>
            <w:r>
              <w:rPr>
                <w:rFonts w:ascii="Calibri" w:hAnsi="Calibri" w:cs="Calibri"/>
                <w:b/>
                <w:bCs/>
                <w:color w:val="FFFFFF"/>
              </w:rPr>
              <w:t xml:space="preserve">Notes</w:t>
            </w:r>
          </w:p>
        </w:tc>
      </w:tr>
      <w:tr xmlns:wp14="http://schemas.microsoft.com/office/word/2010/wordml" w:rsidTr="37E853F6" w14:paraId="2E823739" wp14:textId="77777777">
        <w:trPr>
          <w:cantSplit/>
        </w:trPr>
        <w:tc>
          <w:tcPr>
            <w:cnfStyle w:val="001000000000" w:firstRow="0" w:lastRow="0" w:firstColumn="1" w:lastColumn="0" w:oddVBand="0" w:evenVBand="0" w:oddHBand="0" w:evenHBand="0" w:firstRowFirstColumn="0" w:firstRowLastColumn="0" w:lastRowFirstColumn="0" w:lastRowLastColumn="0"/>
            <w:tcW w:w="2558" w:type="dxa"/>
            <w:tcMar/>
            <w:vAlign w:val="center"/>
          </w:tcPr>
          <w:p w14:paraId="68E1667E" wp14:textId="77777777">
            <w:pPr>
              <w:rPr>
                <w:rFonts w:ascii="Calibri" w:hAnsi="Calibri" w:cs="Calibri"/>
              </w:rPr>
            </w:pPr>
            <w:r>
              <w:rPr>
                <w:rFonts w:ascii="Calibri" w:hAnsi="Calibri" w:cs="Calibri"/>
              </w:rPr>
              <w:t xml:space="preserve">Property</w:t>
            </w:r>
          </w:p>
        </w:tc>
        <w:tc>
          <w:tcPr>
            <w:cnfStyle w:val="000000000000" w:firstRow="0" w:lastRow="0" w:firstColumn="0" w:lastColumn="0" w:oddVBand="0" w:evenVBand="0" w:oddHBand="0" w:evenHBand="0" w:firstRowFirstColumn="0" w:firstRowLastColumn="0" w:lastRowFirstColumn="0" w:lastRowLastColumn="0"/>
            <w:tcW w:w="2071" w:type="dxa"/>
            <w:tcMar/>
            <w:vAlign w:val="center"/>
          </w:tcPr>
          <w:p w14:paraId="0B944808" wp14:textId="77777777">
            <w:pPr>
              <w:rPr>
                <w:rFonts w:ascii="Calibri" w:hAnsi="Calibri" w:cs="Calibri"/>
              </w:rPr>
            </w:pPr>
            <w:r>
              <w:rPr>
                <w:rFonts w:ascii="Calibri" w:hAnsi="Calibri" w:cs="Calibri"/>
              </w:rPr>
              <w:t xml:space="preserve">Lookup (Property Asset)</w:t>
            </w:r>
          </w:p>
        </w:tc>
        <w:tc>
          <w:tcPr>
            <w:cnfStyle w:val="000000000000" w:firstRow="0" w:lastRow="0" w:firstColumn="0" w:lastColumn="0" w:oddVBand="0" w:evenVBand="0" w:oddHBand="0" w:evenHBand="0" w:firstRowFirstColumn="0" w:firstRowLastColumn="0" w:lastRowFirstColumn="0" w:lastRowLastColumn="0"/>
            <w:tcW w:w="4399" w:type="dxa"/>
            <w:tcMar/>
            <w:vAlign w:val="center"/>
          </w:tcPr>
          <w:p w:rsidP="37E853F6" w14:paraId="208F6721" wp14:textId="7BC244D1">
            <w:pPr>
              <w:pStyle w:val="Normal"/>
              <w:suppressLineNumbers w:val="0"/>
              <w:bidi w:val="0"/>
              <w:spacing w:before="0" w:beforeAutospacing="off" w:after="0" w:afterAutospacing="off" w:line="240" w:lineRule="auto"/>
              <w:ind w:left="0" w:right="0"/>
              <w:jc w:val="left"/>
              <w:rPr>
                <w:rFonts w:ascii="Calibri" w:hAnsi="Calibri" w:cs="Calibri"/>
              </w:rPr>
            </w:pPr>
            <w:r w:rsidRPr="37E853F6" w:rsidR="37E853F6">
              <w:rPr>
                <w:rFonts w:ascii="Calibri" w:hAnsi="Calibri" w:cs="Calibri"/>
              </w:rPr>
              <w:t>The property being onboarded</w:t>
            </w:r>
            <w:r w:rsidRPr="37E853F6" w:rsidR="42DEBA11">
              <w:rPr>
                <w:rFonts w:ascii="Calibri" w:hAnsi="Calibri" w:cs="Calibri"/>
              </w:rPr>
              <w:t>, a</w:t>
            </w:r>
            <w:r w:rsidRPr="37E853F6" w:rsidR="42DEBA11">
              <w:rPr>
                <w:rFonts w:ascii="Calibri" w:hAnsi="Calibri" w:cs="Calibri"/>
              </w:rPr>
              <w:t>lready</w:t>
            </w:r>
            <w:r w:rsidRPr="37E853F6" w:rsidR="42DEBA11">
              <w:rPr>
                <w:rFonts w:ascii="Calibri" w:hAnsi="Calibri" w:cs="Calibri"/>
              </w:rPr>
              <w:t xml:space="preserve"> in system as </w:t>
            </w:r>
            <w:r w:rsidRPr="37E853F6" w:rsidR="42DEBA11">
              <w:rPr>
                <w:rFonts w:ascii="Calibri" w:hAnsi="Calibri" w:cs="Calibri"/>
              </w:rPr>
              <w:t>acquired</w:t>
            </w:r>
            <w:r w:rsidRPr="37E853F6" w:rsidR="42DEBA11">
              <w:rPr>
                <w:rFonts w:ascii="Calibri" w:hAnsi="Calibri" w:cs="Calibri"/>
              </w:rPr>
              <w:t xml:space="preserve"> by Acquisition process.</w:t>
            </w:r>
          </w:p>
        </w:tc>
      </w:tr>
      <w:tr xmlns:wp14="http://schemas.microsoft.com/office/word/2010/wordml" w:rsidTr="37E853F6" w14:paraId="6AB251E1" wp14:textId="77777777">
        <w:trPr>
          <w:cantSplit/>
        </w:trPr>
        <w:tc>
          <w:tcPr>
            <w:cnfStyle w:val="001000000000" w:firstRow="0" w:lastRow="0" w:firstColumn="1" w:lastColumn="0" w:oddVBand="0" w:evenVBand="0" w:oddHBand="0" w:evenHBand="0" w:firstRowFirstColumn="0" w:firstRowLastColumn="0" w:lastRowFirstColumn="0" w:lastRowLastColumn="0"/>
            <w:tcW w:w="2558" w:type="dxa"/>
            <w:tcMar/>
            <w:vAlign w:val="center"/>
          </w:tcPr>
          <w:p w14:paraId="4AC75E05" wp14:textId="77777777">
            <w:pPr>
              <w:rPr>
                <w:rFonts w:ascii="Calibri" w:hAnsi="Calibri" w:cs="Calibri"/>
              </w:rPr>
            </w:pPr>
            <w:r>
              <w:rPr>
                <w:rFonts w:ascii="Calibri" w:hAnsi="Calibri" w:cs="Calibri"/>
              </w:rPr>
              <w:t xml:space="preserve">Onboarding Lead</w:t>
            </w:r>
          </w:p>
        </w:tc>
        <w:tc>
          <w:tcPr>
            <w:cnfStyle w:val="000000000000" w:firstRow="0" w:lastRow="0" w:firstColumn="0" w:lastColumn="0" w:oddVBand="0" w:evenVBand="0" w:oddHBand="0" w:evenHBand="0" w:firstRowFirstColumn="0" w:firstRowLastColumn="0" w:lastRowFirstColumn="0" w:lastRowLastColumn="0"/>
            <w:tcW w:w="2071" w:type="dxa"/>
            <w:tcMar/>
            <w:vAlign w:val="center"/>
          </w:tcPr>
          <w:p w14:paraId="55C0DEA4" wp14:textId="77777777">
            <w:pPr>
              <w:rPr>
                <w:rFonts w:ascii="Calibri" w:hAnsi="Calibri" w:cs="Calibri"/>
              </w:rPr>
            </w:pPr>
            <w:r>
              <w:rPr>
                <w:rFonts w:ascii="Calibri" w:hAnsi="Calibri" w:cs="Calibri"/>
              </w:rPr>
              <w:t xml:space="preserve">Lookup (User)</w:t>
            </w:r>
          </w:p>
        </w:tc>
        <w:tc>
          <w:tcPr>
            <w:cnfStyle w:val="000000000000" w:firstRow="0" w:lastRow="0" w:firstColumn="0" w:lastColumn="0" w:oddVBand="0" w:evenVBand="0" w:oddHBand="0" w:evenHBand="0" w:firstRowFirstColumn="0" w:firstRowLastColumn="0" w:lastRowFirstColumn="0" w:lastRowLastColumn="0"/>
            <w:tcW w:w="4399" w:type="dxa"/>
            <w:tcMar/>
            <w:vAlign w:val="center"/>
          </w:tcPr>
          <w:p w14:paraId="46311753" wp14:textId="046C4702">
            <w:pPr/>
            <w:r w:rsidRPr="37E853F6" w:rsidR="37E853F6">
              <w:rPr>
                <w:rFonts w:ascii="Calibri" w:hAnsi="Calibri" w:cs="Calibri"/>
              </w:rPr>
              <w:t>Owning property manager</w:t>
            </w:r>
          </w:p>
        </w:tc>
      </w:tr>
      <w:tr xmlns:wp14="http://schemas.microsoft.com/office/word/2010/wordml" w:rsidTr="37E853F6" w14:paraId="22D09549" wp14:textId="77777777">
        <w:trPr>
          <w:cantSplit/>
        </w:trPr>
        <w:tc>
          <w:tcPr>
            <w:cnfStyle w:val="001000000000" w:firstRow="0" w:lastRow="0" w:firstColumn="1" w:lastColumn="0" w:oddVBand="0" w:evenVBand="0" w:oddHBand="0" w:evenHBand="0" w:firstRowFirstColumn="0" w:firstRowLastColumn="0" w:lastRowFirstColumn="0" w:lastRowLastColumn="0"/>
            <w:tcW w:w="2558" w:type="dxa"/>
            <w:tcMar/>
            <w:vAlign w:val="center"/>
          </w:tcPr>
          <w:p w14:paraId="22E5273D" wp14:textId="77777777">
            <w:pPr>
              <w:rPr>
                <w:rFonts w:ascii="Calibri" w:hAnsi="Calibri" w:cs="Calibri"/>
              </w:rPr>
            </w:pPr>
            <w:r>
              <w:rPr>
                <w:rFonts w:ascii="Calibri" w:hAnsi="Calibri" w:cs="Calibri"/>
              </w:rPr>
              <w:t xml:space="preserve">Start Date</w:t>
            </w:r>
          </w:p>
        </w:tc>
        <w:tc>
          <w:tcPr>
            <w:cnfStyle w:val="000000000000" w:firstRow="0" w:lastRow="0" w:firstColumn="0" w:lastColumn="0" w:oddVBand="0" w:evenVBand="0" w:oddHBand="0" w:evenHBand="0" w:firstRowFirstColumn="0" w:firstRowLastColumn="0" w:lastRowFirstColumn="0" w:lastRowLastColumn="0"/>
            <w:tcW w:w="2071" w:type="dxa"/>
            <w:tcMar/>
            <w:vAlign w:val="center"/>
          </w:tcPr>
          <w:p w14:paraId="6ECD21A2" wp14:textId="77777777">
            <w:pPr>
              <w:rPr>
                <w:rFonts w:ascii="Calibri" w:hAnsi="Calibri" w:cs="Calibri"/>
              </w:rPr>
            </w:pPr>
            <w:r>
              <w:rPr>
                <w:rFonts w:ascii="Calibri" w:hAnsi="Calibri" w:cs="Calibri"/>
              </w:rPr>
              <w:t xml:space="preserve">Date</w:t>
            </w:r>
          </w:p>
        </w:tc>
        <w:tc>
          <w:tcPr>
            <w:cnfStyle w:val="000000000000" w:firstRow="0" w:lastRow="0" w:firstColumn="0" w:lastColumn="0" w:oddVBand="0" w:evenVBand="0" w:oddHBand="0" w:evenHBand="0" w:firstRowFirstColumn="0" w:firstRowLastColumn="0" w:lastRowFirstColumn="0" w:lastRowLastColumn="0"/>
            <w:tcW w:w="4399" w:type="dxa"/>
            <w:tcMar/>
            <w:vAlign w:val="center"/>
          </w:tcPr>
          <w:p w14:paraId="75503FBA" wp14:textId="77777777">
            <w:pPr>
              <w:rPr>
                <w:rFonts w:ascii="Calibri" w:hAnsi="Calibri" w:cs="Calibri"/>
              </w:rPr>
            </w:pPr>
            <w:r>
              <w:rPr>
                <w:rFonts w:ascii="Calibri" w:hAnsi="Calibri" w:cs="Calibri"/>
              </w:rPr>
              <w:t xml:space="preserve">Onboarding kick-off</w:t>
            </w:r>
          </w:p>
        </w:tc>
      </w:tr>
      <w:tr xmlns:wp14="http://schemas.microsoft.com/office/word/2010/wordml" w:rsidTr="37E853F6" w14:paraId="24A06400" wp14:textId="77777777">
        <w:trPr>
          <w:cantSplit/>
        </w:trPr>
        <w:tc>
          <w:tcPr>
            <w:cnfStyle w:val="001000000000" w:firstRow="0" w:lastRow="0" w:firstColumn="1" w:lastColumn="0" w:oddVBand="0" w:evenVBand="0" w:oddHBand="0" w:evenHBand="0" w:firstRowFirstColumn="0" w:firstRowLastColumn="0" w:lastRowFirstColumn="0" w:lastRowLastColumn="0"/>
            <w:tcW w:w="2558" w:type="dxa"/>
            <w:tcMar/>
            <w:vAlign w:val="center"/>
          </w:tcPr>
          <w:p w14:paraId="3414D528" wp14:textId="77777777">
            <w:pPr>
              <w:rPr>
                <w:rFonts w:ascii="Calibri" w:hAnsi="Calibri" w:cs="Calibri"/>
              </w:rPr>
            </w:pPr>
            <w:r>
              <w:rPr>
                <w:rFonts w:ascii="Calibri" w:hAnsi="Calibri" w:cs="Calibri"/>
              </w:rPr>
              <w:t xml:space="preserve">Target Completion Date</w:t>
            </w:r>
          </w:p>
        </w:tc>
        <w:tc>
          <w:tcPr>
            <w:cnfStyle w:val="000000000000" w:firstRow="0" w:lastRow="0" w:firstColumn="0" w:lastColumn="0" w:oddVBand="0" w:evenVBand="0" w:oddHBand="0" w:evenHBand="0" w:firstRowFirstColumn="0" w:firstRowLastColumn="0" w:lastRowFirstColumn="0" w:lastRowLastColumn="0"/>
            <w:tcW w:w="2071" w:type="dxa"/>
            <w:tcMar/>
            <w:vAlign w:val="center"/>
          </w:tcPr>
          <w:p w14:paraId="7429D9BD" wp14:textId="77777777">
            <w:pPr>
              <w:rPr>
                <w:rFonts w:ascii="Calibri" w:hAnsi="Calibri" w:cs="Calibri"/>
              </w:rPr>
            </w:pPr>
            <w:r>
              <w:rPr>
                <w:rFonts w:ascii="Calibri" w:hAnsi="Calibri" w:cs="Calibri"/>
              </w:rPr>
              <w:t xml:space="preserve">Date</w:t>
            </w:r>
          </w:p>
        </w:tc>
        <w:tc>
          <w:tcPr>
            <w:cnfStyle w:val="000000000000" w:firstRow="0" w:lastRow="0" w:firstColumn="0" w:lastColumn="0" w:oddVBand="0" w:evenVBand="0" w:oddHBand="0" w:evenHBand="0" w:firstRowFirstColumn="0" w:firstRowLastColumn="0" w:lastRowFirstColumn="0" w:lastRowLastColumn="0"/>
            <w:tcW w:w="4399" w:type="dxa"/>
            <w:tcMar/>
            <w:vAlign w:val="center"/>
          </w:tcPr>
          <w:p w14:paraId="193FC9D6" wp14:textId="77777777">
            <w:pPr>
              <w:rPr>
                <w:rFonts w:ascii="Calibri" w:hAnsi="Calibri" w:cs="Calibri"/>
              </w:rPr>
            </w:pPr>
            <w:r>
              <w:rPr>
                <w:rFonts w:ascii="Calibri" w:hAnsi="Calibri" w:cs="Calibri"/>
              </w:rPr>
              <w:t xml:space="preserve">Committed completion</w:t>
            </w:r>
          </w:p>
        </w:tc>
      </w:tr>
      <w:tr xmlns:wp14="http://schemas.microsoft.com/office/word/2010/wordml" w:rsidTr="37E853F6" w14:paraId="314C2006" wp14:textId="77777777">
        <w:trPr>
          <w:cantSplit/>
        </w:trPr>
        <w:tc>
          <w:tcPr>
            <w:cnfStyle w:val="001000000000" w:firstRow="0" w:lastRow="0" w:firstColumn="1" w:lastColumn="0" w:oddVBand="0" w:evenVBand="0" w:oddHBand="0" w:evenHBand="0" w:firstRowFirstColumn="0" w:firstRowLastColumn="0" w:lastRowFirstColumn="0" w:lastRowLastColumn="0"/>
            <w:tcW w:w="2558" w:type="dxa"/>
            <w:tcMar/>
            <w:vAlign w:val="center"/>
          </w:tcPr>
          <w:p w14:paraId="1FE7A217" wp14:textId="77777777">
            <w:pPr>
              <w:rPr>
                <w:rFonts w:ascii="Calibri" w:hAnsi="Calibri" w:cs="Calibri"/>
              </w:rPr>
            </w:pPr>
            <w:r>
              <w:rPr>
                <w:rFonts w:ascii="Calibri" w:hAnsi="Calibri" w:cs="Calibri"/>
              </w:rPr>
              <w:t xml:space="preserve">Stage</w:t>
            </w:r>
          </w:p>
        </w:tc>
        <w:tc>
          <w:tcPr>
            <w:cnfStyle w:val="000000000000" w:firstRow="0" w:lastRow="0" w:firstColumn="0" w:lastColumn="0" w:oddVBand="0" w:evenVBand="0" w:oddHBand="0" w:evenHBand="0" w:firstRowFirstColumn="0" w:firstRowLastColumn="0" w:lastRowFirstColumn="0" w:lastRowLastColumn="0"/>
            <w:tcW w:w="2071" w:type="dxa"/>
            <w:tcMar/>
            <w:vAlign w:val="center"/>
          </w:tcPr>
          <w:p w14:paraId="6CE4318F" wp14:textId="77777777">
            <w:pPr>
              <w:rPr>
                <w:rFonts w:ascii="Calibri" w:hAnsi="Calibri" w:cs="Calibri"/>
              </w:rPr>
            </w:pPr>
            <w:r>
              <w:rPr>
                <w:rFonts w:ascii="Calibri" w:hAnsi="Calibri" w:cs="Calibri"/>
              </w:rPr>
              <w:t xml:space="preserve">Picklist</w:t>
            </w:r>
          </w:p>
        </w:tc>
        <w:tc>
          <w:tcPr>
            <w:cnfStyle w:val="000000000000" w:firstRow="0" w:lastRow="0" w:firstColumn="0" w:lastColumn="0" w:oddVBand="0" w:evenVBand="0" w:oddHBand="0" w:evenHBand="0" w:firstRowFirstColumn="0" w:firstRowLastColumn="0" w:lastRowFirstColumn="0" w:lastRowLastColumn="0"/>
            <w:tcW w:w="4399" w:type="dxa"/>
            <w:tcMar/>
            <w:vAlign w:val="center"/>
          </w:tcPr>
          <w:p w14:paraId="03AE7C33" wp14:textId="77777777">
            <w:pPr>
              <w:rPr>
                <w:rFonts w:ascii="Calibri" w:hAnsi="Calibri" w:cs="Calibri"/>
              </w:rPr>
            </w:pPr>
            <w:r>
              <w:rPr>
                <w:rFonts w:ascii="Calibri" w:hAnsi="Calibri" w:cs="Calibri"/>
              </w:rPr>
              <w:t xml:space="preserve">Current stage (see 5.1.6)</w:t>
            </w:r>
          </w:p>
        </w:tc>
      </w:tr>
      <w:tr xmlns:wp14="http://schemas.microsoft.com/office/word/2010/wordml" w:rsidTr="37E853F6" w14:paraId="5F01C0F5" wp14:textId="77777777">
        <w:trPr>
          <w:cantSplit/>
        </w:trPr>
        <w:tc>
          <w:tcPr>
            <w:cnfStyle w:val="001000000000" w:firstRow="0" w:lastRow="0" w:firstColumn="1" w:lastColumn="0" w:oddVBand="0" w:evenVBand="0" w:oddHBand="0" w:evenHBand="0" w:firstRowFirstColumn="0" w:firstRowLastColumn="0" w:lastRowFirstColumn="0" w:lastRowLastColumn="0"/>
            <w:tcW w:w="2558" w:type="dxa"/>
            <w:tcMar/>
            <w:vAlign w:val="center"/>
          </w:tcPr>
          <w:p w14:paraId="72F77DC3" wp14:textId="77777777">
            <w:pPr>
              <w:rPr>
                <w:rFonts w:ascii="Calibri" w:hAnsi="Calibri" w:cs="Calibri"/>
              </w:rPr>
            </w:pPr>
            <w:r>
              <w:rPr>
                <w:rFonts w:ascii="Calibri" w:hAnsi="Calibri" w:cs="Calibri"/>
              </w:rPr>
              <w:t xml:space="preserve">Status</w:t>
            </w:r>
          </w:p>
        </w:tc>
        <w:tc>
          <w:tcPr>
            <w:cnfStyle w:val="000000000000" w:firstRow="0" w:lastRow="0" w:firstColumn="0" w:lastColumn="0" w:oddVBand="0" w:evenVBand="0" w:oddHBand="0" w:evenHBand="0" w:firstRowFirstColumn="0" w:firstRowLastColumn="0" w:lastRowFirstColumn="0" w:lastRowLastColumn="0"/>
            <w:tcW w:w="2071" w:type="dxa"/>
            <w:tcMar/>
            <w:vAlign w:val="center"/>
          </w:tcPr>
          <w:p w14:paraId="6C204C83" wp14:textId="77777777">
            <w:pPr>
              <w:rPr>
                <w:rFonts w:ascii="Calibri" w:hAnsi="Calibri" w:cs="Calibri"/>
              </w:rPr>
            </w:pPr>
            <w:r>
              <w:rPr>
                <w:rFonts w:ascii="Calibri" w:hAnsi="Calibri" w:cs="Calibri"/>
              </w:rPr>
              <w:t xml:space="preserve">Picklist</w:t>
            </w:r>
          </w:p>
        </w:tc>
        <w:tc>
          <w:tcPr>
            <w:cnfStyle w:val="000000000000" w:firstRow="0" w:lastRow="0" w:firstColumn="0" w:lastColumn="0" w:oddVBand="0" w:evenVBand="0" w:oddHBand="0" w:evenHBand="0" w:firstRowFirstColumn="0" w:firstRowLastColumn="0" w:lastRowFirstColumn="0" w:lastRowLastColumn="0"/>
            <w:tcW w:w="4399" w:type="dxa"/>
            <w:tcMar/>
            <w:vAlign w:val="center"/>
          </w:tcPr>
          <w:p w14:paraId="731077A0" wp14:textId="77777777">
            <w:pPr>
              <w:rPr>
                <w:rFonts w:ascii="Calibri" w:hAnsi="Calibri" w:cs="Calibri"/>
              </w:rPr>
            </w:pPr>
            <w:r>
              <w:rPr>
                <w:rFonts w:ascii="Calibri" w:hAnsi="Calibri" w:cs="Calibri"/>
              </w:rPr>
              <w:t xml:space="preserve">On Track / At Risk / Delayed</w:t>
            </w:r>
          </w:p>
        </w:tc>
      </w:tr>
      <w:tr xmlns:wp14="http://schemas.microsoft.com/office/word/2010/wordml" w:rsidTr="37E853F6" w14:paraId="169FB060" wp14:textId="77777777">
        <w:trPr>
          <w:cantSplit/>
        </w:trPr>
        <w:tc>
          <w:tcPr>
            <w:cnfStyle w:val="001000000000" w:firstRow="0" w:lastRow="0" w:firstColumn="1" w:lastColumn="0" w:oddVBand="0" w:evenVBand="0" w:oddHBand="0" w:evenHBand="0" w:firstRowFirstColumn="0" w:firstRowLastColumn="0" w:lastRowFirstColumn="0" w:lastRowLastColumn="0"/>
            <w:tcW w:w="2558" w:type="dxa"/>
            <w:tcMar/>
            <w:vAlign w:val="center"/>
          </w:tcPr>
          <w:p w14:paraId="3E30D458" wp14:textId="77777777">
            <w:pPr>
              <w:rPr>
                <w:rFonts w:ascii="Calibri" w:hAnsi="Calibri" w:cs="Calibri"/>
              </w:rPr>
            </w:pPr>
            <w:r>
              <w:rPr>
                <w:rFonts w:ascii="Calibri" w:hAnsi="Calibri" w:cs="Calibri"/>
              </w:rPr>
              <w:t xml:space="preserve">Completion %</w:t>
            </w:r>
          </w:p>
        </w:tc>
        <w:tc>
          <w:tcPr>
            <w:cnfStyle w:val="000000000000" w:firstRow="0" w:lastRow="0" w:firstColumn="0" w:lastColumn="0" w:oddVBand="0" w:evenVBand="0" w:oddHBand="0" w:evenHBand="0" w:firstRowFirstColumn="0" w:firstRowLastColumn="0" w:lastRowFirstColumn="0" w:lastRowLastColumn="0"/>
            <w:tcW w:w="2071" w:type="dxa"/>
            <w:tcMar/>
            <w:vAlign w:val="center"/>
          </w:tcPr>
          <w:p w14:paraId="793CF793" wp14:textId="77777777">
            <w:pPr>
              <w:rPr>
                <w:rFonts w:ascii="Calibri" w:hAnsi="Calibri" w:cs="Calibri"/>
              </w:rPr>
            </w:pPr>
            <w:r>
              <w:rPr>
                <w:rFonts w:ascii="Calibri" w:hAnsi="Calibri" w:cs="Calibri"/>
              </w:rPr>
              <w:t xml:space="preserve">Roll-up (formula)</w:t>
            </w:r>
          </w:p>
        </w:tc>
        <w:tc>
          <w:tcPr>
            <w:cnfStyle w:val="000000000000" w:firstRow="0" w:lastRow="0" w:firstColumn="0" w:lastColumn="0" w:oddVBand="0" w:evenVBand="0" w:oddHBand="0" w:evenHBand="0" w:firstRowFirstColumn="0" w:firstRowLastColumn="0" w:lastRowFirstColumn="0" w:lastRowLastColumn="0"/>
            <w:tcW w:w="4399" w:type="dxa"/>
            <w:tcMar/>
            <w:vAlign w:val="center"/>
          </w:tcPr>
          <w:p w14:paraId="290D5D01" wp14:textId="77777777">
            <w:pPr>
              <w:rPr>
                <w:rFonts w:ascii="Calibri" w:hAnsi="Calibri" w:cs="Calibri"/>
              </w:rPr>
            </w:pPr>
            <w:r>
              <w:rPr>
                <w:rFonts w:ascii="Calibri" w:hAnsi="Calibri" w:cs="Calibri"/>
              </w:rPr>
              <w:t xml:space="preserve">Completed tasks ÷ total tasks</w:t>
            </w:r>
          </w:p>
        </w:tc>
      </w:tr>
      <w:tr xmlns:wp14="http://schemas.microsoft.com/office/word/2010/wordml" w:rsidTr="37E853F6" w14:paraId="234A7DF4" wp14:textId="77777777">
        <w:trPr>
          <w:cantSplit/>
        </w:trPr>
        <w:tc>
          <w:tcPr>
            <w:cnfStyle w:val="001000000000" w:firstRow="0" w:lastRow="0" w:firstColumn="1" w:lastColumn="0" w:oddVBand="0" w:evenVBand="0" w:oddHBand="0" w:evenHBand="0" w:firstRowFirstColumn="0" w:firstRowLastColumn="0" w:lastRowFirstColumn="0" w:lastRowLastColumn="0"/>
            <w:tcW w:w="2558" w:type="dxa"/>
            <w:tcMar/>
            <w:vAlign w:val="center"/>
          </w:tcPr>
          <w:p w14:paraId="07111C63" wp14:textId="77777777">
            <w:pPr>
              <w:rPr>
                <w:rFonts w:ascii="Calibri" w:hAnsi="Calibri" w:cs="Calibri"/>
              </w:rPr>
            </w:pPr>
            <w:r>
              <w:rPr>
                <w:rFonts w:ascii="Calibri" w:hAnsi="Calibri" w:cs="Calibri"/>
              </w:rPr>
              <w:t xml:space="preserve">Tasks Complete / Total</w:t>
            </w:r>
          </w:p>
        </w:tc>
        <w:tc>
          <w:tcPr>
            <w:cnfStyle w:val="000000000000" w:firstRow="0" w:lastRow="0" w:firstColumn="0" w:lastColumn="0" w:oddVBand="0" w:evenVBand="0" w:oddHBand="0" w:evenHBand="0" w:firstRowFirstColumn="0" w:firstRowLastColumn="0" w:lastRowFirstColumn="0" w:lastRowLastColumn="0"/>
            <w:tcW w:w="2071" w:type="dxa"/>
            <w:tcMar/>
            <w:vAlign w:val="center"/>
          </w:tcPr>
          <w:p w14:paraId="009A5274" wp14:textId="77777777">
            <w:pPr>
              <w:rPr>
                <w:rFonts w:ascii="Calibri" w:hAnsi="Calibri" w:cs="Calibri"/>
              </w:rPr>
            </w:pPr>
            <w:r>
              <w:rPr>
                <w:rFonts w:ascii="Calibri" w:hAnsi="Calibri" w:cs="Calibri"/>
              </w:rPr>
              <w:t xml:space="preserve">Roll-up</w:t>
            </w:r>
          </w:p>
        </w:tc>
        <w:tc>
          <w:tcPr>
            <w:cnfStyle w:val="000000000000" w:firstRow="0" w:lastRow="0" w:firstColumn="0" w:lastColumn="0" w:oddVBand="0" w:evenVBand="0" w:oddHBand="0" w:evenHBand="0" w:firstRowFirstColumn="0" w:firstRowLastColumn="0" w:lastRowFirstColumn="0" w:lastRowLastColumn="0"/>
            <w:tcW w:w="4399" w:type="dxa"/>
            <w:tcMar/>
            <w:vAlign w:val="center"/>
          </w:tcPr>
          <w:p w14:paraId="66C3E8BF" wp14:textId="77777777">
            <w:pPr>
              <w:rPr>
                <w:rFonts w:ascii="Calibri" w:hAnsi="Calibri" w:cs="Calibri"/>
              </w:rPr>
            </w:pPr>
            <w:r>
              <w:rPr>
                <w:rFonts w:ascii="Calibri" w:hAnsi="Calibri" w:cs="Calibri"/>
              </w:rPr>
              <w:t xml:space="preserve">e.g. 3 / 47</w:t>
            </w:r>
          </w:p>
        </w:tc>
      </w:tr>
    </w:tbl>
    <w:p xmlns:wp14="http://schemas.microsoft.com/office/word/2010/wordml" w:rsidP="37E853F6" w14:paraId="518D640A" wp14:textId="77777777">
      <w:pPr>
        <w:pStyle w:val="Heading3"/>
        <w:ind w:left="0"/>
        <w:rPr>
          <w:rFonts w:ascii="Calibri" w:hAnsi="Calibri" w:cs="Calibri"/>
        </w:rPr>
      </w:pPr>
      <w:r w:rsidRPr="37E853F6" w:rsidR="37E853F6">
        <w:rPr>
          <w:rFonts w:ascii="Calibri" w:hAnsi="Calibri" w:cs="Calibri"/>
        </w:rPr>
        <w:t>5.1.5 Checklist — 47 Tasks across 7 Categories</w:t>
      </w:r>
    </w:p>
    <w:p xmlns:wp14="http://schemas.microsoft.com/office/word/2010/wordml" w14:paraId="39B64979" wp14:textId="22BB12D6">
      <w:pPr>
        <w:pStyle w:val="Normal"/>
        <w:spacing w:after="140"/>
      </w:pPr>
      <w:r w:rsidRPr="37E853F6" w:rsidR="37E853F6">
        <w:rPr>
          <w:rFonts w:ascii="Calibri" w:hAnsi="Calibri" w:cs="Calibri"/>
        </w:rPr>
        <w:t xml:space="preserve">The checklist is locked to the 47-task, 7-category </w:t>
      </w:r>
      <w:r w:rsidRPr="37E853F6" w:rsidR="37E853F6">
        <w:rPr>
          <w:rFonts w:ascii="Calibri" w:hAnsi="Calibri" w:cs="Calibri"/>
        </w:rPr>
        <w:t>structure as</w:t>
      </w:r>
      <w:r w:rsidRPr="37E853F6" w:rsidR="37E853F6">
        <w:rPr>
          <w:rFonts w:ascii="Calibri" w:hAnsi="Calibri" w:cs="Calibri"/>
        </w:rPr>
        <w:t xml:space="preserve"> built. Category letters A</w:t>
      </w:r>
      <w:r w:rsidRPr="37E853F6" w:rsidR="515D47A0">
        <w:rPr>
          <w:rFonts w:ascii="Calibri" w:hAnsi="Calibri" w:cs="Calibri"/>
        </w:rPr>
        <w:t xml:space="preserve"> to </w:t>
      </w:r>
      <w:r w:rsidRPr="37E853F6" w:rsidR="37E853F6">
        <w:rPr>
          <w:rFonts w:ascii="Calibri" w:hAnsi="Calibri" w:cs="Calibri"/>
        </w:rPr>
        <w:t>G as the onboarding stages.</w:t>
      </w:r>
    </w:p>
    <w:p w:rsidR="6B6BB38E" w:rsidP="37E853F6" w:rsidRDefault="6B6BB38E" w14:paraId="59E8DC6F" w14:textId="491E802F">
      <w:pPr>
        <w:pStyle w:val="Normal"/>
        <w:spacing w:after="140"/>
        <w:rPr>
          <w:rFonts w:ascii="Calibri" w:hAnsi="Calibri" w:cs="Calibri"/>
        </w:rPr>
      </w:pPr>
      <w:r w:rsidR="6B6BB38E">
        <w:drawing>
          <wp:inline wp14:editId="1A9E6B84" wp14:anchorId="146C247B">
            <wp:extent cx="5724525" cy="2179565"/>
            <wp:effectExtent l="76200" t="76200" r="123825" b="125730"/>
            <wp:docPr id="21134461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3446159" name="Picture 2113446159"/>
                    <pic:cNvPicPr/>
                  </pic:nvPicPr>
                  <pic:blipFill>
                    <a:blip xmlns:r="http://schemas.openxmlformats.org/officeDocument/2006/relationships" r:embed="rId746568914">
                      <a:extLst>
                        <a:ext uri="{28A0092B-C50C-407E-A947-70E740481C1C}">
                          <a14:useLocalDpi xmlns:a14="http://schemas.microsoft.com/office/drawing/2010/main"/>
                        </a:ext>
                      </a:extLst>
                    </a:blip>
                    <a:srcRect t="11904"/>
                    <a:stretch>
                      <a:fillRect/>
                    </a:stretch>
                  </pic:blipFill>
                  <pic:spPr>
                    <a:xfrm>
                      <a:off x="0" y="0"/>
                      <a:ext cx="5724525" cy="21795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bl>
      <w:tblPr>
        <w:tblStyle w:val="GridTable4-Accent31"/>
        <w:tblW w:w="9137"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7048"/>
        <w:gridCol w:w="2089"/>
      </w:tblGrid>
      <w:tr xmlns:wp14="http://schemas.microsoft.com/office/word/2010/wordml" w:rsidTr="37E853F6" w14:paraId="090DA001" wp14:textId="77777777">
        <w:trPr>
          <w:cantSplit/>
          <w:tblHeader/>
          <w:trHeight w:val="300"/>
        </w:trPr>
        <w:tc>
          <w:tcPr>
            <w:cnfStyle w:val="001000000000" w:firstRow="0" w:lastRow="0" w:firstColumn="1" w:lastColumn="0" w:oddVBand="0" w:evenVBand="0" w:oddHBand="0" w:evenHBand="0" w:firstRowFirstColumn="0" w:firstRowLastColumn="0" w:lastRowFirstColumn="0" w:lastRowLastColumn="0"/>
            <w:tcW w:w="7048" w:type="dxa"/>
            <w:shd w:val="clear" w:color="auto" w:fill="B52372" w:themeFill="accent6"/>
            <w:tcMar/>
            <w:vAlign w:val="center"/>
          </w:tcPr>
          <w:p w14:paraId="5F99DCA1" wp14:textId="77777777">
            <w:pPr>
              <w:jc w:val="center"/>
              <w:rPr>
                <w:rFonts w:ascii="Calibri" w:hAnsi="Calibri" w:cs="Calibri"/>
              </w:rPr>
            </w:pPr>
            <w:r>
              <w:rPr>
                <w:rFonts w:ascii="Calibri" w:hAnsi="Calibri" w:cs="Calibri"/>
                <w:b/>
                <w:bCs/>
                <w:color w:val="FFFFFF"/>
              </w:rPr>
              <w:t xml:space="preserve">Category (stage)</w:t>
            </w:r>
          </w:p>
        </w:tc>
        <w:tc>
          <w:tcPr>
            <w:cnfStyle w:val="000000000000" w:firstRow="0" w:lastRow="0" w:firstColumn="0" w:lastColumn="0" w:oddVBand="0" w:evenVBand="0" w:oddHBand="0" w:evenHBand="0" w:firstRowFirstColumn="0" w:firstRowLastColumn="0" w:lastRowFirstColumn="0" w:lastRowLastColumn="0"/>
            <w:tcW w:w="2089" w:type="dxa"/>
            <w:shd w:val="clear" w:color="auto" w:fill="B52372" w:themeFill="accent6"/>
            <w:tcMar/>
            <w:vAlign w:val="center"/>
          </w:tcPr>
          <w:p w14:paraId="1F3898B3" wp14:textId="77777777">
            <w:pPr>
              <w:jc w:val="center"/>
              <w:rPr>
                <w:rFonts w:ascii="Calibri" w:hAnsi="Calibri" w:cs="Calibri"/>
              </w:rPr>
            </w:pPr>
            <w:r>
              <w:rPr>
                <w:rFonts w:ascii="Calibri" w:hAnsi="Calibri" w:cs="Calibri"/>
                <w:b/>
                <w:bCs/>
                <w:color w:val="FFFFFF"/>
              </w:rPr>
              <w:t xml:space="preserve"># Tasks</w:t>
            </w:r>
          </w:p>
        </w:tc>
      </w:tr>
      <w:tr xmlns:wp14="http://schemas.microsoft.com/office/word/2010/wordml" w:rsidTr="37E853F6" w14:paraId="4FE0B1F5"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7048" w:type="dxa"/>
            <w:tcMar/>
            <w:vAlign w:val="center"/>
          </w:tcPr>
          <w:p w14:paraId="115DB12E" wp14:textId="77777777">
            <w:pPr>
              <w:rPr>
                <w:rFonts w:ascii="Calibri" w:hAnsi="Calibri" w:cs="Calibri"/>
              </w:rPr>
            </w:pPr>
            <w:r>
              <w:rPr>
                <w:rFonts w:ascii="Calibri" w:hAnsi="Calibri" w:cs="Calibri"/>
              </w:rPr>
              <w:t xml:space="preserve">A. Property Set up</w:t>
            </w:r>
          </w:p>
        </w:tc>
        <w:tc>
          <w:tcPr>
            <w:cnfStyle w:val="000000000000" w:firstRow="0" w:lastRow="0" w:firstColumn="0" w:lastColumn="0" w:oddVBand="0" w:evenVBand="0" w:oddHBand="0" w:evenHBand="0" w:firstRowFirstColumn="0" w:firstRowLastColumn="0" w:lastRowFirstColumn="0" w:lastRowLastColumn="0"/>
            <w:tcW w:w="2089" w:type="dxa"/>
            <w:tcMar/>
            <w:vAlign w:val="center"/>
          </w:tcPr>
          <w:p w14:paraId="109B8484" wp14:textId="77777777">
            <w:pPr>
              <w:rPr>
                <w:rFonts w:ascii="Calibri" w:hAnsi="Calibri" w:cs="Calibri"/>
              </w:rPr>
            </w:pPr>
            <w:r>
              <w:rPr>
                <w:rFonts w:ascii="Calibri" w:hAnsi="Calibri" w:cs="Calibri"/>
              </w:rPr>
              <w:t xml:space="preserve">7</w:t>
            </w:r>
          </w:p>
        </w:tc>
      </w:tr>
      <w:tr xmlns:wp14="http://schemas.microsoft.com/office/word/2010/wordml" w:rsidTr="37E853F6" w14:paraId="02EE6065"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7048" w:type="dxa"/>
            <w:tcMar/>
            <w:vAlign w:val="center"/>
          </w:tcPr>
          <w:p w14:paraId="6EFE0D52" wp14:textId="77777777">
            <w:pPr>
              <w:rPr>
                <w:rFonts w:ascii="Calibri" w:hAnsi="Calibri" w:cs="Calibri"/>
              </w:rPr>
            </w:pPr>
            <w:r>
              <w:rPr>
                <w:rFonts w:ascii="Calibri" w:hAnsi="Calibri" w:cs="Calibri"/>
              </w:rPr>
              <w:t xml:space="preserve">B. Unit &amp; Tenant Setup</w:t>
            </w:r>
          </w:p>
        </w:tc>
        <w:tc>
          <w:tcPr>
            <w:cnfStyle w:val="000000000000" w:firstRow="0" w:lastRow="0" w:firstColumn="0" w:lastColumn="0" w:oddVBand="0" w:evenVBand="0" w:oddHBand="0" w:evenHBand="0" w:firstRowFirstColumn="0" w:firstRowLastColumn="0" w:lastRowFirstColumn="0" w:lastRowLastColumn="0"/>
            <w:tcW w:w="2089" w:type="dxa"/>
            <w:tcMar/>
            <w:vAlign w:val="center"/>
          </w:tcPr>
          <w:p w14:paraId="4E1E336A" wp14:textId="77777777">
            <w:pPr>
              <w:rPr>
                <w:rFonts w:ascii="Calibri" w:hAnsi="Calibri" w:cs="Calibri"/>
              </w:rPr>
            </w:pPr>
            <w:r>
              <w:rPr>
                <w:rFonts w:ascii="Calibri" w:hAnsi="Calibri" w:cs="Calibri"/>
              </w:rPr>
              <w:t xml:space="preserve">14</w:t>
            </w:r>
          </w:p>
        </w:tc>
      </w:tr>
      <w:tr xmlns:wp14="http://schemas.microsoft.com/office/word/2010/wordml" w:rsidTr="37E853F6" w14:paraId="62432BC4"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7048" w:type="dxa"/>
            <w:tcMar/>
            <w:vAlign w:val="center"/>
          </w:tcPr>
          <w:p w14:paraId="272DB731" wp14:textId="77777777">
            <w:pPr>
              <w:rPr>
                <w:rFonts w:ascii="Calibri" w:hAnsi="Calibri" w:cs="Calibri"/>
              </w:rPr>
            </w:pPr>
            <w:r>
              <w:rPr>
                <w:rFonts w:ascii="Calibri" w:hAnsi="Calibri" w:cs="Calibri"/>
              </w:rPr>
              <w:t xml:space="preserve">C. Vendor &amp; Expense Management</w:t>
            </w:r>
          </w:p>
        </w:tc>
        <w:tc>
          <w:tcPr>
            <w:cnfStyle w:val="000000000000" w:firstRow="0" w:lastRow="0" w:firstColumn="0" w:lastColumn="0" w:oddVBand="0" w:evenVBand="0" w:oddHBand="0" w:evenHBand="0" w:firstRowFirstColumn="0" w:firstRowLastColumn="0" w:lastRowFirstColumn="0" w:lastRowLastColumn="0"/>
            <w:tcW w:w="2089" w:type="dxa"/>
            <w:tcMar/>
            <w:vAlign w:val="center"/>
          </w:tcPr>
          <w:p w14:paraId="03853697" wp14:textId="77777777">
            <w:pPr>
              <w:rPr>
                <w:rFonts w:ascii="Calibri" w:hAnsi="Calibri" w:cs="Calibri"/>
              </w:rPr>
            </w:pPr>
            <w:r>
              <w:rPr>
                <w:rFonts w:ascii="Calibri" w:hAnsi="Calibri" w:cs="Calibri"/>
              </w:rPr>
              <w:t xml:space="preserve">8</w:t>
            </w:r>
          </w:p>
        </w:tc>
      </w:tr>
      <w:tr xmlns:wp14="http://schemas.microsoft.com/office/word/2010/wordml" w:rsidTr="37E853F6" w14:paraId="236C8EBC"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7048" w:type="dxa"/>
            <w:tcMar/>
            <w:vAlign w:val="center"/>
          </w:tcPr>
          <w:p w14:paraId="179A9AAB" wp14:textId="77777777">
            <w:pPr>
              <w:rPr>
                <w:rFonts w:ascii="Calibri" w:hAnsi="Calibri" w:cs="Calibri"/>
              </w:rPr>
            </w:pPr>
            <w:r>
              <w:rPr>
                <w:rFonts w:ascii="Calibri" w:hAnsi="Calibri" w:cs="Calibri"/>
              </w:rPr>
              <w:t xml:space="preserve">D. NNN Reconciliation &amp; Billing Setup</w:t>
            </w:r>
          </w:p>
        </w:tc>
        <w:tc>
          <w:tcPr>
            <w:cnfStyle w:val="000000000000" w:firstRow="0" w:lastRow="0" w:firstColumn="0" w:lastColumn="0" w:oddVBand="0" w:evenVBand="0" w:oddHBand="0" w:evenHBand="0" w:firstRowFirstColumn="0" w:firstRowLastColumn="0" w:lastRowFirstColumn="0" w:lastRowLastColumn="0"/>
            <w:tcW w:w="2089" w:type="dxa"/>
            <w:tcMar/>
            <w:vAlign w:val="center"/>
          </w:tcPr>
          <w:p w14:paraId="1B87E3DE" wp14:textId="77777777">
            <w:pPr>
              <w:rPr>
                <w:rFonts w:ascii="Calibri" w:hAnsi="Calibri" w:cs="Calibri"/>
              </w:rPr>
            </w:pPr>
            <w:r>
              <w:rPr>
                <w:rFonts w:ascii="Calibri" w:hAnsi="Calibri" w:cs="Calibri"/>
              </w:rPr>
              <w:t xml:space="preserve">6</w:t>
            </w:r>
          </w:p>
        </w:tc>
      </w:tr>
      <w:tr xmlns:wp14="http://schemas.microsoft.com/office/word/2010/wordml" w:rsidTr="37E853F6" w14:paraId="622B3C22"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7048" w:type="dxa"/>
            <w:tcMar/>
            <w:vAlign w:val="center"/>
          </w:tcPr>
          <w:p w14:paraId="66A44B20" wp14:textId="77777777">
            <w:pPr>
              <w:rPr>
                <w:rFonts w:ascii="Calibri" w:hAnsi="Calibri" w:cs="Calibri"/>
              </w:rPr>
            </w:pPr>
            <w:r>
              <w:rPr>
                <w:rFonts w:ascii="Calibri" w:hAnsi="Calibri" w:cs="Calibri"/>
              </w:rPr>
              <w:t xml:space="preserve">E. Tenant Communication &amp; Transition</w:t>
            </w:r>
          </w:p>
        </w:tc>
        <w:tc>
          <w:tcPr>
            <w:cnfStyle w:val="000000000000" w:firstRow="0" w:lastRow="0" w:firstColumn="0" w:lastColumn="0" w:oddVBand="0" w:evenVBand="0" w:oddHBand="0" w:evenHBand="0" w:firstRowFirstColumn="0" w:firstRowLastColumn="0" w:lastRowFirstColumn="0" w:lastRowLastColumn="0"/>
            <w:tcW w:w="2089" w:type="dxa"/>
            <w:tcMar/>
            <w:vAlign w:val="center"/>
          </w:tcPr>
          <w:p w14:paraId="1946A7AE" wp14:textId="77777777">
            <w:pPr>
              <w:rPr>
                <w:rFonts w:ascii="Calibri" w:hAnsi="Calibri" w:cs="Calibri"/>
              </w:rPr>
            </w:pPr>
            <w:r>
              <w:rPr>
                <w:rFonts w:ascii="Calibri" w:hAnsi="Calibri" w:cs="Calibri"/>
              </w:rPr>
              <w:t xml:space="preserve">6</w:t>
            </w:r>
          </w:p>
        </w:tc>
      </w:tr>
      <w:tr xmlns:wp14="http://schemas.microsoft.com/office/word/2010/wordml" w:rsidTr="37E853F6" w14:paraId="7F7A8383"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7048" w:type="dxa"/>
            <w:tcMar/>
            <w:vAlign w:val="center"/>
          </w:tcPr>
          <w:p w14:paraId="17A33256" wp14:textId="77777777">
            <w:pPr>
              <w:rPr>
                <w:rFonts w:ascii="Calibri" w:hAnsi="Calibri" w:cs="Calibri"/>
              </w:rPr>
            </w:pPr>
            <w:r>
              <w:rPr>
                <w:rFonts w:ascii="Calibri" w:hAnsi="Calibri" w:cs="Calibri"/>
              </w:rPr>
              <w:t xml:space="preserve">F. Performance Tracking</w:t>
            </w:r>
          </w:p>
        </w:tc>
        <w:tc>
          <w:tcPr>
            <w:cnfStyle w:val="000000000000" w:firstRow="0" w:lastRow="0" w:firstColumn="0" w:lastColumn="0" w:oddVBand="0" w:evenVBand="0" w:oddHBand="0" w:evenHBand="0" w:firstRowFirstColumn="0" w:firstRowLastColumn="0" w:lastRowFirstColumn="0" w:lastRowLastColumn="0"/>
            <w:tcW w:w="2089" w:type="dxa"/>
            <w:tcMar/>
            <w:vAlign w:val="center"/>
          </w:tcPr>
          <w:p w14:paraId="7A036E3D" wp14:textId="77777777">
            <w:pPr>
              <w:rPr>
                <w:rFonts w:ascii="Calibri" w:hAnsi="Calibri" w:cs="Calibri"/>
              </w:rPr>
            </w:pPr>
            <w:r>
              <w:rPr>
                <w:rFonts w:ascii="Calibri" w:hAnsi="Calibri" w:cs="Calibri"/>
              </w:rPr>
              <w:t xml:space="preserve">3</w:t>
            </w:r>
          </w:p>
        </w:tc>
      </w:tr>
      <w:tr xmlns:wp14="http://schemas.microsoft.com/office/word/2010/wordml" w:rsidTr="37E853F6" w14:paraId="61E49EB1"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7048" w:type="dxa"/>
            <w:tcMar/>
            <w:vAlign w:val="center"/>
          </w:tcPr>
          <w:p w14:paraId="6E6BC138" wp14:textId="77777777">
            <w:pPr>
              <w:rPr>
                <w:rFonts w:ascii="Calibri" w:hAnsi="Calibri" w:cs="Calibri"/>
              </w:rPr>
            </w:pPr>
            <w:r>
              <w:rPr>
                <w:rFonts w:ascii="Calibri" w:hAnsi="Calibri" w:cs="Calibri"/>
              </w:rPr>
              <w:t xml:space="preserve">G. Leasing</w:t>
            </w:r>
          </w:p>
        </w:tc>
        <w:tc>
          <w:tcPr>
            <w:cnfStyle w:val="000000000000" w:firstRow="0" w:lastRow="0" w:firstColumn="0" w:lastColumn="0" w:oddVBand="0" w:evenVBand="0" w:oddHBand="0" w:evenHBand="0" w:firstRowFirstColumn="0" w:firstRowLastColumn="0" w:lastRowFirstColumn="0" w:lastRowLastColumn="0"/>
            <w:tcW w:w="2089" w:type="dxa"/>
            <w:tcMar/>
            <w:vAlign w:val="center"/>
          </w:tcPr>
          <w:p w14:paraId="68D9363B" wp14:textId="77777777">
            <w:pPr>
              <w:rPr>
                <w:rFonts w:ascii="Calibri" w:hAnsi="Calibri" w:cs="Calibri"/>
              </w:rPr>
            </w:pPr>
            <w:r>
              <w:rPr>
                <w:rFonts w:ascii="Calibri" w:hAnsi="Calibri" w:cs="Calibri"/>
              </w:rPr>
              <w:t xml:space="preserve">3</w:t>
            </w:r>
          </w:p>
        </w:tc>
      </w:tr>
    </w:tbl>
    <w:p xmlns:wp14="http://schemas.microsoft.com/office/word/2010/wordml" w:rsidP="37E853F6" w14:paraId="6C989F3B" wp14:textId="77777777">
      <w:pPr>
        <w:pStyle w:val="Heading3"/>
        <w:ind w:left="0"/>
        <w:rPr>
          <w:rFonts w:ascii="Calibri" w:hAnsi="Calibri" w:cs="Calibri"/>
        </w:rPr>
      </w:pPr>
      <w:r w:rsidRPr="37E853F6" w:rsidR="37E853F6">
        <w:rPr>
          <w:rFonts w:ascii="Calibri" w:hAnsi="Calibri" w:cs="Calibri"/>
        </w:rPr>
        <w:t>5.1.6 Stages</w:t>
      </w:r>
    </w:p>
    <w:p xmlns:wp14="http://schemas.microsoft.com/office/word/2010/wordml" w14:paraId="15143116" wp14:textId="77777777">
      <w:pPr>
        <w:pStyle w:val="Normal"/>
        <w:spacing w:after="140"/>
        <w:rPr>
          <w:rFonts w:ascii="Calibri" w:hAnsi="Calibri" w:cs="Calibri"/>
        </w:rPr>
      </w:pPr>
      <w:r>
        <w:rPr>
          <w:rFonts w:ascii="Calibri" w:hAnsi="Calibri" w:cs="Calibri"/>
        </w:rPr>
        <w:t xml:space="preserve">Property Set up → Unit &amp; Tenant Setup → Vendor &amp; Expense Management → NNN Reconciliation &amp; Billing Setup → Tenant Communication &amp; Transition → Performance Tracking → Leasing → Onboarding Complete.</w:t>
      </w:r>
    </w:p>
    <w:p xmlns:wp14="http://schemas.microsoft.com/office/word/2010/wordml" w:rsidP="37E853F6" w14:paraId="5EED501B" wp14:textId="77777777">
      <w:pPr>
        <w:pStyle w:val="Heading3"/>
        <w:ind w:left="0"/>
        <w:rPr>
          <w:rFonts w:ascii="Calibri" w:hAnsi="Calibri" w:cs="Calibri"/>
        </w:rPr>
      </w:pPr>
      <w:r w:rsidRPr="37E853F6" w:rsidR="37E853F6">
        <w:rPr>
          <w:rFonts w:ascii="Calibri" w:hAnsi="Calibri" w:cs="Calibri"/>
        </w:rPr>
        <w:t>5.1.7 Task Fields</w:t>
      </w:r>
    </w:p>
    <w:tbl>
      <w:tblPr>
        <w:tblStyle w:val="GridTable4-Accent31"/>
        <w:tblW w:w="9028"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2122"/>
        <w:gridCol w:w="2026"/>
        <w:gridCol w:w="4880"/>
      </w:tblGrid>
      <w:tr xmlns:wp14="http://schemas.microsoft.com/office/word/2010/wordml" w:rsidTr="37E853F6" w14:paraId="065750F3" wp14:textId="77777777">
        <w:trPr>
          <w:cantSplit/>
          <w:tblHeader/>
        </w:trPr>
        <w:tc>
          <w:tcPr>
            <w:cnfStyle w:val="001000000000" w:firstRow="0" w:lastRow="0" w:firstColumn="1" w:lastColumn="0" w:oddVBand="0" w:evenVBand="0" w:oddHBand="0" w:evenHBand="0" w:firstRowFirstColumn="0" w:firstRowLastColumn="0" w:lastRowFirstColumn="0" w:lastRowLastColumn="0"/>
            <w:tcW w:w="2122" w:type="dxa"/>
            <w:shd w:val="clear" w:color="auto" w:fill="B52372" w:themeFill="accent6"/>
            <w:tcMar/>
            <w:vAlign w:val="center"/>
          </w:tcPr>
          <w:p w14:paraId="422AB0FD" wp14:textId="77777777">
            <w:pPr>
              <w:jc w:val="center"/>
              <w:rPr>
                <w:rFonts w:ascii="Calibri" w:hAnsi="Calibri" w:cs="Calibri"/>
              </w:rPr>
            </w:pPr>
            <w:r>
              <w:rPr>
                <w:rFonts w:ascii="Calibri" w:hAnsi="Calibri" w:cs="Calibri"/>
                <w:b/>
                <w:bCs/>
                <w:color w:val="FFFFFF"/>
              </w:rPr>
              <w:t xml:space="preserve">Field</w:t>
            </w:r>
          </w:p>
        </w:tc>
        <w:tc>
          <w:tcPr>
            <w:cnfStyle w:val="000000000000" w:firstRow="0" w:lastRow="0" w:firstColumn="0" w:lastColumn="0" w:oddVBand="0" w:evenVBand="0" w:oddHBand="0" w:evenHBand="0" w:firstRowFirstColumn="0" w:firstRowLastColumn="0" w:lastRowFirstColumn="0" w:lastRowLastColumn="0"/>
            <w:tcW w:w="2026" w:type="dxa"/>
            <w:shd w:val="clear" w:color="auto" w:fill="B52372" w:themeFill="accent6"/>
            <w:tcMar/>
            <w:vAlign w:val="center"/>
          </w:tcPr>
          <w:p w14:paraId="0EDC1A84" wp14:textId="77777777">
            <w:pPr>
              <w:jc w:val="center"/>
              <w:rPr>
                <w:rFonts w:ascii="Calibri" w:hAnsi="Calibri" w:cs="Calibri"/>
              </w:rPr>
            </w:pPr>
            <w:r>
              <w:rPr>
                <w:rFonts w:ascii="Calibri" w:hAnsi="Calibri" w:cs="Calibri"/>
                <w:b/>
                <w:bCs/>
                <w:color w:val="FFFFFF"/>
              </w:rPr>
              <w:t xml:space="preserve">Type</w:t>
            </w:r>
          </w:p>
        </w:tc>
        <w:tc>
          <w:tcPr>
            <w:cnfStyle w:val="000000000000" w:firstRow="0" w:lastRow="0" w:firstColumn="0" w:lastColumn="0" w:oddVBand="0" w:evenVBand="0" w:oddHBand="0" w:evenHBand="0" w:firstRowFirstColumn="0" w:firstRowLastColumn="0" w:lastRowFirstColumn="0" w:lastRowLastColumn="0"/>
            <w:tcW w:w="4880" w:type="dxa"/>
            <w:shd w:val="clear" w:color="auto" w:fill="B52372" w:themeFill="accent6"/>
            <w:tcMar/>
            <w:vAlign w:val="center"/>
          </w:tcPr>
          <w:p w14:paraId="4707AF9E" wp14:textId="77777777">
            <w:pPr>
              <w:jc w:val="center"/>
              <w:rPr>
                <w:rFonts w:ascii="Calibri" w:hAnsi="Calibri" w:cs="Calibri"/>
              </w:rPr>
            </w:pPr>
            <w:r>
              <w:rPr>
                <w:rFonts w:ascii="Calibri" w:hAnsi="Calibri" w:cs="Calibri"/>
                <w:b/>
                <w:bCs/>
                <w:color w:val="FFFFFF"/>
              </w:rPr>
              <w:t xml:space="preserve">Notes</w:t>
            </w:r>
          </w:p>
        </w:tc>
      </w:tr>
      <w:tr xmlns:wp14="http://schemas.microsoft.com/office/word/2010/wordml" w:rsidTr="37E853F6" w14:paraId="0FBB5A34" wp14:textId="77777777">
        <w:trPr>
          <w:cantSplit/>
        </w:trPr>
        <w:tc>
          <w:tcPr>
            <w:cnfStyle w:val="001000000000" w:firstRow="0" w:lastRow="0" w:firstColumn="1" w:lastColumn="0" w:oddVBand="0" w:evenVBand="0" w:oddHBand="0" w:evenHBand="0" w:firstRowFirstColumn="0" w:firstRowLastColumn="0" w:lastRowFirstColumn="0" w:lastRowLastColumn="0"/>
            <w:tcW w:w="2122" w:type="dxa"/>
            <w:tcMar/>
            <w:vAlign w:val="center"/>
          </w:tcPr>
          <w:p w14:paraId="530697ED" wp14:textId="77777777">
            <w:pPr>
              <w:rPr>
                <w:rFonts w:ascii="Calibri" w:hAnsi="Calibri" w:cs="Calibri"/>
              </w:rPr>
            </w:pPr>
            <w:r>
              <w:rPr>
                <w:rFonts w:ascii="Calibri" w:hAnsi="Calibri" w:cs="Calibri"/>
              </w:rPr>
              <w:t xml:space="preserve">Category</w:t>
            </w:r>
          </w:p>
        </w:tc>
        <w:tc>
          <w:tcPr>
            <w:cnfStyle w:val="000000000000" w:firstRow="0" w:lastRow="0" w:firstColumn="0" w:lastColumn="0" w:oddVBand="0" w:evenVBand="0" w:oddHBand="0" w:evenHBand="0" w:firstRowFirstColumn="0" w:firstRowLastColumn="0" w:lastRowFirstColumn="0" w:lastRowLastColumn="0"/>
            <w:tcW w:w="2026" w:type="dxa"/>
            <w:tcMar/>
            <w:vAlign w:val="center"/>
          </w:tcPr>
          <w:p w14:paraId="4B941959" wp14:textId="77777777">
            <w:pPr>
              <w:rPr>
                <w:rFonts w:ascii="Calibri" w:hAnsi="Calibri" w:cs="Calibri"/>
              </w:rPr>
            </w:pPr>
            <w:r>
              <w:rPr>
                <w:rFonts w:ascii="Calibri" w:hAnsi="Calibri" w:cs="Calibri"/>
              </w:rPr>
              <w:t xml:space="preserve">Picklist</w:t>
            </w:r>
          </w:p>
        </w:tc>
        <w:tc>
          <w:tcPr>
            <w:cnfStyle w:val="000000000000" w:firstRow="0" w:lastRow="0" w:firstColumn="0" w:lastColumn="0" w:oddVBand="0" w:evenVBand="0" w:oddHBand="0" w:evenHBand="0" w:firstRowFirstColumn="0" w:firstRowLastColumn="0" w:lastRowFirstColumn="0" w:lastRowLastColumn="0"/>
            <w:tcW w:w="4880" w:type="dxa"/>
            <w:tcMar/>
            <w:vAlign w:val="center"/>
          </w:tcPr>
          <w:p w14:paraId="34307B6A" wp14:textId="77777777">
            <w:pPr>
              <w:rPr>
                <w:rFonts w:ascii="Calibri" w:hAnsi="Calibri" w:cs="Calibri"/>
              </w:rPr>
            </w:pPr>
            <w:r>
              <w:rPr>
                <w:rFonts w:ascii="Calibri" w:hAnsi="Calibri" w:cs="Calibri"/>
              </w:rPr>
              <w:t xml:space="preserve">A–G</w:t>
            </w:r>
          </w:p>
        </w:tc>
      </w:tr>
      <w:tr xmlns:wp14="http://schemas.microsoft.com/office/word/2010/wordml" w:rsidTr="37E853F6" w14:paraId="014C830E" wp14:textId="77777777">
        <w:trPr>
          <w:cantSplit/>
        </w:trPr>
        <w:tc>
          <w:tcPr>
            <w:cnfStyle w:val="001000000000" w:firstRow="0" w:lastRow="0" w:firstColumn="1" w:lastColumn="0" w:oddVBand="0" w:evenVBand="0" w:oddHBand="0" w:evenHBand="0" w:firstRowFirstColumn="0" w:firstRowLastColumn="0" w:lastRowFirstColumn="0" w:lastRowLastColumn="0"/>
            <w:tcW w:w="2122" w:type="dxa"/>
            <w:tcMar/>
            <w:vAlign w:val="center"/>
          </w:tcPr>
          <w:p w14:paraId="2571E702" wp14:textId="77777777">
            <w:pPr>
              <w:rPr>
                <w:rFonts w:ascii="Calibri" w:hAnsi="Calibri" w:cs="Calibri"/>
              </w:rPr>
            </w:pPr>
            <w:r>
              <w:rPr>
                <w:rFonts w:ascii="Calibri" w:hAnsi="Calibri" w:cs="Calibri"/>
              </w:rPr>
              <w:t xml:space="preserve">Task Name</w:t>
            </w:r>
          </w:p>
        </w:tc>
        <w:tc>
          <w:tcPr>
            <w:cnfStyle w:val="000000000000" w:firstRow="0" w:lastRow="0" w:firstColumn="0" w:lastColumn="0" w:oddVBand="0" w:evenVBand="0" w:oddHBand="0" w:evenHBand="0" w:firstRowFirstColumn="0" w:firstRowLastColumn="0" w:lastRowFirstColumn="0" w:lastRowLastColumn="0"/>
            <w:tcW w:w="2026" w:type="dxa"/>
            <w:tcMar/>
            <w:vAlign w:val="center"/>
          </w:tcPr>
          <w:p w14:paraId="2CD3C4AF" wp14:textId="77777777">
            <w:pPr>
              <w:rPr>
                <w:rFonts w:ascii="Calibri" w:hAnsi="Calibri" w:cs="Calibri"/>
              </w:rPr>
            </w:pPr>
            <w:r>
              <w:rPr>
                <w:rFonts w:ascii="Calibri" w:hAnsi="Calibri" w:cs="Calibri"/>
              </w:rPr>
              <w:t xml:space="preserve">Text</w:t>
            </w:r>
          </w:p>
        </w:tc>
        <w:tc>
          <w:tcPr>
            <w:cnfStyle w:val="000000000000" w:firstRow="0" w:lastRow="0" w:firstColumn="0" w:lastColumn="0" w:oddVBand="0" w:evenVBand="0" w:oddHBand="0" w:evenHBand="0" w:firstRowFirstColumn="0" w:firstRowLastColumn="0" w:lastRowFirstColumn="0" w:lastRowLastColumn="0"/>
            <w:tcW w:w="4880" w:type="dxa"/>
            <w:tcMar/>
            <w:vAlign w:val="center"/>
          </w:tcPr>
          <w:p w14:paraId="7BF419FF" wp14:textId="77777777">
            <w:pPr>
              <w:rPr>
                <w:rFonts w:ascii="Calibri" w:hAnsi="Calibri" w:cs="Calibri"/>
              </w:rPr>
            </w:pPr>
            <w:r>
              <w:rPr>
                <w:rFonts w:ascii="Calibri" w:hAnsi="Calibri" w:cs="Calibri"/>
              </w:rPr>
              <w:t xml:space="preserve">Checklist item</w:t>
            </w:r>
          </w:p>
        </w:tc>
      </w:tr>
      <w:tr xmlns:wp14="http://schemas.microsoft.com/office/word/2010/wordml" w:rsidTr="37E853F6" w14:paraId="779BC7C0" wp14:textId="77777777">
        <w:trPr>
          <w:cantSplit/>
        </w:trPr>
        <w:tc>
          <w:tcPr>
            <w:cnfStyle w:val="001000000000" w:firstRow="0" w:lastRow="0" w:firstColumn="1" w:lastColumn="0" w:oddVBand="0" w:evenVBand="0" w:oddHBand="0" w:evenHBand="0" w:firstRowFirstColumn="0" w:firstRowLastColumn="0" w:lastRowFirstColumn="0" w:lastRowLastColumn="0"/>
            <w:tcW w:w="2122" w:type="dxa"/>
            <w:tcMar/>
            <w:vAlign w:val="center"/>
          </w:tcPr>
          <w:p w14:paraId="468A569D" wp14:textId="77777777">
            <w:pPr>
              <w:rPr>
                <w:rFonts w:ascii="Calibri" w:hAnsi="Calibri" w:cs="Calibri"/>
              </w:rPr>
            </w:pPr>
            <w:r>
              <w:rPr>
                <w:rFonts w:ascii="Calibri" w:hAnsi="Calibri" w:cs="Calibri"/>
              </w:rPr>
              <w:t xml:space="preserve">Owner</w:t>
            </w:r>
          </w:p>
        </w:tc>
        <w:tc>
          <w:tcPr>
            <w:cnfStyle w:val="000000000000" w:firstRow="0" w:lastRow="0" w:firstColumn="0" w:lastColumn="0" w:oddVBand="0" w:evenVBand="0" w:oddHBand="0" w:evenHBand="0" w:firstRowFirstColumn="0" w:firstRowLastColumn="0" w:lastRowFirstColumn="0" w:lastRowLastColumn="0"/>
            <w:tcW w:w="2026" w:type="dxa"/>
            <w:tcMar/>
            <w:vAlign w:val="center"/>
          </w:tcPr>
          <w:p w14:paraId="5C86CF9C" wp14:textId="77777777">
            <w:pPr>
              <w:rPr>
                <w:rFonts w:ascii="Calibri" w:hAnsi="Calibri" w:cs="Calibri"/>
              </w:rPr>
            </w:pPr>
            <w:r>
              <w:rPr>
                <w:rFonts w:ascii="Calibri" w:hAnsi="Calibri" w:cs="Calibri"/>
              </w:rPr>
              <w:t xml:space="preserve">Lookup (User)</w:t>
            </w:r>
          </w:p>
        </w:tc>
        <w:tc>
          <w:tcPr>
            <w:cnfStyle w:val="000000000000" w:firstRow="0" w:lastRow="0" w:firstColumn="0" w:lastColumn="0" w:oddVBand="0" w:evenVBand="0" w:oddHBand="0" w:evenHBand="0" w:firstRowFirstColumn="0" w:firstRowLastColumn="0" w:lastRowFirstColumn="0" w:lastRowLastColumn="0"/>
            <w:tcW w:w="4880" w:type="dxa"/>
            <w:tcMar/>
            <w:vAlign w:val="center"/>
          </w:tcPr>
          <w:p w14:paraId="351301E4" wp14:textId="24BCF81A">
            <w:pPr>
              <w:rPr>
                <w:rFonts w:ascii="Calibri" w:hAnsi="Calibri" w:cs="Calibri"/>
              </w:rPr>
            </w:pPr>
            <w:r w:rsidRPr="37E853F6" w:rsidR="37E853F6">
              <w:rPr>
                <w:rFonts w:ascii="Calibri" w:hAnsi="Calibri" w:cs="Calibri"/>
              </w:rPr>
              <w:t>Responsible person</w:t>
            </w:r>
          </w:p>
        </w:tc>
      </w:tr>
      <w:tr xmlns:wp14="http://schemas.microsoft.com/office/word/2010/wordml" w:rsidTr="37E853F6" w14:paraId="66F94F99" wp14:textId="77777777">
        <w:trPr>
          <w:cantSplit/>
        </w:trPr>
        <w:tc>
          <w:tcPr>
            <w:cnfStyle w:val="001000000000" w:firstRow="0" w:lastRow="0" w:firstColumn="1" w:lastColumn="0" w:oddVBand="0" w:evenVBand="0" w:oddHBand="0" w:evenHBand="0" w:firstRowFirstColumn="0" w:firstRowLastColumn="0" w:lastRowFirstColumn="0" w:lastRowLastColumn="0"/>
            <w:tcW w:w="2122" w:type="dxa"/>
            <w:tcMar/>
            <w:vAlign w:val="center"/>
          </w:tcPr>
          <w:p w14:paraId="4861851C" wp14:textId="77777777">
            <w:pPr>
              <w:rPr>
                <w:rFonts w:ascii="Calibri" w:hAnsi="Calibri" w:cs="Calibri"/>
              </w:rPr>
            </w:pPr>
            <w:r>
              <w:rPr>
                <w:rFonts w:ascii="Calibri" w:hAnsi="Calibri" w:cs="Calibri"/>
              </w:rPr>
              <w:t xml:space="preserve">Due Date</w:t>
            </w:r>
          </w:p>
        </w:tc>
        <w:tc>
          <w:tcPr>
            <w:cnfStyle w:val="000000000000" w:firstRow="0" w:lastRow="0" w:firstColumn="0" w:lastColumn="0" w:oddVBand="0" w:evenVBand="0" w:oddHBand="0" w:evenHBand="0" w:firstRowFirstColumn="0" w:firstRowLastColumn="0" w:lastRowFirstColumn="0" w:lastRowLastColumn="0"/>
            <w:tcW w:w="2026" w:type="dxa"/>
            <w:tcMar/>
            <w:vAlign w:val="center"/>
          </w:tcPr>
          <w:p w14:paraId="0315C0C4" wp14:textId="77777777">
            <w:pPr>
              <w:rPr>
                <w:rFonts w:ascii="Calibri" w:hAnsi="Calibri" w:cs="Calibri"/>
              </w:rPr>
            </w:pPr>
            <w:r>
              <w:rPr>
                <w:rFonts w:ascii="Calibri" w:hAnsi="Calibri" w:cs="Calibri"/>
              </w:rPr>
              <w:t xml:space="preserve">Date</w:t>
            </w:r>
          </w:p>
        </w:tc>
        <w:tc>
          <w:tcPr>
            <w:cnfStyle w:val="000000000000" w:firstRow="0" w:lastRow="0" w:firstColumn="0" w:lastColumn="0" w:oddVBand="0" w:evenVBand="0" w:oddHBand="0" w:evenHBand="0" w:firstRowFirstColumn="0" w:firstRowLastColumn="0" w:lastRowFirstColumn="0" w:lastRowLastColumn="0"/>
            <w:tcW w:w="4880" w:type="dxa"/>
            <w:tcMar/>
            <w:vAlign w:val="center"/>
          </w:tcPr>
          <w:p w14:paraId="69458A59" wp14:textId="77777777">
            <w:pPr>
              <w:rPr>
                <w:rFonts w:ascii="Calibri" w:hAnsi="Calibri" w:cs="Calibri"/>
              </w:rPr>
            </w:pPr>
            <w:r>
              <w:rPr>
                <w:rFonts w:ascii="Calibri" w:hAnsi="Calibri" w:cs="Calibri"/>
              </w:rPr>
              <w:t xml:space="preserve">Task deadline</w:t>
            </w:r>
          </w:p>
        </w:tc>
      </w:tr>
      <w:tr xmlns:wp14="http://schemas.microsoft.com/office/word/2010/wordml" w:rsidTr="37E853F6" w14:paraId="63412FDE" wp14:textId="77777777">
        <w:trPr>
          <w:cantSplit/>
        </w:trPr>
        <w:tc>
          <w:tcPr>
            <w:cnfStyle w:val="001000000000" w:firstRow="0" w:lastRow="0" w:firstColumn="1" w:lastColumn="0" w:oddVBand="0" w:evenVBand="0" w:oddHBand="0" w:evenHBand="0" w:firstRowFirstColumn="0" w:firstRowLastColumn="0" w:lastRowFirstColumn="0" w:lastRowLastColumn="0"/>
            <w:tcW w:w="2122" w:type="dxa"/>
            <w:tcMar/>
            <w:vAlign w:val="center"/>
          </w:tcPr>
          <w:p w14:paraId="7D56C4AE" wp14:textId="77777777">
            <w:pPr>
              <w:rPr>
                <w:rFonts w:ascii="Calibri" w:hAnsi="Calibri" w:cs="Calibri"/>
              </w:rPr>
            </w:pPr>
            <w:r>
              <w:rPr>
                <w:rFonts w:ascii="Calibri" w:hAnsi="Calibri" w:cs="Calibri"/>
              </w:rPr>
              <w:t xml:space="preserve">Status</w:t>
            </w:r>
          </w:p>
        </w:tc>
        <w:tc>
          <w:tcPr>
            <w:cnfStyle w:val="000000000000" w:firstRow="0" w:lastRow="0" w:firstColumn="0" w:lastColumn="0" w:oddVBand="0" w:evenVBand="0" w:oddHBand="0" w:evenHBand="0" w:firstRowFirstColumn="0" w:firstRowLastColumn="0" w:lastRowFirstColumn="0" w:lastRowLastColumn="0"/>
            <w:tcW w:w="2026" w:type="dxa"/>
            <w:tcMar/>
            <w:vAlign w:val="center"/>
          </w:tcPr>
          <w:p w14:paraId="5E05637F" wp14:textId="77777777">
            <w:pPr>
              <w:rPr>
                <w:rFonts w:ascii="Calibri" w:hAnsi="Calibri" w:cs="Calibri"/>
              </w:rPr>
            </w:pPr>
            <w:r>
              <w:rPr>
                <w:rFonts w:ascii="Calibri" w:hAnsi="Calibri" w:cs="Calibri"/>
              </w:rPr>
              <w:t xml:space="preserve">Picklist</w:t>
            </w:r>
          </w:p>
        </w:tc>
        <w:tc>
          <w:tcPr>
            <w:cnfStyle w:val="000000000000" w:firstRow="0" w:lastRow="0" w:firstColumn="0" w:lastColumn="0" w:oddVBand="0" w:evenVBand="0" w:oddHBand="0" w:evenHBand="0" w:firstRowFirstColumn="0" w:firstRowLastColumn="0" w:lastRowFirstColumn="0" w:lastRowLastColumn="0"/>
            <w:tcW w:w="4880" w:type="dxa"/>
            <w:tcMar/>
            <w:vAlign w:val="center"/>
          </w:tcPr>
          <w:p w14:paraId="21BBABD2" wp14:textId="77777777">
            <w:pPr>
              <w:rPr>
                <w:rFonts w:ascii="Calibri" w:hAnsi="Calibri" w:cs="Calibri"/>
              </w:rPr>
            </w:pPr>
            <w:r>
              <w:rPr>
                <w:rFonts w:ascii="Calibri" w:hAnsi="Calibri" w:cs="Calibri"/>
              </w:rPr>
              <w:t xml:space="preserve">Not Started / Completed / Overdue</w:t>
            </w:r>
          </w:p>
        </w:tc>
      </w:tr>
      <w:tr xmlns:wp14="http://schemas.microsoft.com/office/word/2010/wordml" w:rsidTr="37E853F6" w14:paraId="6FCE9222" wp14:textId="77777777">
        <w:trPr>
          <w:cantSplit/>
        </w:trPr>
        <w:tc>
          <w:tcPr>
            <w:cnfStyle w:val="001000000000" w:firstRow="0" w:lastRow="0" w:firstColumn="1" w:lastColumn="0" w:oddVBand="0" w:evenVBand="0" w:oddHBand="0" w:evenHBand="0" w:firstRowFirstColumn="0" w:firstRowLastColumn="0" w:lastRowFirstColumn="0" w:lastRowLastColumn="0"/>
            <w:tcW w:w="2122" w:type="dxa"/>
            <w:tcMar/>
            <w:vAlign w:val="center"/>
          </w:tcPr>
          <w:p w14:paraId="0DA7D5D0" wp14:textId="77777777">
            <w:pPr>
              <w:rPr>
                <w:rFonts w:ascii="Calibri" w:hAnsi="Calibri" w:cs="Calibri"/>
              </w:rPr>
            </w:pPr>
            <w:r>
              <w:rPr>
                <w:rFonts w:ascii="Calibri" w:hAnsi="Calibri" w:cs="Calibri"/>
              </w:rPr>
              <w:t xml:space="preserve">Completed Date</w:t>
            </w:r>
          </w:p>
        </w:tc>
        <w:tc>
          <w:tcPr>
            <w:cnfStyle w:val="000000000000" w:firstRow="0" w:lastRow="0" w:firstColumn="0" w:lastColumn="0" w:oddVBand="0" w:evenVBand="0" w:oddHBand="0" w:evenHBand="0" w:firstRowFirstColumn="0" w:firstRowLastColumn="0" w:lastRowFirstColumn="0" w:lastRowLastColumn="0"/>
            <w:tcW w:w="2026" w:type="dxa"/>
            <w:tcMar/>
            <w:vAlign w:val="center"/>
          </w:tcPr>
          <w:p w14:paraId="26DF7512" wp14:textId="77777777">
            <w:pPr>
              <w:rPr>
                <w:rFonts w:ascii="Calibri" w:hAnsi="Calibri" w:cs="Calibri"/>
              </w:rPr>
            </w:pPr>
            <w:r>
              <w:rPr>
                <w:rFonts w:ascii="Calibri" w:hAnsi="Calibri" w:cs="Calibri"/>
              </w:rPr>
              <w:t xml:space="preserve">Date</w:t>
            </w:r>
          </w:p>
        </w:tc>
        <w:tc>
          <w:tcPr>
            <w:cnfStyle w:val="000000000000" w:firstRow="0" w:lastRow="0" w:firstColumn="0" w:lastColumn="0" w:oddVBand="0" w:evenVBand="0" w:oddHBand="0" w:evenHBand="0" w:firstRowFirstColumn="0" w:firstRowLastColumn="0" w:lastRowFirstColumn="0" w:lastRowLastColumn="0"/>
            <w:tcW w:w="4880" w:type="dxa"/>
            <w:tcMar/>
            <w:vAlign w:val="center"/>
          </w:tcPr>
          <w:p w14:paraId="5FD7663A" wp14:textId="77777777">
            <w:pPr>
              <w:rPr>
                <w:rFonts w:ascii="Calibri" w:hAnsi="Calibri" w:cs="Calibri"/>
              </w:rPr>
            </w:pPr>
            <w:r>
              <w:rPr>
                <w:rFonts w:ascii="Calibri" w:hAnsi="Calibri" w:cs="Calibri"/>
              </w:rPr>
              <w:t xml:space="preserve">Auto-set on completion</w:t>
            </w:r>
          </w:p>
        </w:tc>
      </w:tr>
      <w:tr xmlns:wp14="http://schemas.microsoft.com/office/word/2010/wordml" w:rsidTr="37E853F6" w14:paraId="0A00C47C" wp14:textId="77777777">
        <w:trPr>
          <w:cantSplit/>
        </w:trPr>
        <w:tc>
          <w:tcPr>
            <w:cnfStyle w:val="001000000000" w:firstRow="0" w:lastRow="0" w:firstColumn="1" w:lastColumn="0" w:oddVBand="0" w:evenVBand="0" w:oddHBand="0" w:evenHBand="0" w:firstRowFirstColumn="0" w:firstRowLastColumn="0" w:lastRowFirstColumn="0" w:lastRowLastColumn="0"/>
            <w:tcW w:w="2122" w:type="dxa"/>
            <w:tcMar/>
            <w:vAlign w:val="center"/>
          </w:tcPr>
          <w:p w14:paraId="2E961B28" wp14:textId="77777777">
            <w:pPr>
              <w:rPr>
                <w:rFonts w:ascii="Calibri" w:hAnsi="Calibri" w:cs="Calibri"/>
              </w:rPr>
            </w:pPr>
            <w:r>
              <w:rPr>
                <w:rFonts w:ascii="Calibri" w:hAnsi="Calibri" w:cs="Calibri"/>
              </w:rPr>
              <w:t xml:space="preserve">Notes</w:t>
            </w:r>
          </w:p>
        </w:tc>
        <w:tc>
          <w:tcPr>
            <w:cnfStyle w:val="000000000000" w:firstRow="0" w:lastRow="0" w:firstColumn="0" w:lastColumn="0" w:oddVBand="0" w:evenVBand="0" w:oddHBand="0" w:evenHBand="0" w:firstRowFirstColumn="0" w:firstRowLastColumn="0" w:lastRowFirstColumn="0" w:lastRowLastColumn="0"/>
            <w:tcW w:w="2026" w:type="dxa"/>
            <w:tcMar/>
            <w:vAlign w:val="center"/>
          </w:tcPr>
          <w:p w14:paraId="5E0F0898" wp14:textId="77777777">
            <w:pPr>
              <w:rPr>
                <w:rFonts w:ascii="Calibri" w:hAnsi="Calibri" w:cs="Calibri"/>
              </w:rPr>
            </w:pPr>
            <w:r>
              <w:rPr>
                <w:rFonts w:ascii="Calibri" w:hAnsi="Calibri" w:cs="Calibri"/>
              </w:rPr>
              <w:t xml:space="preserve">Long text</w:t>
            </w:r>
          </w:p>
        </w:tc>
        <w:tc>
          <w:tcPr>
            <w:cnfStyle w:val="000000000000" w:firstRow="0" w:lastRow="0" w:firstColumn="0" w:lastColumn="0" w:oddVBand="0" w:evenVBand="0" w:oddHBand="0" w:evenHBand="0" w:firstRowFirstColumn="0" w:firstRowLastColumn="0" w:lastRowFirstColumn="0" w:lastRowLastColumn="0"/>
            <w:tcW w:w="4880" w:type="dxa"/>
            <w:tcMar/>
            <w:vAlign w:val="center"/>
          </w:tcPr>
          <w:p w14:paraId="445312CD" wp14:textId="77777777">
            <w:pPr>
              <w:rPr>
                <w:rFonts w:ascii="Calibri" w:hAnsi="Calibri" w:cs="Calibri"/>
              </w:rPr>
            </w:pPr>
            <w:r>
              <w:rPr>
                <w:rFonts w:ascii="Calibri" w:hAnsi="Calibri" w:cs="Calibri"/>
              </w:rPr>
              <w:t xml:space="preserve">Completion notes</w:t>
            </w:r>
          </w:p>
        </w:tc>
      </w:tr>
    </w:tbl>
    <w:p xmlns:wp14="http://schemas.microsoft.com/office/word/2010/wordml" w:rsidP="37E853F6" w14:paraId="1864B983" wp14:textId="77777777">
      <w:pPr>
        <w:pStyle w:val="Heading3"/>
        <w:ind w:left="0"/>
        <w:rPr>
          <w:rFonts w:ascii="Calibri" w:hAnsi="Calibri" w:cs="Calibri"/>
        </w:rPr>
      </w:pPr>
      <w:r w:rsidRPr="37E853F6" w:rsidR="37E853F6">
        <w:rPr>
          <w:rFonts w:ascii="Calibri" w:hAnsi="Calibri" w:cs="Calibri"/>
        </w:rPr>
        <w:t>5.1.8 Automation &amp; Alerts</w:t>
      </w:r>
    </w:p>
    <w:p xmlns:wp14="http://schemas.microsoft.com/office/word/2010/wordml" w14:paraId="0F9B6AC8" wp14:textId="77777777">
      <w:pPr>
        <w:pStyle w:val="ListBullet"/>
        <w:spacing w:after="60"/>
        <w:rPr>
          <w:rFonts w:ascii="Calibri" w:hAnsi="Calibri" w:cs="Calibri"/>
        </w:rPr>
      </w:pPr>
      <w:r w:rsidRPr="37E853F6" w:rsidR="37E853F6">
        <w:rPr>
          <w:rFonts w:ascii="Calibri" w:hAnsi="Calibri" w:cs="Calibri"/>
        </w:rPr>
        <w:t>Completion % and Tasks-Complete roll up automatically as tasks are checked off.</w:t>
      </w:r>
    </w:p>
    <w:p xmlns:wp14="http://schemas.microsoft.com/office/word/2010/wordml" w14:paraId="638416D0" wp14:textId="77777777">
      <w:pPr>
        <w:pStyle w:val="ListBullet"/>
        <w:spacing w:after="60"/>
        <w:rPr>
          <w:rFonts w:ascii="Calibri" w:hAnsi="Calibri" w:cs="Calibri"/>
        </w:rPr>
      </w:pPr>
      <w:r w:rsidRPr="37E853F6" w:rsidR="37E853F6">
        <w:rPr>
          <w:rFonts w:ascii="Calibri" w:hAnsi="Calibri" w:cs="Calibri"/>
        </w:rPr>
        <w:t>Tasks past their due date flip to Overdue and feed an overdue-task count.</w:t>
      </w:r>
    </w:p>
    <w:p xmlns:wp14="http://schemas.microsoft.com/office/word/2010/wordml" w14:paraId="0FFD74D5" wp14:textId="77777777">
      <w:pPr>
        <w:pStyle w:val="ListBullet"/>
        <w:spacing w:after="60"/>
        <w:rPr>
          <w:rFonts w:ascii="Calibri" w:hAnsi="Calibri" w:cs="Calibri"/>
        </w:rPr>
      </w:pPr>
      <w:r w:rsidRPr="4C402D5B" w:rsidR="37E853F6">
        <w:rPr>
          <w:rFonts w:ascii="Calibri" w:hAnsi="Calibri" w:cs="Calibri"/>
        </w:rPr>
        <w:t>Portfolio Onboarding dashboard: properties in onboarding, average percent-complete, overdue tasks, average time-to-onboard, and risk &amp; alert tiles (overdue, past target date, stalled, due next 7 days).</w:t>
      </w:r>
    </w:p>
    <w:p xmlns:wp14="http://schemas.microsoft.com/office/word/2010/wordml" w:rsidP="37E853F6" w14:paraId="1A2CB86C" wp14:textId="77777777">
      <w:pPr>
        <w:pStyle w:val="Heading2"/>
        <w:ind w:left="0"/>
        <w:rPr>
          <w:rFonts w:ascii="Calibri" w:hAnsi="Calibri" w:cs="Calibri"/>
          <w:u w:val="single"/>
        </w:rPr>
      </w:pPr>
      <w:r w:rsidRPr="37E853F6" w:rsidR="37E853F6">
        <w:rPr>
          <w:rFonts w:ascii="Calibri" w:hAnsi="Calibri" w:cs="Calibri"/>
          <w:u w:val="single"/>
        </w:rPr>
        <w:t>5.2 Broker Tracker</w:t>
      </w:r>
    </w:p>
    <w:p xmlns:wp14="http://schemas.microsoft.com/office/word/2010/wordml" w:rsidP="37E853F6" w14:paraId="08528519" wp14:textId="77777777">
      <w:pPr>
        <w:pStyle w:val="Heading3"/>
        <w:ind w:left="0"/>
        <w:rPr>
          <w:rFonts w:ascii="Calibri" w:hAnsi="Calibri" w:cs="Calibri"/>
        </w:rPr>
      </w:pPr>
      <w:r w:rsidRPr="37E853F6" w:rsidR="37E853F6">
        <w:rPr>
          <w:rFonts w:ascii="Calibri" w:hAnsi="Calibri" w:cs="Calibri"/>
        </w:rPr>
        <w:t>5.2.1 Background &amp; Current Pain</w:t>
      </w:r>
    </w:p>
    <w:p xmlns:wp14="http://schemas.microsoft.com/office/word/2010/wordml" w:rsidP="37E853F6" w14:paraId="39607441" wp14:textId="4A4A5EED">
      <w:pPr>
        <w:pStyle w:val="Normal"/>
        <w:suppressLineNumbers w:val="0"/>
        <w:bidi w:val="0"/>
        <w:spacing w:before="0" w:beforeAutospacing="off" w:after="140" w:afterAutospacing="off" w:line="259" w:lineRule="auto"/>
        <w:ind w:left="0" w:right="0"/>
        <w:jc w:val="left"/>
        <w:rPr>
          <w:rFonts w:ascii="Calibri" w:hAnsi="Calibri" w:cs="Calibri"/>
        </w:rPr>
      </w:pPr>
      <w:r w:rsidRPr="37E853F6" w:rsidR="37E853F6">
        <w:rPr>
          <w:rFonts w:ascii="Calibri" w:hAnsi="Calibri" w:cs="Calibri"/>
        </w:rPr>
        <w:t xml:space="preserve">One property is listed with one brokerage under one listing agreement. </w:t>
      </w:r>
      <w:r w:rsidRPr="37E853F6" w:rsidR="067A4AAB">
        <w:rPr>
          <w:rFonts w:ascii="Calibri" w:hAnsi="Calibri" w:cs="Calibri"/>
        </w:rPr>
        <w:t xml:space="preserve">PM team </w:t>
      </w:r>
      <w:r w:rsidRPr="37E853F6" w:rsidR="37E853F6">
        <w:rPr>
          <w:rFonts w:ascii="Calibri" w:hAnsi="Calibri" w:cs="Calibri"/>
        </w:rPr>
        <w:t>tracks the broker-to-property mapping in Excel to judge broker performance — for example, “listing signed in March 2026, zero LOIs since, so the broker is not performing.” Two problems: there is no history (when a property is fully leased or a broker is replaced, the row is deleted or overwritten — “once gone is gone”), and there is no aging, alerting or broker-concentration metric, so performance is judged subjectively in monthly meetings.</w:t>
      </w:r>
    </w:p>
    <w:p xmlns:wp14="http://schemas.microsoft.com/office/word/2010/wordml" w:rsidP="37E853F6" w14:paraId="623974FF" wp14:textId="77777777">
      <w:pPr>
        <w:pStyle w:val="Heading3"/>
        <w:ind w:left="0"/>
        <w:rPr>
          <w:rFonts w:ascii="Calibri" w:hAnsi="Calibri" w:cs="Calibri"/>
        </w:rPr>
      </w:pPr>
      <w:r w:rsidRPr="37E853F6" w:rsidR="37E853F6">
        <w:rPr>
          <w:rFonts w:ascii="Calibri" w:hAnsi="Calibri" w:cs="Calibri"/>
        </w:rPr>
        <w:t>5.2.2 Salesforce Solution</w:t>
      </w:r>
    </w:p>
    <w:p xmlns:wp14="http://schemas.microsoft.com/office/word/2010/wordml" w14:paraId="295401C6" wp14:textId="3B31725A">
      <w:pPr>
        <w:pStyle w:val="Normal"/>
        <w:spacing w:after="140"/>
      </w:pPr>
      <w:r w:rsidRPr="37E853F6" w:rsidR="37E853F6">
        <w:rPr>
          <w:rFonts w:ascii="Calibri" w:hAnsi="Calibri" w:cs="Calibri"/>
        </w:rPr>
        <w:t>A native Broker Tracker, one record per property-broker assignment, with an append-only history so every broker ever assigned is preserved (“nothing is deleted”), plus a Replace Broker action that closes out the current broker with a reason and starts the incoming one while the listing stays Active. Aging (days since last check-in, stale flag), a portfolio-status donut and a properties-per-broker (concentration) view give the objective performance picture the team lacks today.</w:t>
      </w:r>
    </w:p>
    <w:p w:rsidR="37E853F6" w:rsidP="37E853F6" w:rsidRDefault="37E853F6" w14:paraId="362003BF" w14:textId="693656B9">
      <w:pPr>
        <w:pStyle w:val="Normal"/>
        <w:spacing w:after="140"/>
        <w:rPr>
          <w:rFonts w:ascii="Calibri" w:hAnsi="Calibri" w:cs="Calibri"/>
        </w:rPr>
      </w:pPr>
    </w:p>
    <w:p w:rsidR="1FCEACCE" w:rsidP="37E853F6" w:rsidRDefault="1FCEACCE" w14:paraId="0A8B6669" w14:textId="2BC9812B">
      <w:pPr>
        <w:pStyle w:val="Normal"/>
        <w:spacing w:after="140"/>
        <w:rPr>
          <w:rFonts w:ascii="Calibri" w:hAnsi="Calibri" w:cs="Calibri"/>
        </w:rPr>
      </w:pPr>
      <w:r w:rsidR="1FCEACCE">
        <w:drawing>
          <wp:inline wp14:editId="0FF40E6F" wp14:anchorId="3BAA8E2B">
            <wp:extent cx="5724525" cy="2438400"/>
            <wp:effectExtent l="76200" t="76200" r="142875" b="133350"/>
            <wp:docPr id="226120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6120612" name="Picture 226120612"/>
                    <pic:cNvPicPr/>
                  </pic:nvPicPr>
                  <pic:blipFill>
                    <a:blip xmlns:r="http://schemas.openxmlformats.org/officeDocument/2006/relationships" r:embed="rId1503396661">
                      <a:extLst>
                        <a:ext uri="{28A0092B-C50C-407E-A947-70E740481C1C}">
                          <a14:useLocalDpi xmlns:a14="http://schemas.microsoft.com/office/drawing/2010/main"/>
                        </a:ext>
                      </a:extLst>
                    </a:blip>
                    <a:srcRect/>
                    <a:stretch>
                      <a:fillRect/>
                    </a:stretch>
                  </pic:blipFill>
                  <pic:spPr>
                    <a:xfrm>
                      <a:off x="0" y="0"/>
                      <a:ext cx="5724525" cy="2438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37E853F6" w:rsidP="37E853F6" w:rsidRDefault="37E853F6" w14:paraId="6FD1C59B" w14:textId="71424393">
      <w:pPr>
        <w:pStyle w:val="Normal"/>
        <w:spacing w:after="140"/>
        <w:rPr>
          <w:rFonts w:ascii="Calibri" w:hAnsi="Calibri" w:cs="Calibri"/>
        </w:rPr>
      </w:pPr>
    </w:p>
    <w:p xmlns:wp14="http://schemas.microsoft.com/office/word/2010/wordml" w:rsidP="37E853F6" w14:paraId="0E5B0018" wp14:textId="77777777">
      <w:pPr>
        <w:pStyle w:val="Heading3"/>
        <w:ind w:left="0"/>
        <w:rPr>
          <w:rFonts w:ascii="Calibri" w:hAnsi="Calibri" w:cs="Calibri"/>
        </w:rPr>
      </w:pPr>
      <w:r w:rsidRPr="37E853F6" w:rsidR="37E853F6">
        <w:rPr>
          <w:rFonts w:ascii="Calibri" w:hAnsi="Calibri" w:cs="Calibri"/>
        </w:rPr>
        <w:t>5.2.3 Data Model</w:t>
      </w:r>
    </w:p>
    <w:p xmlns:wp14="http://schemas.microsoft.com/office/word/2010/wordml" w14:paraId="11F53E81" wp14:textId="110581A6">
      <w:pPr>
        <w:pStyle w:val="ListBullet"/>
        <w:spacing w:after="60"/>
        <w:rPr>
          <w:rFonts w:ascii="Calibri" w:hAnsi="Calibri" w:cs="Calibri"/>
        </w:rPr>
      </w:pPr>
      <w:r w:rsidRPr="37E853F6" w:rsidR="37E853F6">
        <w:rPr>
          <w:rFonts w:ascii="Calibri" w:hAnsi="Calibri" w:cs="Calibri"/>
          <w:b w:val="1"/>
          <w:bCs w:val="1"/>
        </w:rPr>
        <w:t xml:space="preserve">Broker Tracker (custom object) </w:t>
      </w:r>
      <w:r w:rsidRPr="37E853F6" w:rsidR="37E853F6">
        <w:rPr>
          <w:rFonts w:ascii="Calibri" w:hAnsi="Calibri" w:cs="Calibri"/>
        </w:rPr>
        <w:t xml:space="preserve">— one per property-broker assignment. Justified: Yardi </w:t>
      </w:r>
      <w:r w:rsidRPr="37E853F6" w:rsidR="37E853F6">
        <w:rPr>
          <w:rFonts w:ascii="Calibri" w:hAnsi="Calibri" w:cs="Calibri"/>
        </w:rPr>
        <w:t>have</w:t>
      </w:r>
      <w:r w:rsidRPr="37E853F6" w:rsidR="37E853F6">
        <w:rPr>
          <w:rFonts w:ascii="Calibri" w:hAnsi="Calibri" w:cs="Calibri"/>
        </w:rPr>
        <w:t xml:space="preserve"> no broker-performance tracking.</w:t>
      </w:r>
    </w:p>
    <w:p xmlns:wp14="http://schemas.microsoft.com/office/word/2010/wordml" w14:paraId="1B407F83" wp14:textId="77777777">
      <w:pPr>
        <w:pStyle w:val="ListBullet"/>
        <w:spacing w:after="60"/>
        <w:rPr>
          <w:rFonts w:ascii="Calibri" w:hAnsi="Calibri" w:cs="Calibri"/>
        </w:rPr>
      </w:pPr>
      <w:r w:rsidRPr="37E853F6" w:rsidR="37E853F6">
        <w:rPr>
          <w:rFonts w:ascii="Calibri" w:hAnsi="Calibri" w:cs="Calibri"/>
          <w:b w:val="1"/>
          <w:bCs w:val="1"/>
        </w:rPr>
        <w:t xml:space="preserve">Broker = standard Contact </w:t>
      </w:r>
      <w:r w:rsidRPr="37E853F6" w:rsidR="37E853F6">
        <w:rPr>
          <w:rFonts w:ascii="Calibri" w:hAnsi="Calibri" w:cs="Calibri"/>
        </w:rPr>
        <w:t>(brokerage = Account). No custom Broker object, per architecture rule.</w:t>
      </w:r>
    </w:p>
    <w:p xmlns:wp14="http://schemas.microsoft.com/office/word/2010/wordml" w14:paraId="64227957" wp14:textId="77777777">
      <w:pPr>
        <w:pStyle w:val="ListBullet"/>
        <w:spacing w:after="60"/>
        <w:rPr>
          <w:rFonts w:ascii="Calibri" w:hAnsi="Calibri" w:cs="Calibri"/>
        </w:rPr>
      </w:pPr>
      <w:r w:rsidRPr="37E853F6" w:rsidR="37E853F6">
        <w:rPr>
          <w:rFonts w:ascii="Calibri" w:hAnsi="Calibri" w:cs="Calibri"/>
          <w:b w:val="1"/>
          <w:bCs w:val="1"/>
        </w:rPr>
        <w:t xml:space="preserve">Broker Assignment History (child records) </w:t>
      </w:r>
      <w:r w:rsidRPr="37E853F6" w:rsidR="37E853F6">
        <w:rPr>
          <w:rFonts w:ascii="Calibri" w:hAnsi="Calibri" w:cs="Calibri"/>
        </w:rPr>
        <w:t>— preserves every past broker stint with reason and dates.</w:t>
      </w:r>
    </w:p>
    <w:p xmlns:wp14="http://schemas.microsoft.com/office/word/2010/wordml" w:rsidP="37E853F6" w14:paraId="030F736A" wp14:textId="77777777">
      <w:pPr>
        <w:pStyle w:val="Heading3"/>
        <w:ind w:left="0"/>
        <w:rPr>
          <w:rFonts w:ascii="Calibri" w:hAnsi="Calibri" w:cs="Calibri"/>
        </w:rPr>
      </w:pPr>
      <w:r w:rsidRPr="37E853F6" w:rsidR="37E853F6">
        <w:rPr>
          <w:rFonts w:ascii="Calibri" w:hAnsi="Calibri" w:cs="Calibri"/>
        </w:rPr>
        <w:t>5.2.4 Key Fields</w:t>
      </w:r>
    </w:p>
    <w:tbl>
      <w:tblPr>
        <w:tblStyle w:val="GridTable4-Accent31"/>
        <w:tblW w:w="9028"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2411"/>
        <w:gridCol w:w="2293"/>
        <w:gridCol w:w="4324"/>
      </w:tblGrid>
      <w:tr xmlns:wp14="http://schemas.microsoft.com/office/word/2010/wordml" w:rsidTr="37E853F6" w14:paraId="2968A3FA" wp14:textId="77777777">
        <w:trPr>
          <w:cantSplit/>
          <w:tblHeader/>
        </w:trPr>
        <w:tc>
          <w:tcPr>
            <w:cnfStyle w:val="001000000000" w:firstRow="0" w:lastRow="0" w:firstColumn="1" w:lastColumn="0" w:oddVBand="0" w:evenVBand="0" w:oddHBand="0" w:evenHBand="0" w:firstRowFirstColumn="0" w:firstRowLastColumn="0" w:lastRowFirstColumn="0" w:lastRowLastColumn="0"/>
            <w:tcW w:w="2411" w:type="dxa"/>
            <w:shd w:val="clear" w:color="auto" w:fill="B52372" w:themeFill="accent6"/>
            <w:tcMar/>
            <w:vAlign w:val="center"/>
          </w:tcPr>
          <w:p w14:paraId="6943B3D2" wp14:textId="77777777">
            <w:pPr>
              <w:jc w:val="center"/>
              <w:rPr>
                <w:rFonts w:ascii="Calibri" w:hAnsi="Calibri" w:cs="Calibri"/>
              </w:rPr>
            </w:pPr>
            <w:r>
              <w:rPr>
                <w:rFonts w:ascii="Calibri" w:hAnsi="Calibri" w:cs="Calibri"/>
                <w:b/>
                <w:bCs/>
                <w:color w:val="FFFFFF"/>
              </w:rPr>
              <w:t xml:space="preserve">Field</w:t>
            </w:r>
          </w:p>
        </w:tc>
        <w:tc>
          <w:tcPr>
            <w:cnfStyle w:val="000000000000" w:firstRow="0" w:lastRow="0" w:firstColumn="0" w:lastColumn="0" w:oddVBand="0" w:evenVBand="0" w:oddHBand="0" w:evenHBand="0" w:firstRowFirstColumn="0" w:firstRowLastColumn="0" w:lastRowFirstColumn="0" w:lastRowLastColumn="0"/>
            <w:tcW w:w="2293" w:type="dxa"/>
            <w:shd w:val="clear" w:color="auto" w:fill="B52372" w:themeFill="accent6"/>
            <w:tcMar/>
            <w:vAlign w:val="center"/>
          </w:tcPr>
          <w:p w14:paraId="3C3C80FD" wp14:textId="77777777">
            <w:pPr>
              <w:jc w:val="center"/>
              <w:rPr>
                <w:rFonts w:ascii="Calibri" w:hAnsi="Calibri" w:cs="Calibri"/>
              </w:rPr>
            </w:pPr>
            <w:r>
              <w:rPr>
                <w:rFonts w:ascii="Calibri" w:hAnsi="Calibri" w:cs="Calibri"/>
                <w:b/>
                <w:bCs/>
                <w:color w:val="FFFFFF"/>
              </w:rPr>
              <w:t xml:space="preserve">Type</w:t>
            </w:r>
          </w:p>
        </w:tc>
        <w:tc>
          <w:tcPr>
            <w:cnfStyle w:val="000000000000" w:firstRow="0" w:lastRow="0" w:firstColumn="0" w:lastColumn="0" w:oddVBand="0" w:evenVBand="0" w:oddHBand="0" w:evenHBand="0" w:firstRowFirstColumn="0" w:firstRowLastColumn="0" w:lastRowFirstColumn="0" w:lastRowLastColumn="0"/>
            <w:tcW w:w="4324" w:type="dxa"/>
            <w:shd w:val="clear" w:color="auto" w:fill="B52372" w:themeFill="accent6"/>
            <w:tcMar/>
            <w:vAlign w:val="center"/>
          </w:tcPr>
          <w:p w14:paraId="10CABCC5" wp14:textId="77777777">
            <w:pPr>
              <w:jc w:val="center"/>
              <w:rPr>
                <w:rFonts w:ascii="Calibri" w:hAnsi="Calibri" w:cs="Calibri"/>
              </w:rPr>
            </w:pPr>
            <w:r>
              <w:rPr>
                <w:rFonts w:ascii="Calibri" w:hAnsi="Calibri" w:cs="Calibri"/>
                <w:b/>
                <w:bCs/>
                <w:color w:val="FFFFFF"/>
              </w:rPr>
              <w:t xml:space="preserve">Notes</w:t>
            </w:r>
          </w:p>
        </w:tc>
      </w:tr>
      <w:tr xmlns:wp14="http://schemas.microsoft.com/office/word/2010/wordml" w:rsidTr="37E853F6" w14:paraId="23F36723"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55692A85" wp14:textId="77777777">
            <w:pPr>
              <w:rPr>
                <w:rFonts w:ascii="Calibri" w:hAnsi="Calibri" w:cs="Calibri"/>
              </w:rPr>
            </w:pPr>
            <w:r>
              <w:rPr>
                <w:rFonts w:ascii="Calibri" w:hAnsi="Calibri" w:cs="Calibri"/>
              </w:rPr>
              <w:t xml:space="preserve">Property Asset</w:t>
            </w:r>
          </w:p>
        </w:tc>
        <w:tc>
          <w:tcPr>
            <w:cnfStyle w:val="000000000000" w:firstRow="0" w:lastRow="0" w:firstColumn="0" w:lastColumn="0" w:oddVBand="0" w:evenVBand="0" w:oddHBand="0" w:evenHBand="0" w:firstRowFirstColumn="0" w:firstRowLastColumn="0" w:lastRowFirstColumn="0" w:lastRowLastColumn="0"/>
            <w:tcW w:w="2293" w:type="dxa"/>
            <w:tcMar/>
            <w:vAlign w:val="center"/>
          </w:tcPr>
          <w:p w14:paraId="55C3254F" wp14:textId="77777777">
            <w:pPr>
              <w:rPr>
                <w:rFonts w:ascii="Calibri" w:hAnsi="Calibri" w:cs="Calibri"/>
              </w:rPr>
            </w:pPr>
            <w:r>
              <w:rPr>
                <w:rFonts w:ascii="Calibri" w:hAnsi="Calibri" w:cs="Calibri"/>
              </w:rPr>
              <w:t xml:space="preserve">Lookup</w:t>
            </w:r>
          </w:p>
        </w:tc>
        <w:tc>
          <w:tcPr>
            <w:cnfStyle w:val="000000000000" w:firstRow="0" w:lastRow="0" w:firstColumn="0" w:lastColumn="0" w:oddVBand="0" w:evenVBand="0" w:oddHBand="0" w:evenHBand="0" w:firstRowFirstColumn="0" w:firstRowLastColumn="0" w:lastRowFirstColumn="0" w:lastRowLastColumn="0"/>
            <w:tcW w:w="4324" w:type="dxa"/>
            <w:tcMar/>
            <w:vAlign w:val="center"/>
          </w:tcPr>
          <w:p w14:paraId="4475C163" wp14:textId="77777777">
            <w:pPr>
              <w:rPr>
                <w:rFonts w:ascii="Calibri" w:hAnsi="Calibri" w:cs="Calibri"/>
              </w:rPr>
            </w:pPr>
            <w:r>
              <w:rPr>
                <w:rFonts w:ascii="Calibri" w:hAnsi="Calibri" w:cs="Calibri"/>
              </w:rPr>
              <w:t xml:space="preserve">The listed property</w:t>
            </w:r>
          </w:p>
        </w:tc>
      </w:tr>
      <w:tr xmlns:wp14="http://schemas.microsoft.com/office/word/2010/wordml" w:rsidTr="37E853F6" w14:paraId="7FDAA797"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1CBE7F28" wp14:textId="77777777">
            <w:pPr>
              <w:rPr>
                <w:rFonts w:ascii="Calibri" w:hAnsi="Calibri" w:cs="Calibri"/>
              </w:rPr>
            </w:pPr>
            <w:r>
              <w:rPr>
                <w:rFonts w:ascii="Calibri" w:hAnsi="Calibri" w:cs="Calibri"/>
              </w:rPr>
              <w:t xml:space="preserve">Broker</w:t>
            </w:r>
          </w:p>
        </w:tc>
        <w:tc>
          <w:tcPr>
            <w:cnfStyle w:val="000000000000" w:firstRow="0" w:lastRow="0" w:firstColumn="0" w:lastColumn="0" w:oddVBand="0" w:evenVBand="0" w:oddHBand="0" w:evenHBand="0" w:firstRowFirstColumn="0" w:firstRowLastColumn="0" w:lastRowFirstColumn="0" w:lastRowLastColumn="0"/>
            <w:tcW w:w="2293" w:type="dxa"/>
            <w:tcMar/>
            <w:vAlign w:val="center"/>
          </w:tcPr>
          <w:p w14:paraId="069CBD1C" wp14:textId="77777777">
            <w:pPr>
              <w:rPr>
                <w:rFonts w:ascii="Calibri" w:hAnsi="Calibri" w:cs="Calibri"/>
              </w:rPr>
            </w:pPr>
            <w:r>
              <w:rPr>
                <w:rFonts w:ascii="Calibri" w:hAnsi="Calibri" w:cs="Calibri"/>
              </w:rPr>
              <w:t xml:space="preserve">Lookup (Contact)</w:t>
            </w:r>
          </w:p>
        </w:tc>
        <w:tc>
          <w:tcPr>
            <w:cnfStyle w:val="000000000000" w:firstRow="0" w:lastRow="0" w:firstColumn="0" w:lastColumn="0" w:oddVBand="0" w:evenVBand="0" w:oddHBand="0" w:evenHBand="0" w:firstRowFirstColumn="0" w:firstRowLastColumn="0" w:lastRowFirstColumn="0" w:lastRowLastColumn="0"/>
            <w:tcW w:w="4324" w:type="dxa"/>
            <w:tcMar/>
            <w:vAlign w:val="center"/>
          </w:tcPr>
          <w:p w14:paraId="76BC0FF4" wp14:textId="77777777">
            <w:pPr>
              <w:rPr>
                <w:rFonts w:ascii="Calibri" w:hAnsi="Calibri" w:cs="Calibri"/>
              </w:rPr>
            </w:pPr>
            <w:r>
              <w:rPr>
                <w:rFonts w:ascii="Calibri" w:hAnsi="Calibri" w:cs="Calibri"/>
              </w:rPr>
              <w:t xml:space="preserve">Current broker; brokerage on the Account</w:t>
            </w:r>
          </w:p>
        </w:tc>
      </w:tr>
      <w:tr xmlns:wp14="http://schemas.microsoft.com/office/word/2010/wordml" w:rsidTr="37E853F6" w14:paraId="0EC776B4"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5E123D47" wp14:textId="77777777">
            <w:pPr>
              <w:rPr>
                <w:rFonts w:ascii="Calibri" w:hAnsi="Calibri" w:cs="Calibri"/>
              </w:rPr>
            </w:pPr>
            <w:r>
              <w:rPr>
                <w:rFonts w:ascii="Calibri" w:hAnsi="Calibri" w:cs="Calibri"/>
              </w:rPr>
              <w:t xml:space="preserve">Property Type</w:t>
            </w:r>
          </w:p>
        </w:tc>
        <w:tc>
          <w:tcPr>
            <w:cnfStyle w:val="000000000000" w:firstRow="0" w:lastRow="0" w:firstColumn="0" w:lastColumn="0" w:oddVBand="0" w:evenVBand="0" w:oddHBand="0" w:evenHBand="0" w:firstRowFirstColumn="0" w:firstRowLastColumn="0" w:lastRowFirstColumn="0" w:lastRowLastColumn="0"/>
            <w:tcW w:w="2293" w:type="dxa"/>
            <w:tcMar/>
            <w:vAlign w:val="center"/>
          </w:tcPr>
          <w:p w14:paraId="75D1BD83" wp14:textId="77777777">
            <w:pPr>
              <w:rPr>
                <w:rFonts w:ascii="Calibri" w:hAnsi="Calibri" w:cs="Calibri"/>
              </w:rPr>
            </w:pPr>
            <w:r>
              <w:rPr>
                <w:rFonts w:ascii="Calibri" w:hAnsi="Calibri" w:cs="Calibri"/>
              </w:rPr>
              <w:t xml:space="preserve">Picklist</w:t>
            </w:r>
          </w:p>
        </w:tc>
        <w:tc>
          <w:tcPr>
            <w:cnfStyle w:val="000000000000" w:firstRow="0" w:lastRow="0" w:firstColumn="0" w:lastColumn="0" w:oddVBand="0" w:evenVBand="0" w:oddHBand="0" w:evenHBand="0" w:firstRowFirstColumn="0" w:firstRowLastColumn="0" w:lastRowFirstColumn="0" w:lastRowLastColumn="0"/>
            <w:tcW w:w="4324" w:type="dxa"/>
            <w:tcMar/>
            <w:vAlign w:val="center"/>
          </w:tcPr>
          <w:p w14:paraId="623E2575" wp14:textId="77777777">
            <w:pPr>
              <w:rPr>
                <w:rFonts w:ascii="Calibri" w:hAnsi="Calibri" w:cs="Calibri"/>
              </w:rPr>
            </w:pPr>
            <w:r>
              <w:rPr>
                <w:rFonts w:ascii="Calibri" w:hAnsi="Calibri" w:cs="Calibri"/>
              </w:rPr>
              <w:t xml:space="preserve">Retail / Office / Mixed-use</w:t>
            </w:r>
          </w:p>
        </w:tc>
      </w:tr>
      <w:tr xmlns:wp14="http://schemas.microsoft.com/office/word/2010/wordml" w:rsidTr="37E853F6" w14:paraId="33F7CBB6"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47D2A083" wp14:textId="77777777">
            <w:pPr>
              <w:rPr>
                <w:rFonts w:ascii="Calibri" w:hAnsi="Calibri" w:cs="Calibri"/>
              </w:rPr>
            </w:pPr>
            <w:r>
              <w:rPr>
                <w:rFonts w:ascii="Calibri" w:hAnsi="Calibri" w:cs="Calibri"/>
              </w:rPr>
              <w:t xml:space="preserve">Address</w:t>
            </w:r>
          </w:p>
        </w:tc>
        <w:tc>
          <w:tcPr>
            <w:cnfStyle w:val="000000000000" w:firstRow="0" w:lastRow="0" w:firstColumn="0" w:lastColumn="0" w:oddVBand="0" w:evenVBand="0" w:oddHBand="0" w:evenHBand="0" w:firstRowFirstColumn="0" w:firstRowLastColumn="0" w:lastRowFirstColumn="0" w:lastRowLastColumn="0"/>
            <w:tcW w:w="2293" w:type="dxa"/>
            <w:tcMar/>
            <w:vAlign w:val="center"/>
          </w:tcPr>
          <w:p w14:paraId="37FCB919" wp14:textId="77777777">
            <w:pPr>
              <w:rPr>
                <w:rFonts w:ascii="Calibri" w:hAnsi="Calibri" w:cs="Calibri"/>
              </w:rPr>
            </w:pPr>
            <w:r>
              <w:rPr>
                <w:rFonts w:ascii="Calibri" w:hAnsi="Calibri" w:cs="Calibri"/>
              </w:rPr>
              <w:t xml:space="preserve">Text / from property</w:t>
            </w:r>
          </w:p>
        </w:tc>
        <w:tc>
          <w:tcPr>
            <w:cnfStyle w:val="000000000000" w:firstRow="0" w:lastRow="0" w:firstColumn="0" w:lastColumn="0" w:oddVBand="0" w:evenVBand="0" w:oddHBand="0" w:evenHBand="0" w:firstRowFirstColumn="0" w:firstRowLastColumn="0" w:lastRowFirstColumn="0" w:lastRowLastColumn="0"/>
            <w:tcW w:w="4324" w:type="dxa"/>
            <w:tcMar/>
            <w:vAlign w:val="center"/>
          </w:tcPr>
          <w:p w14:paraId="6A020D7C" wp14:textId="77777777">
            <w:pPr>
              <w:rPr>
                <w:rFonts w:ascii="Calibri" w:hAnsi="Calibri" w:cs="Calibri"/>
              </w:rPr>
            </w:pPr>
            <w:r>
              <w:rPr>
                <w:rFonts w:ascii="Calibri" w:hAnsi="Calibri" w:cs="Calibri"/>
              </w:rPr>
              <w:t xml:space="preserve">Property address</w:t>
            </w:r>
          </w:p>
        </w:tc>
      </w:tr>
      <w:tr xmlns:wp14="http://schemas.microsoft.com/office/word/2010/wordml" w:rsidTr="37E853F6" w14:paraId="73D6B0AD"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5D462C8D" wp14:textId="77777777">
            <w:pPr>
              <w:rPr>
                <w:rFonts w:ascii="Calibri" w:hAnsi="Calibri" w:cs="Calibri"/>
              </w:rPr>
            </w:pPr>
            <w:r>
              <w:rPr>
                <w:rFonts w:ascii="Calibri" w:hAnsi="Calibri" w:cs="Calibri"/>
              </w:rPr>
              <w:t xml:space="preserve">Gross Sq Ft</w:t>
            </w:r>
          </w:p>
        </w:tc>
        <w:tc>
          <w:tcPr>
            <w:cnfStyle w:val="000000000000" w:firstRow="0" w:lastRow="0" w:firstColumn="0" w:lastColumn="0" w:oddVBand="0" w:evenVBand="0" w:oddHBand="0" w:evenHBand="0" w:firstRowFirstColumn="0" w:firstRowLastColumn="0" w:lastRowFirstColumn="0" w:lastRowLastColumn="0"/>
            <w:tcW w:w="2293" w:type="dxa"/>
            <w:tcMar/>
            <w:vAlign w:val="center"/>
          </w:tcPr>
          <w:p w14:paraId="15F94F2D" wp14:textId="77777777">
            <w:pPr>
              <w:rPr>
                <w:rFonts w:ascii="Calibri" w:hAnsi="Calibri" w:cs="Calibri"/>
              </w:rPr>
            </w:pPr>
            <w:r>
              <w:rPr>
                <w:rFonts w:ascii="Calibri" w:hAnsi="Calibri" w:cs="Calibri"/>
              </w:rPr>
              <w:t xml:space="preserve">Number</w:t>
            </w:r>
          </w:p>
        </w:tc>
        <w:tc>
          <w:tcPr>
            <w:cnfStyle w:val="000000000000" w:firstRow="0" w:lastRow="0" w:firstColumn="0" w:lastColumn="0" w:oddVBand="0" w:evenVBand="0" w:oddHBand="0" w:evenHBand="0" w:firstRowFirstColumn="0" w:firstRowLastColumn="0" w:lastRowFirstColumn="0" w:lastRowLastColumn="0"/>
            <w:tcW w:w="4324" w:type="dxa"/>
            <w:tcMar/>
            <w:vAlign w:val="center"/>
          </w:tcPr>
          <w:p w14:paraId="11110943" wp14:textId="77777777">
            <w:pPr>
              <w:rPr>
                <w:rFonts w:ascii="Calibri" w:hAnsi="Calibri" w:cs="Calibri"/>
              </w:rPr>
            </w:pPr>
            <w:r>
              <w:rPr>
                <w:rFonts w:ascii="Calibri" w:hAnsi="Calibri" w:cs="Calibri"/>
              </w:rPr>
              <w:t xml:space="preserve">Total area</w:t>
            </w:r>
          </w:p>
        </w:tc>
      </w:tr>
      <w:tr xmlns:wp14="http://schemas.microsoft.com/office/word/2010/wordml" w:rsidTr="37E853F6" w14:paraId="0FD95A73"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42574FB5" wp14:textId="77777777">
            <w:pPr>
              <w:rPr>
                <w:rFonts w:ascii="Calibri" w:hAnsi="Calibri" w:cs="Calibri"/>
              </w:rPr>
            </w:pPr>
            <w:r>
              <w:rPr>
                <w:rFonts w:ascii="Calibri" w:hAnsi="Calibri" w:cs="Calibri"/>
              </w:rPr>
              <w:t xml:space="preserve">Leased Area (sq ft)</w:t>
            </w:r>
          </w:p>
        </w:tc>
        <w:tc>
          <w:tcPr>
            <w:cnfStyle w:val="000000000000" w:firstRow="0" w:lastRow="0" w:firstColumn="0" w:lastColumn="0" w:oddVBand="0" w:evenVBand="0" w:oddHBand="0" w:evenHBand="0" w:firstRowFirstColumn="0" w:firstRowLastColumn="0" w:lastRowFirstColumn="0" w:lastRowLastColumn="0"/>
            <w:tcW w:w="2293" w:type="dxa"/>
            <w:tcMar/>
            <w:vAlign w:val="center"/>
          </w:tcPr>
          <w:p w14:paraId="2407ED7C" wp14:textId="77777777">
            <w:pPr>
              <w:rPr>
                <w:rFonts w:ascii="Calibri" w:hAnsi="Calibri" w:cs="Calibri"/>
              </w:rPr>
            </w:pPr>
            <w:r>
              <w:rPr>
                <w:rFonts w:ascii="Calibri" w:hAnsi="Calibri" w:cs="Calibri"/>
              </w:rPr>
              <w:t xml:space="preserve">Number</w:t>
            </w:r>
          </w:p>
        </w:tc>
        <w:tc>
          <w:tcPr>
            <w:cnfStyle w:val="000000000000" w:firstRow="0" w:lastRow="0" w:firstColumn="0" w:lastColumn="0" w:oddVBand="0" w:evenVBand="0" w:oddHBand="0" w:evenHBand="0" w:firstRowFirstColumn="0" w:firstRowLastColumn="0" w:lastRowFirstColumn="0" w:lastRowLastColumn="0"/>
            <w:tcW w:w="4324" w:type="dxa"/>
            <w:tcMar/>
            <w:vAlign w:val="center"/>
          </w:tcPr>
          <w:p w14:paraId="23B71006" wp14:textId="77777777">
            <w:pPr>
              <w:rPr>
                <w:rFonts w:ascii="Calibri" w:hAnsi="Calibri" w:cs="Calibri"/>
              </w:rPr>
            </w:pPr>
            <w:r>
              <w:rPr>
                <w:rFonts w:ascii="Calibri" w:hAnsi="Calibri" w:cs="Calibri"/>
              </w:rPr>
              <w:t xml:space="preserve">Currently leased</w:t>
            </w:r>
          </w:p>
        </w:tc>
      </w:tr>
      <w:tr xmlns:wp14="http://schemas.microsoft.com/office/word/2010/wordml" w:rsidTr="37E853F6" w14:paraId="46A48299"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0A3BA808" wp14:textId="77777777">
            <w:pPr>
              <w:rPr>
                <w:rFonts w:ascii="Calibri" w:hAnsi="Calibri" w:cs="Calibri"/>
              </w:rPr>
            </w:pPr>
            <w:r>
              <w:rPr>
                <w:rFonts w:ascii="Calibri" w:hAnsi="Calibri" w:cs="Calibri"/>
              </w:rPr>
              <w:t xml:space="preserve">Vacant Area (sq ft)</w:t>
            </w:r>
          </w:p>
        </w:tc>
        <w:tc>
          <w:tcPr>
            <w:cnfStyle w:val="000000000000" w:firstRow="0" w:lastRow="0" w:firstColumn="0" w:lastColumn="0" w:oddVBand="0" w:evenVBand="0" w:oddHBand="0" w:evenHBand="0" w:firstRowFirstColumn="0" w:firstRowLastColumn="0" w:lastRowFirstColumn="0" w:lastRowLastColumn="0"/>
            <w:tcW w:w="2293" w:type="dxa"/>
            <w:tcMar/>
            <w:vAlign w:val="center"/>
          </w:tcPr>
          <w:p w14:paraId="59CFD28D" wp14:textId="77777777">
            <w:pPr>
              <w:rPr>
                <w:rFonts w:ascii="Calibri" w:hAnsi="Calibri" w:cs="Calibri"/>
              </w:rPr>
            </w:pPr>
            <w:r>
              <w:rPr>
                <w:rFonts w:ascii="Calibri" w:hAnsi="Calibri" w:cs="Calibri"/>
              </w:rPr>
              <w:t xml:space="preserve">Number</w:t>
            </w:r>
          </w:p>
        </w:tc>
        <w:tc>
          <w:tcPr>
            <w:cnfStyle w:val="000000000000" w:firstRow="0" w:lastRow="0" w:firstColumn="0" w:lastColumn="0" w:oddVBand="0" w:evenVBand="0" w:oddHBand="0" w:evenHBand="0" w:firstRowFirstColumn="0" w:firstRowLastColumn="0" w:lastRowFirstColumn="0" w:lastRowLastColumn="0"/>
            <w:tcW w:w="4324" w:type="dxa"/>
            <w:tcMar/>
            <w:vAlign w:val="center"/>
          </w:tcPr>
          <w:p w14:paraId="14D2EE21" wp14:textId="77777777">
            <w:pPr>
              <w:rPr>
                <w:rFonts w:ascii="Calibri" w:hAnsi="Calibri" w:cs="Calibri"/>
              </w:rPr>
            </w:pPr>
            <w:r>
              <w:rPr>
                <w:rFonts w:ascii="Calibri" w:hAnsi="Calibri" w:cs="Calibri"/>
              </w:rPr>
              <w:t xml:space="preserve">Currently vacant</w:t>
            </w:r>
          </w:p>
        </w:tc>
      </w:tr>
      <w:tr xmlns:wp14="http://schemas.microsoft.com/office/word/2010/wordml" w:rsidTr="37E853F6" w14:paraId="42DC4F8B"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6FB42455" wp14:textId="77777777">
            <w:pPr>
              <w:rPr>
                <w:rFonts w:ascii="Calibri" w:hAnsi="Calibri" w:cs="Calibri"/>
              </w:rPr>
            </w:pPr>
            <w:r>
              <w:rPr>
                <w:rFonts w:ascii="Calibri" w:hAnsi="Calibri" w:cs="Calibri"/>
              </w:rPr>
              <w:t xml:space="preserve">Listing Start Date</w:t>
            </w:r>
          </w:p>
        </w:tc>
        <w:tc>
          <w:tcPr>
            <w:cnfStyle w:val="000000000000" w:firstRow="0" w:lastRow="0" w:firstColumn="0" w:lastColumn="0" w:oddVBand="0" w:evenVBand="0" w:oddHBand="0" w:evenHBand="0" w:firstRowFirstColumn="0" w:firstRowLastColumn="0" w:lastRowFirstColumn="0" w:lastRowLastColumn="0"/>
            <w:tcW w:w="2293" w:type="dxa"/>
            <w:tcMar/>
            <w:vAlign w:val="center"/>
          </w:tcPr>
          <w:p w14:paraId="6D9A5F18" wp14:textId="77777777">
            <w:pPr>
              <w:rPr>
                <w:rFonts w:ascii="Calibri" w:hAnsi="Calibri" w:cs="Calibri"/>
              </w:rPr>
            </w:pPr>
            <w:r>
              <w:rPr>
                <w:rFonts w:ascii="Calibri" w:hAnsi="Calibri" w:cs="Calibri"/>
              </w:rPr>
              <w:t xml:space="preserve">Date</w:t>
            </w:r>
          </w:p>
        </w:tc>
        <w:tc>
          <w:tcPr>
            <w:cnfStyle w:val="000000000000" w:firstRow="0" w:lastRow="0" w:firstColumn="0" w:lastColumn="0" w:oddVBand="0" w:evenVBand="0" w:oddHBand="0" w:evenHBand="0" w:firstRowFirstColumn="0" w:firstRowLastColumn="0" w:lastRowFirstColumn="0" w:lastRowLastColumn="0"/>
            <w:tcW w:w="4324" w:type="dxa"/>
            <w:tcMar/>
            <w:vAlign w:val="center"/>
          </w:tcPr>
          <w:p w14:paraId="1E9D4004" wp14:textId="77777777">
            <w:pPr>
              <w:rPr>
                <w:rFonts w:ascii="Calibri" w:hAnsi="Calibri" w:cs="Calibri"/>
              </w:rPr>
            </w:pPr>
            <w:r>
              <w:rPr>
                <w:rFonts w:ascii="Calibri" w:hAnsi="Calibri" w:cs="Calibri"/>
              </w:rPr>
              <w:t xml:space="preserve">Listing agreement date</w:t>
            </w:r>
          </w:p>
        </w:tc>
      </w:tr>
      <w:tr xmlns:wp14="http://schemas.microsoft.com/office/word/2010/wordml" w:rsidTr="37E853F6" w14:paraId="27970950"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4481C73E" wp14:textId="77777777">
            <w:pPr>
              <w:rPr>
                <w:rFonts w:ascii="Calibri" w:hAnsi="Calibri" w:cs="Calibri"/>
              </w:rPr>
            </w:pPr>
            <w:r>
              <w:rPr>
                <w:rFonts w:ascii="Calibri" w:hAnsi="Calibri" w:cs="Calibri"/>
              </w:rPr>
              <w:t xml:space="preserve">Last Check-In Date</w:t>
            </w:r>
          </w:p>
        </w:tc>
        <w:tc>
          <w:tcPr>
            <w:cnfStyle w:val="000000000000" w:firstRow="0" w:lastRow="0" w:firstColumn="0" w:lastColumn="0" w:oddVBand="0" w:evenVBand="0" w:oddHBand="0" w:evenHBand="0" w:firstRowFirstColumn="0" w:firstRowLastColumn="0" w:lastRowFirstColumn="0" w:lastRowLastColumn="0"/>
            <w:tcW w:w="2293" w:type="dxa"/>
            <w:tcMar/>
            <w:vAlign w:val="center"/>
          </w:tcPr>
          <w:p w14:paraId="1D2445BA" wp14:textId="77777777">
            <w:pPr>
              <w:rPr>
                <w:rFonts w:ascii="Calibri" w:hAnsi="Calibri" w:cs="Calibri"/>
              </w:rPr>
            </w:pPr>
            <w:r>
              <w:rPr>
                <w:rFonts w:ascii="Calibri" w:hAnsi="Calibri" w:cs="Calibri"/>
              </w:rPr>
              <w:t xml:space="preserve">Date</w:t>
            </w:r>
          </w:p>
        </w:tc>
        <w:tc>
          <w:tcPr>
            <w:cnfStyle w:val="000000000000" w:firstRow="0" w:lastRow="0" w:firstColumn="0" w:lastColumn="0" w:oddVBand="0" w:evenVBand="0" w:oddHBand="0" w:evenHBand="0" w:firstRowFirstColumn="0" w:firstRowLastColumn="0" w:lastRowFirstColumn="0" w:lastRowLastColumn="0"/>
            <w:tcW w:w="4324" w:type="dxa"/>
            <w:tcMar/>
            <w:vAlign w:val="center"/>
          </w:tcPr>
          <w:p w14:paraId="07F18B6B" wp14:textId="77777777">
            <w:pPr>
              <w:rPr>
                <w:rFonts w:ascii="Calibri" w:hAnsi="Calibri" w:cs="Calibri"/>
              </w:rPr>
            </w:pPr>
            <w:r>
              <w:rPr>
                <w:rFonts w:ascii="Calibri" w:hAnsi="Calibri" w:cs="Calibri"/>
              </w:rPr>
              <w:t xml:space="preserve">Most recent broker check-in</w:t>
            </w:r>
          </w:p>
        </w:tc>
      </w:tr>
      <w:tr xmlns:wp14="http://schemas.microsoft.com/office/word/2010/wordml" w:rsidTr="37E853F6" w14:paraId="36817905"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1BD980B7" wp14:textId="77777777">
            <w:pPr>
              <w:rPr>
                <w:rFonts w:ascii="Calibri" w:hAnsi="Calibri" w:cs="Calibri"/>
              </w:rPr>
            </w:pPr>
            <w:r>
              <w:rPr>
                <w:rFonts w:ascii="Calibri" w:hAnsi="Calibri" w:cs="Calibri"/>
              </w:rPr>
              <w:t xml:space="preserve">Days Since Check-In</w:t>
            </w:r>
          </w:p>
        </w:tc>
        <w:tc>
          <w:tcPr>
            <w:cnfStyle w:val="000000000000" w:firstRow="0" w:lastRow="0" w:firstColumn="0" w:lastColumn="0" w:oddVBand="0" w:evenVBand="0" w:oddHBand="0" w:evenHBand="0" w:firstRowFirstColumn="0" w:firstRowLastColumn="0" w:lastRowFirstColumn="0" w:lastRowLastColumn="0"/>
            <w:tcW w:w="2293" w:type="dxa"/>
            <w:tcMar/>
            <w:vAlign w:val="center"/>
          </w:tcPr>
          <w:p w14:paraId="59F876EE" wp14:textId="77777777">
            <w:pPr>
              <w:rPr>
                <w:rFonts w:ascii="Calibri" w:hAnsi="Calibri" w:cs="Calibri"/>
              </w:rPr>
            </w:pPr>
            <w:r>
              <w:rPr>
                <w:rFonts w:ascii="Calibri" w:hAnsi="Calibri" w:cs="Calibri"/>
              </w:rPr>
              <w:t xml:space="preserve">Formula</w:t>
            </w:r>
          </w:p>
        </w:tc>
        <w:tc>
          <w:tcPr>
            <w:cnfStyle w:val="000000000000" w:firstRow="0" w:lastRow="0" w:firstColumn="0" w:lastColumn="0" w:oddVBand="0" w:evenVBand="0" w:oddHBand="0" w:evenHBand="0" w:firstRowFirstColumn="0" w:firstRowLastColumn="0" w:lastRowFirstColumn="0" w:lastRowLastColumn="0"/>
            <w:tcW w:w="4324" w:type="dxa"/>
            <w:tcMar/>
            <w:vAlign w:val="center"/>
          </w:tcPr>
          <w:p w14:paraId="447129AA" wp14:textId="77777777">
            <w:pPr>
              <w:rPr>
                <w:rFonts w:ascii="Calibri" w:hAnsi="Calibri" w:cs="Calibri"/>
              </w:rPr>
            </w:pPr>
            <w:r>
              <w:rPr>
                <w:rFonts w:ascii="Calibri" w:hAnsi="Calibri" w:cs="Calibri"/>
              </w:rPr>
              <w:t xml:space="preserve">Aging indicator</w:t>
            </w:r>
          </w:p>
        </w:tc>
      </w:tr>
      <w:tr xmlns:wp14="http://schemas.microsoft.com/office/word/2010/wordml" w:rsidTr="37E853F6" w14:paraId="78980DEC"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199694B0" wp14:textId="77777777">
            <w:pPr>
              <w:rPr>
                <w:rFonts w:ascii="Calibri" w:hAnsi="Calibri" w:cs="Calibri"/>
              </w:rPr>
            </w:pPr>
            <w:r>
              <w:rPr>
                <w:rFonts w:ascii="Calibri" w:hAnsi="Calibri" w:cs="Calibri"/>
              </w:rPr>
              <w:t xml:space="preserve">Active Days</w:t>
            </w:r>
          </w:p>
        </w:tc>
        <w:tc>
          <w:tcPr>
            <w:cnfStyle w:val="000000000000" w:firstRow="0" w:lastRow="0" w:firstColumn="0" w:lastColumn="0" w:oddVBand="0" w:evenVBand="0" w:oddHBand="0" w:evenHBand="0" w:firstRowFirstColumn="0" w:firstRowLastColumn="0" w:lastRowFirstColumn="0" w:lastRowLastColumn="0"/>
            <w:tcW w:w="2293" w:type="dxa"/>
            <w:tcMar/>
            <w:vAlign w:val="center"/>
          </w:tcPr>
          <w:p w14:paraId="142B3D96" wp14:textId="77777777">
            <w:pPr>
              <w:rPr>
                <w:rFonts w:ascii="Calibri" w:hAnsi="Calibri" w:cs="Calibri"/>
              </w:rPr>
            </w:pPr>
            <w:r>
              <w:rPr>
                <w:rFonts w:ascii="Calibri" w:hAnsi="Calibri" w:cs="Calibri"/>
              </w:rPr>
              <w:t xml:space="preserve">Formula</w:t>
            </w:r>
          </w:p>
        </w:tc>
        <w:tc>
          <w:tcPr>
            <w:cnfStyle w:val="000000000000" w:firstRow="0" w:lastRow="0" w:firstColumn="0" w:lastColumn="0" w:oddVBand="0" w:evenVBand="0" w:oddHBand="0" w:evenHBand="0" w:firstRowFirstColumn="0" w:firstRowLastColumn="0" w:lastRowFirstColumn="0" w:lastRowLastColumn="0"/>
            <w:tcW w:w="4324" w:type="dxa"/>
            <w:tcMar/>
            <w:vAlign w:val="center"/>
          </w:tcPr>
          <w:p w14:paraId="36325940" wp14:textId="77777777">
            <w:pPr>
              <w:rPr>
                <w:rFonts w:ascii="Calibri" w:hAnsi="Calibri" w:cs="Calibri"/>
              </w:rPr>
            </w:pPr>
            <w:r>
              <w:rPr>
                <w:rFonts w:ascii="Calibri" w:hAnsi="Calibri" w:cs="Calibri"/>
              </w:rPr>
              <w:t xml:space="preserve">Days listing has been active</w:t>
            </w:r>
          </w:p>
        </w:tc>
      </w:tr>
      <w:tr xmlns:wp14="http://schemas.microsoft.com/office/word/2010/wordml" w:rsidTr="37E853F6" w14:paraId="467DD755"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2D513E6D" wp14:textId="77777777">
            <w:pPr>
              <w:rPr>
                <w:rFonts w:ascii="Calibri" w:hAnsi="Calibri" w:cs="Calibri"/>
              </w:rPr>
            </w:pPr>
            <w:r>
              <w:rPr>
                <w:rFonts w:ascii="Calibri" w:hAnsi="Calibri" w:cs="Calibri"/>
              </w:rPr>
              <w:t xml:space="preserve">Stale flag</w:t>
            </w:r>
          </w:p>
        </w:tc>
        <w:tc>
          <w:tcPr>
            <w:cnfStyle w:val="000000000000" w:firstRow="0" w:lastRow="0" w:firstColumn="0" w:lastColumn="0" w:oddVBand="0" w:evenVBand="0" w:oddHBand="0" w:evenHBand="0" w:firstRowFirstColumn="0" w:firstRowLastColumn="0" w:lastRowFirstColumn="0" w:lastRowLastColumn="0"/>
            <w:tcW w:w="2293" w:type="dxa"/>
            <w:tcMar/>
            <w:vAlign w:val="center"/>
          </w:tcPr>
          <w:p w14:paraId="562B6364" wp14:textId="77777777">
            <w:pPr>
              <w:rPr>
                <w:rFonts w:ascii="Calibri" w:hAnsi="Calibri" w:cs="Calibri"/>
              </w:rPr>
            </w:pPr>
            <w:r>
              <w:rPr>
                <w:rFonts w:ascii="Calibri" w:hAnsi="Calibri" w:cs="Calibri"/>
              </w:rPr>
              <w:t xml:space="preserve">Formula</w:t>
            </w:r>
          </w:p>
        </w:tc>
        <w:tc>
          <w:tcPr>
            <w:cnfStyle w:val="000000000000" w:firstRow="0" w:lastRow="0" w:firstColumn="0" w:lastColumn="0" w:oddVBand="0" w:evenVBand="0" w:oddHBand="0" w:evenHBand="0" w:firstRowFirstColumn="0" w:firstRowLastColumn="0" w:lastRowFirstColumn="0" w:lastRowLastColumn="0"/>
            <w:tcW w:w="4324" w:type="dxa"/>
            <w:tcMar/>
            <w:vAlign w:val="center"/>
          </w:tcPr>
          <w:p w14:paraId="171AB8C2" wp14:textId="77777777">
            <w:pPr>
              <w:rPr>
                <w:rFonts w:ascii="Calibri" w:hAnsi="Calibri" w:cs="Calibri"/>
              </w:rPr>
            </w:pPr>
            <w:r>
              <w:rPr>
                <w:rFonts w:ascii="Calibri" w:hAnsi="Calibri" w:cs="Calibri"/>
              </w:rPr>
              <w:t xml:space="preserve">Flags listings with no recent check-in</w:t>
            </w:r>
          </w:p>
        </w:tc>
      </w:tr>
      <w:tr xmlns:wp14="http://schemas.microsoft.com/office/word/2010/wordml" w:rsidTr="37E853F6" w14:paraId="1CD4AFB1"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509A0E51" wp14:textId="77777777">
            <w:pPr>
              <w:rPr>
                <w:rFonts w:ascii="Calibri" w:hAnsi="Calibri" w:cs="Calibri"/>
              </w:rPr>
            </w:pPr>
            <w:r>
              <w:rPr>
                <w:rFonts w:ascii="Calibri" w:hAnsi="Calibri" w:cs="Calibri"/>
              </w:rPr>
              <w:t xml:space="preserve">Status</w:t>
            </w:r>
          </w:p>
        </w:tc>
        <w:tc>
          <w:tcPr>
            <w:cnfStyle w:val="000000000000" w:firstRow="0" w:lastRow="0" w:firstColumn="0" w:lastColumn="0" w:oddVBand="0" w:evenVBand="0" w:oddHBand="0" w:evenHBand="0" w:firstRowFirstColumn="0" w:firstRowLastColumn="0" w:lastRowFirstColumn="0" w:lastRowLastColumn="0"/>
            <w:tcW w:w="2293" w:type="dxa"/>
            <w:tcMar/>
            <w:vAlign w:val="center"/>
          </w:tcPr>
          <w:p w14:paraId="0A423962" wp14:textId="77777777">
            <w:pPr>
              <w:rPr>
                <w:rFonts w:ascii="Calibri" w:hAnsi="Calibri" w:cs="Calibri"/>
              </w:rPr>
            </w:pPr>
            <w:r>
              <w:rPr>
                <w:rFonts w:ascii="Calibri" w:hAnsi="Calibri" w:cs="Calibri"/>
              </w:rPr>
              <w:t xml:space="preserve">Picklist (path)</w:t>
            </w:r>
          </w:p>
        </w:tc>
        <w:tc>
          <w:tcPr>
            <w:cnfStyle w:val="000000000000" w:firstRow="0" w:lastRow="0" w:firstColumn="0" w:lastColumn="0" w:oddVBand="0" w:evenVBand="0" w:oddHBand="0" w:evenHBand="0" w:firstRowFirstColumn="0" w:firstRowLastColumn="0" w:lastRowFirstColumn="0" w:lastRowLastColumn="0"/>
            <w:tcW w:w="4324" w:type="dxa"/>
            <w:tcMar/>
            <w:vAlign w:val="center"/>
          </w:tcPr>
          <w:p w14:paraId="00DD7D49" wp14:textId="77777777">
            <w:pPr>
              <w:rPr>
                <w:rFonts w:ascii="Calibri" w:hAnsi="Calibri" w:cs="Calibri"/>
              </w:rPr>
            </w:pPr>
            <w:r>
              <w:rPr>
                <w:rFonts w:ascii="Calibri" w:hAnsi="Calibri" w:cs="Calibri"/>
              </w:rPr>
              <w:t xml:space="preserve">Active / Fully Leased / Disposed</w:t>
            </w:r>
          </w:p>
        </w:tc>
      </w:tr>
    </w:tbl>
    <w:p xmlns:wp14="http://schemas.microsoft.com/office/word/2010/wordml" w:rsidP="37E853F6" w14:paraId="0E2CB65B" wp14:textId="77777777">
      <w:pPr>
        <w:pStyle w:val="Heading3"/>
        <w:ind w:left="0"/>
        <w:rPr>
          <w:rFonts w:ascii="Calibri" w:hAnsi="Calibri" w:cs="Calibri"/>
        </w:rPr>
      </w:pPr>
      <w:r w:rsidRPr="37E853F6" w:rsidR="37E853F6">
        <w:rPr>
          <w:rFonts w:ascii="Calibri" w:hAnsi="Calibri" w:cs="Calibri"/>
        </w:rPr>
        <w:t>5.2.5 Status Path &amp; Replace-Broker Flow</w:t>
      </w:r>
    </w:p>
    <w:p xmlns:wp14="http://schemas.microsoft.com/office/word/2010/wordml" w14:paraId="358FB03C" wp14:textId="77777777">
      <w:pPr>
        <w:pStyle w:val="Normal"/>
        <w:spacing w:after="140"/>
        <w:rPr>
          <w:rFonts w:ascii="Calibri" w:hAnsi="Calibri" w:cs="Calibri"/>
        </w:rPr>
      </w:pPr>
      <w:r>
        <w:rPr>
          <w:rFonts w:ascii="Calibri" w:hAnsi="Calibri" w:cs="Calibri"/>
        </w:rPr>
        <w:t xml:space="preserve">Status path: Active → Fully Leased → Disposed. Records are never deleted; closed listings stay visible by changing status.</w:t>
      </w:r>
    </w:p>
    <w:p xmlns:wp14="http://schemas.microsoft.com/office/word/2010/wordml" w:rsidP="37E853F6" w14:paraId="3A774B4D" wp14:textId="3C41E8FE">
      <w:pPr>
        <w:pStyle w:val="Normal"/>
        <w:suppressLineNumbers w:val="0"/>
        <w:bidi w:val="0"/>
        <w:spacing w:before="0" w:beforeAutospacing="off" w:after="140" w:afterAutospacing="off" w:line="259" w:lineRule="auto"/>
        <w:ind w:left="0" w:right="0"/>
        <w:jc w:val="left"/>
      </w:pPr>
      <w:r w:rsidRPr="37E853F6" w:rsidR="37E853F6">
        <w:rPr>
          <w:rFonts w:ascii="Calibri" w:hAnsi="Calibri" w:cs="Calibri"/>
        </w:rPr>
        <w:t xml:space="preserve">The Replace Broker action captures the incoming broker, an effective date, the reason the </w:t>
      </w:r>
      <w:r w:rsidRPr="37E853F6" w:rsidR="37E853F6">
        <w:rPr>
          <w:rFonts w:ascii="Calibri" w:hAnsi="Calibri" w:cs="Calibri"/>
        </w:rPr>
        <w:t>previous</w:t>
      </w:r>
      <w:r w:rsidRPr="37E853F6" w:rsidR="37E853F6">
        <w:rPr>
          <w:rFonts w:ascii="Calibri" w:hAnsi="Calibri" w:cs="Calibri"/>
        </w:rPr>
        <w:t xml:space="preserve"> broker ended, and notes. The listing stays Active; the outgoing </w:t>
      </w:r>
      <w:r w:rsidRPr="37E853F6" w:rsidR="37E853F6">
        <w:rPr>
          <w:rFonts w:ascii="Calibri" w:hAnsi="Calibri" w:cs="Calibri"/>
        </w:rPr>
        <w:t>broker’s</w:t>
      </w:r>
      <w:r w:rsidRPr="37E853F6" w:rsidR="37E853F6">
        <w:rPr>
          <w:rFonts w:ascii="Calibri" w:hAnsi="Calibri" w:cs="Calibri"/>
        </w:rPr>
        <w:t xml:space="preserve"> </w:t>
      </w:r>
      <w:r w:rsidRPr="37E853F6" w:rsidR="6BCBE79D">
        <w:rPr>
          <w:rFonts w:ascii="Calibri" w:hAnsi="Calibri" w:cs="Calibri"/>
        </w:rPr>
        <w:t>note</w:t>
      </w:r>
      <w:r w:rsidRPr="37E853F6" w:rsidR="37E853F6">
        <w:rPr>
          <w:rFonts w:ascii="Calibri" w:hAnsi="Calibri" w:cs="Calibri"/>
        </w:rPr>
        <w:t xml:space="preserve"> </w:t>
      </w:r>
      <w:r w:rsidRPr="37E853F6" w:rsidR="37E853F6">
        <w:rPr>
          <w:rFonts w:ascii="Calibri" w:hAnsi="Calibri" w:cs="Calibri"/>
        </w:rPr>
        <w:t>is</w:t>
      </w:r>
      <w:r w:rsidRPr="37E853F6" w:rsidR="37E853F6">
        <w:rPr>
          <w:rFonts w:ascii="Calibri" w:hAnsi="Calibri" w:cs="Calibri"/>
        </w:rPr>
        <w:t xml:space="preserve"> written to history with its reason (</w:t>
      </w:r>
      <w:r w:rsidRPr="37E853F6" w:rsidR="37E853F6">
        <w:rPr>
          <w:rFonts w:ascii="Calibri" w:hAnsi="Calibri" w:cs="Calibri"/>
        </w:rPr>
        <w:t>e.g.</w:t>
      </w:r>
      <w:r w:rsidRPr="37E853F6" w:rsidR="37E853F6">
        <w:rPr>
          <w:rFonts w:ascii="Calibri" w:hAnsi="Calibri" w:cs="Calibri"/>
        </w:rPr>
        <w:t xml:space="preserve"> “Performance Issue”), start and end dates.</w:t>
      </w:r>
    </w:p>
    <w:p w:rsidR="567C36FE" w:rsidP="37E853F6" w:rsidRDefault="567C36FE" w14:paraId="0EF01FDC" w14:textId="4A726799">
      <w:pPr>
        <w:pStyle w:val="Normal"/>
        <w:spacing w:after="140"/>
        <w:rPr>
          <w:rFonts w:ascii="Calibri" w:hAnsi="Calibri" w:cs="Calibri"/>
        </w:rPr>
      </w:pPr>
      <w:r w:rsidR="567C36FE">
        <w:drawing>
          <wp:inline wp14:editId="795232B6" wp14:anchorId="7DCC153B">
            <wp:extent cx="5724525" cy="1996189"/>
            <wp:effectExtent l="76200" t="76200" r="123825" b="137795"/>
            <wp:docPr id="1956061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6061104" name="Picture 1956061104"/>
                    <pic:cNvPicPr/>
                  </pic:nvPicPr>
                  <pic:blipFill>
                    <a:blip xmlns:r="http://schemas.openxmlformats.org/officeDocument/2006/relationships" r:embed="rId2126968704">
                      <a:extLst>
                        <a:ext uri="{28A0092B-C50C-407E-A947-70E740481C1C}">
                          <a14:useLocalDpi xmlns:a14="http://schemas.microsoft.com/office/drawing/2010/main"/>
                        </a:ext>
                      </a:extLst>
                    </a:blip>
                    <a:srcRect t="13040"/>
                    <a:stretch>
                      <a:fillRect/>
                    </a:stretch>
                  </pic:blipFill>
                  <pic:spPr>
                    <a:xfrm>
                      <a:off x="0" y="0"/>
                      <a:ext cx="5724525" cy="19961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567C36FE" w:rsidP="37E853F6" w:rsidRDefault="567C36FE" w14:paraId="21948564" w14:textId="2CAA6DB1">
      <w:pPr>
        <w:pStyle w:val="Normal"/>
        <w:spacing w:after="140"/>
        <w:rPr>
          <w:rFonts w:ascii="Calibri" w:hAnsi="Calibri" w:cs="Calibri"/>
        </w:rPr>
      </w:pPr>
      <w:r w:rsidR="567C36FE">
        <w:drawing>
          <wp:inline wp14:editId="1B542DB3" wp14:anchorId="56A459EE">
            <wp:extent cx="5724525" cy="1600210"/>
            <wp:effectExtent l="76200" t="76200" r="123825" b="133350"/>
            <wp:docPr id="21170369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7036970" name="Picture 2117036970"/>
                    <pic:cNvPicPr/>
                  </pic:nvPicPr>
                  <pic:blipFill>
                    <a:blip xmlns:r="http://schemas.openxmlformats.org/officeDocument/2006/relationships" r:embed="rId1328275706">
                      <a:extLst>
                        <a:ext uri="{28A0092B-C50C-407E-A947-70E740481C1C}">
                          <a14:useLocalDpi xmlns:a14="http://schemas.microsoft.com/office/drawing/2010/main"/>
                        </a:ext>
                      </a:extLst>
                    </a:blip>
                    <a:srcRect t="15151"/>
                    <a:stretch>
                      <a:fillRect/>
                    </a:stretch>
                  </pic:blipFill>
                  <pic:spPr>
                    <a:xfrm>
                      <a:off x="0" y="0"/>
                      <a:ext cx="5724525" cy="16002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567C36FE" w:rsidP="37E853F6" w:rsidRDefault="567C36FE" w14:paraId="18F2634E" w14:textId="7DA8B50E">
      <w:pPr>
        <w:pStyle w:val="Normal"/>
        <w:spacing w:after="140"/>
        <w:rPr>
          <w:rFonts w:ascii="Calibri" w:hAnsi="Calibri" w:cs="Calibri"/>
        </w:rPr>
      </w:pPr>
      <w:r w:rsidR="567C36FE">
        <w:drawing>
          <wp:inline wp14:editId="71DA66DE" wp14:anchorId="0F452E16">
            <wp:extent cx="5724525" cy="1962150"/>
            <wp:effectExtent l="0" t="0" r="0" b="0"/>
            <wp:docPr id="299587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9587778" name="Picture 299587778"/>
                    <pic:cNvPicPr/>
                  </pic:nvPicPr>
                  <pic:blipFill>
                    <a:blip xmlns:r="http://schemas.openxmlformats.org/officeDocument/2006/relationships" r:embed="rId311522917">
                      <a:extLst>
                        <a:ext uri="{28A0092B-C50C-407E-A947-70E740481C1C}">
                          <a14:useLocalDpi xmlns:a14="http://schemas.microsoft.com/office/drawing/2010/main"/>
                        </a:ext>
                      </a:extLst>
                    </a:blip>
                    <a:stretch>
                      <a:fillRect/>
                    </a:stretch>
                  </pic:blipFill>
                  <pic:spPr>
                    <a:xfrm>
                      <a:off x="0" y="0"/>
                      <a:ext cx="5724525" cy="1962150"/>
                    </a:xfrm>
                    <a:prstGeom prst="rect">
                      <a:avLst/>
                    </a:prstGeom>
                  </pic:spPr>
                </pic:pic>
              </a:graphicData>
            </a:graphic>
          </wp:inline>
        </w:drawing>
      </w:r>
    </w:p>
    <w:p xmlns:wp14="http://schemas.microsoft.com/office/word/2010/wordml" w:rsidP="37E853F6" w14:paraId="3D3D263B" wp14:textId="77777777">
      <w:pPr>
        <w:pStyle w:val="Heading3"/>
        <w:ind w:left="0"/>
        <w:rPr>
          <w:rFonts w:ascii="Calibri" w:hAnsi="Calibri" w:cs="Calibri"/>
        </w:rPr>
      </w:pPr>
      <w:r w:rsidRPr="37E853F6" w:rsidR="37E853F6">
        <w:rPr>
          <w:rFonts w:ascii="Calibri" w:hAnsi="Calibri" w:cs="Calibri"/>
        </w:rPr>
        <w:t>5.2.6 List KPIs &amp; Concentration</w:t>
      </w:r>
    </w:p>
    <w:p xmlns:wp14="http://schemas.microsoft.com/office/word/2010/wordml" w14:paraId="2449A334" wp14:textId="77777777">
      <w:pPr>
        <w:pStyle w:val="ListBullet"/>
        <w:spacing w:after="60"/>
        <w:rPr>
          <w:rFonts w:ascii="Calibri" w:hAnsi="Calibri" w:cs="Calibri"/>
        </w:rPr>
      </w:pPr>
      <w:r w:rsidRPr="37E853F6" w:rsidR="37E853F6">
        <w:rPr>
          <w:rFonts w:ascii="Calibri" w:hAnsi="Calibri" w:cs="Calibri"/>
        </w:rPr>
        <w:t>Header tiles: Total Assignments / Active, Stale count, Fully Leased count.</w:t>
      </w:r>
    </w:p>
    <w:p xmlns:wp14="http://schemas.microsoft.com/office/word/2010/wordml" w14:paraId="3E3D5DFA" wp14:textId="77777777">
      <w:pPr>
        <w:pStyle w:val="ListBullet"/>
        <w:spacing w:after="60"/>
        <w:rPr>
          <w:rFonts w:ascii="Calibri" w:hAnsi="Calibri" w:cs="Calibri"/>
        </w:rPr>
      </w:pPr>
      <w:r w:rsidRPr="37E853F6" w:rsidR="37E853F6">
        <w:rPr>
          <w:rFonts w:ascii="Calibri" w:hAnsi="Calibri" w:cs="Calibri"/>
        </w:rPr>
        <w:t>Portfolio Status donut: Active vs Fully Leased vs Disposed across all broker-property records.</w:t>
      </w:r>
    </w:p>
    <w:p xmlns:wp14="http://schemas.microsoft.com/office/word/2010/wordml" w14:paraId="48556A64" wp14:textId="77777777">
      <w:pPr>
        <w:pStyle w:val="ListBullet"/>
        <w:spacing w:after="60"/>
        <w:rPr>
          <w:rFonts w:ascii="Calibri" w:hAnsi="Calibri" w:cs="Calibri"/>
        </w:rPr>
      </w:pPr>
      <w:r w:rsidRPr="37E853F6" w:rsidR="37E853F6">
        <w:rPr>
          <w:rFonts w:ascii="Calibri" w:hAnsi="Calibri" w:cs="Calibri"/>
        </w:rPr>
        <w:t>Properties per Broker: broker-concentration ranking (the metric Isha says she lacks today).</w:t>
      </w:r>
    </w:p>
    <w:p xmlns:wp14="http://schemas.microsoft.com/office/word/2010/wordml" w14:paraId="6518F1FC" wp14:textId="77777777">
      <w:pPr>
        <w:pStyle w:val="ListBullet"/>
        <w:spacing w:after="60"/>
        <w:rPr>
          <w:rFonts w:ascii="Calibri" w:hAnsi="Calibri" w:cs="Calibri"/>
        </w:rPr>
      </w:pPr>
      <w:r w:rsidRPr="4C402D5B" w:rsidR="37E853F6">
        <w:rPr>
          <w:rFonts w:ascii="Calibri" w:hAnsi="Calibri" w:cs="Calibri"/>
        </w:rPr>
        <w:t>Row-level aging bar and follow-up state (On track / Follow up).</w:t>
      </w:r>
    </w:p>
    <w:p xmlns:wp14="http://schemas.microsoft.com/office/word/2010/wordml" w:rsidP="37E853F6" w14:paraId="20C39CAB" wp14:textId="77777777">
      <w:pPr>
        <w:pStyle w:val="Heading2"/>
        <w:ind w:left="0"/>
        <w:rPr>
          <w:rFonts w:ascii="Calibri" w:hAnsi="Calibri" w:cs="Calibri"/>
          <w:u w:val="single"/>
        </w:rPr>
      </w:pPr>
      <w:r w:rsidRPr="37E853F6" w:rsidR="37E853F6">
        <w:rPr>
          <w:rFonts w:ascii="Calibri" w:hAnsi="Calibri" w:cs="Calibri"/>
          <w:u w:val="single"/>
        </w:rPr>
        <w:t>5.3 Lease Activity Tracker</w:t>
      </w:r>
    </w:p>
    <w:p xmlns:wp14="http://schemas.microsoft.com/office/word/2010/wordml" w:rsidP="37E853F6" w14:paraId="0D5D0895" wp14:textId="77777777">
      <w:pPr>
        <w:pStyle w:val="Heading3"/>
        <w:ind w:left="0"/>
        <w:rPr>
          <w:rFonts w:ascii="Calibri" w:hAnsi="Calibri" w:cs="Calibri"/>
        </w:rPr>
      </w:pPr>
      <w:r w:rsidRPr="37E853F6" w:rsidR="37E853F6">
        <w:rPr>
          <w:rFonts w:ascii="Calibri" w:hAnsi="Calibri" w:cs="Calibri"/>
        </w:rPr>
        <w:t>5.3.1 Background &amp; Current Pain</w:t>
      </w:r>
    </w:p>
    <w:p xmlns:wp14="http://schemas.microsoft.com/office/word/2010/wordml" w14:paraId="61E14CFF" wp14:textId="711A2BBB">
      <w:pPr>
        <w:pStyle w:val="Normal"/>
        <w:spacing w:after="140"/>
        <w:rPr>
          <w:rFonts w:ascii="Calibri" w:hAnsi="Calibri" w:cs="Calibri"/>
        </w:rPr>
      </w:pPr>
      <w:r w:rsidRPr="37E853F6" w:rsidR="37E853F6">
        <w:rPr>
          <w:rFonts w:ascii="Calibri" w:hAnsi="Calibri" w:cs="Calibri"/>
        </w:rPr>
        <w:t xml:space="preserve">The leasing “daily tracker” is an Excel log of every inquiry from brokers, the LOI submission date and Nikhil’s latest response as landlord decision-maker. In Isha’s words, if the team forgets to update a row, “nobody is following on it — once gone is gone.” History lives in email; the sheet is overwritten. There are no stages, no </w:t>
      </w:r>
      <w:r w:rsidRPr="37E853F6" w:rsidR="37E853F6">
        <w:rPr>
          <w:rFonts w:ascii="Calibri" w:hAnsi="Calibri" w:cs="Calibri"/>
        </w:rPr>
        <w:t>aging</w:t>
      </w:r>
      <w:r w:rsidRPr="37E853F6" w:rsidR="37E853F6">
        <w:rPr>
          <w:rFonts w:ascii="Calibri" w:hAnsi="Calibri" w:cs="Calibri"/>
        </w:rPr>
        <w:t xml:space="preserve"> and no clear owner.</w:t>
      </w:r>
    </w:p>
    <w:p xmlns:wp14="http://schemas.microsoft.com/office/word/2010/wordml" w:rsidP="37E853F6" w14:paraId="580CF809" wp14:textId="77777777">
      <w:pPr>
        <w:pStyle w:val="Heading3"/>
        <w:ind w:left="0"/>
        <w:rPr>
          <w:rFonts w:ascii="Calibri" w:hAnsi="Calibri" w:cs="Calibri"/>
        </w:rPr>
      </w:pPr>
      <w:r w:rsidRPr="37E853F6" w:rsidR="37E853F6">
        <w:rPr>
          <w:rFonts w:ascii="Calibri" w:hAnsi="Calibri" w:cs="Calibri"/>
        </w:rPr>
        <w:t>5.3.2 Salesforce Solution</w:t>
      </w:r>
    </w:p>
    <w:p xmlns:wp14="http://schemas.microsoft.com/office/word/2010/wordml" w:rsidP="37E853F6" w14:paraId="15A9B136" wp14:textId="0C86D251">
      <w:pPr>
        <w:pStyle w:val="Normal"/>
        <w:suppressLineNumbers w:val="0"/>
        <w:bidi w:val="0"/>
        <w:spacing w:before="0" w:beforeAutospacing="off" w:after="140" w:afterAutospacing="off" w:line="259" w:lineRule="auto"/>
        <w:ind w:left="0" w:right="0"/>
        <w:jc w:val="left"/>
      </w:pPr>
      <w:r w:rsidRPr="37E853F6" w:rsidR="37E853F6">
        <w:rPr>
          <w:rFonts w:ascii="Calibri" w:hAnsi="Calibri" w:cs="Calibri"/>
        </w:rPr>
        <w:t xml:space="preserve">A native Lease Inquiry </w:t>
      </w:r>
      <w:r w:rsidRPr="37E853F6" w:rsidR="40257654">
        <w:rPr>
          <w:rFonts w:ascii="Calibri" w:hAnsi="Calibri" w:cs="Calibri"/>
        </w:rPr>
        <w:t xml:space="preserve">tracker </w:t>
      </w:r>
      <w:r w:rsidRPr="37E853F6" w:rsidR="37E853F6">
        <w:rPr>
          <w:rFonts w:ascii="Calibri" w:hAnsi="Calibri" w:cs="Calibri"/>
        </w:rPr>
        <w:t xml:space="preserve">that drives a leasing pipeline from first inquiry to signed lease, with an append-only Negotiation Log (so counters and responses are never overwritten) and a </w:t>
      </w:r>
      <w:r w:rsidRPr="37E853F6" w:rsidR="2F1E6F1C">
        <w:rPr>
          <w:rFonts w:ascii="Calibri" w:hAnsi="Calibri" w:cs="Calibri"/>
        </w:rPr>
        <w:t>Next Action Owner</w:t>
      </w:r>
      <w:r w:rsidRPr="37E853F6" w:rsidR="37E853F6">
        <w:rPr>
          <w:rFonts w:ascii="Calibri" w:hAnsi="Calibri" w:cs="Calibri"/>
        </w:rPr>
        <w:t xml:space="preserve"> field to make ownership explicit. Days-in-stage and a stalled flag give the aging the sheet cannot.</w:t>
      </w:r>
    </w:p>
    <w:p w:rsidR="37E853F6" w:rsidP="37E853F6" w:rsidRDefault="37E853F6" w14:paraId="6A744876" w14:textId="23C93A12">
      <w:pPr>
        <w:pStyle w:val="Normal"/>
        <w:suppressLineNumbers w:val="0"/>
        <w:bidi w:val="0"/>
        <w:spacing w:before="0" w:beforeAutospacing="off" w:after="140" w:afterAutospacing="off" w:line="259" w:lineRule="auto"/>
        <w:ind w:left="0" w:right="0"/>
        <w:jc w:val="left"/>
        <w:rPr>
          <w:rFonts w:ascii="Calibri" w:hAnsi="Calibri" w:cs="Calibri"/>
        </w:rPr>
      </w:pPr>
    </w:p>
    <w:p w:rsidR="23F96CFA" w:rsidP="37E853F6" w:rsidRDefault="23F96CFA" w14:paraId="73EE01F2" w14:textId="33B57DB2">
      <w:pPr>
        <w:pStyle w:val="Normal"/>
        <w:suppressLineNumbers w:val="0"/>
        <w:bidi w:val="0"/>
        <w:spacing w:before="0" w:beforeAutospacing="off" w:after="140" w:afterAutospacing="off" w:line="259" w:lineRule="auto"/>
        <w:ind w:left="0" w:right="0"/>
        <w:jc w:val="left"/>
        <w:rPr>
          <w:rFonts w:ascii="Calibri" w:hAnsi="Calibri" w:cs="Calibri"/>
        </w:rPr>
      </w:pPr>
      <w:r w:rsidR="23F96CFA">
        <w:drawing>
          <wp:inline wp14:editId="24F5B6F7" wp14:anchorId="271F78E4">
            <wp:extent cx="5724525" cy="2343153"/>
            <wp:effectExtent l="76200" t="76200" r="123825" b="133350"/>
            <wp:docPr id="19222356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2235670" name="Picture 1922235670"/>
                    <pic:cNvPicPr/>
                  </pic:nvPicPr>
                  <pic:blipFill>
                    <a:blip xmlns:r="http://schemas.openxmlformats.org/officeDocument/2006/relationships" r:embed="rId440731241">
                      <a:extLst>
                        <a:ext uri="{28A0092B-C50C-407E-A947-70E740481C1C}">
                          <a14:useLocalDpi xmlns:a14="http://schemas.microsoft.com/office/drawing/2010/main"/>
                        </a:ext>
                      </a:extLst>
                    </a:blip>
                    <a:srcRect t="5747"/>
                    <a:stretch>
                      <a:fillRect/>
                    </a:stretch>
                  </pic:blipFill>
                  <pic:spPr>
                    <a:xfrm>
                      <a:off x="0" y="0"/>
                      <a:ext cx="5724525" cy="23431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xmlns:wp14="http://schemas.microsoft.com/office/word/2010/wordml" w:rsidP="37E853F6" w14:paraId="43A7675D" wp14:textId="77777777">
      <w:pPr>
        <w:pStyle w:val="Heading3"/>
        <w:ind w:left="0"/>
        <w:rPr>
          <w:rFonts w:ascii="Calibri" w:hAnsi="Calibri" w:cs="Calibri"/>
        </w:rPr>
      </w:pPr>
      <w:r w:rsidRPr="37E853F6" w:rsidR="37E853F6">
        <w:rPr>
          <w:rFonts w:ascii="Calibri" w:hAnsi="Calibri" w:cs="Calibri"/>
        </w:rPr>
        <w:t>5.3.3 Data Model</w:t>
      </w:r>
    </w:p>
    <w:p xmlns:wp14="http://schemas.microsoft.com/office/word/2010/wordml" w14:paraId="48DEF38B" wp14:textId="77777777">
      <w:pPr>
        <w:pStyle w:val="ListBullet"/>
        <w:spacing w:after="60"/>
        <w:rPr>
          <w:rFonts w:ascii="Calibri" w:hAnsi="Calibri" w:cs="Calibri"/>
        </w:rPr>
      </w:pPr>
      <w:r w:rsidRPr="37E853F6" w:rsidR="37E853F6">
        <w:rPr>
          <w:rFonts w:ascii="Calibri" w:hAnsi="Calibri" w:cs="Calibri"/>
          <w:b w:val="1"/>
          <w:bCs w:val="1"/>
        </w:rPr>
        <w:t xml:space="preserve">Lease Inquiry (custom object) </w:t>
      </w:r>
      <w:r w:rsidRPr="37E853F6" w:rsidR="37E853F6">
        <w:rPr>
          <w:rFonts w:ascii="Calibri" w:hAnsi="Calibri" w:cs="Calibri"/>
        </w:rPr>
        <w:t>— one per prospect inquiry / negotiation.</w:t>
      </w:r>
    </w:p>
    <w:p xmlns:wp14="http://schemas.microsoft.com/office/word/2010/wordml" w14:paraId="0B46F1D9" wp14:textId="77777777">
      <w:pPr>
        <w:pStyle w:val="ListBullet"/>
        <w:spacing w:after="60"/>
        <w:rPr>
          <w:rFonts w:ascii="Calibri" w:hAnsi="Calibri" w:cs="Calibri"/>
        </w:rPr>
      </w:pPr>
      <w:r w:rsidRPr="37E853F6" w:rsidR="37E853F6">
        <w:rPr>
          <w:rFonts w:ascii="Calibri" w:hAnsi="Calibri" w:cs="Calibri"/>
          <w:b w:val="1"/>
          <w:bCs w:val="1"/>
        </w:rPr>
        <w:t xml:space="preserve">Negotiation Log (child records, append-only) </w:t>
      </w:r>
      <w:r w:rsidRPr="37E853F6" w:rsidR="37E853F6">
        <w:rPr>
          <w:rFonts w:ascii="Calibri" w:hAnsi="Calibri" w:cs="Calibri"/>
        </w:rPr>
        <w:t>— each entry stamped “Handed to Landlord/Tenant”; nothing overwritten.</w:t>
      </w:r>
    </w:p>
    <w:p xmlns:wp14="http://schemas.microsoft.com/office/word/2010/wordml" w14:paraId="48484DBE" wp14:textId="77777777">
      <w:pPr>
        <w:pStyle w:val="ListBullet"/>
        <w:spacing w:after="60"/>
        <w:rPr>
          <w:rFonts w:ascii="Calibri" w:hAnsi="Calibri" w:cs="Calibri"/>
        </w:rPr>
      </w:pPr>
      <w:r w:rsidRPr="37E853F6" w:rsidR="37E853F6">
        <w:rPr>
          <w:rFonts w:ascii="Calibri" w:hAnsi="Calibri" w:cs="Calibri"/>
        </w:rPr>
        <w:t>Prospect/Tenant &amp; Broker = Contacts; Property = Property Asset lookup.</w:t>
      </w:r>
    </w:p>
    <w:p xmlns:wp14="http://schemas.microsoft.com/office/word/2010/wordml" w:rsidP="37E853F6" w14:paraId="1F6F099D" wp14:textId="77777777">
      <w:pPr>
        <w:pStyle w:val="Heading3"/>
        <w:ind w:left="0"/>
        <w:rPr>
          <w:rFonts w:ascii="Calibri" w:hAnsi="Calibri" w:cs="Calibri"/>
        </w:rPr>
      </w:pPr>
      <w:r w:rsidRPr="37E853F6" w:rsidR="37E853F6">
        <w:rPr>
          <w:rFonts w:ascii="Calibri" w:hAnsi="Calibri" w:cs="Calibri"/>
        </w:rPr>
        <w:t>5.3.4 Key Fields</w:t>
      </w:r>
    </w:p>
    <w:tbl>
      <w:tblPr>
        <w:tblStyle w:val="GridTable4-Accent31"/>
        <w:tblW w:w="9028"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2411"/>
        <w:gridCol w:w="2218"/>
        <w:gridCol w:w="4399"/>
      </w:tblGrid>
      <w:tr xmlns:wp14="http://schemas.microsoft.com/office/word/2010/wordml" w:rsidTr="37E853F6" w14:paraId="0198C011" wp14:textId="77777777">
        <w:trPr>
          <w:cantSplit/>
          <w:tblHeader/>
        </w:trPr>
        <w:tc>
          <w:tcPr>
            <w:cnfStyle w:val="001000000000" w:firstRow="0" w:lastRow="0" w:firstColumn="1" w:lastColumn="0" w:oddVBand="0" w:evenVBand="0" w:oddHBand="0" w:evenHBand="0" w:firstRowFirstColumn="0" w:firstRowLastColumn="0" w:lastRowFirstColumn="0" w:lastRowLastColumn="0"/>
            <w:tcW w:w="2411" w:type="dxa"/>
            <w:shd w:val="clear" w:color="auto" w:fill="B52372" w:themeFill="accent6"/>
            <w:tcMar/>
            <w:vAlign w:val="center"/>
          </w:tcPr>
          <w:p w14:paraId="4FDF8C4D" wp14:textId="77777777">
            <w:pPr>
              <w:jc w:val="center"/>
              <w:rPr>
                <w:rFonts w:ascii="Calibri" w:hAnsi="Calibri" w:cs="Calibri"/>
              </w:rPr>
            </w:pPr>
            <w:r>
              <w:rPr>
                <w:rFonts w:ascii="Calibri" w:hAnsi="Calibri" w:cs="Calibri"/>
                <w:b/>
                <w:bCs/>
                <w:color w:val="FFFFFF"/>
              </w:rPr>
              <w:t xml:space="preserve">Field</w:t>
            </w:r>
          </w:p>
        </w:tc>
        <w:tc>
          <w:tcPr>
            <w:cnfStyle w:val="000000000000" w:firstRow="0" w:lastRow="0" w:firstColumn="0" w:lastColumn="0" w:oddVBand="0" w:evenVBand="0" w:oddHBand="0" w:evenHBand="0" w:firstRowFirstColumn="0" w:firstRowLastColumn="0" w:lastRowFirstColumn="0" w:lastRowLastColumn="0"/>
            <w:tcW w:w="2218" w:type="dxa"/>
            <w:shd w:val="clear" w:color="auto" w:fill="B52372" w:themeFill="accent6"/>
            <w:tcMar/>
            <w:vAlign w:val="center"/>
          </w:tcPr>
          <w:p w14:paraId="4021286E" wp14:textId="77777777">
            <w:pPr>
              <w:jc w:val="center"/>
              <w:rPr>
                <w:rFonts w:ascii="Calibri" w:hAnsi="Calibri" w:cs="Calibri"/>
              </w:rPr>
            </w:pPr>
            <w:r>
              <w:rPr>
                <w:rFonts w:ascii="Calibri" w:hAnsi="Calibri" w:cs="Calibri"/>
                <w:b/>
                <w:bCs/>
                <w:color w:val="FFFFFF"/>
              </w:rPr>
              <w:t xml:space="preserve">Type</w:t>
            </w:r>
          </w:p>
        </w:tc>
        <w:tc>
          <w:tcPr>
            <w:cnfStyle w:val="000000000000" w:firstRow="0" w:lastRow="0" w:firstColumn="0" w:lastColumn="0" w:oddVBand="0" w:evenVBand="0" w:oddHBand="0" w:evenHBand="0" w:firstRowFirstColumn="0" w:firstRowLastColumn="0" w:lastRowFirstColumn="0" w:lastRowLastColumn="0"/>
            <w:tcW w:w="4399" w:type="dxa"/>
            <w:shd w:val="clear" w:color="auto" w:fill="B52372" w:themeFill="accent6"/>
            <w:tcMar/>
            <w:vAlign w:val="center"/>
          </w:tcPr>
          <w:p w14:paraId="12ED57BD" wp14:textId="77777777">
            <w:pPr>
              <w:jc w:val="center"/>
              <w:rPr>
                <w:rFonts w:ascii="Calibri" w:hAnsi="Calibri" w:cs="Calibri"/>
              </w:rPr>
            </w:pPr>
            <w:r>
              <w:rPr>
                <w:rFonts w:ascii="Calibri" w:hAnsi="Calibri" w:cs="Calibri"/>
                <w:b/>
                <w:bCs/>
                <w:color w:val="FFFFFF"/>
              </w:rPr>
              <w:t xml:space="preserve">Notes</w:t>
            </w:r>
          </w:p>
        </w:tc>
      </w:tr>
      <w:tr xmlns:wp14="http://schemas.microsoft.com/office/word/2010/wordml" w:rsidTr="37E853F6" w14:paraId="1BB6747E"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4D989E6F" wp14:textId="77777777">
            <w:pPr>
              <w:rPr>
                <w:rFonts w:ascii="Calibri" w:hAnsi="Calibri" w:cs="Calibri"/>
              </w:rPr>
            </w:pPr>
            <w:r>
              <w:rPr>
                <w:rFonts w:ascii="Calibri" w:hAnsi="Calibri" w:cs="Calibri"/>
              </w:rPr>
              <w:t xml:space="preserve">Prospect / Tenant</w:t>
            </w:r>
          </w:p>
        </w:tc>
        <w:tc>
          <w:tcPr>
            <w:cnfStyle w:val="000000000000" w:firstRow="0" w:lastRow="0" w:firstColumn="0" w:lastColumn="0" w:oddVBand="0" w:evenVBand="0" w:oddHBand="0" w:evenHBand="0" w:firstRowFirstColumn="0" w:firstRowLastColumn="0" w:lastRowFirstColumn="0" w:lastRowLastColumn="0"/>
            <w:tcW w:w="2218" w:type="dxa"/>
            <w:tcMar/>
            <w:vAlign w:val="center"/>
          </w:tcPr>
          <w:p w14:paraId="2251564F" wp14:textId="77777777">
            <w:pPr>
              <w:rPr>
                <w:rFonts w:ascii="Calibri" w:hAnsi="Calibri" w:cs="Calibri"/>
              </w:rPr>
            </w:pPr>
            <w:r>
              <w:rPr>
                <w:rFonts w:ascii="Calibri" w:hAnsi="Calibri" w:cs="Calibri"/>
              </w:rPr>
              <w:t xml:space="preserve">Lookup (Contact/Account)</w:t>
            </w:r>
          </w:p>
        </w:tc>
        <w:tc>
          <w:tcPr>
            <w:cnfStyle w:val="000000000000" w:firstRow="0" w:lastRow="0" w:firstColumn="0" w:lastColumn="0" w:oddVBand="0" w:evenVBand="0" w:oddHBand="0" w:evenHBand="0" w:firstRowFirstColumn="0" w:firstRowLastColumn="0" w:lastRowFirstColumn="0" w:lastRowLastColumn="0"/>
            <w:tcW w:w="4399" w:type="dxa"/>
            <w:tcMar/>
            <w:vAlign w:val="center"/>
          </w:tcPr>
          <w:p w14:paraId="00051B05" wp14:textId="77777777">
            <w:pPr>
              <w:rPr>
                <w:rFonts w:ascii="Calibri" w:hAnsi="Calibri" w:cs="Calibri"/>
              </w:rPr>
            </w:pPr>
            <w:r>
              <w:rPr>
                <w:rFonts w:ascii="Calibri" w:hAnsi="Calibri" w:cs="Calibri"/>
              </w:rPr>
              <w:t xml:space="preserve">Interested party</w:t>
            </w:r>
          </w:p>
        </w:tc>
      </w:tr>
      <w:tr xmlns:wp14="http://schemas.microsoft.com/office/word/2010/wordml" w:rsidTr="37E853F6" w14:paraId="32393E2E"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11FD12DD" wp14:textId="77777777">
            <w:pPr>
              <w:rPr>
                <w:rFonts w:ascii="Calibri" w:hAnsi="Calibri" w:cs="Calibri"/>
              </w:rPr>
            </w:pPr>
            <w:r>
              <w:rPr>
                <w:rFonts w:ascii="Calibri" w:hAnsi="Calibri" w:cs="Calibri"/>
              </w:rPr>
              <w:t xml:space="preserve">Broker</w:t>
            </w:r>
          </w:p>
        </w:tc>
        <w:tc>
          <w:tcPr>
            <w:cnfStyle w:val="000000000000" w:firstRow="0" w:lastRow="0" w:firstColumn="0" w:lastColumn="0" w:oddVBand="0" w:evenVBand="0" w:oddHBand="0" w:evenHBand="0" w:firstRowFirstColumn="0" w:firstRowLastColumn="0" w:lastRowFirstColumn="0" w:lastRowLastColumn="0"/>
            <w:tcW w:w="2218" w:type="dxa"/>
            <w:tcMar/>
            <w:vAlign w:val="center"/>
          </w:tcPr>
          <w:p w14:paraId="6FFBFD98" wp14:textId="77777777">
            <w:pPr>
              <w:rPr>
                <w:rFonts w:ascii="Calibri" w:hAnsi="Calibri" w:cs="Calibri"/>
              </w:rPr>
            </w:pPr>
            <w:r>
              <w:rPr>
                <w:rFonts w:ascii="Calibri" w:hAnsi="Calibri" w:cs="Calibri"/>
              </w:rPr>
              <w:t xml:space="preserve">Lookup (Contact)</w:t>
            </w:r>
          </w:p>
        </w:tc>
        <w:tc>
          <w:tcPr>
            <w:cnfStyle w:val="000000000000" w:firstRow="0" w:lastRow="0" w:firstColumn="0" w:lastColumn="0" w:oddVBand="0" w:evenVBand="0" w:oddHBand="0" w:evenHBand="0" w:firstRowFirstColumn="0" w:firstRowLastColumn="0" w:lastRowFirstColumn="0" w:lastRowLastColumn="0"/>
            <w:tcW w:w="4399" w:type="dxa"/>
            <w:tcMar/>
            <w:vAlign w:val="center"/>
          </w:tcPr>
          <w:p w14:paraId="4DD10B6B" wp14:textId="77777777">
            <w:pPr>
              <w:rPr>
                <w:rFonts w:ascii="Calibri" w:hAnsi="Calibri" w:cs="Calibri"/>
              </w:rPr>
            </w:pPr>
            <w:r>
              <w:rPr>
                <w:rFonts w:ascii="Calibri" w:hAnsi="Calibri" w:cs="Calibri"/>
              </w:rPr>
              <w:t xml:space="preserve">Introducing broker</w:t>
            </w:r>
          </w:p>
        </w:tc>
      </w:tr>
      <w:tr xmlns:wp14="http://schemas.microsoft.com/office/word/2010/wordml" w:rsidTr="37E853F6" w14:paraId="759C6855"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4A7F6F16" wp14:textId="77777777">
            <w:pPr>
              <w:rPr>
                <w:rFonts w:ascii="Calibri" w:hAnsi="Calibri" w:cs="Calibri"/>
              </w:rPr>
            </w:pPr>
            <w:r>
              <w:rPr>
                <w:rFonts w:ascii="Calibri" w:hAnsi="Calibri" w:cs="Calibri"/>
              </w:rPr>
              <w:t xml:space="preserve">Property</w:t>
            </w:r>
          </w:p>
        </w:tc>
        <w:tc>
          <w:tcPr>
            <w:cnfStyle w:val="000000000000" w:firstRow="0" w:lastRow="0" w:firstColumn="0" w:lastColumn="0" w:oddVBand="0" w:evenVBand="0" w:oddHBand="0" w:evenHBand="0" w:firstRowFirstColumn="0" w:firstRowLastColumn="0" w:lastRowFirstColumn="0" w:lastRowLastColumn="0"/>
            <w:tcW w:w="2218" w:type="dxa"/>
            <w:tcMar/>
            <w:vAlign w:val="center"/>
          </w:tcPr>
          <w:p w14:paraId="5143A4BB" wp14:textId="77777777">
            <w:pPr>
              <w:rPr>
                <w:rFonts w:ascii="Calibri" w:hAnsi="Calibri" w:cs="Calibri"/>
              </w:rPr>
            </w:pPr>
            <w:r>
              <w:rPr>
                <w:rFonts w:ascii="Calibri" w:hAnsi="Calibri" w:cs="Calibri"/>
              </w:rPr>
              <w:t xml:space="preserve">Lookup</w:t>
            </w:r>
          </w:p>
        </w:tc>
        <w:tc>
          <w:tcPr>
            <w:cnfStyle w:val="000000000000" w:firstRow="0" w:lastRow="0" w:firstColumn="0" w:lastColumn="0" w:oddVBand="0" w:evenVBand="0" w:oddHBand="0" w:evenHBand="0" w:firstRowFirstColumn="0" w:firstRowLastColumn="0" w:lastRowFirstColumn="0" w:lastRowLastColumn="0"/>
            <w:tcW w:w="4399" w:type="dxa"/>
            <w:tcMar/>
            <w:vAlign w:val="center"/>
          </w:tcPr>
          <w:p w14:paraId="7A38B529" wp14:textId="77777777">
            <w:pPr>
              <w:rPr>
                <w:rFonts w:ascii="Calibri" w:hAnsi="Calibri" w:cs="Calibri"/>
              </w:rPr>
            </w:pPr>
            <w:r>
              <w:rPr>
                <w:rFonts w:ascii="Calibri" w:hAnsi="Calibri" w:cs="Calibri"/>
              </w:rPr>
              <w:t xml:space="preserve">Property with the vacant space</w:t>
            </w:r>
          </w:p>
        </w:tc>
      </w:tr>
      <w:tr xmlns:wp14="http://schemas.microsoft.com/office/word/2010/wordml" w:rsidTr="37E853F6" w14:paraId="1B4E0BFC"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43692C1D" wp14:textId="77777777">
            <w:pPr>
              <w:rPr>
                <w:rFonts w:ascii="Calibri" w:hAnsi="Calibri" w:cs="Calibri"/>
              </w:rPr>
            </w:pPr>
            <w:r>
              <w:rPr>
                <w:rFonts w:ascii="Calibri" w:hAnsi="Calibri" w:cs="Calibri"/>
              </w:rPr>
              <w:t xml:space="preserve">Space Required (sq ft)</w:t>
            </w:r>
          </w:p>
        </w:tc>
        <w:tc>
          <w:tcPr>
            <w:cnfStyle w:val="000000000000" w:firstRow="0" w:lastRow="0" w:firstColumn="0" w:lastColumn="0" w:oddVBand="0" w:evenVBand="0" w:oddHBand="0" w:evenHBand="0" w:firstRowFirstColumn="0" w:firstRowLastColumn="0" w:lastRowFirstColumn="0" w:lastRowLastColumn="0"/>
            <w:tcW w:w="2218" w:type="dxa"/>
            <w:tcMar/>
            <w:vAlign w:val="center"/>
          </w:tcPr>
          <w:p w14:paraId="03E16E06" wp14:textId="77777777">
            <w:pPr>
              <w:rPr>
                <w:rFonts w:ascii="Calibri" w:hAnsi="Calibri" w:cs="Calibri"/>
              </w:rPr>
            </w:pPr>
            <w:r>
              <w:rPr>
                <w:rFonts w:ascii="Calibri" w:hAnsi="Calibri" w:cs="Calibri"/>
              </w:rPr>
              <w:t xml:space="preserve">Number</w:t>
            </w:r>
          </w:p>
        </w:tc>
        <w:tc>
          <w:tcPr>
            <w:cnfStyle w:val="000000000000" w:firstRow="0" w:lastRow="0" w:firstColumn="0" w:lastColumn="0" w:oddVBand="0" w:evenVBand="0" w:oddHBand="0" w:evenHBand="0" w:firstRowFirstColumn="0" w:firstRowLastColumn="0" w:lastRowFirstColumn="0" w:lastRowLastColumn="0"/>
            <w:tcW w:w="4399" w:type="dxa"/>
            <w:tcMar/>
            <w:vAlign w:val="center"/>
          </w:tcPr>
          <w:p w14:paraId="55E67B5C" wp14:textId="77777777">
            <w:pPr>
              <w:rPr>
                <w:rFonts w:ascii="Calibri" w:hAnsi="Calibri" w:cs="Calibri"/>
              </w:rPr>
            </w:pPr>
            <w:r>
              <w:rPr>
                <w:rFonts w:ascii="Calibri" w:hAnsi="Calibri" w:cs="Calibri"/>
              </w:rPr>
              <w:t xml:space="preserve">Requested area</w:t>
            </w:r>
          </w:p>
        </w:tc>
      </w:tr>
      <w:tr xmlns:wp14="http://schemas.microsoft.com/office/word/2010/wordml" w:rsidTr="37E853F6" w14:paraId="0C8753B0"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rsidP="37E853F6" w14:paraId="5E198457" wp14:textId="73092EEE">
            <w:pPr>
              <w:pStyle w:val="Normal"/>
              <w:suppressLineNumbers w:val="0"/>
              <w:bidi w:val="0"/>
              <w:spacing w:before="0" w:beforeAutospacing="off" w:after="0" w:afterAutospacing="off" w:line="240" w:lineRule="auto"/>
              <w:ind w:left="0" w:right="0"/>
              <w:jc w:val="left"/>
            </w:pPr>
            <w:r w:rsidRPr="37E853F6" w:rsidR="766CD200">
              <w:rPr>
                <w:rFonts w:ascii="Calibri" w:hAnsi="Calibri" w:cs="Calibri"/>
              </w:rPr>
              <w:t>Next Action Owner</w:t>
            </w:r>
          </w:p>
        </w:tc>
        <w:tc>
          <w:tcPr>
            <w:cnfStyle w:val="000000000000" w:firstRow="0" w:lastRow="0" w:firstColumn="0" w:lastColumn="0" w:oddVBand="0" w:evenVBand="0" w:oddHBand="0" w:evenHBand="0" w:firstRowFirstColumn="0" w:firstRowLastColumn="0" w:lastRowFirstColumn="0" w:lastRowLastColumn="0"/>
            <w:tcW w:w="2218" w:type="dxa"/>
            <w:tcMar/>
            <w:vAlign w:val="center"/>
          </w:tcPr>
          <w:p w14:paraId="3FDA45D4" wp14:textId="77777777">
            <w:pPr>
              <w:rPr>
                <w:rFonts w:ascii="Calibri" w:hAnsi="Calibri" w:cs="Calibri"/>
              </w:rPr>
            </w:pPr>
            <w:r>
              <w:rPr>
                <w:rFonts w:ascii="Calibri" w:hAnsi="Calibri" w:cs="Calibri"/>
              </w:rPr>
              <w:t xml:space="preserve">Picklist</w:t>
            </w:r>
          </w:p>
        </w:tc>
        <w:tc>
          <w:tcPr>
            <w:cnfStyle w:val="000000000000" w:firstRow="0" w:lastRow="0" w:firstColumn="0" w:lastColumn="0" w:oddVBand="0" w:evenVBand="0" w:oddHBand="0" w:evenHBand="0" w:firstRowFirstColumn="0" w:firstRowLastColumn="0" w:lastRowFirstColumn="0" w:lastRowLastColumn="0"/>
            <w:tcW w:w="4399" w:type="dxa"/>
            <w:tcMar/>
            <w:vAlign w:val="center"/>
          </w:tcPr>
          <w:p w14:paraId="0BD7405D" wp14:textId="77777777">
            <w:pPr>
              <w:rPr>
                <w:rFonts w:ascii="Calibri" w:hAnsi="Calibri" w:cs="Calibri"/>
              </w:rPr>
            </w:pPr>
            <w:r>
              <w:rPr>
                <w:rFonts w:ascii="Calibri" w:hAnsi="Calibri" w:cs="Calibri"/>
              </w:rPr>
              <w:t xml:space="preserve">Landlord / Tenant — who owes the next move</w:t>
            </w:r>
          </w:p>
        </w:tc>
      </w:tr>
      <w:tr xmlns:wp14="http://schemas.microsoft.com/office/word/2010/wordml" w:rsidTr="37E853F6" w14:paraId="324309FA"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643C5CC1" wp14:textId="77777777">
            <w:pPr>
              <w:rPr>
                <w:rFonts w:ascii="Calibri" w:hAnsi="Calibri" w:cs="Calibri"/>
              </w:rPr>
            </w:pPr>
            <w:r>
              <w:rPr>
                <w:rFonts w:ascii="Calibri" w:hAnsi="Calibri" w:cs="Calibri"/>
              </w:rPr>
              <w:t xml:space="preserve">Handling Person</w:t>
            </w:r>
          </w:p>
        </w:tc>
        <w:tc>
          <w:tcPr>
            <w:cnfStyle w:val="000000000000" w:firstRow="0" w:lastRow="0" w:firstColumn="0" w:lastColumn="0" w:oddVBand="0" w:evenVBand="0" w:oddHBand="0" w:evenHBand="0" w:firstRowFirstColumn="0" w:firstRowLastColumn="0" w:lastRowFirstColumn="0" w:lastRowLastColumn="0"/>
            <w:tcW w:w="2218" w:type="dxa"/>
            <w:tcMar/>
            <w:vAlign w:val="center"/>
          </w:tcPr>
          <w:p w14:paraId="3B5CE242" wp14:textId="77777777">
            <w:pPr>
              <w:rPr>
                <w:rFonts w:ascii="Calibri" w:hAnsi="Calibri" w:cs="Calibri"/>
              </w:rPr>
            </w:pPr>
            <w:r>
              <w:rPr>
                <w:rFonts w:ascii="Calibri" w:hAnsi="Calibri" w:cs="Calibri"/>
              </w:rPr>
              <w:t xml:space="preserve">Lookup (User)</w:t>
            </w:r>
          </w:p>
        </w:tc>
        <w:tc>
          <w:tcPr>
            <w:cnfStyle w:val="000000000000" w:firstRow="0" w:lastRow="0" w:firstColumn="0" w:lastColumn="0" w:oddVBand="0" w:evenVBand="0" w:oddHBand="0" w:evenHBand="0" w:firstRowFirstColumn="0" w:firstRowLastColumn="0" w:lastRowFirstColumn="0" w:lastRowLastColumn="0"/>
            <w:tcW w:w="4399" w:type="dxa"/>
            <w:tcMar/>
            <w:vAlign w:val="center"/>
          </w:tcPr>
          <w:p w14:paraId="14E5A86B" wp14:textId="77777777">
            <w:pPr>
              <w:rPr>
                <w:rFonts w:ascii="Calibri" w:hAnsi="Calibri" w:cs="Calibri"/>
              </w:rPr>
            </w:pPr>
            <w:r>
              <w:rPr>
                <w:rFonts w:ascii="Calibri" w:hAnsi="Calibri" w:cs="Calibri"/>
              </w:rPr>
              <w:t xml:space="preserve">Leasing owner</w:t>
            </w:r>
          </w:p>
        </w:tc>
      </w:tr>
      <w:tr xmlns:wp14="http://schemas.microsoft.com/office/word/2010/wordml" w:rsidTr="37E853F6" w14:paraId="0CAD3B72"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2D66AE16" wp14:textId="77777777">
            <w:pPr>
              <w:rPr>
                <w:rFonts w:ascii="Calibri" w:hAnsi="Calibri" w:cs="Calibri"/>
              </w:rPr>
            </w:pPr>
            <w:r>
              <w:rPr>
                <w:rFonts w:ascii="Calibri" w:hAnsi="Calibri" w:cs="Calibri"/>
              </w:rPr>
              <w:t xml:space="preserve">LOI Submitted</w:t>
            </w:r>
          </w:p>
        </w:tc>
        <w:tc>
          <w:tcPr>
            <w:cnfStyle w:val="000000000000" w:firstRow="0" w:lastRow="0" w:firstColumn="0" w:lastColumn="0" w:oddVBand="0" w:evenVBand="0" w:oddHBand="0" w:evenHBand="0" w:firstRowFirstColumn="0" w:firstRowLastColumn="0" w:lastRowFirstColumn="0" w:lastRowLastColumn="0"/>
            <w:tcW w:w="2218" w:type="dxa"/>
            <w:tcMar/>
            <w:vAlign w:val="center"/>
          </w:tcPr>
          <w:p w14:paraId="598F56DF" wp14:textId="77777777">
            <w:pPr>
              <w:rPr>
                <w:rFonts w:ascii="Calibri" w:hAnsi="Calibri" w:cs="Calibri"/>
              </w:rPr>
            </w:pPr>
            <w:r>
              <w:rPr>
                <w:rFonts w:ascii="Calibri" w:hAnsi="Calibri" w:cs="Calibri"/>
              </w:rPr>
              <w:t xml:space="preserve">Date</w:t>
            </w:r>
          </w:p>
        </w:tc>
        <w:tc>
          <w:tcPr>
            <w:cnfStyle w:val="000000000000" w:firstRow="0" w:lastRow="0" w:firstColumn="0" w:lastColumn="0" w:oddVBand="0" w:evenVBand="0" w:oddHBand="0" w:evenHBand="0" w:firstRowFirstColumn="0" w:firstRowLastColumn="0" w:lastRowFirstColumn="0" w:lastRowLastColumn="0"/>
            <w:tcW w:w="4399" w:type="dxa"/>
            <w:tcMar/>
            <w:vAlign w:val="center"/>
          </w:tcPr>
          <w:p w14:paraId="18163808" wp14:textId="77777777">
            <w:pPr>
              <w:rPr>
                <w:rFonts w:ascii="Calibri" w:hAnsi="Calibri" w:cs="Calibri"/>
              </w:rPr>
            </w:pPr>
            <w:r>
              <w:rPr>
                <w:rFonts w:ascii="Calibri" w:hAnsi="Calibri" w:cs="Calibri"/>
              </w:rPr>
              <w:t xml:space="preserve">LOI submission date</w:t>
            </w:r>
          </w:p>
        </w:tc>
      </w:tr>
      <w:tr xmlns:wp14="http://schemas.microsoft.com/office/word/2010/wordml" w:rsidTr="37E853F6" w14:paraId="6B0BBBE6"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2E669F33" wp14:textId="77777777">
            <w:pPr>
              <w:rPr>
                <w:rFonts w:ascii="Calibri" w:hAnsi="Calibri" w:cs="Calibri"/>
              </w:rPr>
            </w:pPr>
            <w:r>
              <w:rPr>
                <w:rFonts w:ascii="Calibri" w:hAnsi="Calibri" w:cs="Calibri"/>
              </w:rPr>
              <w:t xml:space="preserve">OneDrive URL</w:t>
            </w:r>
          </w:p>
        </w:tc>
        <w:tc>
          <w:tcPr>
            <w:cnfStyle w:val="000000000000" w:firstRow="0" w:lastRow="0" w:firstColumn="0" w:lastColumn="0" w:oddVBand="0" w:evenVBand="0" w:oddHBand="0" w:evenHBand="0" w:firstRowFirstColumn="0" w:firstRowLastColumn="0" w:lastRowFirstColumn="0" w:lastRowLastColumn="0"/>
            <w:tcW w:w="2218" w:type="dxa"/>
            <w:tcMar/>
            <w:vAlign w:val="center"/>
          </w:tcPr>
          <w:p w14:paraId="0E8BA693" wp14:textId="77777777">
            <w:pPr>
              <w:rPr>
                <w:rFonts w:ascii="Calibri" w:hAnsi="Calibri" w:cs="Calibri"/>
              </w:rPr>
            </w:pPr>
            <w:r>
              <w:rPr>
                <w:rFonts w:ascii="Calibri" w:hAnsi="Calibri" w:cs="Calibri"/>
              </w:rPr>
              <w:t xml:space="preserve">URL</w:t>
            </w:r>
          </w:p>
        </w:tc>
        <w:tc>
          <w:tcPr>
            <w:cnfStyle w:val="000000000000" w:firstRow="0" w:lastRow="0" w:firstColumn="0" w:lastColumn="0" w:oddVBand="0" w:evenVBand="0" w:oddHBand="0" w:evenHBand="0" w:firstRowFirstColumn="0" w:firstRowLastColumn="0" w:lastRowFirstColumn="0" w:lastRowLastColumn="0"/>
            <w:tcW w:w="4399" w:type="dxa"/>
            <w:tcMar/>
            <w:vAlign w:val="center"/>
          </w:tcPr>
          <w:p w14:paraId="1FDF4920" wp14:textId="77777777">
            <w:pPr>
              <w:rPr>
                <w:rFonts w:ascii="Calibri" w:hAnsi="Calibri" w:cs="Calibri"/>
              </w:rPr>
            </w:pPr>
            <w:r>
              <w:rPr>
                <w:rFonts w:ascii="Calibri" w:hAnsi="Calibri" w:cs="Calibri"/>
              </w:rPr>
              <w:t xml:space="preserve">Link to LOI / documents</w:t>
            </w:r>
          </w:p>
        </w:tc>
      </w:tr>
      <w:tr xmlns:wp14="http://schemas.microsoft.com/office/word/2010/wordml" w:rsidTr="37E853F6" w14:paraId="5CAB232E"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18A51080" wp14:textId="77777777">
            <w:pPr>
              <w:rPr>
                <w:rFonts w:ascii="Calibri" w:hAnsi="Calibri" w:cs="Calibri"/>
              </w:rPr>
            </w:pPr>
            <w:r>
              <w:rPr>
                <w:rFonts w:ascii="Calibri" w:hAnsi="Calibri" w:cs="Calibri"/>
              </w:rPr>
              <w:t xml:space="preserve">Days in Stage</w:t>
            </w:r>
          </w:p>
        </w:tc>
        <w:tc>
          <w:tcPr>
            <w:cnfStyle w:val="000000000000" w:firstRow="0" w:lastRow="0" w:firstColumn="0" w:lastColumn="0" w:oddVBand="0" w:evenVBand="0" w:oddHBand="0" w:evenHBand="0" w:firstRowFirstColumn="0" w:firstRowLastColumn="0" w:lastRowFirstColumn="0" w:lastRowLastColumn="0"/>
            <w:tcW w:w="2218" w:type="dxa"/>
            <w:tcMar/>
            <w:vAlign w:val="center"/>
          </w:tcPr>
          <w:p w14:paraId="41403445" wp14:textId="77777777">
            <w:pPr>
              <w:rPr>
                <w:rFonts w:ascii="Calibri" w:hAnsi="Calibri" w:cs="Calibri"/>
              </w:rPr>
            </w:pPr>
            <w:r>
              <w:rPr>
                <w:rFonts w:ascii="Calibri" w:hAnsi="Calibri" w:cs="Calibri"/>
              </w:rPr>
              <w:t xml:space="preserve">Formula</w:t>
            </w:r>
          </w:p>
        </w:tc>
        <w:tc>
          <w:tcPr>
            <w:cnfStyle w:val="000000000000" w:firstRow="0" w:lastRow="0" w:firstColumn="0" w:lastColumn="0" w:oddVBand="0" w:evenVBand="0" w:oddHBand="0" w:evenHBand="0" w:firstRowFirstColumn="0" w:firstRowLastColumn="0" w:lastRowFirstColumn="0" w:lastRowLastColumn="0"/>
            <w:tcW w:w="4399" w:type="dxa"/>
            <w:tcMar/>
            <w:vAlign w:val="center"/>
          </w:tcPr>
          <w:p w14:paraId="6F55F29E" wp14:textId="77777777">
            <w:pPr>
              <w:rPr>
                <w:rFonts w:ascii="Calibri" w:hAnsi="Calibri" w:cs="Calibri"/>
              </w:rPr>
            </w:pPr>
            <w:r>
              <w:rPr>
                <w:rFonts w:ascii="Calibri" w:hAnsi="Calibri" w:cs="Calibri"/>
              </w:rPr>
              <w:t xml:space="preserve">Aging in current stage</w:t>
            </w:r>
          </w:p>
        </w:tc>
      </w:tr>
      <w:tr xmlns:wp14="http://schemas.microsoft.com/office/word/2010/wordml" w:rsidTr="37E853F6" w14:paraId="0F921B23" wp14:textId="77777777">
        <w:trPr>
          <w:cantSplit/>
        </w:trPr>
        <w:tc>
          <w:tcPr>
            <w:cnfStyle w:val="001000000000" w:firstRow="0" w:lastRow="0" w:firstColumn="1" w:lastColumn="0" w:oddVBand="0" w:evenVBand="0" w:oddHBand="0" w:evenHBand="0" w:firstRowFirstColumn="0" w:firstRowLastColumn="0" w:lastRowFirstColumn="0" w:lastRowLastColumn="0"/>
            <w:tcW w:w="2411" w:type="dxa"/>
            <w:tcMar/>
            <w:vAlign w:val="center"/>
          </w:tcPr>
          <w:p w14:paraId="1EE84A77" wp14:textId="77777777">
            <w:pPr>
              <w:rPr>
                <w:rFonts w:ascii="Calibri" w:hAnsi="Calibri" w:cs="Calibri"/>
              </w:rPr>
            </w:pPr>
            <w:r>
              <w:rPr>
                <w:rFonts w:ascii="Calibri" w:hAnsi="Calibri" w:cs="Calibri"/>
              </w:rPr>
              <w:t xml:space="preserve">Stage</w:t>
            </w:r>
          </w:p>
        </w:tc>
        <w:tc>
          <w:tcPr>
            <w:cnfStyle w:val="000000000000" w:firstRow="0" w:lastRow="0" w:firstColumn="0" w:lastColumn="0" w:oddVBand="0" w:evenVBand="0" w:oddHBand="0" w:evenHBand="0" w:firstRowFirstColumn="0" w:firstRowLastColumn="0" w:lastRowFirstColumn="0" w:lastRowLastColumn="0"/>
            <w:tcW w:w="2218" w:type="dxa"/>
            <w:tcMar/>
            <w:vAlign w:val="center"/>
          </w:tcPr>
          <w:p w14:paraId="3FDC51C9" wp14:textId="77777777">
            <w:pPr>
              <w:rPr>
                <w:rFonts w:ascii="Calibri" w:hAnsi="Calibri" w:cs="Calibri"/>
              </w:rPr>
            </w:pPr>
            <w:r>
              <w:rPr>
                <w:rFonts w:ascii="Calibri" w:hAnsi="Calibri" w:cs="Calibri"/>
              </w:rPr>
              <w:t xml:space="preserve">Picklist (path)</w:t>
            </w:r>
          </w:p>
        </w:tc>
        <w:tc>
          <w:tcPr>
            <w:cnfStyle w:val="000000000000" w:firstRow="0" w:lastRow="0" w:firstColumn="0" w:lastColumn="0" w:oddVBand="0" w:evenVBand="0" w:oddHBand="0" w:evenHBand="0" w:firstRowFirstColumn="0" w:firstRowLastColumn="0" w:lastRowFirstColumn="0" w:lastRowLastColumn="0"/>
            <w:tcW w:w="4399" w:type="dxa"/>
            <w:tcMar/>
            <w:vAlign w:val="center"/>
          </w:tcPr>
          <w:p w14:paraId="343F8C71" wp14:textId="77777777">
            <w:pPr>
              <w:rPr>
                <w:rFonts w:ascii="Calibri" w:hAnsi="Calibri" w:cs="Calibri"/>
              </w:rPr>
            </w:pPr>
            <w:r>
              <w:rPr>
                <w:rFonts w:ascii="Calibri" w:hAnsi="Calibri" w:cs="Calibri"/>
              </w:rPr>
              <w:t xml:space="preserve">See 5.3.5</w:t>
            </w:r>
          </w:p>
        </w:tc>
      </w:tr>
    </w:tbl>
    <w:p xmlns:wp14="http://schemas.microsoft.com/office/word/2010/wordml" w:rsidP="37E853F6" w14:paraId="5001ABD7" wp14:textId="77777777">
      <w:pPr>
        <w:pStyle w:val="Heading3"/>
        <w:ind w:left="0"/>
        <w:rPr>
          <w:rFonts w:ascii="Calibri" w:hAnsi="Calibri" w:cs="Calibri"/>
        </w:rPr>
      </w:pPr>
      <w:r w:rsidRPr="37E853F6" w:rsidR="37E853F6">
        <w:rPr>
          <w:rFonts w:ascii="Calibri" w:hAnsi="Calibri" w:cs="Calibri"/>
        </w:rPr>
        <w:t>5.3.5 Pipeline Stages</w:t>
      </w:r>
    </w:p>
    <w:p xmlns:wp14="http://schemas.microsoft.com/office/word/2010/wordml" w14:paraId="6033E6A0" wp14:textId="77777777">
      <w:pPr>
        <w:pStyle w:val="Normal"/>
        <w:spacing w:after="140"/>
        <w:rPr>
          <w:rFonts w:ascii="Calibri" w:hAnsi="Calibri" w:cs="Calibri"/>
        </w:rPr>
      </w:pPr>
      <w:r>
        <w:rPr>
          <w:rFonts w:ascii="Calibri" w:hAnsi="Calibri" w:cs="Calibri"/>
        </w:rPr>
        <w:t xml:space="preserve">Inquiry Received → LOI Received → LOI Negotiation → LOI Signed → Lease Drafting → Lease Ready → Lease Signed.</w:t>
      </w:r>
    </w:p>
    <w:p xmlns:wp14="http://schemas.microsoft.com/office/word/2010/wordml" w14:paraId="4050FB27" wp14:textId="77777777">
      <w:pPr>
        <w:pStyle w:val="Normal"/>
        <w:spacing w:after="140"/>
      </w:pPr>
      <w:r w:rsidRPr="37E853F6" w:rsidR="37E853F6">
        <w:rPr>
          <w:rFonts w:ascii="Calibri" w:hAnsi="Calibri" w:cs="Calibri"/>
        </w:rPr>
        <w:t>A Lease shell record is created for Legal once an inquiry reaches Lease Drafting. When Lease Signed is reached, the PM team is notified to enter the lease in Yardi, and the inquiry is closed from a leasing perspective.</w:t>
      </w:r>
    </w:p>
    <w:p w:rsidR="76812A27" w:rsidP="37E853F6" w:rsidRDefault="76812A27" w14:paraId="7C4418E3" w14:textId="69108043">
      <w:pPr>
        <w:pStyle w:val="Normal"/>
        <w:spacing w:after="140"/>
        <w:rPr>
          <w:rFonts w:ascii="Calibri" w:hAnsi="Calibri" w:cs="Calibri"/>
        </w:rPr>
      </w:pPr>
      <w:r w:rsidR="76812A27">
        <w:drawing>
          <wp:inline wp14:editId="75494B14" wp14:anchorId="0D3D0617">
            <wp:extent cx="5724525" cy="664060"/>
            <wp:effectExtent l="76200" t="76200" r="123825" b="136525"/>
            <wp:docPr id="1909386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9386386" name="Picture 1909386386"/>
                    <pic:cNvPicPr/>
                  </pic:nvPicPr>
                  <pic:blipFill>
                    <a:blip xmlns:r="http://schemas.openxmlformats.org/officeDocument/2006/relationships" r:embed="rId1348529531">
                      <a:extLst>
                        <a:ext uri="{28A0092B-C50C-407E-A947-70E740481C1C}">
                          <a14:useLocalDpi xmlns:a14="http://schemas.microsoft.com/office/drawing/2010/main"/>
                        </a:ext>
                      </a:extLst>
                    </a:blip>
                    <a:srcRect t="12134" b="60948"/>
                    <a:stretch>
                      <a:fillRect/>
                    </a:stretch>
                  </pic:blipFill>
                  <pic:spPr>
                    <a:xfrm>
                      <a:off x="0" y="0"/>
                      <a:ext cx="5724525" cy="664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11A050E6" w:rsidP="37E853F6" w:rsidRDefault="11A050E6" w14:paraId="1E31D97A" w14:textId="3D52B45D">
      <w:pPr>
        <w:pStyle w:val="Normal"/>
        <w:spacing w:after="140"/>
        <w:rPr>
          <w:rFonts w:ascii="Calibri" w:hAnsi="Calibri" w:cs="Calibri"/>
        </w:rPr>
      </w:pPr>
      <w:r w:rsidR="11A050E6">
        <w:drawing>
          <wp:inline wp14:editId="204ECEA2" wp14:anchorId="3305A8F4">
            <wp:extent cx="5724525" cy="2198926"/>
            <wp:effectExtent l="76200" t="76200" r="123825" b="125730"/>
            <wp:docPr id="1708103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8103727" name="Picture 1708103727"/>
                    <pic:cNvPicPr/>
                  </pic:nvPicPr>
                  <pic:blipFill>
                    <a:blip xmlns:r="http://schemas.openxmlformats.org/officeDocument/2006/relationships" r:embed="rId1478434548">
                      <a:extLst>
                        <a:ext uri="{28A0092B-C50C-407E-A947-70E740481C1C}">
                          <a14:useLocalDpi xmlns:a14="http://schemas.microsoft.com/office/drawing/2010/main"/>
                        </a:ext>
                      </a:extLst>
                    </a:blip>
                    <a:srcRect t="10520"/>
                    <a:stretch>
                      <a:fillRect/>
                    </a:stretch>
                  </pic:blipFill>
                  <pic:spPr>
                    <a:xfrm>
                      <a:off x="0" y="0"/>
                      <a:ext cx="5724525" cy="21989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xmlns:wp14="http://schemas.microsoft.com/office/word/2010/wordml" w:rsidP="37E853F6" w14:paraId="461FDE8D" wp14:textId="77777777">
      <w:pPr>
        <w:pStyle w:val="Heading3"/>
        <w:ind w:left="0"/>
        <w:rPr>
          <w:rFonts w:ascii="Calibri" w:hAnsi="Calibri" w:cs="Calibri"/>
        </w:rPr>
      </w:pPr>
      <w:r w:rsidRPr="37E853F6" w:rsidR="37E853F6">
        <w:rPr>
          <w:rFonts w:ascii="Calibri" w:hAnsi="Calibri" w:cs="Calibri"/>
        </w:rPr>
        <w:t>5.3.6 Automation &amp; Alerts</w:t>
      </w:r>
    </w:p>
    <w:p xmlns:wp14="http://schemas.microsoft.com/office/word/2010/wordml" w14:paraId="04B1654D" wp14:textId="77777777">
      <w:pPr>
        <w:pStyle w:val="ListBullet"/>
        <w:spacing w:after="60"/>
        <w:rPr>
          <w:rFonts w:ascii="Calibri" w:hAnsi="Calibri" w:cs="Calibri"/>
        </w:rPr>
      </w:pPr>
      <w:r w:rsidRPr="37E853F6" w:rsidR="37E853F6">
        <w:rPr>
          <w:rFonts w:ascii="Calibri" w:hAnsi="Calibri" w:cs="Calibri"/>
        </w:rPr>
        <w:t>Days-in-stage clock per record; a Stalled flag when over 14 days.</w:t>
      </w:r>
    </w:p>
    <w:p xmlns:wp14="http://schemas.microsoft.com/office/word/2010/wordml" w14:paraId="7B1E4291" wp14:textId="77777777">
      <w:pPr>
        <w:pStyle w:val="ListBullet"/>
        <w:spacing w:after="60"/>
        <w:rPr>
          <w:rFonts w:ascii="Calibri" w:hAnsi="Calibri" w:cs="Calibri"/>
        </w:rPr>
      </w:pPr>
      <w:r w:rsidRPr="37E853F6" w:rsidR="37E853F6">
        <w:rPr>
          <w:rFonts w:ascii="Calibri" w:hAnsi="Calibri" w:cs="Calibri"/>
        </w:rPr>
        <w:t>Header tiles: Active Inquiries, Waiting on Landlord, Stalled (over 14 days), Signed Leases YTD.</w:t>
      </w:r>
    </w:p>
    <w:p xmlns:wp14="http://schemas.microsoft.com/office/word/2010/wordml" w14:paraId="1F679696" wp14:textId="255C5DFB">
      <w:pPr>
        <w:pStyle w:val="ListBullet"/>
        <w:spacing w:after="60"/>
        <w:rPr>
          <w:rFonts w:ascii="Calibri" w:hAnsi="Calibri" w:cs="Calibri"/>
        </w:rPr>
      </w:pPr>
      <w:r w:rsidRPr="4C402D5B" w:rsidR="37E853F6">
        <w:rPr>
          <w:rFonts w:ascii="Calibri" w:hAnsi="Calibri" w:cs="Calibri"/>
        </w:rPr>
        <w:t xml:space="preserve">Needs Attention list: </w:t>
      </w:r>
      <w:r w:rsidRPr="4C402D5B" w:rsidR="37E853F6">
        <w:rPr>
          <w:rFonts w:ascii="Calibri" w:hAnsi="Calibri" w:cs="Calibri"/>
        </w:rPr>
        <w:t>aging over 7 days.</w:t>
      </w:r>
    </w:p>
    <w:p xmlns:wp14="http://schemas.microsoft.com/office/word/2010/wordml" w:rsidP="37E853F6" w14:paraId="23B03E1E" wp14:textId="77777777">
      <w:pPr>
        <w:pStyle w:val="Heading2"/>
        <w:ind w:left="0"/>
        <w:rPr>
          <w:rFonts w:ascii="Calibri" w:hAnsi="Calibri" w:cs="Calibri"/>
          <w:u w:val="single"/>
        </w:rPr>
      </w:pPr>
      <w:r w:rsidRPr="37E853F6" w:rsidR="37E853F6">
        <w:rPr>
          <w:rFonts w:ascii="Calibri" w:hAnsi="Calibri" w:cs="Calibri"/>
          <w:u w:val="single"/>
        </w:rPr>
        <w:t>5.4 Lease Renewal Tracker</w:t>
      </w:r>
    </w:p>
    <w:p xmlns:wp14="http://schemas.microsoft.com/office/word/2010/wordml" w:rsidP="37E853F6" w14:paraId="0EBEDE90" wp14:textId="77777777">
      <w:pPr>
        <w:pStyle w:val="Heading3"/>
        <w:ind w:left="0"/>
        <w:rPr>
          <w:rFonts w:ascii="Calibri" w:hAnsi="Calibri" w:cs="Calibri"/>
        </w:rPr>
      </w:pPr>
      <w:r w:rsidRPr="37E853F6" w:rsidR="37E853F6">
        <w:rPr>
          <w:rFonts w:ascii="Calibri" w:hAnsi="Calibri" w:cs="Calibri"/>
        </w:rPr>
        <w:t>5.4.1 Background &amp; Current Pain</w:t>
      </w:r>
    </w:p>
    <w:p xmlns:wp14="http://schemas.microsoft.com/office/word/2010/wordml" w14:paraId="750EDDC4" wp14:textId="7B6C7788">
      <w:pPr>
        <w:pStyle w:val="Normal"/>
        <w:spacing w:after="140"/>
        <w:rPr>
          <w:rFonts w:ascii="Calibri" w:hAnsi="Calibri" w:cs="Calibri"/>
        </w:rPr>
      </w:pPr>
      <w:r w:rsidRPr="37E853F6" w:rsidR="37E853F6">
        <w:rPr>
          <w:rFonts w:ascii="Calibri" w:hAnsi="Calibri" w:cs="Calibri"/>
        </w:rPr>
        <w:t xml:space="preserve">Yardi notifies that a lease is expiring but gives nowhere to record counters, tenant </w:t>
      </w:r>
      <w:r w:rsidRPr="37E853F6" w:rsidR="37E853F6">
        <w:rPr>
          <w:rFonts w:ascii="Calibri" w:hAnsi="Calibri" w:cs="Calibri"/>
        </w:rPr>
        <w:t>responses</w:t>
      </w:r>
      <w:r w:rsidRPr="37E853F6" w:rsidR="37E853F6">
        <w:rPr>
          <w:rFonts w:ascii="Calibri" w:hAnsi="Calibri" w:cs="Calibri"/>
        </w:rPr>
        <w:t xml:space="preserve"> or follow-up notes, so renewals are pulled into Excel about six months before expiry. Non-responsive tenants are </w:t>
      </w:r>
      <w:r w:rsidRPr="37E853F6" w:rsidR="724ED240">
        <w:rPr>
          <w:rFonts w:ascii="Calibri" w:hAnsi="Calibri" w:cs="Calibri"/>
        </w:rPr>
        <w:t>color</w:t>
      </w:r>
      <w:r w:rsidRPr="37E853F6" w:rsidR="37E853F6">
        <w:rPr>
          <w:rFonts w:ascii="Calibri" w:hAnsi="Calibri" w:cs="Calibri"/>
        </w:rPr>
        <w:t>-coded by hand; escalation (call → maintenance drops a physical notice → PM visits) is undisciplined and invisible to leadership. Renewal-option leases carry pre-set terms; non-option leases need a new rate agreed with Nikhil, then an amendment.</w:t>
      </w:r>
    </w:p>
    <w:p xmlns:wp14="http://schemas.microsoft.com/office/word/2010/wordml" w:rsidP="37E853F6" w14:paraId="599203C1" wp14:textId="77777777">
      <w:pPr>
        <w:pStyle w:val="Heading3"/>
        <w:ind w:left="0"/>
        <w:rPr>
          <w:rFonts w:ascii="Calibri" w:hAnsi="Calibri" w:cs="Calibri"/>
        </w:rPr>
      </w:pPr>
      <w:r w:rsidRPr="37E853F6" w:rsidR="37E853F6">
        <w:rPr>
          <w:rFonts w:ascii="Calibri" w:hAnsi="Calibri" w:cs="Calibri"/>
        </w:rPr>
        <w:t>5.4.2 Salesforce Solution</w:t>
      </w:r>
    </w:p>
    <w:p xmlns:wp14="http://schemas.microsoft.com/office/word/2010/wordml" w14:paraId="4B26D39A" wp14:textId="2B9F86BD">
      <w:pPr>
        <w:pStyle w:val="Normal"/>
        <w:spacing w:after="140"/>
      </w:pPr>
      <w:r w:rsidRPr="37E853F6" w:rsidR="37E853F6">
        <w:rPr>
          <w:rFonts w:ascii="Calibri" w:hAnsi="Calibri" w:cs="Calibri"/>
        </w:rPr>
        <w:t xml:space="preserve">A native Lease Renewal with a renewal lifecycle, an append-only Timeline of every follow-up (method + outcome), and derived Expiry Health and Non-Responsive signals. A Lease Snapshot pulls the underlying lease facts from </w:t>
      </w:r>
      <w:r w:rsidRPr="37E853F6" w:rsidR="37E853F6">
        <w:rPr>
          <w:rFonts w:ascii="Calibri" w:hAnsi="Calibri" w:cs="Calibri"/>
        </w:rPr>
        <w:t>Yardi</w:t>
      </w:r>
      <w:r w:rsidRPr="37E853F6" w:rsidR="37E853F6">
        <w:rPr>
          <w:rFonts w:ascii="Calibri" w:hAnsi="Calibri" w:cs="Calibri"/>
        </w:rPr>
        <w:t xml:space="preserve"> so the team works renewals without leaving Salesforce.</w:t>
      </w:r>
    </w:p>
    <w:p w:rsidR="37E853F6" w:rsidP="37E853F6" w:rsidRDefault="37E853F6" w14:paraId="23E11CBB" w14:textId="01C486D3">
      <w:pPr>
        <w:pStyle w:val="Normal"/>
        <w:spacing w:after="140"/>
        <w:rPr>
          <w:rFonts w:ascii="Calibri" w:hAnsi="Calibri" w:cs="Calibri"/>
        </w:rPr>
      </w:pPr>
    </w:p>
    <w:p w:rsidR="3FF6F837" w:rsidP="37E853F6" w:rsidRDefault="3FF6F837" w14:paraId="47DBB416" w14:textId="115D9D44">
      <w:pPr>
        <w:pStyle w:val="Normal"/>
        <w:spacing w:after="140"/>
        <w:rPr>
          <w:rFonts w:ascii="Calibri" w:hAnsi="Calibri" w:cs="Calibri"/>
        </w:rPr>
      </w:pPr>
      <w:r w:rsidR="3FF6F837">
        <w:drawing>
          <wp:inline wp14:editId="5A0DC867" wp14:anchorId="49C2EAF9">
            <wp:extent cx="5724525" cy="2166275"/>
            <wp:effectExtent l="76200" t="76200" r="123825" b="139065"/>
            <wp:docPr id="624761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4761350" name="Picture 624761350"/>
                    <pic:cNvPicPr/>
                  </pic:nvPicPr>
                  <pic:blipFill>
                    <a:blip xmlns:r="http://schemas.openxmlformats.org/officeDocument/2006/relationships" r:embed="rId642534524">
                      <a:extLst>
                        <a:ext uri="{28A0092B-C50C-407E-A947-70E740481C1C}">
                          <a14:useLocalDpi xmlns:a14="http://schemas.microsoft.com/office/drawing/2010/main"/>
                        </a:ext>
                      </a:extLst>
                    </a:blip>
                    <a:srcRect t="11160"/>
                    <a:stretch>
                      <a:fillRect/>
                    </a:stretch>
                  </pic:blipFill>
                  <pic:spPr>
                    <a:xfrm>
                      <a:off x="0" y="0"/>
                      <a:ext cx="5724525" cy="2166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37E853F6" w:rsidP="37E853F6" w:rsidRDefault="37E853F6" w14:paraId="7BC70DDF" w14:textId="490E8EFA">
      <w:pPr>
        <w:pStyle w:val="Normal"/>
        <w:spacing w:after="140"/>
        <w:rPr>
          <w:rFonts w:ascii="Calibri" w:hAnsi="Calibri" w:cs="Calibri"/>
        </w:rPr>
      </w:pPr>
    </w:p>
    <w:p xmlns:wp14="http://schemas.microsoft.com/office/word/2010/wordml" w:rsidP="37E853F6" w14:paraId="1E0B802F" wp14:textId="7927F061">
      <w:pPr>
        <w:pStyle w:val="Heading3"/>
        <w:suppressLineNumbers w:val="0"/>
        <w:bidi w:val="0"/>
        <w:spacing w:before="240" w:beforeAutospacing="off" w:after="60" w:afterAutospacing="off" w:line="240" w:lineRule="auto"/>
        <w:ind w:left="0" w:right="0"/>
        <w:jc w:val="left"/>
        <w:rPr>
          <w:rFonts w:ascii="Calibri" w:hAnsi="Calibri" w:cs="Calibri"/>
        </w:rPr>
      </w:pPr>
      <w:r w:rsidRPr="37E853F6" w:rsidR="37E853F6">
        <w:rPr>
          <w:rFonts w:ascii="Calibri" w:hAnsi="Calibri" w:cs="Calibri"/>
        </w:rPr>
        <w:t>5.4.</w:t>
      </w:r>
      <w:r w:rsidRPr="37E853F6" w:rsidR="0286641E">
        <w:rPr>
          <w:rFonts w:ascii="Calibri" w:hAnsi="Calibri" w:cs="Calibri"/>
        </w:rPr>
        <w:t>3</w:t>
      </w:r>
      <w:r w:rsidRPr="37E853F6" w:rsidR="37E853F6">
        <w:rPr>
          <w:rFonts w:ascii="Calibri" w:hAnsi="Calibri" w:cs="Calibri"/>
        </w:rPr>
        <w:t xml:space="preserve"> Stages</w:t>
      </w:r>
    </w:p>
    <w:p xmlns:wp14="http://schemas.microsoft.com/office/word/2010/wordml" w14:paraId="1C87425C" wp14:textId="2CC9666A">
      <w:pPr>
        <w:pStyle w:val="Normal"/>
        <w:spacing w:after="140"/>
      </w:pPr>
      <w:r w:rsidRPr="37E853F6" w:rsidR="37E853F6">
        <w:rPr>
          <w:rFonts w:ascii="Calibri" w:hAnsi="Calibri" w:cs="Calibri"/>
        </w:rPr>
        <w:t>Not Yet Started → Notice Sent → Awaiting Tenant Response → Negotiating → Amendment Drafted → Renewed / Not Renewing.</w:t>
      </w:r>
    </w:p>
    <w:p w:rsidR="37E853F6" w:rsidP="37E853F6" w:rsidRDefault="37E853F6" w14:paraId="5240DF7C" w14:textId="48A19E12">
      <w:pPr>
        <w:pStyle w:val="Normal"/>
        <w:spacing w:after="140"/>
        <w:rPr>
          <w:rFonts w:ascii="Calibri" w:hAnsi="Calibri" w:cs="Calibri"/>
        </w:rPr>
      </w:pPr>
    </w:p>
    <w:p w:rsidR="1DF88D63" w:rsidP="37E853F6" w:rsidRDefault="1DF88D63" w14:paraId="54394AA4" w14:textId="66CD1B5D">
      <w:pPr>
        <w:pStyle w:val="Normal"/>
        <w:spacing w:after="140"/>
        <w:rPr>
          <w:rFonts w:ascii="Calibri" w:hAnsi="Calibri" w:cs="Calibri"/>
        </w:rPr>
      </w:pPr>
      <w:r w:rsidR="1DF88D63">
        <w:drawing>
          <wp:inline wp14:editId="2CDD77A7" wp14:anchorId="76319163">
            <wp:extent cx="5724525" cy="2273756"/>
            <wp:effectExtent l="76200" t="76200" r="123825" b="127000"/>
            <wp:docPr id="1838442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8442515" name="Picture 1838442515"/>
                    <pic:cNvPicPr/>
                  </pic:nvPicPr>
                  <pic:blipFill>
                    <a:blip xmlns:r="http://schemas.openxmlformats.org/officeDocument/2006/relationships" r:embed="rId1198370430">
                      <a:extLst>
                        <a:ext uri="{28A0092B-C50C-407E-A947-70E740481C1C}">
                          <a14:useLocalDpi xmlns:a14="http://schemas.microsoft.com/office/drawing/2010/main"/>
                        </a:ext>
                      </a:extLst>
                    </a:blip>
                    <a:srcRect t="9234"/>
                    <a:stretch>
                      <a:fillRect/>
                    </a:stretch>
                  </pic:blipFill>
                  <pic:spPr>
                    <a:xfrm>
                      <a:off x="0" y="0"/>
                      <a:ext cx="5724525" cy="22737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139D2A39" w:rsidP="37E853F6" w:rsidRDefault="139D2A39" w14:paraId="1D9F9773" w14:textId="483548B8">
      <w:pPr>
        <w:pStyle w:val="Normal"/>
        <w:spacing w:after="140"/>
        <w:rPr>
          <w:rFonts w:ascii="Calibri" w:hAnsi="Calibri" w:cs="Calibri"/>
        </w:rPr>
      </w:pPr>
      <w:r w:rsidR="139D2A39">
        <w:drawing>
          <wp:inline wp14:editId="0025C06E" wp14:anchorId="238ECA37">
            <wp:extent cx="5724525" cy="2466975"/>
            <wp:effectExtent l="76200" t="76200" r="142875" b="142875"/>
            <wp:docPr id="1589774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9774932" name="Picture 1589774932"/>
                    <pic:cNvPicPr/>
                  </pic:nvPicPr>
                  <pic:blipFill>
                    <a:blip xmlns:r="http://schemas.openxmlformats.org/officeDocument/2006/relationships" r:embed="rId1587852878">
                      <a:extLst>
                        <a:ext uri="{28A0092B-C50C-407E-A947-70E740481C1C}">
                          <a14:useLocalDpi xmlns:a14="http://schemas.microsoft.com/office/drawing/2010/main"/>
                        </a:ext>
                      </a:extLst>
                    </a:blip>
                    <a:srcRect/>
                    <a:stretch>
                      <a:fillRect/>
                    </a:stretch>
                  </pic:blipFill>
                  <pic:spPr>
                    <a:xfrm>
                      <a:off x="0" y="0"/>
                      <a:ext cx="5724525" cy="24669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xmlns:wp14="http://schemas.microsoft.com/office/word/2010/wordml" w:rsidP="37E853F6" w14:paraId="63C4035D" wp14:textId="7CF63016">
      <w:pPr>
        <w:pStyle w:val="Heading3"/>
        <w:suppressLineNumbers w:val="0"/>
        <w:bidi w:val="0"/>
        <w:spacing w:before="240" w:beforeAutospacing="off" w:after="60" w:afterAutospacing="off" w:line="240" w:lineRule="auto"/>
        <w:ind w:left="0" w:right="0"/>
        <w:jc w:val="left"/>
        <w:rPr>
          <w:rFonts w:ascii="Calibri" w:hAnsi="Calibri" w:cs="Calibri"/>
        </w:rPr>
      </w:pPr>
      <w:r w:rsidRPr="37E853F6" w:rsidR="37E853F6">
        <w:rPr>
          <w:rFonts w:ascii="Calibri" w:hAnsi="Calibri" w:cs="Calibri"/>
        </w:rPr>
        <w:t>5.4.</w:t>
      </w:r>
      <w:r w:rsidRPr="37E853F6" w:rsidR="7F15F59F">
        <w:rPr>
          <w:rFonts w:ascii="Calibri" w:hAnsi="Calibri" w:cs="Calibri"/>
        </w:rPr>
        <w:t>4</w:t>
      </w:r>
      <w:r w:rsidRPr="37E853F6" w:rsidR="37E853F6">
        <w:rPr>
          <w:rFonts w:ascii="Calibri" w:hAnsi="Calibri" w:cs="Calibri"/>
        </w:rPr>
        <w:t xml:space="preserve"> Timeline (append-only)</w:t>
      </w:r>
    </w:p>
    <w:p xmlns:wp14="http://schemas.microsoft.com/office/word/2010/wordml" w14:paraId="0B43E51D" wp14:textId="77777777">
      <w:pPr>
        <w:pStyle w:val="Normal"/>
        <w:spacing w:after="140"/>
        <w:rPr>
          <w:rFonts w:ascii="Calibri" w:hAnsi="Calibri" w:cs="Calibri"/>
        </w:rPr>
      </w:pPr>
      <w:r w:rsidRPr="4C402D5B" w:rsidR="37E853F6">
        <w:rPr>
          <w:rFonts w:ascii="Calibri" w:hAnsi="Calibri" w:cs="Calibri"/>
        </w:rPr>
        <w:t>Each follow-up is logged as a Timeline entry with a Method (Visit / Email / Call) and an Outcome. Entries are permanent — logging a follow-up never erases what came before. The latest entry is flagged.</w:t>
      </w:r>
    </w:p>
    <w:p xmlns:wp14="http://schemas.microsoft.com/office/word/2010/wordml" w:rsidP="37E853F6" w14:paraId="63420A0E" wp14:textId="77777777">
      <w:pPr>
        <w:pStyle w:val="Heading2"/>
        <w:ind w:left="0"/>
        <w:rPr>
          <w:rFonts w:ascii="Calibri" w:hAnsi="Calibri" w:cs="Calibri"/>
          <w:u w:val="single"/>
        </w:rPr>
      </w:pPr>
      <w:r w:rsidRPr="37E853F6" w:rsidR="37E853F6">
        <w:rPr>
          <w:rFonts w:ascii="Calibri" w:hAnsi="Calibri" w:cs="Calibri"/>
          <w:u w:val="single"/>
        </w:rPr>
        <w:t>5.5 Work Order (Yardi Mirror + SLA Wrapper)</w:t>
      </w:r>
    </w:p>
    <w:p xmlns:wp14="http://schemas.microsoft.com/office/word/2010/wordml" w:rsidP="37E853F6" w14:paraId="779635D2" wp14:textId="77777777">
      <w:pPr>
        <w:pStyle w:val="Heading3"/>
        <w:ind w:left="0"/>
        <w:rPr>
          <w:rFonts w:ascii="Calibri" w:hAnsi="Calibri" w:cs="Calibri"/>
        </w:rPr>
      </w:pPr>
      <w:r w:rsidRPr="37E853F6" w:rsidR="37E853F6">
        <w:rPr>
          <w:rFonts w:ascii="Calibri" w:hAnsi="Calibri" w:cs="Calibri"/>
        </w:rPr>
        <w:t>5.5.1 Background &amp; Current Pain</w:t>
      </w:r>
    </w:p>
    <w:p xmlns:wp14="http://schemas.microsoft.com/office/word/2010/wordml" w14:paraId="392A23B0" wp14:textId="2DFC6C83">
      <w:pPr>
        <w:pStyle w:val="Normal"/>
        <w:spacing w:after="140"/>
        <w:rPr>
          <w:rFonts w:ascii="Calibri" w:hAnsi="Calibri" w:cs="Calibri"/>
        </w:rPr>
      </w:pPr>
      <w:r w:rsidRPr="37E853F6" w:rsidR="37E853F6">
        <w:rPr>
          <w:rFonts w:ascii="Calibri" w:hAnsi="Calibri" w:cs="Calibri"/>
        </w:rPr>
        <w:t xml:space="preserve">Work orders are created, </w:t>
      </w:r>
      <w:r w:rsidRPr="37E853F6" w:rsidR="37E853F6">
        <w:rPr>
          <w:rFonts w:ascii="Calibri" w:hAnsi="Calibri" w:cs="Calibri"/>
        </w:rPr>
        <w:t>managed</w:t>
      </w:r>
      <w:r w:rsidRPr="37E853F6" w:rsidR="37E853F6">
        <w:rPr>
          <w:rFonts w:ascii="Calibri" w:hAnsi="Calibri" w:cs="Calibri"/>
        </w:rPr>
        <w:t xml:space="preserve"> and closed in Yardi. Today the team also keeps a monthly Excel sheet (Date of Request, Location, Reason, Dispatched, Date Resolved, Notes) with no SLA logic. The workshops </w:t>
      </w:r>
      <w:r w:rsidRPr="37E853F6" w:rsidR="37E853F6">
        <w:rPr>
          <w:rFonts w:ascii="Calibri" w:hAnsi="Calibri" w:cs="Calibri"/>
        </w:rPr>
        <w:t>confirmed</w:t>
      </w:r>
      <w:r w:rsidRPr="37E853F6" w:rsidR="37E853F6">
        <w:rPr>
          <w:rFonts w:ascii="Calibri" w:hAnsi="Calibri" w:cs="Calibri"/>
        </w:rPr>
        <w:t xml:space="preserve"> Yardi has no strong out-of-the-box aging or escalation dashboard — users must drill into each work order.</w:t>
      </w:r>
      <w:r w:rsidRPr="37E853F6" w:rsidR="287713BF">
        <w:rPr>
          <w:rFonts w:ascii="Calibri" w:hAnsi="Calibri" w:cs="Calibri"/>
        </w:rPr>
        <w:t xml:space="preserve"> </w:t>
      </w:r>
    </w:p>
    <w:p xmlns:wp14="http://schemas.microsoft.com/office/word/2010/wordml" w:rsidP="37E853F6" w14:paraId="6A0E74B5" wp14:textId="680A1EBD">
      <w:pPr>
        <w:pStyle w:val="Heading3"/>
        <w:suppressLineNumbers w:val="0"/>
        <w:bidi w:val="0"/>
        <w:spacing w:before="240" w:beforeAutospacing="off" w:after="60" w:afterAutospacing="off" w:line="240" w:lineRule="auto"/>
        <w:ind w:left="0" w:right="0"/>
        <w:jc w:val="left"/>
        <w:rPr>
          <w:rFonts w:ascii="Calibri" w:hAnsi="Calibri" w:cs="Calibri"/>
        </w:rPr>
      </w:pPr>
      <w:r w:rsidRPr="37E853F6" w:rsidR="37E853F6">
        <w:rPr>
          <w:rFonts w:ascii="Calibri" w:hAnsi="Calibri" w:cs="Calibri"/>
        </w:rPr>
        <w:t>5.5.2 Salesforce Solution</w:t>
      </w:r>
      <w:r w:rsidRPr="37E853F6" w:rsidR="22308594">
        <w:rPr>
          <w:rFonts w:ascii="Calibri" w:hAnsi="Calibri" w:cs="Calibri"/>
        </w:rPr>
        <w:t xml:space="preserve"> – Dashboards for </w:t>
      </w:r>
      <w:r w:rsidRPr="37E853F6" w:rsidR="24AC7CBF">
        <w:rPr>
          <w:rFonts w:ascii="Calibri" w:hAnsi="Calibri" w:cs="Calibri"/>
        </w:rPr>
        <w:t>Main</w:t>
      </w:r>
      <w:r w:rsidRPr="37E853F6" w:rsidR="4AC92E19">
        <w:rPr>
          <w:rFonts w:ascii="Calibri" w:hAnsi="Calibri" w:cs="Calibri"/>
        </w:rPr>
        <w:t>tenance</w:t>
      </w:r>
    </w:p>
    <w:p xmlns:wp14="http://schemas.microsoft.com/office/word/2010/wordml" w14:paraId="6257AD4F" wp14:textId="602FEAC7">
      <w:pPr>
        <w:pStyle w:val="Normal"/>
        <w:spacing w:after="140"/>
        <w:rPr>
          <w:rFonts w:ascii="Calibri" w:hAnsi="Calibri" w:cs="Calibri"/>
        </w:rPr>
      </w:pPr>
      <w:r w:rsidRPr="37E853F6" w:rsidR="37E853F6">
        <w:rPr>
          <w:rFonts w:ascii="Calibri" w:hAnsi="Calibri" w:cs="Calibri"/>
        </w:rPr>
        <w:t>Salesforce mirrors work orders read-only from Yardi</w:t>
      </w:r>
      <w:r w:rsidRPr="37E853F6" w:rsidR="4D4AC385">
        <w:rPr>
          <w:rFonts w:ascii="Calibri" w:hAnsi="Calibri" w:cs="Calibri"/>
        </w:rPr>
        <w:t xml:space="preserve"> and </w:t>
      </w:r>
      <w:r w:rsidRPr="37E853F6" w:rsidR="4D4AC385">
        <w:rPr>
          <w:rFonts w:ascii="Calibri" w:hAnsi="Calibri" w:cs="Calibri"/>
        </w:rPr>
        <w:t>builds</w:t>
      </w:r>
      <w:r w:rsidRPr="37E853F6" w:rsidR="4D4AC385">
        <w:rPr>
          <w:rFonts w:ascii="Calibri" w:hAnsi="Calibri" w:cs="Calibri"/>
        </w:rPr>
        <w:t xml:space="preserve"> Dashboards around that data</w:t>
      </w:r>
      <w:r w:rsidRPr="37E853F6" w:rsidR="0CF4A334">
        <w:rPr>
          <w:rFonts w:ascii="Calibri" w:hAnsi="Calibri" w:cs="Calibri"/>
        </w:rPr>
        <w:t>.</w:t>
      </w:r>
      <w:r w:rsidRPr="37E853F6" w:rsidR="37E853F6">
        <w:rPr>
          <w:rFonts w:ascii="Calibri" w:hAnsi="Calibri" w:cs="Calibri"/>
        </w:rPr>
        <w:t xml:space="preserve"> Nothing is written back — closure still happens in Yardi and flows into Salesforce on the next sync.</w:t>
      </w:r>
    </w:p>
    <w:p w:rsidR="7C5ED524" w:rsidP="37E853F6" w:rsidRDefault="7C5ED524" w14:paraId="31A523E2" w14:textId="7F997F20">
      <w:pPr>
        <w:pStyle w:val="Normal"/>
        <w:spacing w:after="140"/>
        <w:rPr>
          <w:rFonts w:ascii="Calibri" w:hAnsi="Calibri" w:cs="Calibri"/>
        </w:rPr>
      </w:pPr>
      <w:r w:rsidR="7C5ED524">
        <w:drawing>
          <wp:inline wp14:editId="7D178760" wp14:anchorId="65FE6CF9">
            <wp:extent cx="5724525" cy="2215103"/>
            <wp:effectExtent l="76200" t="76200" r="123825" b="128270"/>
            <wp:docPr id="2094779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4779773" name="Picture 2094779773"/>
                    <pic:cNvPicPr/>
                  </pic:nvPicPr>
                  <pic:blipFill>
                    <a:blip xmlns:r="http://schemas.openxmlformats.org/officeDocument/2006/relationships" r:embed="rId1577092334">
                      <a:extLst>
                        <a:ext uri="{28A0092B-C50C-407E-A947-70E740481C1C}">
                          <a14:useLocalDpi xmlns:a14="http://schemas.microsoft.com/office/drawing/2010/main"/>
                        </a:ext>
                      </a:extLst>
                    </a:blip>
                    <a:srcRect t="9511"/>
                    <a:stretch>
                      <a:fillRect/>
                    </a:stretch>
                  </pic:blipFill>
                  <pic:spPr>
                    <a:xfrm>
                      <a:off x="0" y="0"/>
                      <a:ext cx="5724525" cy="22151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xmlns:wp14="http://schemas.microsoft.com/office/word/2010/wordml" w:rsidP="37E853F6" w14:paraId="2C0D788D" wp14:textId="72FDEEA6">
      <w:pPr>
        <w:pStyle w:val="Heading3"/>
        <w:ind w:left="0"/>
        <w:rPr>
          <w:rFonts w:ascii="Calibri" w:hAnsi="Calibri" w:cs="Calibri"/>
          <w:b w:val="0"/>
          <w:bCs w:val="0"/>
          <w:i w:val="1"/>
          <w:iCs w:val="1"/>
          <w:color w:val="auto"/>
          <w:sz w:val="22"/>
          <w:szCs w:val="22"/>
          <w:u w:val="single"/>
        </w:rPr>
      </w:pPr>
      <w:r w:rsidRPr="37E853F6" w:rsidR="22D9877B">
        <w:rPr>
          <w:rFonts w:ascii="Calibri" w:hAnsi="Calibri" w:cs="Calibri"/>
          <w:b w:val="0"/>
          <w:bCs w:val="0"/>
          <w:i w:val="1"/>
          <w:iCs w:val="1"/>
          <w:color w:val="auto"/>
          <w:sz w:val="22"/>
          <w:szCs w:val="22"/>
          <w:u w:val="single"/>
        </w:rPr>
        <w:t>Minor Changes are expected once Yardi fields will be confirmed after Yardi Database replication.</w:t>
      </w:r>
    </w:p>
    <w:p xmlns:wp14="http://schemas.microsoft.com/office/word/2010/wordml" w14:paraId="39AB9FF2" wp14:textId="77777777">
      <w:pPr>
        <w:pStyle w:val="ListBullet"/>
        <w:spacing w:after="60"/>
        <w:rPr>
          <w:rFonts w:ascii="Calibri" w:hAnsi="Calibri" w:cs="Calibri"/>
        </w:rPr>
      </w:pPr>
      <w:r w:rsidRPr="37E853F6" w:rsidR="37E853F6">
        <w:rPr>
          <w:rFonts w:ascii="Calibri" w:hAnsi="Calibri" w:cs="Calibri"/>
        </w:rPr>
        <w:t>Tiles: Open Work Orders, Critical/High, Escalation Required, Vendor Dispatched, Resolved MTD, On Hold.</w:t>
      </w:r>
    </w:p>
    <w:p xmlns:wp14="http://schemas.microsoft.com/office/word/2010/wordml" w14:paraId="7B9201BF" wp14:textId="77777777">
      <w:pPr>
        <w:pStyle w:val="ListBullet"/>
        <w:spacing w:after="60"/>
        <w:rPr>
          <w:rFonts w:ascii="Calibri" w:hAnsi="Calibri" w:cs="Calibri"/>
        </w:rPr>
      </w:pPr>
      <w:r w:rsidRPr="37E853F6" w:rsidR="37E853F6">
        <w:rPr>
          <w:rFonts w:ascii="Calibri" w:hAnsi="Calibri" w:cs="Calibri"/>
        </w:rPr>
        <w:t>Work Order Aging buckets: 4–7 days, 8–15 days, &gt;15 days.</w:t>
      </w:r>
    </w:p>
    <w:p xmlns:wp14="http://schemas.microsoft.com/office/word/2010/wordml" w14:paraId="3A2CA641" wp14:textId="77777777">
      <w:pPr>
        <w:pStyle w:val="ListBullet"/>
        <w:spacing w:after="60"/>
        <w:rPr>
          <w:rFonts w:ascii="Calibri" w:hAnsi="Calibri" w:cs="Calibri"/>
        </w:rPr>
      </w:pPr>
      <w:r w:rsidRPr="37E853F6" w:rsidR="37E853F6">
        <w:rPr>
          <w:rFonts w:ascii="Calibri" w:hAnsi="Calibri" w:cs="Calibri"/>
        </w:rPr>
        <w:t>Active Work Orders — Priority View: property, subject, priority, vendor, hours open.</w:t>
      </w:r>
    </w:p>
    <w:p xmlns:wp14="http://schemas.microsoft.com/office/word/2010/wordml" w14:paraId="0F03F18D" wp14:textId="77777777">
      <w:pPr>
        <w:pStyle w:val="ListBullet"/>
        <w:spacing w:after="60"/>
        <w:rPr>
          <w:rFonts w:ascii="Calibri" w:hAnsi="Calibri" w:cs="Calibri"/>
        </w:rPr>
      </w:pPr>
      <w:r w:rsidRPr="37E853F6" w:rsidR="37E853F6">
        <w:rPr>
          <w:rFonts w:ascii="Calibri" w:hAnsi="Calibri" w:cs="Calibri"/>
        </w:rPr>
        <w:t>Vendor Performance — Average Resolution Days per vendor.</w:t>
      </w:r>
    </w:p>
    <w:p w:rsidR="37E853F6" w:rsidP="37E853F6" w:rsidRDefault="37E853F6" w14:paraId="1A4D1B13" w14:textId="3C4AF38F">
      <w:pPr>
        <w:pStyle w:val="ListBullet"/>
        <w:spacing w:after="60"/>
        <w:rPr>
          <w:rFonts w:ascii="Calibri" w:hAnsi="Calibri" w:cs="Calibri"/>
        </w:rPr>
      </w:pPr>
    </w:p>
    <w:p xmlns:wp14="http://schemas.microsoft.com/office/word/2010/wordml" w:rsidP="37E853F6" w14:paraId="4972FE59" wp14:textId="77777777">
      <w:pPr>
        <w:pStyle w:val="Heading2"/>
        <w:ind w:left="0"/>
        <w:rPr>
          <w:rFonts w:ascii="Calibri" w:hAnsi="Calibri" w:cs="Calibri"/>
          <w:u w:val="single"/>
        </w:rPr>
      </w:pPr>
      <w:r w:rsidRPr="37E853F6" w:rsidR="37E853F6">
        <w:rPr>
          <w:rFonts w:ascii="Calibri" w:hAnsi="Calibri" w:cs="Calibri"/>
          <w:u w:val="single"/>
        </w:rPr>
        <w:t>5.6 Rent Roll</w:t>
      </w:r>
    </w:p>
    <w:p xmlns:wp14="http://schemas.microsoft.com/office/word/2010/wordml" w:rsidP="37E853F6" w14:paraId="24494220" wp14:textId="77777777">
      <w:pPr>
        <w:pStyle w:val="Heading3"/>
        <w:ind w:left="0"/>
        <w:rPr>
          <w:rFonts w:ascii="Calibri" w:hAnsi="Calibri" w:cs="Calibri"/>
        </w:rPr>
      </w:pPr>
      <w:r w:rsidRPr="37E853F6" w:rsidR="37E853F6">
        <w:rPr>
          <w:rFonts w:ascii="Calibri" w:hAnsi="Calibri" w:cs="Calibri"/>
        </w:rPr>
        <w:t>5.6.1 Background &amp; Current Pain</w:t>
      </w:r>
    </w:p>
    <w:p xmlns:wp14="http://schemas.microsoft.com/office/word/2010/wordml" w14:paraId="41F53ED1" wp14:textId="7C47A6C2">
      <w:pPr>
        <w:pStyle w:val="Normal"/>
        <w:spacing w:after="140"/>
        <w:rPr>
          <w:rFonts w:ascii="Calibri" w:hAnsi="Calibri" w:cs="Calibri"/>
        </w:rPr>
      </w:pPr>
      <w:r w:rsidRPr="37E853F6" w:rsidR="37E853F6">
        <w:rPr>
          <w:rFonts w:ascii="Calibri" w:hAnsi="Calibri" w:cs="Calibri"/>
        </w:rPr>
        <w:t xml:space="preserve">Every seller </w:t>
      </w:r>
      <w:r w:rsidRPr="37E853F6" w:rsidR="37E853F6">
        <w:rPr>
          <w:rFonts w:ascii="Calibri" w:hAnsi="Calibri" w:cs="Calibri"/>
        </w:rPr>
        <w:t>hands</w:t>
      </w:r>
      <w:r w:rsidRPr="37E853F6" w:rsidR="37E853F6">
        <w:rPr>
          <w:rFonts w:ascii="Calibri" w:hAnsi="Calibri" w:cs="Calibri"/>
        </w:rPr>
        <w:t xml:space="preserve"> over rent data in a different format, so PM </w:t>
      </w:r>
      <w:r w:rsidRPr="37E853F6" w:rsidR="2435A77B">
        <w:rPr>
          <w:rFonts w:ascii="Calibri" w:hAnsi="Calibri" w:cs="Calibri"/>
        </w:rPr>
        <w:t>standardizes</w:t>
      </w:r>
      <w:r w:rsidRPr="37E853F6" w:rsidR="37E853F6">
        <w:rPr>
          <w:rFonts w:ascii="Calibri" w:hAnsi="Calibri" w:cs="Calibri"/>
        </w:rPr>
        <w:t xml:space="preserve"> it into an Excel rent roll that Acquisitions, </w:t>
      </w:r>
      <w:r w:rsidRPr="37E853F6" w:rsidR="37E853F6">
        <w:rPr>
          <w:rFonts w:ascii="Calibri" w:hAnsi="Calibri" w:cs="Calibri"/>
        </w:rPr>
        <w:t>Disposition</w:t>
      </w:r>
      <w:r w:rsidRPr="37E853F6" w:rsidR="37E853F6">
        <w:rPr>
          <w:rFonts w:ascii="Calibri" w:hAnsi="Calibri" w:cs="Calibri"/>
        </w:rPr>
        <w:t xml:space="preserve"> and Investor Relations all rely on — especially for NOI. DPEG wants this displayed in </w:t>
      </w:r>
      <w:r w:rsidRPr="37E853F6" w:rsidR="37E853F6">
        <w:rPr>
          <w:rFonts w:ascii="Calibri" w:hAnsi="Calibri" w:cs="Calibri"/>
        </w:rPr>
        <w:t>Salesforce</w:t>
      </w:r>
      <w:r w:rsidRPr="37E853F6" w:rsidR="37E853F6">
        <w:rPr>
          <w:rFonts w:ascii="Calibri" w:hAnsi="Calibri" w:cs="Calibri"/>
        </w:rPr>
        <w:t xml:space="preserve"> so those teams stop </w:t>
      </w:r>
      <w:r w:rsidRPr="37E853F6" w:rsidR="37E853F6">
        <w:rPr>
          <w:rFonts w:ascii="Calibri" w:hAnsi="Calibri" w:cs="Calibri"/>
        </w:rPr>
        <w:t>maintaining</w:t>
      </w:r>
      <w:r w:rsidRPr="37E853F6" w:rsidR="37E853F6">
        <w:rPr>
          <w:rFonts w:ascii="Calibri" w:hAnsi="Calibri" w:cs="Calibri"/>
        </w:rPr>
        <w:t xml:space="preserve"> separate spreadsheets.</w:t>
      </w:r>
    </w:p>
    <w:p xmlns:wp14="http://schemas.microsoft.com/office/word/2010/wordml" w:rsidP="37E853F6" w14:paraId="3DA97F75" wp14:textId="77777777">
      <w:pPr>
        <w:pStyle w:val="Heading3"/>
        <w:ind w:left="0"/>
        <w:rPr>
          <w:rFonts w:ascii="Calibri" w:hAnsi="Calibri" w:cs="Calibri"/>
        </w:rPr>
      </w:pPr>
      <w:r w:rsidRPr="37E853F6" w:rsidR="37E853F6">
        <w:rPr>
          <w:rFonts w:ascii="Calibri" w:hAnsi="Calibri" w:cs="Calibri"/>
        </w:rPr>
        <w:t>5.6.2 Salesforce Solution</w:t>
      </w:r>
    </w:p>
    <w:p xmlns:wp14="http://schemas.microsoft.com/office/word/2010/wordml" w14:paraId="66EDA77D" wp14:textId="42C180BC">
      <w:pPr>
        <w:pStyle w:val="Normal"/>
        <w:spacing w:after="140"/>
      </w:pPr>
      <w:r w:rsidRPr="37E853F6" w:rsidR="37E853F6">
        <w:rPr>
          <w:rFonts w:ascii="Calibri" w:hAnsi="Calibri" w:cs="Calibri"/>
        </w:rPr>
        <w:t>A read-only rent-roll view built on the replicated</w:t>
      </w:r>
      <w:r w:rsidRPr="37E853F6" w:rsidR="57A163E6">
        <w:rPr>
          <w:rFonts w:ascii="Calibri" w:hAnsi="Calibri" w:cs="Calibri"/>
        </w:rPr>
        <w:t xml:space="preserve"> from</w:t>
      </w:r>
      <w:r w:rsidRPr="37E853F6" w:rsidR="37E853F6">
        <w:rPr>
          <w:rFonts w:ascii="Calibri" w:hAnsi="Calibri" w:cs="Calibri"/>
        </w:rPr>
        <w:t xml:space="preserve"> Yardi with a per-unit rent-step schedule and an NNN breakdown. It </w:t>
      </w:r>
      <w:r w:rsidRPr="37E853F6" w:rsidR="37E853F6">
        <w:rPr>
          <w:rFonts w:ascii="Calibri" w:hAnsi="Calibri" w:cs="Calibri"/>
        </w:rPr>
        <w:t>renders on</w:t>
      </w:r>
      <w:r w:rsidRPr="37E853F6" w:rsidR="37E853F6">
        <w:rPr>
          <w:rFonts w:ascii="Calibri" w:hAnsi="Calibri" w:cs="Calibri"/>
        </w:rPr>
        <w:t xml:space="preserve"> the property record and on the Investor Relations Investment record — the crossover </w:t>
      </w:r>
      <w:r w:rsidRPr="37E853F6" w:rsidR="37E853F6">
        <w:rPr>
          <w:rFonts w:ascii="Calibri" w:hAnsi="Calibri" w:cs="Calibri"/>
        </w:rPr>
        <w:t>point</w:t>
      </w:r>
      <w:r w:rsidRPr="37E853F6" w:rsidR="37E853F6">
        <w:rPr>
          <w:rFonts w:ascii="Calibri" w:hAnsi="Calibri" w:cs="Calibri"/>
        </w:rPr>
        <w:t xml:space="preserve"> where investor IRR-to-target sits beside the rent roll. </w:t>
      </w:r>
    </w:p>
    <w:p w:rsidR="6B7E5A17" w:rsidP="37E853F6" w:rsidRDefault="6B7E5A17" w14:paraId="45B7C19C" w14:textId="715DF778">
      <w:pPr>
        <w:pStyle w:val="Normal"/>
        <w:spacing w:after="140"/>
        <w:rPr>
          <w:rFonts w:ascii="Calibri" w:hAnsi="Calibri" w:cs="Calibri"/>
        </w:rPr>
      </w:pPr>
      <w:r w:rsidR="6B7E5A17">
        <w:drawing>
          <wp:inline wp14:editId="72ABB554" wp14:anchorId="599E1316">
            <wp:extent cx="5724525" cy="1800241"/>
            <wp:effectExtent l="76200" t="76200" r="123825" b="142875"/>
            <wp:docPr id="1453591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3591271" name="Picture 1453591271"/>
                    <pic:cNvPicPr/>
                  </pic:nvPicPr>
                  <pic:blipFill>
                    <a:blip xmlns:r="http://schemas.openxmlformats.org/officeDocument/2006/relationships" r:embed="rId2040703255">
                      <a:extLst>
                        <a:ext uri="{28A0092B-C50C-407E-A947-70E740481C1C}">
                          <a14:useLocalDpi xmlns:a14="http://schemas.microsoft.com/office/drawing/2010/main"/>
                        </a:ext>
                      </a:extLst>
                    </a:blip>
                    <a:srcRect t="13302"/>
                    <a:stretch>
                      <a:fillRect/>
                    </a:stretch>
                  </pic:blipFill>
                  <pic:spPr>
                    <a:xfrm>
                      <a:off x="0" y="0"/>
                      <a:ext cx="5724525" cy="18002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xmlns:wp14="http://schemas.microsoft.com/office/word/2010/wordml" w:rsidP="37E853F6" w14:paraId="3110DB2F" wp14:textId="77777777">
      <w:pPr>
        <w:pStyle w:val="Heading3"/>
        <w:ind w:left="0"/>
        <w:rPr>
          <w:rFonts w:ascii="Calibri" w:hAnsi="Calibri" w:cs="Calibri"/>
        </w:rPr>
      </w:pPr>
      <w:r w:rsidRPr="37E853F6" w:rsidR="37E853F6">
        <w:rPr>
          <w:rFonts w:ascii="Calibri" w:hAnsi="Calibri" w:cs="Calibri"/>
        </w:rPr>
        <w:t>5.6.3 Three-Level Model</w:t>
      </w:r>
    </w:p>
    <w:p xmlns:wp14="http://schemas.microsoft.com/office/word/2010/wordml" w14:paraId="22872C97" wp14:textId="77777777">
      <w:pPr>
        <w:pStyle w:val="Normal"/>
        <w:spacing w:after="140"/>
        <w:rPr>
          <w:rFonts w:ascii="Calibri" w:hAnsi="Calibri" w:cs="Calibri"/>
        </w:rPr>
      </w:pPr>
      <w:r>
        <w:rPr>
          <w:rFonts w:ascii="Calibri" w:hAnsi="Calibri" w:cs="Calibri"/>
          <w:b/>
          <w:bCs/>
        </w:rPr>
        <w:t xml:space="preserve">Level 1 — Unit / Space row </w:t>
      </w:r>
      <w:r>
        <w:rPr>
          <w:rFonts w:ascii="Calibri" w:hAnsi="Calibri" w:cs="Calibri"/>
        </w:rPr>
        <w:t xml:space="preserve">(one per suite):</w:t>
      </w:r>
    </w:p>
    <w:tbl>
      <w:tblPr>
        <w:tblStyle w:val="GridTable4-Accent31"/>
        <w:tblW w:w="9142"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3600"/>
        <w:gridCol w:w="5542"/>
      </w:tblGrid>
      <w:tr xmlns:wp14="http://schemas.microsoft.com/office/word/2010/wordml" w:rsidTr="37E853F6" w14:paraId="54D33861" wp14:textId="77777777">
        <w:trPr>
          <w:cantSplit/>
          <w:tblHeader/>
          <w:trHeight w:val="300"/>
        </w:trPr>
        <w:tc>
          <w:tcPr>
            <w:cnfStyle w:val="001000000000" w:firstRow="0" w:lastRow="0" w:firstColumn="1" w:lastColumn="0" w:oddVBand="0" w:evenVBand="0" w:oddHBand="0" w:evenHBand="0" w:firstRowFirstColumn="0" w:firstRowLastColumn="0" w:lastRowFirstColumn="0" w:lastRowLastColumn="0"/>
            <w:tcW w:w="3600" w:type="dxa"/>
            <w:shd w:val="clear" w:color="auto" w:fill="B52372" w:themeFill="accent6"/>
            <w:tcMar/>
            <w:vAlign w:val="center"/>
          </w:tcPr>
          <w:p w14:paraId="6FE7896F" wp14:textId="77777777">
            <w:pPr>
              <w:jc w:val="center"/>
              <w:rPr>
                <w:rFonts w:ascii="Calibri" w:hAnsi="Calibri" w:cs="Calibri"/>
              </w:rPr>
            </w:pPr>
            <w:r>
              <w:rPr>
                <w:rFonts w:ascii="Calibri" w:hAnsi="Calibri" w:cs="Calibri"/>
                <w:b/>
                <w:bCs/>
                <w:color w:val="FFFFFF"/>
              </w:rPr>
              <w:t xml:space="preserve">Field</w:t>
            </w:r>
          </w:p>
        </w:tc>
        <w:tc>
          <w:tcPr>
            <w:cnfStyle w:val="000000000000" w:firstRow="0" w:lastRow="0" w:firstColumn="0" w:lastColumn="0" w:oddVBand="0" w:evenVBand="0" w:oddHBand="0" w:evenHBand="0" w:firstRowFirstColumn="0" w:firstRowLastColumn="0" w:lastRowFirstColumn="0" w:lastRowLastColumn="0"/>
            <w:tcW w:w="5542" w:type="dxa"/>
            <w:shd w:val="clear" w:color="auto" w:fill="B52372" w:themeFill="accent6"/>
            <w:tcMar/>
            <w:vAlign w:val="center"/>
          </w:tcPr>
          <w:p w14:paraId="4412BE45" wp14:textId="77777777">
            <w:pPr>
              <w:jc w:val="center"/>
              <w:rPr>
                <w:rFonts w:ascii="Calibri" w:hAnsi="Calibri" w:cs="Calibri"/>
              </w:rPr>
            </w:pPr>
            <w:r>
              <w:rPr>
                <w:rFonts w:ascii="Calibri" w:hAnsi="Calibri" w:cs="Calibri"/>
                <w:b/>
                <w:bCs/>
                <w:color w:val="FFFFFF"/>
              </w:rPr>
              <w:t xml:space="preserve">Example</w:t>
            </w:r>
          </w:p>
        </w:tc>
      </w:tr>
      <w:tr xmlns:wp14="http://schemas.microsoft.com/office/word/2010/wordml" w:rsidTr="37E853F6" w14:paraId="26749EB1"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3600" w:type="dxa"/>
            <w:tcMar/>
            <w:vAlign w:val="center"/>
          </w:tcPr>
          <w:p w14:paraId="3BA1E973" wp14:textId="77777777">
            <w:pPr>
              <w:rPr>
                <w:rFonts w:ascii="Calibri" w:hAnsi="Calibri" w:cs="Calibri"/>
              </w:rPr>
            </w:pPr>
            <w:r>
              <w:rPr>
                <w:rFonts w:ascii="Calibri" w:hAnsi="Calibri" w:cs="Calibri"/>
              </w:rPr>
              <w:t xml:space="preserve">Suite #</w:t>
            </w:r>
          </w:p>
        </w:tc>
        <w:tc>
          <w:tcPr>
            <w:cnfStyle w:val="000000000000" w:firstRow="0" w:lastRow="0" w:firstColumn="0" w:lastColumn="0" w:oddVBand="0" w:evenVBand="0" w:oddHBand="0" w:evenHBand="0" w:firstRowFirstColumn="0" w:firstRowLastColumn="0" w:lastRowFirstColumn="0" w:lastRowLastColumn="0"/>
            <w:tcW w:w="5542" w:type="dxa"/>
            <w:tcMar/>
            <w:vAlign w:val="center"/>
          </w:tcPr>
          <w:p w14:paraId="0CCF700D" wp14:textId="77777777">
            <w:pPr>
              <w:rPr>
                <w:rFonts w:ascii="Calibri" w:hAnsi="Calibri" w:cs="Calibri"/>
              </w:rPr>
            </w:pPr>
            <w:r>
              <w:rPr>
                <w:rFonts w:ascii="Calibri" w:hAnsi="Calibri" w:cs="Calibri"/>
              </w:rPr>
              <w:t xml:space="preserve">100</w:t>
            </w:r>
          </w:p>
        </w:tc>
      </w:tr>
      <w:tr xmlns:wp14="http://schemas.microsoft.com/office/word/2010/wordml" w:rsidTr="37E853F6" w14:paraId="477533CD"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3600" w:type="dxa"/>
            <w:tcMar/>
            <w:vAlign w:val="center"/>
          </w:tcPr>
          <w:p w14:paraId="0621C50C" wp14:textId="77777777">
            <w:pPr>
              <w:rPr>
                <w:rFonts w:ascii="Calibri" w:hAnsi="Calibri" w:cs="Calibri"/>
              </w:rPr>
            </w:pPr>
            <w:r>
              <w:rPr>
                <w:rFonts w:ascii="Calibri" w:hAnsi="Calibri" w:cs="Calibri"/>
              </w:rPr>
              <w:t xml:space="preserve">Tenant</w:t>
            </w:r>
          </w:p>
        </w:tc>
        <w:tc>
          <w:tcPr>
            <w:cnfStyle w:val="000000000000" w:firstRow="0" w:lastRow="0" w:firstColumn="0" w:lastColumn="0" w:oddVBand="0" w:evenVBand="0" w:oddHBand="0" w:evenHBand="0" w:firstRowFirstColumn="0" w:firstRowLastColumn="0" w:lastRowFirstColumn="0" w:lastRowLastColumn="0"/>
            <w:tcW w:w="5542" w:type="dxa"/>
            <w:tcMar/>
            <w:vAlign w:val="center"/>
          </w:tcPr>
          <w:p w14:paraId="2583A3E3" wp14:textId="77777777">
            <w:pPr>
              <w:rPr>
                <w:rFonts w:ascii="Calibri" w:hAnsi="Calibri" w:cs="Calibri"/>
              </w:rPr>
            </w:pPr>
            <w:r>
              <w:rPr>
                <w:rFonts w:ascii="Calibri" w:hAnsi="Calibri" w:cs="Calibri"/>
              </w:rPr>
              <w:t xml:space="preserve">Premiumrx Pharmacy</w:t>
            </w:r>
          </w:p>
        </w:tc>
      </w:tr>
      <w:tr xmlns:wp14="http://schemas.microsoft.com/office/word/2010/wordml" w:rsidTr="37E853F6" w14:paraId="1F47A872"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3600" w:type="dxa"/>
            <w:tcMar/>
            <w:vAlign w:val="center"/>
          </w:tcPr>
          <w:p w14:paraId="37DDA053" wp14:textId="77777777">
            <w:pPr>
              <w:rPr>
                <w:rFonts w:ascii="Calibri" w:hAnsi="Calibri" w:cs="Calibri"/>
              </w:rPr>
            </w:pPr>
            <w:r>
              <w:rPr>
                <w:rFonts w:ascii="Calibri" w:hAnsi="Calibri" w:cs="Calibri"/>
              </w:rPr>
              <w:t xml:space="preserve">Sq Ft</w:t>
            </w:r>
          </w:p>
        </w:tc>
        <w:tc>
          <w:tcPr>
            <w:cnfStyle w:val="000000000000" w:firstRow="0" w:lastRow="0" w:firstColumn="0" w:lastColumn="0" w:oddVBand="0" w:evenVBand="0" w:oddHBand="0" w:evenHBand="0" w:firstRowFirstColumn="0" w:firstRowLastColumn="0" w:lastRowFirstColumn="0" w:lastRowLastColumn="0"/>
            <w:tcW w:w="5542" w:type="dxa"/>
            <w:tcMar/>
            <w:vAlign w:val="center"/>
          </w:tcPr>
          <w:p w14:paraId="6B2C2461" wp14:textId="77777777">
            <w:pPr>
              <w:rPr>
                <w:rFonts w:ascii="Calibri" w:hAnsi="Calibri" w:cs="Calibri"/>
              </w:rPr>
            </w:pPr>
            <w:r>
              <w:rPr>
                <w:rFonts w:ascii="Calibri" w:hAnsi="Calibri" w:cs="Calibri"/>
              </w:rPr>
              <w:t xml:space="preserve">1,200</w:t>
            </w:r>
          </w:p>
        </w:tc>
      </w:tr>
      <w:tr xmlns:wp14="http://schemas.microsoft.com/office/word/2010/wordml" w:rsidTr="37E853F6" w14:paraId="5D2AD27A"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3600" w:type="dxa"/>
            <w:tcMar/>
            <w:vAlign w:val="center"/>
          </w:tcPr>
          <w:p w14:paraId="193A1B0C" wp14:textId="77777777">
            <w:pPr>
              <w:rPr>
                <w:rFonts w:ascii="Calibri" w:hAnsi="Calibri" w:cs="Calibri"/>
              </w:rPr>
            </w:pPr>
            <w:r>
              <w:rPr>
                <w:rFonts w:ascii="Calibri" w:hAnsi="Calibri" w:cs="Calibri"/>
              </w:rPr>
              <w:t xml:space="preserve">Monthly Rent</w:t>
            </w:r>
          </w:p>
        </w:tc>
        <w:tc>
          <w:tcPr>
            <w:cnfStyle w:val="000000000000" w:firstRow="0" w:lastRow="0" w:firstColumn="0" w:lastColumn="0" w:oddVBand="0" w:evenVBand="0" w:oddHBand="0" w:evenHBand="0" w:firstRowFirstColumn="0" w:firstRowLastColumn="0" w:lastRowFirstColumn="0" w:lastRowLastColumn="0"/>
            <w:tcW w:w="5542" w:type="dxa"/>
            <w:tcMar/>
            <w:vAlign w:val="center"/>
          </w:tcPr>
          <w:p w14:paraId="2A7FCF99" wp14:textId="77777777">
            <w:pPr>
              <w:rPr>
                <w:rFonts w:ascii="Calibri" w:hAnsi="Calibri" w:cs="Calibri"/>
              </w:rPr>
            </w:pPr>
            <w:r>
              <w:rPr>
                <w:rFonts w:ascii="Calibri" w:hAnsi="Calibri" w:cs="Calibri"/>
              </w:rPr>
              <w:t xml:space="preserve">$2,400.00</w:t>
            </w:r>
          </w:p>
        </w:tc>
      </w:tr>
      <w:tr xmlns:wp14="http://schemas.microsoft.com/office/word/2010/wordml" w:rsidTr="37E853F6" w14:paraId="0B872F25"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3600" w:type="dxa"/>
            <w:tcMar/>
            <w:vAlign w:val="center"/>
          </w:tcPr>
          <w:p w14:paraId="286246E3" wp14:textId="77777777">
            <w:pPr>
              <w:rPr>
                <w:rFonts w:ascii="Calibri" w:hAnsi="Calibri" w:cs="Calibri"/>
              </w:rPr>
            </w:pPr>
            <w:r>
              <w:rPr>
                <w:rFonts w:ascii="Calibri" w:hAnsi="Calibri" w:cs="Calibri"/>
              </w:rPr>
              <w:t xml:space="preserve">Rent / Sq Ft</w:t>
            </w:r>
          </w:p>
        </w:tc>
        <w:tc>
          <w:tcPr>
            <w:cnfStyle w:val="000000000000" w:firstRow="0" w:lastRow="0" w:firstColumn="0" w:lastColumn="0" w:oddVBand="0" w:evenVBand="0" w:oddHBand="0" w:evenHBand="0" w:firstRowFirstColumn="0" w:firstRowLastColumn="0" w:lastRowFirstColumn="0" w:lastRowLastColumn="0"/>
            <w:tcW w:w="5542" w:type="dxa"/>
            <w:tcMar/>
            <w:vAlign w:val="center"/>
          </w:tcPr>
          <w:p w14:paraId="0F3DF359" wp14:textId="77777777">
            <w:pPr>
              <w:rPr>
                <w:rFonts w:ascii="Calibri" w:hAnsi="Calibri" w:cs="Calibri"/>
              </w:rPr>
            </w:pPr>
            <w:r>
              <w:rPr>
                <w:rFonts w:ascii="Calibri" w:hAnsi="Calibri" w:cs="Calibri"/>
              </w:rPr>
              <w:t xml:space="preserve">$24.00</w:t>
            </w:r>
          </w:p>
        </w:tc>
      </w:tr>
      <w:tr xmlns:wp14="http://schemas.microsoft.com/office/word/2010/wordml" w:rsidTr="37E853F6" w14:paraId="5B0CF747"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3600" w:type="dxa"/>
            <w:tcMar/>
            <w:vAlign w:val="center"/>
          </w:tcPr>
          <w:p w14:paraId="2B3780EF" wp14:textId="77777777">
            <w:pPr>
              <w:rPr>
                <w:rFonts w:ascii="Calibri" w:hAnsi="Calibri" w:cs="Calibri"/>
              </w:rPr>
            </w:pPr>
            <w:r>
              <w:rPr>
                <w:rFonts w:ascii="Calibri" w:hAnsi="Calibri" w:cs="Calibri"/>
              </w:rPr>
              <w:t xml:space="preserve">Lease Start → End</w:t>
            </w:r>
          </w:p>
        </w:tc>
        <w:tc>
          <w:tcPr>
            <w:cnfStyle w:val="000000000000" w:firstRow="0" w:lastRow="0" w:firstColumn="0" w:lastColumn="0" w:oddVBand="0" w:evenVBand="0" w:oddHBand="0" w:evenHBand="0" w:firstRowFirstColumn="0" w:firstRowLastColumn="0" w:lastRowFirstColumn="0" w:lastRowLastColumn="0"/>
            <w:tcW w:w="5542" w:type="dxa"/>
            <w:tcMar/>
            <w:vAlign w:val="center"/>
          </w:tcPr>
          <w:p w14:paraId="76E8E80A" wp14:textId="77777777">
            <w:pPr>
              <w:rPr>
                <w:rFonts w:ascii="Calibri" w:hAnsi="Calibri" w:cs="Calibri"/>
              </w:rPr>
            </w:pPr>
            <w:r>
              <w:rPr>
                <w:rFonts w:ascii="Calibri" w:hAnsi="Calibri" w:cs="Calibri"/>
              </w:rPr>
              <w:t xml:space="preserve">3/6/2023 → 9/30/2028</w:t>
            </w:r>
          </w:p>
        </w:tc>
      </w:tr>
      <w:tr xmlns:wp14="http://schemas.microsoft.com/office/word/2010/wordml" w:rsidTr="37E853F6" w14:paraId="26C862D5"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3600" w:type="dxa"/>
            <w:tcMar/>
            <w:vAlign w:val="center"/>
          </w:tcPr>
          <w:p w14:paraId="5DEC09F5" wp14:textId="77777777">
            <w:pPr>
              <w:rPr>
                <w:rFonts w:ascii="Calibri" w:hAnsi="Calibri" w:cs="Calibri"/>
              </w:rPr>
            </w:pPr>
            <w:r>
              <w:rPr>
                <w:rFonts w:ascii="Calibri" w:hAnsi="Calibri" w:cs="Calibri"/>
              </w:rPr>
              <w:t xml:space="preserve">Lease-end proximity flag</w:t>
            </w:r>
          </w:p>
        </w:tc>
        <w:tc>
          <w:tcPr>
            <w:cnfStyle w:val="000000000000" w:firstRow="0" w:lastRow="0" w:firstColumn="0" w:lastColumn="0" w:oddVBand="0" w:evenVBand="0" w:oddHBand="0" w:evenHBand="0" w:firstRowFirstColumn="0" w:firstRowLastColumn="0" w:lastRowFirstColumn="0" w:lastRowLastColumn="0"/>
            <w:tcW w:w="5542" w:type="dxa"/>
            <w:tcMar/>
            <w:vAlign w:val="center"/>
          </w:tcPr>
          <w:p w14:paraId="2F37977D" wp14:textId="77777777">
            <w:pPr>
              <w:rPr>
                <w:rFonts w:ascii="Calibri" w:hAnsi="Calibri" w:cs="Calibri"/>
              </w:rPr>
            </w:pPr>
            <w:r>
              <w:rPr>
                <w:rFonts w:ascii="Calibri" w:hAnsi="Calibri" w:cs="Calibri"/>
              </w:rPr>
              <w:t xml:space="preserve">green &gt;12 mo / amber 6–12 mo / red &lt;6 mo</w:t>
            </w:r>
          </w:p>
        </w:tc>
      </w:tr>
      <w:tr xmlns:wp14="http://schemas.microsoft.com/office/word/2010/wordml" w:rsidTr="37E853F6" w14:paraId="1C574F7A"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3600" w:type="dxa"/>
            <w:tcMar/>
            <w:vAlign w:val="center"/>
          </w:tcPr>
          <w:p w14:paraId="41CF268D" wp14:textId="77777777">
            <w:pPr>
              <w:rPr>
                <w:rFonts w:ascii="Calibri" w:hAnsi="Calibri" w:cs="Calibri"/>
              </w:rPr>
            </w:pPr>
            <w:r>
              <w:rPr>
                <w:rFonts w:ascii="Calibri" w:hAnsi="Calibri" w:cs="Calibri"/>
              </w:rPr>
              <w:t xml:space="preserve">NNN Monthly</w:t>
            </w:r>
          </w:p>
        </w:tc>
        <w:tc>
          <w:tcPr>
            <w:cnfStyle w:val="000000000000" w:firstRow="0" w:lastRow="0" w:firstColumn="0" w:lastColumn="0" w:oddVBand="0" w:evenVBand="0" w:oddHBand="0" w:evenHBand="0" w:firstRowFirstColumn="0" w:firstRowLastColumn="0" w:lastRowFirstColumn="0" w:lastRowLastColumn="0"/>
            <w:tcW w:w="5542" w:type="dxa"/>
            <w:tcMar/>
            <w:vAlign w:val="center"/>
          </w:tcPr>
          <w:p w14:paraId="386AFFDB" wp14:textId="77777777">
            <w:pPr>
              <w:rPr>
                <w:rFonts w:ascii="Calibri" w:hAnsi="Calibri" w:cs="Calibri"/>
              </w:rPr>
            </w:pPr>
            <w:r>
              <w:rPr>
                <w:rFonts w:ascii="Calibri" w:hAnsi="Calibri" w:cs="Calibri"/>
              </w:rPr>
              <w:t xml:space="preserve">$700.00</w:t>
            </w:r>
          </w:p>
        </w:tc>
      </w:tr>
      <w:tr xmlns:wp14="http://schemas.microsoft.com/office/word/2010/wordml" w:rsidTr="37E853F6" w14:paraId="45372F09"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3600" w:type="dxa"/>
            <w:tcMar/>
            <w:vAlign w:val="center"/>
          </w:tcPr>
          <w:p w14:paraId="56B2E99C" wp14:textId="77777777">
            <w:pPr>
              <w:rPr>
                <w:rFonts w:ascii="Calibri" w:hAnsi="Calibri" w:cs="Calibri"/>
              </w:rPr>
            </w:pPr>
            <w:r>
              <w:rPr>
                <w:rFonts w:ascii="Calibri" w:hAnsi="Calibri" w:cs="Calibri"/>
              </w:rPr>
              <w:t xml:space="preserve">Occupancy Status</w:t>
            </w:r>
          </w:p>
        </w:tc>
        <w:tc>
          <w:tcPr>
            <w:cnfStyle w:val="000000000000" w:firstRow="0" w:lastRow="0" w:firstColumn="0" w:lastColumn="0" w:oddVBand="0" w:evenVBand="0" w:oddHBand="0" w:evenHBand="0" w:firstRowFirstColumn="0" w:firstRowLastColumn="0" w:lastRowFirstColumn="0" w:lastRowLastColumn="0"/>
            <w:tcW w:w="5542" w:type="dxa"/>
            <w:tcMar/>
            <w:vAlign w:val="center"/>
          </w:tcPr>
          <w:p w14:paraId="0CDF59B7" wp14:textId="77777777">
            <w:pPr>
              <w:rPr>
                <w:rFonts w:ascii="Calibri" w:hAnsi="Calibri" w:cs="Calibri"/>
              </w:rPr>
            </w:pPr>
            <w:r>
              <w:rPr>
                <w:rFonts w:ascii="Calibri" w:hAnsi="Calibri" w:cs="Calibri"/>
              </w:rPr>
              <w:t xml:space="preserve">Occupied / Vacant</w:t>
            </w:r>
          </w:p>
        </w:tc>
      </w:tr>
      <w:tr xmlns:wp14="http://schemas.microsoft.com/office/word/2010/wordml" w:rsidTr="37E853F6" w14:paraId="14190CF1"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3600" w:type="dxa"/>
            <w:tcMar/>
            <w:vAlign w:val="center"/>
          </w:tcPr>
          <w:p w14:paraId="33A15623" wp14:textId="77777777">
            <w:pPr>
              <w:rPr>
                <w:rFonts w:ascii="Calibri" w:hAnsi="Calibri" w:cs="Calibri"/>
              </w:rPr>
            </w:pPr>
            <w:r>
              <w:rPr>
                <w:rFonts w:ascii="Calibri" w:hAnsi="Calibri" w:cs="Calibri"/>
              </w:rPr>
              <w:t xml:space="preserve">Deposit</w:t>
            </w:r>
          </w:p>
        </w:tc>
        <w:tc>
          <w:tcPr>
            <w:cnfStyle w:val="000000000000" w:firstRow="0" w:lastRow="0" w:firstColumn="0" w:lastColumn="0" w:oddVBand="0" w:evenVBand="0" w:oddHBand="0" w:evenHBand="0" w:firstRowFirstColumn="0" w:firstRowLastColumn="0" w:lastRowFirstColumn="0" w:lastRowLastColumn="0"/>
            <w:tcW w:w="5542" w:type="dxa"/>
            <w:tcMar/>
            <w:vAlign w:val="center"/>
          </w:tcPr>
          <w:p w14:paraId="77668CD1" wp14:textId="77777777">
            <w:pPr>
              <w:rPr>
                <w:rFonts w:ascii="Calibri" w:hAnsi="Calibri" w:cs="Calibri"/>
              </w:rPr>
            </w:pPr>
            <w:r>
              <w:rPr>
                <w:rFonts w:ascii="Calibri" w:hAnsi="Calibri" w:cs="Calibri"/>
              </w:rPr>
              <w:t xml:space="preserve">$2,900.00</w:t>
            </w:r>
          </w:p>
        </w:tc>
      </w:tr>
    </w:tbl>
    <w:p w:rsidR="37E853F6" w:rsidP="37E853F6" w:rsidRDefault="37E853F6" w14:paraId="535B4EF0" w14:textId="78EC0198">
      <w:pPr>
        <w:pStyle w:val="Normal"/>
        <w:spacing w:after="140"/>
        <w:rPr>
          <w:rFonts w:ascii="Calibri" w:hAnsi="Calibri" w:cs="Calibri"/>
          <w:b w:val="1"/>
          <w:bCs w:val="1"/>
        </w:rPr>
      </w:pPr>
    </w:p>
    <w:p xmlns:wp14="http://schemas.microsoft.com/office/word/2010/wordml" w14:paraId="5B6A086D" wp14:textId="77777777">
      <w:pPr>
        <w:pStyle w:val="Normal"/>
        <w:spacing w:after="140"/>
        <w:rPr>
          <w:rFonts w:ascii="Calibri" w:hAnsi="Calibri" w:cs="Calibri"/>
        </w:rPr>
      </w:pPr>
      <w:r>
        <w:rPr>
          <w:rFonts w:ascii="Calibri" w:hAnsi="Calibri" w:cs="Calibri"/>
          <w:b/>
          <w:bCs/>
        </w:rPr>
        <w:t xml:space="preserve">Level 2 — Rent Step Schedule </w:t>
      </w:r>
      <w:r>
        <w:rPr>
          <w:rFonts w:ascii="Calibri" w:hAnsi="Calibri" w:cs="Calibri"/>
        </w:rPr>
        <w:t xml:space="preserve">(child rows per unit, expandable):</w:t>
      </w:r>
    </w:p>
    <w:tbl>
      <w:tblPr>
        <w:tblStyle w:val="GridTable4-Accent31"/>
        <w:tblW w:w="9028"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3086"/>
        <w:gridCol w:w="2508"/>
        <w:gridCol w:w="1505"/>
        <w:gridCol w:w="1929"/>
      </w:tblGrid>
      <w:tr xmlns:wp14="http://schemas.microsoft.com/office/word/2010/wordml" w:rsidTr="37E853F6" w14:paraId="1726BF14" wp14:textId="77777777">
        <w:trPr>
          <w:cantSplit/>
          <w:tblHeader/>
        </w:trPr>
        <w:tc>
          <w:tcPr>
            <w:cnfStyle w:val="001000000000" w:firstRow="0" w:lastRow="0" w:firstColumn="1" w:lastColumn="0" w:oddVBand="0" w:evenVBand="0" w:oddHBand="0" w:evenHBand="0" w:firstRowFirstColumn="0" w:firstRowLastColumn="0" w:lastRowFirstColumn="0" w:lastRowLastColumn="0"/>
            <w:tcW w:w="3086" w:type="dxa"/>
            <w:shd w:val="clear" w:color="auto" w:fill="B52372" w:themeFill="accent6"/>
            <w:tcMar/>
            <w:vAlign w:val="center"/>
          </w:tcPr>
          <w:p w14:paraId="3D3079ED" wp14:textId="77777777">
            <w:pPr>
              <w:jc w:val="center"/>
              <w:rPr>
                <w:rFonts w:ascii="Calibri" w:hAnsi="Calibri" w:cs="Calibri"/>
              </w:rPr>
            </w:pPr>
            <w:r>
              <w:rPr>
                <w:rFonts w:ascii="Calibri" w:hAnsi="Calibri" w:cs="Calibri"/>
                <w:b/>
                <w:bCs/>
                <w:color w:val="FFFFFF"/>
              </w:rPr>
              <w:t xml:space="preserve">Period</w:t>
            </w:r>
          </w:p>
        </w:tc>
        <w:tc>
          <w:tcPr>
            <w:cnfStyle w:val="000000000000" w:firstRow="0" w:lastRow="0" w:firstColumn="0" w:lastColumn="0" w:oddVBand="0" w:evenVBand="0" w:oddHBand="0" w:evenHBand="0" w:firstRowFirstColumn="0" w:firstRowLastColumn="0" w:lastRowFirstColumn="0" w:lastRowLastColumn="0"/>
            <w:tcW w:w="2508" w:type="dxa"/>
            <w:shd w:val="clear" w:color="auto" w:fill="B52372" w:themeFill="accent6"/>
            <w:tcMar/>
            <w:vAlign w:val="center"/>
          </w:tcPr>
          <w:p w14:paraId="5CA2E4F6" wp14:textId="77777777">
            <w:pPr>
              <w:jc w:val="center"/>
              <w:rPr>
                <w:rFonts w:ascii="Calibri" w:hAnsi="Calibri" w:cs="Calibri"/>
              </w:rPr>
            </w:pPr>
            <w:r>
              <w:rPr>
                <w:rFonts w:ascii="Calibri" w:hAnsi="Calibri" w:cs="Calibri"/>
                <w:b/>
                <w:bCs/>
                <w:color w:val="FFFFFF"/>
              </w:rPr>
              <w:t xml:space="preserve">Monthly Rent</w:t>
            </w:r>
          </w:p>
        </w:tc>
        <w:tc>
          <w:tcPr>
            <w:cnfStyle w:val="000000000000" w:firstRow="0" w:lastRow="0" w:firstColumn="0" w:lastColumn="0" w:oddVBand="0" w:evenVBand="0" w:oddHBand="0" w:evenHBand="0" w:firstRowFirstColumn="0" w:firstRowLastColumn="0" w:lastRowFirstColumn="0" w:lastRowLastColumn="0"/>
            <w:tcW w:w="1505" w:type="dxa"/>
            <w:shd w:val="clear" w:color="auto" w:fill="B52372" w:themeFill="accent6"/>
            <w:tcMar/>
            <w:vAlign w:val="center"/>
          </w:tcPr>
          <w:p w14:paraId="119B65AC" wp14:textId="77777777">
            <w:pPr>
              <w:jc w:val="center"/>
              <w:rPr>
                <w:rFonts w:ascii="Calibri" w:hAnsi="Calibri" w:cs="Calibri"/>
              </w:rPr>
            </w:pPr>
            <w:r>
              <w:rPr>
                <w:rFonts w:ascii="Calibri" w:hAnsi="Calibri" w:cs="Calibri"/>
                <w:b/>
                <w:bCs/>
                <w:color w:val="FFFFFF"/>
              </w:rPr>
              <w:t xml:space="preserve">$ / Sq Ft</w:t>
            </w:r>
          </w:p>
        </w:tc>
        <w:tc>
          <w:tcPr>
            <w:cnfStyle w:val="000000000000" w:firstRow="0" w:lastRow="0" w:firstColumn="0" w:lastColumn="0" w:oddVBand="0" w:evenVBand="0" w:oddHBand="0" w:evenHBand="0" w:firstRowFirstColumn="0" w:firstRowLastColumn="0" w:lastRowFirstColumn="0" w:lastRowLastColumn="0"/>
            <w:tcW w:w="1929" w:type="dxa"/>
            <w:shd w:val="clear" w:color="auto" w:fill="B52372" w:themeFill="accent6"/>
            <w:tcMar/>
            <w:vAlign w:val="center"/>
          </w:tcPr>
          <w:p w14:paraId="0449AFE0" wp14:textId="77777777">
            <w:pPr>
              <w:jc w:val="center"/>
              <w:rPr>
                <w:rFonts w:ascii="Calibri" w:hAnsi="Calibri" w:cs="Calibri"/>
              </w:rPr>
            </w:pPr>
            <w:r>
              <w:rPr>
                <w:rFonts w:ascii="Calibri" w:hAnsi="Calibri" w:cs="Calibri"/>
                <w:b/>
                <w:bCs/>
                <w:color w:val="FFFFFF"/>
              </w:rPr>
              <w:t xml:space="preserve">Type</w:t>
            </w:r>
          </w:p>
        </w:tc>
      </w:tr>
      <w:tr xmlns:wp14="http://schemas.microsoft.com/office/word/2010/wordml" w:rsidTr="37E853F6" w14:paraId="417C6866" wp14:textId="77777777">
        <w:trPr>
          <w:cantSplit/>
        </w:trPr>
        <w:tc>
          <w:tcPr>
            <w:cnfStyle w:val="001000000000" w:firstRow="0" w:lastRow="0" w:firstColumn="1" w:lastColumn="0" w:oddVBand="0" w:evenVBand="0" w:oddHBand="0" w:evenHBand="0" w:firstRowFirstColumn="0" w:firstRowLastColumn="0" w:lastRowFirstColumn="0" w:lastRowLastColumn="0"/>
            <w:tcW w:w="3086" w:type="dxa"/>
            <w:tcMar/>
            <w:vAlign w:val="center"/>
          </w:tcPr>
          <w:p w14:paraId="527E085C" wp14:textId="77777777">
            <w:pPr>
              <w:rPr>
                <w:rFonts w:ascii="Calibri" w:hAnsi="Calibri" w:cs="Calibri"/>
              </w:rPr>
            </w:pPr>
            <w:r>
              <w:rPr>
                <w:rFonts w:ascii="Calibri" w:hAnsi="Calibri" w:cs="Calibri"/>
              </w:rPr>
              <w:t xml:space="preserve">12/1/2023 – 10/31/2024</w:t>
            </w:r>
          </w:p>
        </w:tc>
        <w:tc>
          <w:tcPr>
            <w:cnfStyle w:val="000000000000" w:firstRow="0" w:lastRow="0" w:firstColumn="0" w:lastColumn="0" w:oddVBand="0" w:evenVBand="0" w:oddHBand="0" w:evenHBand="0" w:firstRowFirstColumn="0" w:firstRowLastColumn="0" w:lastRowFirstColumn="0" w:lastRowLastColumn="0"/>
            <w:tcW w:w="2508" w:type="dxa"/>
            <w:tcMar/>
            <w:vAlign w:val="center"/>
          </w:tcPr>
          <w:p w14:paraId="0CD92C82" wp14:textId="77777777">
            <w:pPr>
              <w:rPr>
                <w:rFonts w:ascii="Calibri" w:hAnsi="Calibri" w:cs="Calibri"/>
              </w:rPr>
            </w:pPr>
            <w:r>
              <w:rPr>
                <w:rFonts w:ascii="Calibri" w:hAnsi="Calibri" w:cs="Calibri"/>
              </w:rPr>
              <w:t xml:space="preserve">$2,200.00</w:t>
            </w:r>
          </w:p>
        </w:tc>
        <w:tc>
          <w:tcPr>
            <w:cnfStyle w:val="000000000000" w:firstRow="0" w:lastRow="0" w:firstColumn="0" w:lastColumn="0" w:oddVBand="0" w:evenVBand="0" w:oddHBand="0" w:evenHBand="0" w:firstRowFirstColumn="0" w:firstRowLastColumn="0" w:lastRowFirstColumn="0" w:lastRowLastColumn="0"/>
            <w:tcW w:w="1505" w:type="dxa"/>
            <w:tcMar/>
            <w:vAlign w:val="center"/>
          </w:tcPr>
          <w:p w14:paraId="5857391E" wp14:textId="77777777">
            <w:pPr>
              <w:rPr>
                <w:rFonts w:ascii="Calibri" w:hAnsi="Calibri" w:cs="Calibri"/>
              </w:rPr>
            </w:pPr>
            <w:r>
              <w:rPr>
                <w:rFonts w:ascii="Calibri" w:hAnsi="Calibri" w:cs="Calibri"/>
              </w:rPr>
              <w:t xml:space="preserve">$22.00</w:t>
            </w:r>
          </w:p>
        </w:tc>
        <w:tc>
          <w:tcPr>
            <w:cnfStyle w:val="000000000000" w:firstRow="0" w:lastRow="0" w:firstColumn="0" w:lastColumn="0" w:oddVBand="0" w:evenVBand="0" w:oddHBand="0" w:evenHBand="0" w:firstRowFirstColumn="0" w:firstRowLastColumn="0" w:lastRowFirstColumn="0" w:lastRowLastColumn="0"/>
            <w:tcW w:w="1929" w:type="dxa"/>
            <w:tcMar/>
            <w:vAlign w:val="center"/>
          </w:tcPr>
          <w:p w14:paraId="7363EE08" wp14:textId="77777777">
            <w:pPr>
              <w:rPr>
                <w:rFonts w:ascii="Calibri" w:hAnsi="Calibri" w:cs="Calibri"/>
              </w:rPr>
            </w:pPr>
            <w:r>
              <w:rPr>
                <w:rFonts w:ascii="Calibri" w:hAnsi="Calibri" w:cs="Calibri"/>
              </w:rPr>
              <w:t xml:space="preserve">Current Term</w:t>
            </w:r>
          </w:p>
        </w:tc>
      </w:tr>
      <w:tr xmlns:wp14="http://schemas.microsoft.com/office/word/2010/wordml" w:rsidTr="37E853F6" w14:paraId="3470EEC5" wp14:textId="77777777">
        <w:trPr>
          <w:cantSplit/>
        </w:trPr>
        <w:tc>
          <w:tcPr>
            <w:cnfStyle w:val="001000000000" w:firstRow="0" w:lastRow="0" w:firstColumn="1" w:lastColumn="0" w:oddVBand="0" w:evenVBand="0" w:oddHBand="0" w:evenHBand="0" w:firstRowFirstColumn="0" w:firstRowLastColumn="0" w:lastRowFirstColumn="0" w:lastRowLastColumn="0"/>
            <w:tcW w:w="3086" w:type="dxa"/>
            <w:tcMar/>
            <w:vAlign w:val="center"/>
          </w:tcPr>
          <w:p w14:paraId="0324D00F" wp14:textId="77777777">
            <w:pPr>
              <w:rPr>
                <w:rFonts w:ascii="Calibri" w:hAnsi="Calibri" w:cs="Calibri"/>
              </w:rPr>
            </w:pPr>
            <w:r>
              <w:rPr>
                <w:rFonts w:ascii="Calibri" w:hAnsi="Calibri" w:cs="Calibri"/>
              </w:rPr>
              <w:t xml:space="preserve">11/1/2024 – 10/31/2025</w:t>
            </w:r>
          </w:p>
        </w:tc>
        <w:tc>
          <w:tcPr>
            <w:cnfStyle w:val="000000000000" w:firstRow="0" w:lastRow="0" w:firstColumn="0" w:lastColumn="0" w:oddVBand="0" w:evenVBand="0" w:oddHBand="0" w:evenHBand="0" w:firstRowFirstColumn="0" w:firstRowLastColumn="0" w:lastRowFirstColumn="0" w:lastRowLastColumn="0"/>
            <w:tcW w:w="2508" w:type="dxa"/>
            <w:tcMar/>
            <w:vAlign w:val="center"/>
          </w:tcPr>
          <w:p w14:paraId="210BE5B5" wp14:textId="77777777">
            <w:pPr>
              <w:rPr>
                <w:rFonts w:ascii="Calibri" w:hAnsi="Calibri" w:cs="Calibri"/>
              </w:rPr>
            </w:pPr>
            <w:r>
              <w:rPr>
                <w:rFonts w:ascii="Calibri" w:hAnsi="Calibri" w:cs="Calibri"/>
              </w:rPr>
              <w:t xml:space="preserve">$2,300.00</w:t>
            </w:r>
          </w:p>
        </w:tc>
        <w:tc>
          <w:tcPr>
            <w:cnfStyle w:val="000000000000" w:firstRow="0" w:lastRow="0" w:firstColumn="0" w:lastColumn="0" w:oddVBand="0" w:evenVBand="0" w:oddHBand="0" w:evenHBand="0" w:firstRowFirstColumn="0" w:firstRowLastColumn="0" w:lastRowFirstColumn="0" w:lastRowLastColumn="0"/>
            <w:tcW w:w="1505" w:type="dxa"/>
            <w:tcMar/>
            <w:vAlign w:val="center"/>
          </w:tcPr>
          <w:p w14:paraId="385D0D67" wp14:textId="77777777">
            <w:pPr>
              <w:rPr>
                <w:rFonts w:ascii="Calibri" w:hAnsi="Calibri" w:cs="Calibri"/>
              </w:rPr>
            </w:pPr>
            <w:r>
              <w:rPr>
                <w:rFonts w:ascii="Calibri" w:hAnsi="Calibri" w:cs="Calibri"/>
              </w:rPr>
              <w:t xml:space="preserve">$23.00</w:t>
            </w:r>
          </w:p>
        </w:tc>
        <w:tc>
          <w:tcPr>
            <w:cnfStyle w:val="000000000000" w:firstRow="0" w:lastRow="0" w:firstColumn="0" w:lastColumn="0" w:oddVBand="0" w:evenVBand="0" w:oddHBand="0" w:evenHBand="0" w:firstRowFirstColumn="0" w:firstRowLastColumn="0" w:lastRowFirstColumn="0" w:lastRowLastColumn="0"/>
            <w:tcW w:w="1929" w:type="dxa"/>
            <w:tcMar/>
            <w:vAlign w:val="center"/>
          </w:tcPr>
          <w:p w14:paraId="163761B4" wp14:textId="77777777">
            <w:pPr>
              <w:rPr>
                <w:rFonts w:ascii="Calibri" w:hAnsi="Calibri" w:cs="Calibri"/>
              </w:rPr>
            </w:pPr>
            <w:r>
              <w:rPr>
                <w:rFonts w:ascii="Calibri" w:hAnsi="Calibri" w:cs="Calibri"/>
              </w:rPr>
              <w:t xml:space="preserve">Current Term</w:t>
            </w:r>
          </w:p>
        </w:tc>
      </w:tr>
      <w:tr xmlns:wp14="http://schemas.microsoft.com/office/word/2010/wordml" w:rsidTr="37E853F6" w14:paraId="6BBB37F8" wp14:textId="77777777">
        <w:trPr>
          <w:cantSplit/>
        </w:trPr>
        <w:tc>
          <w:tcPr>
            <w:cnfStyle w:val="001000000000" w:firstRow="0" w:lastRow="0" w:firstColumn="1" w:lastColumn="0" w:oddVBand="0" w:evenVBand="0" w:oddHBand="0" w:evenHBand="0" w:firstRowFirstColumn="0" w:firstRowLastColumn="0" w:lastRowFirstColumn="0" w:lastRowLastColumn="0"/>
            <w:tcW w:w="3086" w:type="dxa"/>
            <w:tcMar/>
            <w:vAlign w:val="center"/>
          </w:tcPr>
          <w:p w14:paraId="7D6E5F48" wp14:textId="77777777">
            <w:pPr>
              <w:rPr>
                <w:rFonts w:ascii="Calibri" w:hAnsi="Calibri" w:cs="Calibri"/>
              </w:rPr>
            </w:pPr>
            <w:r>
              <w:rPr>
                <w:rFonts w:ascii="Calibri" w:hAnsi="Calibri" w:cs="Calibri"/>
              </w:rPr>
              <w:t xml:space="preserve">11/1/2025 – 10/31/2028</w:t>
            </w:r>
          </w:p>
        </w:tc>
        <w:tc>
          <w:tcPr>
            <w:cnfStyle w:val="000000000000" w:firstRow="0" w:lastRow="0" w:firstColumn="0" w:lastColumn="0" w:oddVBand="0" w:evenVBand="0" w:oddHBand="0" w:evenHBand="0" w:firstRowFirstColumn="0" w:firstRowLastColumn="0" w:lastRowFirstColumn="0" w:lastRowLastColumn="0"/>
            <w:tcW w:w="2508" w:type="dxa"/>
            <w:tcMar/>
            <w:vAlign w:val="center"/>
          </w:tcPr>
          <w:p w14:paraId="6ECC84A9" wp14:textId="77777777">
            <w:pPr>
              <w:rPr>
                <w:rFonts w:ascii="Calibri" w:hAnsi="Calibri" w:cs="Calibri"/>
              </w:rPr>
            </w:pPr>
            <w:r>
              <w:rPr>
                <w:rFonts w:ascii="Calibri" w:hAnsi="Calibri" w:cs="Calibri"/>
              </w:rPr>
              <w:t xml:space="preserve">$2,400.00 (Active now)</w:t>
            </w:r>
          </w:p>
        </w:tc>
        <w:tc>
          <w:tcPr>
            <w:cnfStyle w:val="000000000000" w:firstRow="0" w:lastRow="0" w:firstColumn="0" w:lastColumn="0" w:oddVBand="0" w:evenVBand="0" w:oddHBand="0" w:evenHBand="0" w:firstRowFirstColumn="0" w:firstRowLastColumn="0" w:lastRowFirstColumn="0" w:lastRowLastColumn="0"/>
            <w:tcW w:w="1505" w:type="dxa"/>
            <w:tcMar/>
            <w:vAlign w:val="center"/>
          </w:tcPr>
          <w:p w14:paraId="2CF79C64" wp14:textId="77777777">
            <w:pPr>
              <w:rPr>
                <w:rFonts w:ascii="Calibri" w:hAnsi="Calibri" w:cs="Calibri"/>
              </w:rPr>
            </w:pPr>
            <w:r>
              <w:rPr>
                <w:rFonts w:ascii="Calibri" w:hAnsi="Calibri" w:cs="Calibri"/>
              </w:rPr>
              <w:t xml:space="preserve">$24.00</w:t>
            </w:r>
          </w:p>
        </w:tc>
        <w:tc>
          <w:tcPr>
            <w:cnfStyle w:val="000000000000" w:firstRow="0" w:lastRow="0" w:firstColumn="0" w:lastColumn="0" w:oddVBand="0" w:evenVBand="0" w:oddHBand="0" w:evenHBand="0" w:firstRowFirstColumn="0" w:firstRowLastColumn="0" w:lastRowFirstColumn="0" w:lastRowLastColumn="0"/>
            <w:tcW w:w="1929" w:type="dxa"/>
            <w:tcMar/>
            <w:vAlign w:val="center"/>
          </w:tcPr>
          <w:p w14:paraId="38C92A88" wp14:textId="77777777">
            <w:pPr>
              <w:rPr>
                <w:rFonts w:ascii="Calibri" w:hAnsi="Calibri" w:cs="Calibri"/>
              </w:rPr>
            </w:pPr>
            <w:r>
              <w:rPr>
                <w:rFonts w:ascii="Calibri" w:hAnsi="Calibri" w:cs="Calibri"/>
              </w:rPr>
              <w:t xml:space="preserve">Current Term</w:t>
            </w:r>
          </w:p>
        </w:tc>
      </w:tr>
      <w:tr xmlns:wp14="http://schemas.microsoft.com/office/word/2010/wordml" w:rsidTr="37E853F6" w14:paraId="6FB0DB84" wp14:textId="77777777">
        <w:trPr>
          <w:cantSplit/>
        </w:trPr>
        <w:tc>
          <w:tcPr>
            <w:cnfStyle w:val="001000000000" w:firstRow="0" w:lastRow="0" w:firstColumn="1" w:lastColumn="0" w:oddVBand="0" w:evenVBand="0" w:oddHBand="0" w:evenHBand="0" w:firstRowFirstColumn="0" w:firstRowLastColumn="0" w:lastRowFirstColumn="0" w:lastRowLastColumn="0"/>
            <w:tcW w:w="3086" w:type="dxa"/>
            <w:tcMar/>
            <w:vAlign w:val="center"/>
          </w:tcPr>
          <w:p w14:paraId="23762A86" wp14:textId="77777777">
            <w:pPr>
              <w:rPr>
                <w:rFonts w:ascii="Calibri" w:hAnsi="Calibri" w:cs="Calibri"/>
              </w:rPr>
            </w:pPr>
            <w:r>
              <w:rPr>
                <w:rFonts w:ascii="Calibri" w:hAnsi="Calibri" w:cs="Calibri"/>
              </w:rPr>
              <w:t xml:space="preserve">Years 6–10</w:t>
            </w:r>
          </w:p>
        </w:tc>
        <w:tc>
          <w:tcPr>
            <w:cnfStyle w:val="000000000000" w:firstRow="0" w:lastRow="0" w:firstColumn="0" w:lastColumn="0" w:oddVBand="0" w:evenVBand="0" w:oddHBand="0" w:evenHBand="0" w:firstRowFirstColumn="0" w:firstRowLastColumn="0" w:lastRowFirstColumn="0" w:lastRowLastColumn="0"/>
            <w:tcW w:w="2508" w:type="dxa"/>
            <w:tcMar/>
            <w:vAlign w:val="center"/>
          </w:tcPr>
          <w:p w14:paraId="27A6445F" wp14:textId="77777777">
            <w:pPr>
              <w:rPr>
                <w:rFonts w:ascii="Calibri" w:hAnsi="Calibri" w:cs="Calibri"/>
              </w:rPr>
            </w:pPr>
            <w:r>
              <w:rPr>
                <w:rFonts w:ascii="Calibri" w:hAnsi="Calibri" w:cs="Calibri"/>
              </w:rPr>
              <w:t xml:space="preserve">$2,700.00</w:t>
            </w:r>
          </w:p>
        </w:tc>
        <w:tc>
          <w:tcPr>
            <w:cnfStyle w:val="000000000000" w:firstRow="0" w:lastRow="0" w:firstColumn="0" w:lastColumn="0" w:oddVBand="0" w:evenVBand="0" w:oddHBand="0" w:evenHBand="0" w:firstRowFirstColumn="0" w:firstRowLastColumn="0" w:lastRowFirstColumn="0" w:lastRowLastColumn="0"/>
            <w:tcW w:w="1505" w:type="dxa"/>
            <w:tcMar/>
            <w:vAlign w:val="center"/>
          </w:tcPr>
          <w:p w14:paraId="1D278C2F" wp14:textId="77777777">
            <w:pPr>
              <w:rPr>
                <w:rFonts w:ascii="Calibri" w:hAnsi="Calibri" w:cs="Calibri"/>
              </w:rPr>
            </w:pPr>
            <w:r>
              <w:rPr>
                <w:rFonts w:ascii="Calibri" w:hAnsi="Calibri" w:cs="Calibri"/>
              </w:rPr>
              <w:t xml:space="preserve">$27.00</w:t>
            </w:r>
          </w:p>
        </w:tc>
        <w:tc>
          <w:tcPr>
            <w:cnfStyle w:val="000000000000" w:firstRow="0" w:lastRow="0" w:firstColumn="0" w:lastColumn="0" w:oddVBand="0" w:evenVBand="0" w:oddHBand="0" w:evenHBand="0" w:firstRowFirstColumn="0" w:firstRowLastColumn="0" w:lastRowFirstColumn="0" w:lastRowLastColumn="0"/>
            <w:tcW w:w="1929" w:type="dxa"/>
            <w:tcMar/>
            <w:vAlign w:val="center"/>
          </w:tcPr>
          <w:p w14:paraId="4061B07F" wp14:textId="77777777">
            <w:pPr>
              <w:rPr>
                <w:rFonts w:ascii="Calibri" w:hAnsi="Calibri" w:cs="Calibri"/>
              </w:rPr>
            </w:pPr>
            <w:r>
              <w:rPr>
                <w:rFonts w:ascii="Calibri" w:hAnsi="Calibri" w:cs="Calibri"/>
              </w:rPr>
              <w:t xml:space="preserve">Renewal Option</w:t>
            </w:r>
          </w:p>
        </w:tc>
      </w:tr>
      <w:tr xmlns:wp14="http://schemas.microsoft.com/office/word/2010/wordml" w:rsidTr="37E853F6" w14:paraId="2D873030" wp14:textId="77777777">
        <w:trPr>
          <w:cantSplit/>
        </w:trPr>
        <w:tc>
          <w:tcPr>
            <w:cnfStyle w:val="001000000000" w:firstRow="0" w:lastRow="0" w:firstColumn="1" w:lastColumn="0" w:oddVBand="0" w:evenVBand="0" w:oddHBand="0" w:evenHBand="0" w:firstRowFirstColumn="0" w:firstRowLastColumn="0" w:lastRowFirstColumn="0" w:lastRowLastColumn="0"/>
            <w:tcW w:w="3086" w:type="dxa"/>
            <w:tcMar/>
            <w:vAlign w:val="center"/>
          </w:tcPr>
          <w:p w14:paraId="2BDDCFCD" wp14:textId="77777777">
            <w:pPr>
              <w:rPr>
                <w:rFonts w:ascii="Calibri" w:hAnsi="Calibri" w:cs="Calibri"/>
              </w:rPr>
            </w:pPr>
            <w:r>
              <w:rPr>
                <w:rFonts w:ascii="Calibri" w:hAnsi="Calibri" w:cs="Calibri"/>
              </w:rPr>
              <w:t xml:space="preserve">Years 11–15</w:t>
            </w:r>
          </w:p>
        </w:tc>
        <w:tc>
          <w:tcPr>
            <w:cnfStyle w:val="000000000000" w:firstRow="0" w:lastRow="0" w:firstColumn="0" w:lastColumn="0" w:oddVBand="0" w:evenVBand="0" w:oddHBand="0" w:evenHBand="0" w:firstRowFirstColumn="0" w:firstRowLastColumn="0" w:lastRowFirstColumn="0" w:lastRowLastColumn="0"/>
            <w:tcW w:w="2508" w:type="dxa"/>
            <w:tcMar/>
            <w:vAlign w:val="center"/>
          </w:tcPr>
          <w:p w14:paraId="6CE926AF" wp14:textId="77777777">
            <w:pPr>
              <w:rPr>
                <w:rFonts w:ascii="Calibri" w:hAnsi="Calibri" w:cs="Calibri"/>
              </w:rPr>
            </w:pPr>
            <w:r>
              <w:rPr>
                <w:rFonts w:ascii="Calibri" w:hAnsi="Calibri" w:cs="Calibri"/>
              </w:rPr>
              <w:t xml:space="preserve">$3,000.00</w:t>
            </w:r>
          </w:p>
        </w:tc>
        <w:tc>
          <w:tcPr>
            <w:cnfStyle w:val="000000000000" w:firstRow="0" w:lastRow="0" w:firstColumn="0" w:lastColumn="0" w:oddVBand="0" w:evenVBand="0" w:oddHBand="0" w:evenHBand="0" w:firstRowFirstColumn="0" w:firstRowLastColumn="0" w:lastRowFirstColumn="0" w:lastRowLastColumn="0"/>
            <w:tcW w:w="1505" w:type="dxa"/>
            <w:tcMar/>
            <w:vAlign w:val="center"/>
          </w:tcPr>
          <w:p w14:paraId="599C076B" wp14:textId="77777777">
            <w:pPr>
              <w:rPr>
                <w:rFonts w:ascii="Calibri" w:hAnsi="Calibri" w:cs="Calibri"/>
              </w:rPr>
            </w:pPr>
            <w:r>
              <w:rPr>
                <w:rFonts w:ascii="Calibri" w:hAnsi="Calibri" w:cs="Calibri"/>
              </w:rPr>
              <w:t xml:space="preserve">$30.00</w:t>
            </w:r>
          </w:p>
        </w:tc>
        <w:tc>
          <w:tcPr>
            <w:cnfStyle w:val="000000000000" w:firstRow="0" w:lastRow="0" w:firstColumn="0" w:lastColumn="0" w:oddVBand="0" w:evenVBand="0" w:oddHBand="0" w:evenHBand="0" w:firstRowFirstColumn="0" w:firstRowLastColumn="0" w:lastRowFirstColumn="0" w:lastRowLastColumn="0"/>
            <w:tcW w:w="1929" w:type="dxa"/>
            <w:tcMar/>
            <w:vAlign w:val="center"/>
          </w:tcPr>
          <w:p w14:paraId="52A3A7F9" wp14:textId="77777777">
            <w:pPr>
              <w:rPr>
                <w:rFonts w:ascii="Calibri" w:hAnsi="Calibri" w:cs="Calibri"/>
              </w:rPr>
            </w:pPr>
            <w:r>
              <w:rPr>
                <w:rFonts w:ascii="Calibri" w:hAnsi="Calibri" w:cs="Calibri"/>
              </w:rPr>
              <w:t xml:space="preserve">Renewal Option</w:t>
            </w:r>
          </w:p>
        </w:tc>
      </w:tr>
    </w:tbl>
    <w:p w:rsidR="37E853F6" w:rsidP="37E853F6" w:rsidRDefault="37E853F6" w14:paraId="66D95C4C" w14:textId="51A1CE50">
      <w:pPr>
        <w:pStyle w:val="Normal"/>
        <w:spacing w:after="140"/>
        <w:rPr>
          <w:rFonts w:ascii="Calibri" w:hAnsi="Calibri" w:cs="Calibri"/>
          <w:b w:val="1"/>
          <w:bCs w:val="1"/>
        </w:rPr>
      </w:pPr>
    </w:p>
    <w:p xmlns:wp14="http://schemas.microsoft.com/office/word/2010/wordml" w14:paraId="79D3A99E" wp14:textId="77777777">
      <w:pPr>
        <w:pStyle w:val="Normal"/>
        <w:spacing w:after="140"/>
        <w:rPr>
          <w:rFonts w:ascii="Calibri" w:hAnsi="Calibri" w:cs="Calibri"/>
        </w:rPr>
      </w:pPr>
      <w:r>
        <w:rPr>
          <w:rFonts w:ascii="Calibri" w:hAnsi="Calibri" w:cs="Calibri"/>
          <w:b/>
          <w:bCs/>
        </w:rPr>
        <w:t xml:space="preserve">Level 3 — NNN Breakdown </w:t>
      </w:r>
      <w:r>
        <w:rPr>
          <w:rFonts w:ascii="Calibri" w:hAnsi="Calibri" w:cs="Calibri"/>
        </w:rPr>
        <w:t xml:space="preserve">(per unit): Property Tax + Insurance + CAM → Total NNN and Total $/SF (e.g. $300 + $50 + $350 = $700 · $7.00/SF).</w:t>
      </w:r>
    </w:p>
    <w:p xmlns:wp14="http://schemas.microsoft.com/office/word/2010/wordml" w:rsidP="37E853F6" w14:paraId="5C88437F" wp14:textId="77777777">
      <w:pPr>
        <w:pStyle w:val="Heading3"/>
        <w:ind w:left="0"/>
        <w:rPr>
          <w:rFonts w:ascii="Calibri" w:hAnsi="Calibri" w:cs="Calibri"/>
        </w:rPr>
      </w:pPr>
      <w:r w:rsidRPr="37E853F6" w:rsidR="37E853F6">
        <w:rPr>
          <w:rFonts w:ascii="Calibri" w:hAnsi="Calibri" w:cs="Calibri"/>
        </w:rPr>
        <w:t>5.6.4 Property-Level Rent Roll Stats (roll-ups)</w:t>
      </w:r>
    </w:p>
    <w:tbl>
      <w:tblPr>
        <w:tblStyle w:val="GridTable4-Accent31"/>
        <w:tblW w:w="9028"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3086"/>
        <w:gridCol w:w="5942"/>
      </w:tblGrid>
      <w:tr xmlns:wp14="http://schemas.microsoft.com/office/word/2010/wordml" w:rsidTr="4C402D5B" w14:paraId="7D0E113E" wp14:textId="77777777">
        <w:trPr>
          <w:cantSplit/>
          <w:tblHeader/>
        </w:trPr>
        <w:tc>
          <w:tcPr>
            <w:cnfStyle w:val="001000000000" w:firstRow="0" w:lastRow="0" w:firstColumn="1" w:lastColumn="0" w:oddVBand="0" w:evenVBand="0" w:oddHBand="0" w:evenHBand="0" w:firstRowFirstColumn="0" w:firstRowLastColumn="0" w:lastRowFirstColumn="0" w:lastRowLastColumn="0"/>
            <w:tcW w:w="3086" w:type="dxa"/>
            <w:shd w:val="clear" w:color="auto" w:fill="B52372" w:themeFill="accent6"/>
            <w:tcMar/>
            <w:vAlign w:val="center"/>
          </w:tcPr>
          <w:p w14:paraId="03DECD36" wp14:textId="77777777">
            <w:pPr>
              <w:jc w:val="center"/>
              <w:rPr>
                <w:rFonts w:ascii="Calibri" w:hAnsi="Calibri" w:cs="Calibri"/>
              </w:rPr>
            </w:pPr>
            <w:r>
              <w:rPr>
                <w:rFonts w:ascii="Calibri" w:hAnsi="Calibri" w:cs="Calibri"/>
                <w:b/>
                <w:bCs/>
                <w:color w:val="FFFFFF"/>
              </w:rPr>
              <w:t xml:space="preserve">Metric</w:t>
            </w:r>
          </w:p>
        </w:tc>
        <w:tc>
          <w:tcPr>
            <w:cnfStyle w:val="000000000000" w:firstRow="0" w:lastRow="0" w:firstColumn="0" w:lastColumn="0" w:oddVBand="0" w:evenVBand="0" w:oddHBand="0" w:evenHBand="0" w:firstRowFirstColumn="0" w:firstRowLastColumn="0" w:lastRowFirstColumn="0" w:lastRowLastColumn="0"/>
            <w:tcW w:w="5942" w:type="dxa"/>
            <w:shd w:val="clear" w:color="auto" w:fill="B52372" w:themeFill="accent6"/>
            <w:tcMar/>
            <w:vAlign w:val="center"/>
          </w:tcPr>
          <w:p w14:paraId="5261A548" wp14:textId="77777777">
            <w:pPr>
              <w:jc w:val="center"/>
              <w:rPr>
                <w:rFonts w:ascii="Calibri" w:hAnsi="Calibri" w:cs="Calibri"/>
              </w:rPr>
            </w:pPr>
            <w:r>
              <w:rPr>
                <w:rFonts w:ascii="Calibri" w:hAnsi="Calibri" w:cs="Calibri"/>
                <w:b/>
                <w:bCs/>
                <w:color w:val="FFFFFF"/>
              </w:rPr>
              <w:t xml:space="preserve">Example (Cypresswood / Vicksburg demo)</w:t>
            </w:r>
          </w:p>
        </w:tc>
      </w:tr>
      <w:tr xmlns:wp14="http://schemas.microsoft.com/office/word/2010/wordml" w:rsidTr="4C402D5B" w14:paraId="2A057B88" wp14:textId="77777777">
        <w:trPr>
          <w:cantSplit/>
        </w:trPr>
        <w:tc>
          <w:tcPr>
            <w:cnfStyle w:val="001000000000" w:firstRow="0" w:lastRow="0" w:firstColumn="1" w:lastColumn="0" w:oddVBand="0" w:evenVBand="0" w:oddHBand="0" w:evenHBand="0" w:firstRowFirstColumn="0" w:firstRowLastColumn="0" w:lastRowFirstColumn="0" w:lastRowLastColumn="0"/>
            <w:tcW w:w="3086" w:type="dxa"/>
            <w:tcMar/>
            <w:vAlign w:val="center"/>
          </w:tcPr>
          <w:p w14:paraId="2276CDDF" wp14:textId="77777777">
            <w:pPr>
              <w:rPr>
                <w:rFonts w:ascii="Calibri" w:hAnsi="Calibri" w:cs="Calibri"/>
              </w:rPr>
            </w:pPr>
            <w:r>
              <w:rPr>
                <w:rFonts w:ascii="Calibri" w:hAnsi="Calibri" w:cs="Calibri"/>
              </w:rPr>
              <w:t xml:space="preserve">Total Sq Ft</w:t>
            </w:r>
          </w:p>
        </w:tc>
        <w:tc>
          <w:tcPr>
            <w:cnfStyle w:val="000000000000" w:firstRow="0" w:lastRow="0" w:firstColumn="0" w:lastColumn="0" w:oddVBand="0" w:evenVBand="0" w:oddHBand="0" w:evenHBand="0" w:firstRowFirstColumn="0" w:firstRowLastColumn="0" w:lastRowFirstColumn="0" w:lastRowLastColumn="0"/>
            <w:tcW w:w="5942" w:type="dxa"/>
            <w:tcMar/>
            <w:vAlign w:val="center"/>
          </w:tcPr>
          <w:p w14:paraId="0E64CC09" wp14:textId="77777777">
            <w:pPr>
              <w:rPr>
                <w:rFonts w:ascii="Calibri" w:hAnsi="Calibri" w:cs="Calibri"/>
              </w:rPr>
            </w:pPr>
            <w:r>
              <w:rPr>
                <w:rFonts w:ascii="Calibri" w:hAnsi="Calibri" w:cs="Calibri"/>
              </w:rPr>
              <w:t xml:space="preserve">9,016</w:t>
            </w:r>
          </w:p>
        </w:tc>
      </w:tr>
      <w:tr xmlns:wp14="http://schemas.microsoft.com/office/word/2010/wordml" w:rsidTr="4C402D5B" w14:paraId="01347C88" wp14:textId="77777777">
        <w:trPr>
          <w:cantSplit/>
        </w:trPr>
        <w:tc>
          <w:tcPr>
            <w:cnfStyle w:val="001000000000" w:firstRow="0" w:lastRow="0" w:firstColumn="1" w:lastColumn="0" w:oddVBand="0" w:evenVBand="0" w:oddHBand="0" w:evenHBand="0" w:firstRowFirstColumn="0" w:firstRowLastColumn="0" w:lastRowFirstColumn="0" w:lastRowLastColumn="0"/>
            <w:tcW w:w="3086" w:type="dxa"/>
            <w:tcMar/>
            <w:vAlign w:val="center"/>
          </w:tcPr>
          <w:p w14:paraId="4FEB35B5" wp14:textId="77777777">
            <w:pPr>
              <w:rPr>
                <w:rFonts w:ascii="Calibri" w:hAnsi="Calibri" w:cs="Calibri"/>
              </w:rPr>
            </w:pPr>
            <w:r>
              <w:rPr>
                <w:rFonts w:ascii="Calibri" w:hAnsi="Calibri" w:cs="Calibri"/>
              </w:rPr>
              <w:t xml:space="preserve">Occupied Sq Ft + %</w:t>
            </w:r>
          </w:p>
        </w:tc>
        <w:tc>
          <w:tcPr>
            <w:cnfStyle w:val="000000000000" w:firstRow="0" w:lastRow="0" w:firstColumn="0" w:lastColumn="0" w:oddVBand="0" w:evenVBand="0" w:oddHBand="0" w:evenHBand="0" w:firstRowFirstColumn="0" w:firstRowLastColumn="0" w:lastRowFirstColumn="0" w:lastRowLastColumn="0"/>
            <w:tcW w:w="5942" w:type="dxa"/>
            <w:tcMar/>
            <w:vAlign w:val="center"/>
          </w:tcPr>
          <w:p w14:paraId="46FD7DE3" wp14:textId="77777777">
            <w:pPr>
              <w:rPr>
                <w:rFonts w:ascii="Calibri" w:hAnsi="Calibri" w:cs="Calibri"/>
              </w:rPr>
            </w:pPr>
            <w:r>
              <w:rPr>
                <w:rFonts w:ascii="Calibri" w:hAnsi="Calibri" w:cs="Calibri"/>
              </w:rPr>
              <w:t xml:space="preserve">5,540 · 61.4%</w:t>
            </w:r>
          </w:p>
        </w:tc>
      </w:tr>
      <w:tr xmlns:wp14="http://schemas.microsoft.com/office/word/2010/wordml" w:rsidTr="4C402D5B" w14:paraId="64C5C3F7" wp14:textId="77777777">
        <w:trPr>
          <w:cantSplit/>
        </w:trPr>
        <w:tc>
          <w:tcPr>
            <w:cnfStyle w:val="001000000000" w:firstRow="0" w:lastRow="0" w:firstColumn="1" w:lastColumn="0" w:oddVBand="0" w:evenVBand="0" w:oddHBand="0" w:evenHBand="0" w:firstRowFirstColumn="0" w:firstRowLastColumn="0" w:lastRowFirstColumn="0" w:lastRowLastColumn="0"/>
            <w:tcW w:w="3086" w:type="dxa"/>
            <w:tcMar/>
            <w:vAlign w:val="center"/>
          </w:tcPr>
          <w:p w14:paraId="3A57E5D9" wp14:textId="77777777">
            <w:pPr>
              <w:rPr>
                <w:rFonts w:ascii="Calibri" w:hAnsi="Calibri" w:cs="Calibri"/>
              </w:rPr>
            </w:pPr>
            <w:r>
              <w:rPr>
                <w:rFonts w:ascii="Calibri" w:hAnsi="Calibri" w:cs="Calibri"/>
              </w:rPr>
              <w:t xml:space="preserve">Vacant Sq Ft + %</w:t>
            </w:r>
          </w:p>
        </w:tc>
        <w:tc>
          <w:tcPr>
            <w:cnfStyle w:val="000000000000" w:firstRow="0" w:lastRow="0" w:firstColumn="0" w:lastColumn="0" w:oddVBand="0" w:evenVBand="0" w:oddHBand="0" w:evenHBand="0" w:firstRowFirstColumn="0" w:firstRowLastColumn="0" w:lastRowFirstColumn="0" w:lastRowLastColumn="0"/>
            <w:tcW w:w="5942" w:type="dxa"/>
            <w:tcMar/>
            <w:vAlign w:val="center"/>
          </w:tcPr>
          <w:p w14:paraId="14B3D130" wp14:textId="77777777">
            <w:pPr>
              <w:rPr>
                <w:rFonts w:ascii="Calibri" w:hAnsi="Calibri" w:cs="Calibri"/>
              </w:rPr>
            </w:pPr>
            <w:r>
              <w:rPr>
                <w:rFonts w:ascii="Calibri" w:hAnsi="Calibri" w:cs="Calibri"/>
              </w:rPr>
              <w:t xml:space="preserve">3,476 · 38.6%</w:t>
            </w:r>
          </w:p>
        </w:tc>
      </w:tr>
      <w:tr xmlns:wp14="http://schemas.microsoft.com/office/word/2010/wordml" w:rsidTr="4C402D5B" w14:paraId="451F9A98" wp14:textId="77777777">
        <w:trPr>
          <w:cantSplit/>
        </w:trPr>
        <w:tc>
          <w:tcPr>
            <w:cnfStyle w:val="001000000000" w:firstRow="0" w:lastRow="0" w:firstColumn="1" w:lastColumn="0" w:oddVBand="0" w:evenVBand="0" w:oddHBand="0" w:evenHBand="0" w:firstRowFirstColumn="0" w:firstRowLastColumn="0" w:lastRowFirstColumn="0" w:lastRowLastColumn="0"/>
            <w:tcW w:w="3086" w:type="dxa"/>
            <w:tcMar/>
            <w:vAlign w:val="center"/>
          </w:tcPr>
          <w:p w14:paraId="147646E0" wp14:textId="77777777">
            <w:pPr>
              <w:rPr>
                <w:rFonts w:ascii="Calibri" w:hAnsi="Calibri" w:cs="Calibri"/>
              </w:rPr>
            </w:pPr>
            <w:r>
              <w:rPr>
                <w:rFonts w:ascii="Calibri" w:hAnsi="Calibri" w:cs="Calibri"/>
              </w:rPr>
              <w:t xml:space="preserve">Current Monthly Rent</w:t>
            </w:r>
          </w:p>
        </w:tc>
        <w:tc>
          <w:tcPr>
            <w:cnfStyle w:val="000000000000" w:firstRow="0" w:lastRow="0" w:firstColumn="0" w:lastColumn="0" w:oddVBand="0" w:evenVBand="0" w:oddHBand="0" w:evenHBand="0" w:firstRowFirstColumn="0" w:firstRowLastColumn="0" w:lastRowFirstColumn="0" w:lastRowLastColumn="0"/>
            <w:tcW w:w="5942" w:type="dxa"/>
            <w:tcMar/>
            <w:vAlign w:val="center"/>
          </w:tcPr>
          <w:p w14:paraId="4C466149" wp14:textId="77777777">
            <w:pPr>
              <w:rPr>
                <w:rFonts w:ascii="Calibri" w:hAnsi="Calibri" w:cs="Calibri"/>
              </w:rPr>
            </w:pPr>
            <w:r>
              <w:rPr>
                <w:rFonts w:ascii="Calibri" w:hAnsi="Calibri" w:cs="Calibri"/>
              </w:rPr>
              <w:t xml:space="preserve">$12,549.17</w:t>
            </w:r>
          </w:p>
        </w:tc>
      </w:tr>
      <w:tr xmlns:wp14="http://schemas.microsoft.com/office/word/2010/wordml" w:rsidTr="4C402D5B" w14:paraId="5284A57D" wp14:textId="77777777">
        <w:trPr>
          <w:cantSplit/>
        </w:trPr>
        <w:tc>
          <w:tcPr>
            <w:cnfStyle w:val="001000000000" w:firstRow="0" w:lastRow="0" w:firstColumn="1" w:lastColumn="0" w:oddVBand="0" w:evenVBand="0" w:oddHBand="0" w:evenHBand="0" w:firstRowFirstColumn="0" w:firstRowLastColumn="0" w:lastRowFirstColumn="0" w:lastRowLastColumn="0"/>
            <w:tcW w:w="3086" w:type="dxa"/>
            <w:tcMar/>
            <w:vAlign w:val="center"/>
          </w:tcPr>
          <w:p w14:paraId="773DD6ED" wp14:textId="77777777">
            <w:pPr>
              <w:rPr>
                <w:rFonts w:ascii="Calibri" w:hAnsi="Calibri" w:cs="Calibri"/>
              </w:rPr>
            </w:pPr>
            <w:r>
              <w:rPr>
                <w:rFonts w:ascii="Calibri" w:hAnsi="Calibri" w:cs="Calibri"/>
              </w:rPr>
              <w:t xml:space="preserve">Rent Potential vs Rent Actual</w:t>
            </w:r>
          </w:p>
        </w:tc>
        <w:tc>
          <w:tcPr>
            <w:cnfStyle w:val="000000000000" w:firstRow="0" w:lastRow="0" w:firstColumn="0" w:lastColumn="0" w:oddVBand="0" w:evenVBand="0" w:oddHBand="0" w:evenHBand="0" w:firstRowFirstColumn="0" w:firstRowLastColumn="0" w:lastRowFirstColumn="0" w:lastRowLastColumn="0"/>
            <w:tcW w:w="5942" w:type="dxa"/>
            <w:tcMar/>
            <w:vAlign w:val="center"/>
          </w:tcPr>
          <w:p w14:paraId="76B7560D" wp14:textId="77777777">
            <w:pPr>
              <w:rPr>
                <w:rFonts w:ascii="Calibri" w:hAnsi="Calibri" w:cs="Calibri"/>
              </w:rPr>
            </w:pPr>
            <w:r>
              <w:rPr>
                <w:rFonts w:ascii="Calibri" w:hAnsi="Calibri" w:cs="Calibri"/>
              </w:rPr>
              <w:t xml:space="preserve">both carried — shows gap-to-potential for Acquisitions/IR</w:t>
            </w:r>
          </w:p>
        </w:tc>
      </w:tr>
      <w:tr xmlns:wp14="http://schemas.microsoft.com/office/word/2010/wordml" w:rsidTr="4C402D5B" w14:paraId="0FC723E0" wp14:textId="77777777">
        <w:trPr>
          <w:cantSplit/>
        </w:trPr>
        <w:tc>
          <w:tcPr>
            <w:cnfStyle w:val="001000000000" w:firstRow="0" w:lastRow="0" w:firstColumn="1" w:lastColumn="0" w:oddVBand="0" w:evenVBand="0" w:oddHBand="0" w:evenHBand="0" w:firstRowFirstColumn="0" w:firstRowLastColumn="0" w:lastRowFirstColumn="0" w:lastRowLastColumn="0"/>
            <w:tcW w:w="3086" w:type="dxa"/>
            <w:tcMar/>
            <w:vAlign w:val="center"/>
          </w:tcPr>
          <w:p w14:paraId="6FC52D37" wp14:textId="77777777">
            <w:pPr>
              <w:rPr>
                <w:rFonts w:ascii="Calibri" w:hAnsi="Calibri" w:cs="Calibri"/>
              </w:rPr>
            </w:pPr>
            <w:r>
              <w:rPr>
                <w:rFonts w:ascii="Calibri" w:hAnsi="Calibri" w:cs="Calibri"/>
              </w:rPr>
              <w:t xml:space="preserve">Last Synced</w:t>
            </w:r>
          </w:p>
        </w:tc>
        <w:tc>
          <w:tcPr>
            <w:cnfStyle w:val="000000000000" w:firstRow="0" w:lastRow="0" w:firstColumn="0" w:lastColumn="0" w:oddVBand="0" w:evenVBand="0" w:oddHBand="0" w:evenHBand="0" w:firstRowFirstColumn="0" w:firstRowLastColumn="0" w:lastRowFirstColumn="0" w:lastRowLastColumn="0"/>
            <w:tcW w:w="5942" w:type="dxa"/>
            <w:tcMar/>
            <w:vAlign w:val="center"/>
          </w:tcPr>
          <w:p w14:paraId="21A60BF8" wp14:textId="77777777">
            <w:pPr>
              <w:rPr>
                <w:rFonts w:ascii="Calibri" w:hAnsi="Calibri" w:cs="Calibri"/>
              </w:rPr>
            </w:pPr>
            <w:r>
              <w:rPr>
                <w:rFonts w:ascii="Calibri" w:hAnsi="Calibri" w:cs="Calibri"/>
              </w:rPr>
              <w:t xml:space="preserve">timestamp from the Yardi ETL</w:t>
            </w:r>
          </w:p>
        </w:tc>
      </w:tr>
    </w:tbl>
    <w:p xmlns:wp14="http://schemas.microsoft.com/office/word/2010/wordml" w:rsidP="37E853F6" w14:paraId="15288426" wp14:textId="77777777">
      <w:pPr>
        <w:pStyle w:val="Heading2"/>
        <w:ind w:left="0"/>
        <w:rPr>
          <w:rFonts w:ascii="Calibri" w:hAnsi="Calibri" w:cs="Calibri"/>
          <w:u w:val="single"/>
        </w:rPr>
      </w:pPr>
      <w:r w:rsidRPr="37E853F6" w:rsidR="37E853F6">
        <w:rPr>
          <w:rFonts w:ascii="Calibri" w:hAnsi="Calibri" w:cs="Calibri"/>
          <w:u w:val="single"/>
        </w:rPr>
        <w:t>5.7 CAM Reconciliation</w:t>
      </w:r>
    </w:p>
    <w:p xmlns:wp14="http://schemas.microsoft.com/office/word/2010/wordml" w:rsidP="37E853F6" w14:paraId="69B33416" wp14:textId="77777777">
      <w:pPr>
        <w:pStyle w:val="Heading3"/>
        <w:ind w:left="0"/>
        <w:rPr>
          <w:rFonts w:ascii="Calibri" w:hAnsi="Calibri" w:cs="Calibri"/>
        </w:rPr>
      </w:pPr>
      <w:r w:rsidRPr="37E853F6" w:rsidR="37E853F6">
        <w:rPr>
          <w:rFonts w:ascii="Calibri" w:hAnsi="Calibri" w:cs="Calibri"/>
        </w:rPr>
        <w:t>5.7.1 Background &amp; Current Pain</w:t>
      </w:r>
    </w:p>
    <w:p xmlns:wp14="http://schemas.microsoft.com/office/word/2010/wordml" w14:paraId="67AA7BC8" wp14:textId="77777777">
      <w:pPr>
        <w:pStyle w:val="Normal"/>
        <w:spacing w:after="140"/>
        <w:rPr>
          <w:rFonts w:ascii="Calibri" w:hAnsi="Calibri" w:cs="Calibri"/>
        </w:rPr>
      </w:pPr>
      <w:r>
        <w:rPr>
          <w:rFonts w:ascii="Calibri" w:hAnsi="Calibri" w:cs="Calibri"/>
        </w:rPr>
        <w:t xml:space="preserve">CAM reconciliation (actual vs collected, annual January–April cycle) is done manually in Excel today and is expected to move into Yardi next year. It is a heavy pro-rata calculation with per-tenant caps and partial-year proration. Yardi does the calculation; Salesforce tracks the status workflow and displays the reconciled summary to leadership.</w:t>
      </w:r>
    </w:p>
    <w:p xmlns:wp14="http://schemas.microsoft.com/office/word/2010/wordml" w:rsidP="37E853F6" w14:paraId="7E3897A4" wp14:textId="1C78BA73">
      <w:pPr>
        <w:pStyle w:val="Heading3"/>
        <w:ind w:left="0"/>
        <w:rPr>
          <w:rFonts w:ascii="Calibri" w:hAnsi="Calibri" w:cs="Calibri"/>
        </w:rPr>
      </w:pPr>
      <w:r w:rsidRPr="37E853F6" w:rsidR="37E853F6">
        <w:rPr>
          <w:rFonts w:ascii="Calibri" w:hAnsi="Calibri" w:cs="Calibri"/>
        </w:rPr>
        <w:t>5.7.2 Salesforce Solution</w:t>
      </w:r>
      <w:r w:rsidRPr="37E853F6" w:rsidR="610BFBCD">
        <w:rPr>
          <w:rFonts w:ascii="Calibri" w:hAnsi="Calibri" w:cs="Calibri"/>
        </w:rPr>
        <w:t xml:space="preserve"> - Dashboard</w:t>
      </w:r>
    </w:p>
    <w:p xmlns:wp14="http://schemas.microsoft.com/office/word/2010/wordml" w14:paraId="3DB38F4E" wp14:textId="49E7FDC5">
      <w:pPr>
        <w:pStyle w:val="Normal"/>
        <w:spacing w:after="140"/>
      </w:pPr>
      <w:r w:rsidRPr="37E853F6" w:rsidR="37E853F6">
        <w:rPr>
          <w:rFonts w:ascii="Calibri" w:hAnsi="Calibri" w:cs="Calibri"/>
        </w:rPr>
        <w:t xml:space="preserve">A CAM Reconciliation record per property, per year, that displays the reconciled summary from Yardi and drives the review-and-closure status workflow. </w:t>
      </w:r>
      <w:r w:rsidRPr="37E853F6" w:rsidR="6EFB5932">
        <w:rPr>
          <w:rFonts w:ascii="Calibri" w:hAnsi="Calibri" w:cs="Calibri"/>
        </w:rPr>
        <w:t>W</w:t>
      </w:r>
      <w:r w:rsidRPr="37E853F6" w:rsidR="03B2F35F">
        <w:rPr>
          <w:rFonts w:ascii="Calibri" w:hAnsi="Calibri" w:cs="Calibri"/>
        </w:rPr>
        <w:t>e will display it through dashboards</w:t>
      </w:r>
      <w:r w:rsidRPr="37E853F6" w:rsidR="37E853F6">
        <w:rPr>
          <w:rFonts w:ascii="Calibri" w:hAnsi="Calibri" w:cs="Calibri"/>
        </w:rPr>
        <w:t>.</w:t>
      </w:r>
    </w:p>
    <w:p xmlns:wp14="http://schemas.microsoft.com/office/word/2010/wordml" w:rsidP="37E853F6" w14:paraId="61CDA03F" wp14:textId="731FD2C5">
      <w:pPr>
        <w:pStyle w:val="Heading2"/>
        <w:ind w:left="0"/>
        <w:rPr>
          <w:rFonts w:ascii="Calibri" w:hAnsi="Calibri" w:cs="Calibri"/>
        </w:rPr>
      </w:pPr>
      <w:r w:rsidRPr="37E853F6" w:rsidR="37E853F6">
        <w:rPr>
          <w:rFonts w:ascii="Calibri" w:hAnsi="Calibri" w:cs="Calibri"/>
        </w:rPr>
        <w:t>5.8 Insurance Tracker</w:t>
      </w:r>
    </w:p>
    <w:p xmlns:wp14="http://schemas.microsoft.com/office/word/2010/wordml" w:rsidP="37E853F6" w14:paraId="55C6566E" wp14:textId="77777777">
      <w:pPr>
        <w:pStyle w:val="Heading3"/>
        <w:ind w:left="0"/>
        <w:rPr>
          <w:rFonts w:ascii="Calibri" w:hAnsi="Calibri" w:cs="Calibri"/>
        </w:rPr>
      </w:pPr>
      <w:r w:rsidRPr="37E853F6" w:rsidR="37E853F6">
        <w:rPr>
          <w:rFonts w:ascii="Calibri" w:hAnsi="Calibri" w:cs="Calibri"/>
        </w:rPr>
        <w:t>5.8.1 Background &amp; Current Pain</w:t>
      </w:r>
    </w:p>
    <w:p xmlns:wp14="http://schemas.microsoft.com/office/word/2010/wordml" w14:paraId="26821189" wp14:textId="77777777">
      <w:pPr>
        <w:pStyle w:val="Normal"/>
        <w:spacing w:after="140"/>
        <w:rPr>
          <w:rFonts w:ascii="Calibri" w:hAnsi="Calibri" w:cs="Calibri"/>
        </w:rPr>
      </w:pPr>
      <w:r>
        <w:rPr>
          <w:rFonts w:ascii="Calibri" w:hAnsi="Calibri" w:cs="Calibri"/>
        </w:rPr>
        <w:t xml:space="preserve">At acquisition, Danish’s team binds property insurance; after purchase it renews every year and should hand to the property managers so they can shop and bind quotes on time. The team tracks renewals in Excel with multiple coverage lines per property (Property, General Liability, Umbrella, Builders Risk, Pollution), prior vs current premium, and a bound/cancelled status — richer than a simple policy-and-expiry list.</w:t>
      </w:r>
    </w:p>
    <w:p xmlns:wp14="http://schemas.microsoft.com/office/word/2010/wordml" w:rsidP="37E853F6" w14:paraId="4A96A354" wp14:textId="13BE6286">
      <w:pPr>
        <w:pStyle w:val="Heading3"/>
        <w:ind w:left="0"/>
        <w:rPr>
          <w:rFonts w:ascii="Calibri" w:hAnsi="Calibri" w:cs="Calibri"/>
        </w:rPr>
      </w:pPr>
      <w:r w:rsidRPr="37E853F6" w:rsidR="37E853F6">
        <w:rPr>
          <w:rFonts w:ascii="Calibri" w:hAnsi="Calibri" w:cs="Calibri"/>
        </w:rPr>
        <w:t>5.8.2 Salesforce Solution</w:t>
      </w:r>
      <w:r w:rsidRPr="37E853F6" w:rsidR="0D944B54">
        <w:rPr>
          <w:rFonts w:ascii="Calibri" w:hAnsi="Calibri" w:cs="Calibri"/>
        </w:rPr>
        <w:t xml:space="preserve"> - Dashboard</w:t>
      </w:r>
    </w:p>
    <w:p xmlns:wp14="http://schemas.microsoft.com/office/word/2010/wordml" w:rsidP="37E853F6" w14:paraId="6A997EF5" wp14:textId="112282B5">
      <w:pPr>
        <w:pStyle w:val="Normal"/>
        <w:suppressLineNumbers w:val="0"/>
        <w:bidi w:val="0"/>
        <w:spacing w:before="0" w:beforeAutospacing="off" w:after="140" w:afterAutospacing="off" w:line="259" w:lineRule="auto"/>
        <w:ind w:left="0" w:right="0"/>
        <w:jc w:val="left"/>
      </w:pPr>
      <w:r w:rsidRPr="6815DF47" w:rsidR="2161AA9A">
        <w:rPr>
          <w:rFonts w:ascii="Calibri" w:hAnsi="Calibri" w:cs="Calibri"/>
        </w:rPr>
        <w:t xml:space="preserve">We will only show the dashboard related to insurance as </w:t>
      </w:r>
      <w:r w:rsidRPr="6815DF47" w:rsidR="2161AA9A">
        <w:rPr>
          <w:rFonts w:ascii="Calibri" w:hAnsi="Calibri" w:cs="Calibri"/>
        </w:rPr>
        <w:t>it’s</w:t>
      </w:r>
      <w:r w:rsidRPr="6815DF47" w:rsidR="2161AA9A">
        <w:rPr>
          <w:rFonts w:ascii="Calibri" w:hAnsi="Calibri" w:cs="Calibri"/>
        </w:rPr>
        <w:t xml:space="preserve"> all being recorded/alerts in Yardi</w:t>
      </w:r>
      <w:r w:rsidRPr="6815DF47" w:rsidR="37E853F6">
        <w:rPr>
          <w:rFonts w:ascii="Calibri" w:hAnsi="Calibri" w:cs="Calibri"/>
        </w:rPr>
        <w:t>.</w:t>
      </w:r>
    </w:p>
    <w:p w:rsidR="6815DF47" w:rsidP="6815DF47" w:rsidRDefault="6815DF47" w14:paraId="5EEFB0FC" w14:textId="34388F15">
      <w:pPr>
        <w:pStyle w:val="Normal"/>
        <w:suppressLineNumbers w:val="0"/>
        <w:bidi w:val="0"/>
        <w:spacing w:before="0" w:beforeAutospacing="off" w:after="140" w:afterAutospacing="off" w:line="259" w:lineRule="auto"/>
        <w:ind w:left="0" w:right="0"/>
        <w:jc w:val="left"/>
        <w:rPr>
          <w:rFonts w:ascii="Calibri" w:hAnsi="Calibri" w:cs="Calibri"/>
        </w:rPr>
      </w:pPr>
    </w:p>
    <w:p xmlns:wp14="http://schemas.microsoft.com/office/word/2010/wordml" w:rsidP="6815DF47" w14:paraId="236D3DE9" wp14:textId="77777777">
      <w:pPr>
        <w:pStyle w:val="Heading2"/>
        <w:ind w:left="0"/>
        <w:rPr>
          <w:u w:val="single"/>
        </w:rPr>
      </w:pPr>
      <w:r w:rsidRPr="6815DF47" w:rsidR="6815DF47">
        <w:rPr>
          <w:u w:val="single"/>
        </w:rPr>
        <w:t>5.9 Accounts Receivable &amp; Delinquency</w:t>
      </w:r>
    </w:p>
    <w:p xmlns:wp14="http://schemas.microsoft.com/office/word/2010/wordml" w:rsidP="6815DF47" w14:paraId="6EF1FAD6" wp14:textId="77777777">
      <w:pPr>
        <w:pStyle w:val="Heading3"/>
        <w:ind w:left="0"/>
      </w:pPr>
      <w:r w:rsidR="6815DF47">
        <w:rPr/>
        <w:t>5.9.1 Background &amp; Current Pain</w:t>
      </w:r>
    </w:p>
    <w:p xmlns:wp14="http://schemas.microsoft.com/office/word/2010/wordml" w:rsidP="6815DF47" w14:paraId="0E4E3034" wp14:textId="693C2FA8">
      <w:pPr>
        <w:pStyle w:val="Normal"/>
        <w:suppressLineNumbers w:val="0"/>
        <w:bidi w:val="0"/>
        <w:spacing w:before="0" w:beforeAutospacing="off" w:after="160" w:afterAutospacing="off" w:line="259" w:lineRule="auto"/>
        <w:ind w:left="0" w:right="0"/>
        <w:jc w:val="left"/>
      </w:pPr>
      <w:r w:rsidRPr="6815DF47" w:rsidR="6815DF47">
        <w:rPr>
          <w:rFonts w:ascii="Calibri" w:hAnsi="Calibri"/>
        </w:rPr>
        <w:t xml:space="preserve">The PM team pulls a delinquency report per property and escalates to Nikhil when a balance passes a threshold. The report lists property, tenant, monthly rent, outstanding </w:t>
      </w:r>
      <w:r w:rsidRPr="6815DF47" w:rsidR="6815DF47">
        <w:rPr>
          <w:rFonts w:ascii="Calibri" w:hAnsi="Calibri"/>
        </w:rPr>
        <w:t>balance</w:t>
      </w:r>
      <w:r w:rsidRPr="6815DF47" w:rsidR="6815DF47">
        <w:rPr>
          <w:rFonts w:ascii="Calibri" w:hAnsi="Calibri"/>
        </w:rPr>
        <w:t xml:space="preserve"> and a free-text notes column, and is produced twice a month. Three gaps were confirmed with the PM and Yardi teams: Yardi holds aging but issues no notification (someone must open the dashboard); the notes column is overwritten on every update, so history is lost across the cell, email and spreadsheet comments; and the single balance figure mixes base rent, NNN, late fees and balances carried forward from a prior owner. </w:t>
      </w:r>
      <w:r w:rsidRPr="6815DF47" w:rsidR="6815DF47">
        <w:rPr>
          <w:rFonts w:ascii="Calibri" w:hAnsi="Calibri" w:eastAsia="Calibri" w:cs="Calibri"/>
          <w:b w:val="0"/>
          <w:bCs w:val="0"/>
          <w:noProof w:val="0"/>
          <w:sz w:val="22"/>
          <w:szCs w:val="22"/>
          <w:lang w:val="en-US"/>
        </w:rPr>
        <w:t>Roughly one-third</w:t>
      </w:r>
      <w:r w:rsidRPr="6815DF47" w:rsidR="6815DF47">
        <w:rPr>
          <w:rFonts w:ascii="Calibri" w:hAnsi="Calibri" w:eastAsia="Calibri" w:cs="Calibri"/>
          <w:b w:val="0"/>
          <w:bCs w:val="0"/>
          <w:noProof w:val="0"/>
          <w:sz w:val="22"/>
          <w:szCs w:val="22"/>
          <w:lang w:val="en-US"/>
        </w:rPr>
        <w:t xml:space="preserve"> of the notes are not related to collections; they are </w:t>
      </w:r>
      <w:r w:rsidRPr="6815DF47" w:rsidR="6815DF47">
        <w:rPr>
          <w:rFonts w:ascii="Calibri" w:hAnsi="Calibri" w:eastAsia="Calibri" w:cs="Calibri"/>
          <w:b w:val="0"/>
          <w:bCs w:val="0"/>
          <w:noProof w:val="0"/>
          <w:sz w:val="22"/>
          <w:szCs w:val="22"/>
          <w:lang w:val="en-US"/>
        </w:rPr>
        <w:t>DPEG billing corrections. Additionally, the team calculates and reasons in months of rent rather than days.</w:t>
      </w:r>
    </w:p>
    <w:p xmlns:wp14="http://schemas.microsoft.com/office/word/2010/wordml" w:rsidP="6815DF47" w14:paraId="291E84BC" wp14:textId="77777777">
      <w:pPr>
        <w:pStyle w:val="Heading3"/>
        <w:ind w:left="0"/>
      </w:pPr>
      <w:r w:rsidR="6815DF47">
        <w:rPr/>
        <w:t>5.9.2 Salesforce Solution</w:t>
      </w:r>
    </w:p>
    <w:p xmlns:wp14="http://schemas.microsoft.com/office/word/2010/wordml" w14:paraId="19C6ABB1" wp14:textId="56A73E43">
      <w:pPr/>
      <w:r w:rsidRPr="6815DF47" w:rsidR="6815DF47">
        <w:rPr>
          <w:rFonts w:ascii="Calibri" w:hAnsi="Calibri"/>
        </w:rPr>
        <w:t xml:space="preserve">The design separates the money from the workflow. Balances stay in Yardi and are mirrored nightly into a read-only Receivables Summary record (one per tenant per property). Follow-up runs on the standard Case object with a Delinquency record type: when a tenant crosses the trigger </w:t>
      </w:r>
      <w:r w:rsidRPr="6815DF47" w:rsidR="6815DF47">
        <w:rPr>
          <w:rFonts w:ascii="Calibri" w:hAnsi="Calibri"/>
        </w:rPr>
        <w:t>threshold,</w:t>
      </w:r>
      <w:r w:rsidRPr="6815DF47" w:rsidR="6815DF47">
        <w:rPr>
          <w:rFonts w:ascii="Calibri" w:hAnsi="Calibri"/>
        </w:rPr>
        <w:t xml:space="preserve"> a Flow opens a Case, assigns it to the responsible property manager, and stamps the balance and days past due at that moment. Every follow-up is a Case Comment — appended and time-stamped, never overwritten. When the balance clears in Yardi, the next sync closes the Case automatically.</w:t>
      </w:r>
    </w:p>
    <w:p xmlns:wp14="http://schemas.microsoft.com/office/word/2010/wordml" w14:paraId="7CFC84A3" wp14:textId="14492E1F">
      <w:pPr/>
      <w:r w:rsidRPr="6815DF47" w:rsidR="6815DF47">
        <w:rPr>
          <w:rFonts w:ascii="Calibri" w:hAnsi="Calibri"/>
        </w:rPr>
        <w:t>Standard Case is used rather than a custom object because it already provides owner, status, queues, entitlements, email-to-</w:t>
      </w:r>
      <w:r w:rsidRPr="6815DF47" w:rsidR="6815DF47">
        <w:rPr>
          <w:rFonts w:ascii="Calibri" w:hAnsi="Calibri"/>
        </w:rPr>
        <w:t>case</w:t>
      </w:r>
      <w:r w:rsidRPr="6815DF47" w:rsidR="6815DF47">
        <w:rPr>
          <w:rFonts w:ascii="Calibri" w:hAnsi="Calibri"/>
        </w:rPr>
        <w:t xml:space="preserve"> and append-only comments.</w:t>
      </w:r>
    </w:p>
    <w:p xmlns:wp14="http://schemas.microsoft.com/office/word/2010/wordml" w14:paraId="444FAA22" wp14:textId="463CBCCC">
      <w:pPr/>
      <w:r w:rsidRPr="6815DF47" w:rsidR="6815DF47">
        <w:rPr>
          <w:rFonts w:ascii="Calibri" w:hAnsi="Calibri"/>
        </w:rPr>
        <w:t xml:space="preserve">The design uses three layers. </w:t>
      </w:r>
    </w:p>
    <w:p xmlns:wp14="http://schemas.microsoft.com/office/word/2010/wordml" w:rsidP="6815DF47" w14:paraId="755C8E9B" wp14:textId="219C51CC">
      <w:pPr>
        <w:pStyle w:val="ListParagraph"/>
        <w:numPr>
          <w:ilvl w:val="0"/>
          <w:numId w:val="71"/>
        </w:numPr>
        <w:rPr>
          <w:rFonts w:ascii="Calibri" w:hAnsi="Calibri"/>
        </w:rPr>
      </w:pPr>
      <w:r w:rsidRPr="6815DF47" w:rsidR="3D9E003A">
        <w:rPr>
          <w:rFonts w:ascii="Calibri" w:hAnsi="Calibri"/>
        </w:rPr>
        <w:t xml:space="preserve">Yardi </w:t>
      </w:r>
      <w:r w:rsidRPr="6815DF47" w:rsidR="3D9E003A">
        <w:rPr>
          <w:rFonts w:ascii="Calibri" w:hAnsi="Calibri"/>
        </w:rPr>
        <w:t>remains</w:t>
      </w:r>
      <w:r w:rsidRPr="6815DF47" w:rsidR="3D9E003A">
        <w:rPr>
          <w:rFonts w:ascii="Calibri" w:hAnsi="Calibri"/>
        </w:rPr>
        <w:t xml:space="preserve"> the system of record. </w:t>
      </w:r>
    </w:p>
    <w:p xmlns:wp14="http://schemas.microsoft.com/office/word/2010/wordml" w:rsidP="6815DF47" w14:paraId="478BCF23" wp14:textId="733C6369">
      <w:pPr>
        <w:pStyle w:val="ListParagraph"/>
        <w:numPr>
          <w:ilvl w:val="0"/>
          <w:numId w:val="71"/>
        </w:numPr>
        <w:rPr>
          <w:rFonts w:ascii="Calibri" w:hAnsi="Calibri"/>
        </w:rPr>
      </w:pPr>
      <w:r w:rsidRPr="6815DF47" w:rsidR="3D9E003A">
        <w:rPr>
          <w:rFonts w:ascii="Calibri" w:hAnsi="Calibri"/>
        </w:rPr>
        <w:t>Salesforce holds a read-only mirror.</w:t>
      </w:r>
    </w:p>
    <w:p xmlns:wp14="http://schemas.microsoft.com/office/word/2010/wordml" w:rsidP="6815DF47" w14:paraId="76BC692B" wp14:textId="7352B3A8">
      <w:pPr>
        <w:pStyle w:val="ListParagraph"/>
        <w:numPr>
          <w:ilvl w:val="0"/>
          <w:numId w:val="71"/>
        </w:numPr>
        <w:rPr>
          <w:rFonts w:ascii="Calibri" w:hAnsi="Calibri"/>
        </w:rPr>
      </w:pPr>
      <w:r w:rsidRPr="6815DF47" w:rsidR="3D9E003A">
        <w:rPr>
          <w:rFonts w:ascii="Calibri" w:hAnsi="Calibri"/>
        </w:rPr>
        <w:t xml:space="preserve">The workflow built on top of it. </w:t>
      </w:r>
    </w:p>
    <w:p xmlns:wp14="http://schemas.microsoft.com/office/word/2010/wordml" w:rsidP="6815DF47" w14:paraId="442FDC2B" wp14:textId="4F167F5D">
      <w:pPr>
        <w:pStyle w:val="ListParagraph"/>
        <w:ind w:left="720"/>
        <w:rPr>
          <w:rFonts w:ascii="Calibri" w:hAnsi="Calibri"/>
        </w:rPr>
      </w:pPr>
    </w:p>
    <w:p xmlns:wp14="http://schemas.microsoft.com/office/word/2010/wordml" w:rsidP="6815DF47" w14:paraId="04884C3C" wp14:textId="52B44F9C">
      <w:pPr>
        <w:pStyle w:val="Normal"/>
        <w:ind w:left="0"/>
        <w:rPr>
          <w:rFonts w:ascii="Calibri" w:hAnsi="Calibri"/>
        </w:rPr>
      </w:pPr>
      <w:r w:rsidRPr="6815DF47" w:rsidR="3D9E003A">
        <w:rPr>
          <w:rFonts w:ascii="Calibri" w:hAnsi="Calibri"/>
        </w:rPr>
        <w:t>The guiding rule is that the mirror holds no state and is overwritten on every sync, while the Case holds all workflow state and is never touched by the sync — so a failed or partial sync can never destroy follow-up history.</w:t>
      </w:r>
    </w:p>
    <w:tbl>
      <w:tblPr>
        <w:tblStyle w:val="TableGrid"/>
        <w:tblW w:w="0" w:type="auto"/>
        <w:tblLook w:val="04A0" w:firstRow="1" w:lastRow="0" w:firstColumn="1" w:lastColumn="0" w:noHBand="0" w:noVBand="1"/>
      </w:tblPr>
      <w:tblGrid>
        <w:gridCol w:w="2257"/>
        <w:gridCol w:w="2257"/>
        <w:gridCol w:w="2257"/>
        <w:gridCol w:w="2257"/>
      </w:tblGrid>
      <w:tr xmlns:wp14="http://schemas.microsoft.com/office/word/2010/wordml" w:rsidTr="6815DF47" w14:paraId="6626FE01" wp14:textId="77777777">
        <w:tc>
          <w:tcPr>
            <w:tcW w:w="1872" w:type="dxa"/>
            <w:shd w:val="clear" w:color="auto" w:fill="B52372" w:themeFill="accent6"/>
            <w:tcMar/>
          </w:tcPr>
          <w:p w14:paraId="19EA582F" wp14:textId="77777777">
            <w:pPr>
              <w:spacing w:before="20" w:after="20"/>
            </w:pPr>
            <w:r/>
            <w:r>
              <w:rPr>
                <w:rFonts w:ascii="Calibri" w:hAnsi="Calibri"/>
                <w:b/>
                <w:color w:val="FFFFFF"/>
                <w:sz w:val="19"/>
              </w:rPr>
              <w:t>Layer</w:t>
            </w:r>
          </w:p>
        </w:tc>
        <w:tc>
          <w:tcPr>
            <w:tcW w:w="2433" w:type="dxa"/>
            <w:shd w:val="clear" w:color="auto" w:fill="B52372" w:themeFill="accent6"/>
            <w:tcMar/>
          </w:tcPr>
          <w:p w14:paraId="7E80B716" wp14:textId="77777777">
            <w:pPr>
              <w:spacing w:before="20" w:after="20"/>
            </w:pPr>
            <w:r/>
            <w:r>
              <w:rPr>
                <w:rFonts w:ascii="Calibri" w:hAnsi="Calibri"/>
                <w:b/>
                <w:color w:val="FFFFFF"/>
                <w:sz w:val="19"/>
              </w:rPr>
              <w:t>Object</w:t>
            </w:r>
          </w:p>
        </w:tc>
        <w:tc>
          <w:tcPr>
            <w:tcW w:w="3931" w:type="dxa"/>
            <w:shd w:val="clear" w:color="auto" w:fill="B52372" w:themeFill="accent6"/>
            <w:tcMar/>
          </w:tcPr>
          <w:p w14:paraId="53B3CE7B" wp14:textId="77777777">
            <w:pPr>
              <w:spacing w:before="20" w:after="20"/>
            </w:pPr>
            <w:r/>
            <w:r>
              <w:rPr>
                <w:rFonts w:ascii="Calibri" w:hAnsi="Calibri"/>
                <w:b/>
                <w:color w:val="FFFFFF"/>
                <w:sz w:val="19"/>
              </w:rPr>
              <w:t>Holds</w:t>
            </w:r>
          </w:p>
        </w:tc>
        <w:tc>
          <w:tcPr>
            <w:tcW w:w="1123" w:type="dxa"/>
            <w:shd w:val="clear" w:color="auto" w:fill="B52372" w:themeFill="accent6"/>
            <w:tcMar/>
          </w:tcPr>
          <w:p w14:paraId="3BE617C1" wp14:textId="77777777">
            <w:pPr>
              <w:spacing w:before="20" w:after="20"/>
            </w:pPr>
            <w:r/>
            <w:r>
              <w:rPr>
                <w:rFonts w:ascii="Calibri" w:hAnsi="Calibri"/>
                <w:b/>
                <w:color w:val="FFFFFF"/>
                <w:sz w:val="19"/>
              </w:rPr>
              <w:t>Editable?</w:t>
            </w:r>
          </w:p>
        </w:tc>
      </w:tr>
      <w:tr xmlns:wp14="http://schemas.microsoft.com/office/word/2010/wordml" w:rsidTr="6815DF47" w14:paraId="4370DFB5" wp14:textId="77777777">
        <w:tc>
          <w:tcPr>
            <w:tcW w:w="1872" w:type="dxa"/>
            <w:tcMar/>
          </w:tcPr>
          <w:p w14:paraId="6E7D3B7A" wp14:textId="77777777">
            <w:pPr>
              <w:spacing w:before="20" w:after="20"/>
            </w:pPr>
            <w:r/>
            <w:r>
              <w:rPr>
                <w:rFonts w:ascii="Calibri" w:hAnsi="Calibri"/>
                <w:b/>
                <w:sz w:val="19"/>
              </w:rPr>
              <w:t>System of record</w:t>
            </w:r>
          </w:p>
        </w:tc>
        <w:tc>
          <w:tcPr>
            <w:tcW w:w="2433" w:type="dxa"/>
            <w:tcMar/>
          </w:tcPr>
          <w:p w14:paraId="0772A091" wp14:textId="77777777">
            <w:pPr>
              <w:spacing w:before="20" w:after="20"/>
            </w:pPr>
            <w:r/>
            <w:r>
              <w:rPr>
                <w:rFonts w:ascii="Calibri" w:hAnsi="Calibri"/>
                <w:b w:val="0"/>
                <w:sz w:val="19"/>
              </w:rPr>
              <w:t>Yardi (external)</w:t>
            </w:r>
          </w:p>
        </w:tc>
        <w:tc>
          <w:tcPr>
            <w:tcW w:w="3931" w:type="dxa"/>
            <w:tcMar/>
          </w:tcPr>
          <w:p w14:paraId="3DE72BF0" wp14:textId="77777777">
            <w:pPr>
              <w:spacing w:before="20" w:after="20"/>
            </w:pPr>
            <w:r/>
            <w:r>
              <w:rPr>
                <w:rFonts w:ascii="Calibri" w:hAnsi="Calibri"/>
                <w:b w:val="0"/>
                <w:sz w:val="19"/>
              </w:rPr>
              <w:t>Balances, aging buckets, tenant ledger, payments</w:t>
            </w:r>
          </w:p>
        </w:tc>
        <w:tc>
          <w:tcPr>
            <w:tcW w:w="1123" w:type="dxa"/>
            <w:tcMar/>
          </w:tcPr>
          <w:p w14:paraId="21D7348E" wp14:textId="77777777">
            <w:pPr>
              <w:spacing w:before="20" w:after="20"/>
            </w:pPr>
            <w:r/>
            <w:r>
              <w:rPr>
                <w:rFonts w:ascii="Calibri" w:hAnsi="Calibri"/>
                <w:b w:val="0"/>
                <w:sz w:val="19"/>
              </w:rPr>
              <w:t>Yes (in Yardi)</w:t>
            </w:r>
          </w:p>
        </w:tc>
      </w:tr>
      <w:tr xmlns:wp14="http://schemas.microsoft.com/office/word/2010/wordml" w:rsidTr="6815DF47" w14:paraId="2AE56E0C" wp14:textId="77777777">
        <w:tc>
          <w:tcPr>
            <w:tcW w:w="1872" w:type="dxa"/>
            <w:shd w:val="clear" w:color="auto" w:fill="F3E7EF"/>
            <w:tcMar/>
          </w:tcPr>
          <w:p w14:paraId="21A61711" wp14:textId="77777777">
            <w:pPr>
              <w:spacing w:before="20" w:after="20"/>
            </w:pPr>
            <w:r/>
            <w:r>
              <w:rPr>
                <w:rFonts w:ascii="Calibri" w:hAnsi="Calibri"/>
                <w:b/>
                <w:sz w:val="19"/>
              </w:rPr>
              <w:t>Mirror</w:t>
            </w:r>
          </w:p>
        </w:tc>
        <w:tc>
          <w:tcPr>
            <w:tcW w:w="2433" w:type="dxa"/>
            <w:shd w:val="clear" w:color="auto" w:fill="F3E7EF"/>
            <w:tcMar/>
          </w:tcPr>
          <w:p w14:paraId="05A23DC8" wp14:textId="77777777">
            <w:pPr>
              <w:spacing w:before="20" w:after="20"/>
            </w:pPr>
            <w:r/>
            <w:r>
              <w:rPr>
                <w:rFonts w:ascii="Calibri" w:hAnsi="Calibri"/>
                <w:b w:val="0"/>
                <w:sz w:val="19"/>
              </w:rPr>
              <w:t>Receivables Summary (custom)</w:t>
            </w:r>
          </w:p>
        </w:tc>
        <w:tc>
          <w:tcPr>
            <w:tcW w:w="3931" w:type="dxa"/>
            <w:shd w:val="clear" w:color="auto" w:fill="F3E7EF"/>
            <w:tcMar/>
          </w:tcPr>
          <w:p w14:paraId="499C2336" wp14:textId="77777777">
            <w:pPr>
              <w:spacing w:before="20" w:after="20"/>
            </w:pPr>
            <w:r/>
            <w:r>
              <w:rPr>
                <w:rFonts w:ascii="Calibri" w:hAnsi="Calibri"/>
                <w:b w:val="0"/>
                <w:sz w:val="19"/>
              </w:rPr>
              <w:t>A read-only snapshot per tenant per property; charge-type split; months outstanding</w:t>
            </w:r>
          </w:p>
        </w:tc>
        <w:tc>
          <w:tcPr>
            <w:tcW w:w="1123" w:type="dxa"/>
            <w:shd w:val="clear" w:color="auto" w:fill="F3E7EF"/>
            <w:tcMar/>
          </w:tcPr>
          <w:p w14:paraId="65804BD3" wp14:textId="77777777">
            <w:pPr>
              <w:spacing w:before="20" w:after="20"/>
            </w:pPr>
            <w:r/>
            <w:r>
              <w:rPr>
                <w:rFonts w:ascii="Calibri" w:hAnsi="Calibri"/>
                <w:b w:val="0"/>
                <w:sz w:val="19"/>
              </w:rPr>
              <w:t>No</w:t>
            </w:r>
          </w:p>
        </w:tc>
      </w:tr>
      <w:tr xmlns:wp14="http://schemas.microsoft.com/office/word/2010/wordml" w:rsidTr="6815DF47" w14:paraId="0EAF0ABB" wp14:textId="77777777">
        <w:tc>
          <w:tcPr>
            <w:tcW w:w="1872" w:type="dxa"/>
            <w:tcMar/>
          </w:tcPr>
          <w:p w14:paraId="59612472" wp14:textId="77777777">
            <w:pPr>
              <w:spacing w:before="20" w:after="20"/>
            </w:pPr>
            <w:r/>
            <w:r>
              <w:rPr>
                <w:rFonts w:ascii="Calibri" w:hAnsi="Calibri"/>
                <w:b/>
                <w:sz w:val="19"/>
              </w:rPr>
              <w:t>Workflow</w:t>
            </w:r>
          </w:p>
        </w:tc>
        <w:tc>
          <w:tcPr>
            <w:tcW w:w="2433" w:type="dxa"/>
            <w:tcMar/>
          </w:tcPr>
          <w:p w14:paraId="6B93F1C9" wp14:textId="77777777">
            <w:pPr>
              <w:spacing w:before="20" w:after="20"/>
            </w:pPr>
            <w:r/>
            <w:r>
              <w:rPr>
                <w:rFonts w:ascii="Calibri" w:hAnsi="Calibri"/>
                <w:b w:val="0"/>
                <w:sz w:val="19"/>
              </w:rPr>
              <w:t>Case — Delinquency record type (standard)</w:t>
            </w:r>
          </w:p>
        </w:tc>
        <w:tc>
          <w:tcPr>
            <w:tcW w:w="3931" w:type="dxa"/>
            <w:tcMar/>
          </w:tcPr>
          <w:p w14:paraId="2A571D7F" wp14:textId="77777777">
            <w:pPr>
              <w:spacing w:before="20" w:after="20"/>
            </w:pPr>
            <w:r w:rsidRPr="6815DF47" w:rsidR="6815DF47">
              <w:rPr>
                <w:rFonts w:ascii="Calibri" w:hAnsi="Calibri"/>
                <w:b w:val="0"/>
                <w:bCs w:val="0"/>
                <w:sz w:val="19"/>
                <w:szCs w:val="19"/>
              </w:rPr>
              <w:t>Follow-up timeline, payment commitments, approval, escalation state</w:t>
            </w:r>
          </w:p>
        </w:tc>
        <w:tc>
          <w:tcPr>
            <w:tcW w:w="1123" w:type="dxa"/>
            <w:tcMar/>
          </w:tcPr>
          <w:p w14:paraId="0031BEFC" wp14:textId="77777777">
            <w:pPr>
              <w:spacing w:before="20" w:after="20"/>
            </w:pPr>
            <w:r/>
            <w:r>
              <w:rPr>
                <w:rFonts w:ascii="Calibri" w:hAnsi="Calibri"/>
                <w:b w:val="0"/>
                <w:sz w:val="19"/>
              </w:rPr>
              <w:t>Yes (in Salesforce)</w:t>
            </w:r>
          </w:p>
        </w:tc>
      </w:tr>
      <w:tr xmlns:wp14="http://schemas.microsoft.com/office/word/2010/wordml" w:rsidTr="6815DF47" w14:paraId="43419C4D" wp14:textId="77777777">
        <w:tc>
          <w:tcPr>
            <w:tcW w:w="1872" w:type="dxa"/>
            <w:shd w:val="clear" w:color="auto" w:fill="F3E7EF"/>
            <w:tcMar/>
          </w:tcPr>
          <w:p w14:paraId="7F9849B3" wp14:textId="77777777">
            <w:pPr>
              <w:spacing w:before="20" w:after="20"/>
            </w:pPr>
            <w:r/>
            <w:r>
              <w:rPr>
                <w:rFonts w:ascii="Calibri" w:hAnsi="Calibri"/>
                <w:b/>
                <w:sz w:val="19"/>
              </w:rPr>
              <w:t>Surface</w:t>
            </w:r>
          </w:p>
        </w:tc>
        <w:tc>
          <w:tcPr>
            <w:tcW w:w="2433" w:type="dxa"/>
            <w:shd w:val="clear" w:color="auto" w:fill="F3E7EF"/>
            <w:tcMar/>
          </w:tcPr>
          <w:p w14:paraId="3E6F1DCF" wp14:textId="77777777">
            <w:pPr>
              <w:spacing w:before="20" w:after="20"/>
            </w:pPr>
            <w:r/>
            <w:r>
              <w:rPr>
                <w:rFonts w:ascii="Calibri" w:hAnsi="Calibri"/>
                <w:b w:val="0"/>
                <w:sz w:val="19"/>
              </w:rPr>
              <w:t>Dashboards, list views, alerts</w:t>
            </w:r>
          </w:p>
        </w:tc>
        <w:tc>
          <w:tcPr>
            <w:tcW w:w="3931" w:type="dxa"/>
            <w:shd w:val="clear" w:color="auto" w:fill="F3E7EF"/>
            <w:tcMar/>
          </w:tcPr>
          <w:p w14:paraId="272EC6A1" wp14:textId="77777777">
            <w:pPr>
              <w:spacing w:before="20" w:after="20"/>
            </w:pPr>
            <w:r/>
            <w:r>
              <w:rPr>
                <w:rFonts w:ascii="Calibri" w:hAnsi="Calibri"/>
                <w:b w:val="0"/>
                <w:sz w:val="19"/>
              </w:rPr>
              <w:t>Aging, exposure, escalation and accountability views</w:t>
            </w:r>
          </w:p>
        </w:tc>
        <w:tc>
          <w:tcPr>
            <w:tcW w:w="1123" w:type="dxa"/>
            <w:shd w:val="clear" w:color="auto" w:fill="F3E7EF"/>
            <w:tcMar/>
          </w:tcPr>
          <w:p w14:paraId="2D366E0F" wp14:textId="77777777">
            <w:pPr>
              <w:spacing w:before="20" w:after="20"/>
            </w:pPr>
            <w:r/>
            <w:r>
              <w:rPr>
                <w:rFonts w:ascii="Calibri" w:hAnsi="Calibri"/>
                <w:b w:val="0"/>
                <w:sz w:val="19"/>
              </w:rPr>
              <w:t>—</w:t>
            </w:r>
          </w:p>
        </w:tc>
      </w:tr>
    </w:tbl>
    <w:p w:rsidR="6815DF47" w:rsidP="6815DF47" w:rsidRDefault="6815DF47" w14:paraId="644D4F31" w14:textId="606443D3">
      <w:pPr>
        <w:pStyle w:val="Heading3"/>
      </w:pPr>
    </w:p>
    <w:p xmlns:wp14="http://schemas.microsoft.com/office/word/2010/wordml" w:rsidP="6815DF47" w14:paraId="774D56DA" wp14:textId="77777777">
      <w:pPr>
        <w:pStyle w:val="Heading3"/>
        <w:ind w:left="0"/>
      </w:pPr>
      <w:r w:rsidR="6815DF47">
        <w:rPr/>
        <w:t>5.9.3 Data Model</w:t>
      </w:r>
    </w:p>
    <w:p xmlns:wp14="http://schemas.microsoft.com/office/word/2010/wordml" w14:paraId="5472E1EA" wp14:textId="46E611F4">
      <w:pPr>
        <w:pStyle w:val="ListBullet"/>
        <w:rPr/>
      </w:pPr>
      <w:r w:rsidRPr="6815DF47" w:rsidR="6815DF47">
        <w:rPr>
          <w:rFonts w:ascii="Calibri" w:hAnsi="Calibri"/>
          <w:b w:val="1"/>
          <w:bCs w:val="1"/>
        </w:rPr>
        <w:t xml:space="preserve">Receivables Summary </w:t>
      </w:r>
      <w:r w:rsidRPr="6815DF47" w:rsidR="6815DF47">
        <w:rPr>
          <w:rFonts w:ascii="Calibri" w:hAnsi="Calibri"/>
        </w:rPr>
        <w:t xml:space="preserve">(custom object, Yardi mirror) — one per tenant per property, read-only, refreshed nightly by ETL. Holds no state. </w:t>
      </w:r>
    </w:p>
    <w:p xmlns:wp14="http://schemas.microsoft.com/office/word/2010/wordml" w14:paraId="116E81F2" wp14:textId="77777777">
      <w:pPr>
        <w:pStyle w:val="ListBullet"/>
      </w:pPr>
      <w:r>
        <w:rPr>
          <w:rFonts w:ascii="Calibri" w:hAnsi="Calibri"/>
          <w:b/>
        </w:rPr>
        <w:t xml:space="preserve">Case </w:t>
      </w:r>
      <w:r>
        <w:rPr>
          <w:rFonts w:ascii="Calibri" w:hAnsi="Calibri"/>
        </w:rPr>
        <w:t>(standard object, Delinquency record type) — the follow-up workflow. One open Case per delinquent tenant at a time.</w:t>
      </w:r>
    </w:p>
    <w:p xmlns:wp14="http://schemas.microsoft.com/office/word/2010/wordml" w14:paraId="2B7D4C2C" wp14:textId="77777777">
      <w:pPr>
        <w:pStyle w:val="ListBullet"/>
      </w:pPr>
      <w:r>
        <w:rPr>
          <w:rFonts w:ascii="Calibri" w:hAnsi="Calibri"/>
          <w:b/>
        </w:rPr>
        <w:t xml:space="preserve">Case Comment </w:t>
      </w:r>
      <w:r>
        <w:rPr>
          <w:rFonts w:ascii="Calibri" w:hAnsi="Calibri"/>
        </w:rPr>
        <w:t>(standard) — append-only follow-up trail, replacing the overwritten notes column.</w:t>
      </w:r>
    </w:p>
    <w:p xmlns:wp14="http://schemas.microsoft.com/office/word/2010/wordml" w14:paraId="2B43C945" wp14:textId="11D6196A">
      <w:pPr>
        <w:pStyle w:val="ListBullet"/>
        <w:rPr/>
      </w:pPr>
      <w:r w:rsidRPr="6815DF47" w:rsidR="6815DF47">
        <w:rPr>
          <w:rFonts w:ascii="Calibri" w:hAnsi="Calibri"/>
          <w:b w:val="1"/>
          <w:bCs w:val="1"/>
        </w:rPr>
        <w:t xml:space="preserve">Payment Commitment </w:t>
      </w:r>
      <w:r w:rsidRPr="6815DF47" w:rsidR="6815DF47">
        <w:rPr>
          <w:rFonts w:ascii="Calibri" w:hAnsi="Calibri"/>
        </w:rPr>
        <w:t>(custom, child of Case) — promise-to-pay or payment plan with a due date that breaches on its own.</w:t>
      </w:r>
    </w:p>
    <w:p xmlns:wp14="http://schemas.microsoft.com/office/word/2010/wordml" w14:paraId="29A4F5E9" wp14:textId="77777777">
      <w:pPr>
        <w:pStyle w:val="ListBullet"/>
      </w:pPr>
      <w:r>
        <w:rPr>
          <w:rFonts w:ascii="Calibri" w:hAnsi="Calibri"/>
        </w:rPr>
        <w:t>Tenant, Lease, Property Asset — existing lookups.</w:t>
      </w:r>
    </w:p>
    <w:p xmlns:wp14="http://schemas.microsoft.com/office/word/2010/wordml" w:rsidP="6815DF47" w14:paraId="0B375A23" wp14:textId="77777777">
      <w:pPr>
        <w:pStyle w:val="Heading3"/>
        <w:ind w:left="0"/>
      </w:pPr>
      <w:r w:rsidR="6815DF47">
        <w:rPr/>
        <w:t>5.9.4 Receivables Summary — Key Fields</w:t>
      </w:r>
    </w:p>
    <w:p xmlns:wp14="http://schemas.microsoft.com/office/word/2010/wordml" w14:paraId="44F9C1C4" wp14:textId="77777777">
      <w:pPr/>
      <w:r>
        <w:rPr>
          <w:rFonts w:ascii="Calibri" w:hAnsi="Calibri"/>
        </w:rPr>
        <w:t>All fields are Yardi-sourced and indicative pending replication.</w:t>
      </w:r>
    </w:p>
    <w:tbl>
      <w:tblPr>
        <w:tblStyle w:val="TableGrid"/>
        <w:tblW w:w="0" w:type="auto"/>
        <w:tblLook w:val="04A0" w:firstRow="1" w:lastRow="0" w:firstColumn="1" w:lastColumn="0" w:noHBand="0" w:noVBand="1"/>
      </w:tblPr>
      <w:tblGrid>
        <w:gridCol w:w="3009"/>
        <w:gridCol w:w="3009"/>
        <w:gridCol w:w="3009"/>
      </w:tblGrid>
      <w:tr xmlns:wp14="http://schemas.microsoft.com/office/word/2010/wordml" w:rsidTr="6815DF47" w14:paraId="2BC8F252" wp14:textId="77777777">
        <w:tc>
          <w:tcPr>
            <w:tcW w:w="3556" w:type="dxa"/>
            <w:shd w:val="clear" w:color="auto" w:fill="B52372" w:themeFill="accent6"/>
            <w:tcMar/>
          </w:tcPr>
          <w:p w14:paraId="2EEABEC5" wp14:textId="77777777">
            <w:pPr>
              <w:spacing w:before="20" w:after="20"/>
            </w:pPr>
            <w:r/>
            <w:r>
              <w:rPr>
                <w:rFonts w:ascii="Calibri" w:hAnsi="Calibri"/>
                <w:b/>
                <w:color w:val="FFFFFF"/>
                <w:sz w:val="19"/>
              </w:rPr>
              <w:t>Field</w:t>
            </w:r>
          </w:p>
        </w:tc>
        <w:tc>
          <w:tcPr>
            <w:tcW w:w="1872" w:type="dxa"/>
            <w:shd w:val="clear" w:color="auto" w:fill="B52372" w:themeFill="accent6"/>
            <w:tcMar/>
          </w:tcPr>
          <w:p w14:paraId="527EB6A8" wp14:textId="77777777">
            <w:pPr>
              <w:spacing w:before="20" w:after="20"/>
            </w:pPr>
            <w:r/>
            <w:r>
              <w:rPr>
                <w:rFonts w:ascii="Calibri" w:hAnsi="Calibri"/>
                <w:b/>
                <w:color w:val="FFFFFF"/>
                <w:sz w:val="19"/>
              </w:rPr>
              <w:t>Type</w:t>
            </w:r>
          </w:p>
        </w:tc>
        <w:tc>
          <w:tcPr>
            <w:tcW w:w="3931" w:type="dxa"/>
            <w:shd w:val="clear" w:color="auto" w:fill="B52372" w:themeFill="accent6"/>
            <w:tcMar/>
          </w:tcPr>
          <w:p w14:paraId="2FD5A73C" wp14:textId="77777777">
            <w:pPr>
              <w:spacing w:before="20" w:after="20"/>
            </w:pPr>
            <w:r/>
            <w:r>
              <w:rPr>
                <w:rFonts w:ascii="Calibri" w:hAnsi="Calibri"/>
                <w:b/>
                <w:color w:val="FFFFFF"/>
                <w:sz w:val="19"/>
              </w:rPr>
              <w:t>Notes</w:t>
            </w:r>
          </w:p>
        </w:tc>
      </w:tr>
      <w:tr xmlns:wp14="http://schemas.microsoft.com/office/word/2010/wordml" w:rsidTr="6815DF47" w14:paraId="68793379" wp14:textId="77777777">
        <w:tc>
          <w:tcPr>
            <w:tcW w:w="3556" w:type="dxa"/>
            <w:tcMar/>
          </w:tcPr>
          <w:p w14:paraId="12F96E42" wp14:textId="77777777">
            <w:pPr>
              <w:spacing w:before="20" w:after="20"/>
            </w:pPr>
            <w:r/>
            <w:r>
              <w:rPr>
                <w:rFonts w:ascii="Calibri" w:hAnsi="Calibri"/>
                <w:b/>
                <w:sz w:val="19"/>
              </w:rPr>
              <w:t>Property / Tenant / Lease</w:t>
            </w:r>
          </w:p>
        </w:tc>
        <w:tc>
          <w:tcPr>
            <w:tcW w:w="1872" w:type="dxa"/>
            <w:tcMar/>
          </w:tcPr>
          <w:p w14:paraId="3D6FA019" wp14:textId="77777777">
            <w:pPr>
              <w:spacing w:before="20" w:after="20"/>
            </w:pPr>
            <w:r/>
            <w:r>
              <w:rPr>
                <w:rFonts w:ascii="Calibri" w:hAnsi="Calibri"/>
                <w:b w:val="0"/>
                <w:sz w:val="19"/>
              </w:rPr>
              <w:t>Lookup</w:t>
            </w:r>
          </w:p>
        </w:tc>
        <w:tc>
          <w:tcPr>
            <w:tcW w:w="3931" w:type="dxa"/>
            <w:tcMar/>
          </w:tcPr>
          <w:p w14:paraId="6B89693B" wp14:textId="77777777">
            <w:pPr>
              <w:spacing w:before="20" w:after="20"/>
            </w:pPr>
            <w:r/>
            <w:r>
              <w:rPr>
                <w:rFonts w:ascii="Calibri" w:hAnsi="Calibri"/>
                <w:b w:val="0"/>
                <w:sz w:val="19"/>
              </w:rPr>
              <w:t>Links to existing records</w:t>
            </w:r>
          </w:p>
        </w:tc>
      </w:tr>
      <w:tr xmlns:wp14="http://schemas.microsoft.com/office/word/2010/wordml" w:rsidTr="6815DF47" w14:paraId="7A4C43D7" wp14:textId="77777777">
        <w:tc>
          <w:tcPr>
            <w:tcW w:w="3556" w:type="dxa"/>
            <w:shd w:val="clear" w:color="auto" w:fill="F3E7EF"/>
            <w:tcMar/>
          </w:tcPr>
          <w:p w14:paraId="3F1BFE49" wp14:textId="77777777">
            <w:pPr>
              <w:spacing w:before="20" w:after="20"/>
            </w:pPr>
            <w:r/>
            <w:r>
              <w:rPr>
                <w:rFonts w:ascii="Calibri" w:hAnsi="Calibri"/>
                <w:b/>
                <w:sz w:val="19"/>
              </w:rPr>
              <w:t>Monthly Rent</w:t>
            </w:r>
          </w:p>
        </w:tc>
        <w:tc>
          <w:tcPr>
            <w:tcW w:w="1872" w:type="dxa"/>
            <w:shd w:val="clear" w:color="auto" w:fill="F3E7EF"/>
            <w:tcMar/>
          </w:tcPr>
          <w:p w14:paraId="72EC7F56" wp14:textId="77777777">
            <w:pPr>
              <w:spacing w:before="20" w:after="20"/>
            </w:pPr>
            <w:r/>
            <w:r>
              <w:rPr>
                <w:rFonts w:ascii="Calibri" w:hAnsi="Calibri"/>
                <w:b w:val="0"/>
                <w:sz w:val="19"/>
              </w:rPr>
              <w:t>Currency</w:t>
            </w:r>
          </w:p>
        </w:tc>
        <w:tc>
          <w:tcPr>
            <w:tcW w:w="3931" w:type="dxa"/>
            <w:shd w:val="clear" w:color="auto" w:fill="F3E7EF"/>
            <w:tcMar/>
          </w:tcPr>
          <w:p w14:paraId="489E52CC" wp14:textId="77777777">
            <w:pPr>
              <w:spacing w:before="20" w:after="20"/>
            </w:pPr>
            <w:r/>
            <w:r>
              <w:rPr>
                <w:rFonts w:ascii="Calibri" w:hAnsi="Calibri"/>
                <w:b w:val="0"/>
                <w:sz w:val="19"/>
              </w:rPr>
              <w:t>From the lease</w:t>
            </w:r>
          </w:p>
        </w:tc>
      </w:tr>
      <w:tr xmlns:wp14="http://schemas.microsoft.com/office/word/2010/wordml" w:rsidTr="6815DF47" w14:paraId="259FAFB0" wp14:textId="77777777">
        <w:tc>
          <w:tcPr>
            <w:tcW w:w="3556" w:type="dxa"/>
            <w:tcMar/>
          </w:tcPr>
          <w:p w14:paraId="3C16E2F3" wp14:textId="77777777">
            <w:pPr>
              <w:spacing w:before="20" w:after="20"/>
            </w:pPr>
            <w:r/>
            <w:r>
              <w:rPr>
                <w:rFonts w:ascii="Calibri" w:hAnsi="Calibri"/>
                <w:b/>
                <w:sz w:val="19"/>
              </w:rPr>
              <w:t>Total Outstanding</w:t>
            </w:r>
          </w:p>
        </w:tc>
        <w:tc>
          <w:tcPr>
            <w:tcW w:w="1872" w:type="dxa"/>
            <w:tcMar/>
          </w:tcPr>
          <w:p w14:paraId="02B27F8D" wp14:textId="77777777">
            <w:pPr>
              <w:spacing w:before="20" w:after="20"/>
            </w:pPr>
            <w:r/>
            <w:r>
              <w:rPr>
                <w:rFonts w:ascii="Calibri" w:hAnsi="Calibri"/>
                <w:b w:val="0"/>
                <w:sz w:val="19"/>
              </w:rPr>
              <w:t>Currency</w:t>
            </w:r>
          </w:p>
        </w:tc>
        <w:tc>
          <w:tcPr>
            <w:tcW w:w="3931" w:type="dxa"/>
            <w:tcMar/>
          </w:tcPr>
          <w:p w14:paraId="28ECFD64" wp14:textId="77777777">
            <w:pPr>
              <w:spacing w:before="20" w:after="20"/>
            </w:pPr>
            <w:r/>
            <w:r>
              <w:rPr>
                <w:rFonts w:ascii="Calibri" w:hAnsi="Calibri"/>
                <w:b w:val="0"/>
                <w:sz w:val="19"/>
              </w:rPr>
              <w:t>Current balance</w:t>
            </w:r>
          </w:p>
        </w:tc>
      </w:tr>
      <w:tr xmlns:wp14="http://schemas.microsoft.com/office/word/2010/wordml" w:rsidTr="6815DF47" w14:paraId="77A53C61" wp14:textId="77777777">
        <w:tc>
          <w:tcPr>
            <w:tcW w:w="3556" w:type="dxa"/>
            <w:shd w:val="clear" w:color="auto" w:fill="F3E7EF"/>
            <w:tcMar/>
          </w:tcPr>
          <w:p w14:paraId="6BB498A7" wp14:textId="77777777">
            <w:pPr>
              <w:spacing w:before="20" w:after="20"/>
            </w:pPr>
            <w:r/>
            <w:r>
              <w:rPr>
                <w:rFonts w:ascii="Calibri" w:hAnsi="Calibri"/>
                <w:b/>
                <w:sz w:val="19"/>
              </w:rPr>
              <w:t>Base Rent / NNN-CAM / Late Fee / Other Outstanding</w:t>
            </w:r>
          </w:p>
        </w:tc>
        <w:tc>
          <w:tcPr>
            <w:tcW w:w="1872" w:type="dxa"/>
            <w:shd w:val="clear" w:color="auto" w:fill="F3E7EF"/>
            <w:tcMar/>
          </w:tcPr>
          <w:p w14:paraId="0201F558" wp14:textId="77777777">
            <w:pPr>
              <w:spacing w:before="20" w:after="20"/>
            </w:pPr>
            <w:r/>
            <w:r>
              <w:rPr>
                <w:rFonts w:ascii="Calibri" w:hAnsi="Calibri"/>
                <w:b w:val="0"/>
                <w:sz w:val="19"/>
              </w:rPr>
              <w:t>Currency ×4</w:t>
            </w:r>
          </w:p>
        </w:tc>
        <w:tc>
          <w:tcPr>
            <w:tcW w:w="3931" w:type="dxa"/>
            <w:shd w:val="clear" w:color="auto" w:fill="F3E7EF"/>
            <w:tcMar/>
          </w:tcPr>
          <w:p w14:paraId="611D05F3" wp14:textId="77777777">
            <w:pPr>
              <w:spacing w:before="20" w:after="20"/>
            </w:pPr>
            <w:r/>
            <w:r>
              <w:rPr>
                <w:rFonts w:ascii="Calibri" w:hAnsi="Calibri"/>
                <w:b w:val="0"/>
                <w:sz w:val="19"/>
              </w:rPr>
              <w:t>Charge-type breakdown</w:t>
            </w:r>
          </w:p>
        </w:tc>
      </w:tr>
      <w:tr xmlns:wp14="http://schemas.microsoft.com/office/word/2010/wordml" w:rsidTr="6815DF47" w14:paraId="0EA7A485" wp14:textId="77777777">
        <w:tc>
          <w:tcPr>
            <w:tcW w:w="3556" w:type="dxa"/>
            <w:tcMar/>
          </w:tcPr>
          <w:p w14:paraId="25A154E9" wp14:textId="77777777">
            <w:pPr>
              <w:spacing w:before="20" w:after="20"/>
            </w:pPr>
            <w:r/>
            <w:r>
              <w:rPr>
                <w:rFonts w:ascii="Calibri" w:hAnsi="Calibri"/>
                <w:b/>
                <w:sz w:val="19"/>
              </w:rPr>
              <w:t>Current, 1–30, 31–60, 61–90, 90+</w:t>
            </w:r>
          </w:p>
        </w:tc>
        <w:tc>
          <w:tcPr>
            <w:tcW w:w="1872" w:type="dxa"/>
            <w:tcMar/>
          </w:tcPr>
          <w:p w14:paraId="117D8D6A" wp14:textId="77777777">
            <w:pPr>
              <w:spacing w:before="20" w:after="20"/>
            </w:pPr>
            <w:r/>
            <w:r>
              <w:rPr>
                <w:rFonts w:ascii="Calibri" w:hAnsi="Calibri"/>
                <w:b w:val="0"/>
                <w:sz w:val="19"/>
              </w:rPr>
              <w:t>Currency ×5</w:t>
            </w:r>
          </w:p>
        </w:tc>
        <w:tc>
          <w:tcPr>
            <w:tcW w:w="3931" w:type="dxa"/>
            <w:tcMar/>
          </w:tcPr>
          <w:p w14:paraId="05AEA532" wp14:textId="77777777">
            <w:pPr>
              <w:spacing w:before="20" w:after="20"/>
            </w:pPr>
            <w:r/>
            <w:r>
              <w:rPr>
                <w:rFonts w:ascii="Calibri" w:hAnsi="Calibri"/>
                <w:b w:val="0"/>
                <w:sz w:val="19"/>
              </w:rPr>
              <w:t>Aging buckets from Yardi</w:t>
            </w:r>
          </w:p>
        </w:tc>
      </w:tr>
      <w:tr xmlns:wp14="http://schemas.microsoft.com/office/word/2010/wordml" w:rsidTr="6815DF47" w14:paraId="2A1591FC" wp14:textId="77777777">
        <w:tc>
          <w:tcPr>
            <w:tcW w:w="3556" w:type="dxa"/>
            <w:shd w:val="clear" w:color="auto" w:fill="F3E7EF"/>
            <w:tcMar/>
          </w:tcPr>
          <w:p w14:paraId="46B85EC2" wp14:textId="77777777">
            <w:pPr>
              <w:spacing w:before="20" w:after="20"/>
            </w:pPr>
            <w:r/>
            <w:r>
              <w:rPr>
                <w:rFonts w:ascii="Calibri" w:hAnsi="Calibri"/>
                <w:b/>
                <w:sz w:val="19"/>
              </w:rPr>
              <w:t>Days Past Due</w:t>
            </w:r>
          </w:p>
        </w:tc>
        <w:tc>
          <w:tcPr>
            <w:tcW w:w="1872" w:type="dxa"/>
            <w:shd w:val="clear" w:color="auto" w:fill="F3E7EF"/>
            <w:tcMar/>
          </w:tcPr>
          <w:p w14:paraId="2C24BC91" wp14:textId="77777777">
            <w:pPr>
              <w:spacing w:before="20" w:after="20"/>
            </w:pPr>
            <w:r/>
            <w:r>
              <w:rPr>
                <w:rFonts w:ascii="Calibri" w:hAnsi="Calibri"/>
                <w:b w:val="0"/>
                <w:sz w:val="19"/>
              </w:rPr>
              <w:t>Number</w:t>
            </w:r>
          </w:p>
        </w:tc>
        <w:tc>
          <w:tcPr>
            <w:tcW w:w="3931" w:type="dxa"/>
            <w:shd w:val="clear" w:color="auto" w:fill="F3E7EF"/>
            <w:tcMar/>
          </w:tcPr>
          <w:p w14:paraId="4AADA799" wp14:textId="77777777">
            <w:pPr>
              <w:spacing w:before="20" w:after="20"/>
            </w:pPr>
            <w:r/>
            <w:r>
              <w:rPr>
                <w:rFonts w:ascii="Calibri" w:hAnsi="Calibri"/>
                <w:b w:val="0"/>
                <w:sz w:val="19"/>
              </w:rPr>
              <w:t>Oldest unpaid item</w:t>
            </w:r>
          </w:p>
        </w:tc>
      </w:tr>
      <w:tr xmlns:wp14="http://schemas.microsoft.com/office/word/2010/wordml" w:rsidTr="6815DF47" w14:paraId="3DFF9A89" wp14:textId="77777777">
        <w:tc>
          <w:tcPr>
            <w:tcW w:w="3556" w:type="dxa"/>
            <w:tcMar/>
          </w:tcPr>
          <w:p w14:paraId="21E5AEFE" wp14:textId="77777777">
            <w:pPr>
              <w:spacing w:before="20" w:after="20"/>
            </w:pPr>
            <w:r/>
            <w:r>
              <w:rPr>
                <w:rFonts w:ascii="Calibri" w:hAnsi="Calibri"/>
                <w:b/>
                <w:sz w:val="19"/>
              </w:rPr>
              <w:t>Months Outstanding</w:t>
            </w:r>
          </w:p>
        </w:tc>
        <w:tc>
          <w:tcPr>
            <w:tcW w:w="1872" w:type="dxa"/>
            <w:tcMar/>
          </w:tcPr>
          <w:p w14:paraId="4D9B53A5" wp14:textId="77777777">
            <w:pPr>
              <w:spacing w:before="20" w:after="20"/>
            </w:pPr>
            <w:r/>
            <w:r>
              <w:rPr>
                <w:rFonts w:ascii="Calibri" w:hAnsi="Calibri"/>
                <w:b w:val="0"/>
                <w:sz w:val="19"/>
              </w:rPr>
              <w:t>Formula</w:t>
            </w:r>
          </w:p>
        </w:tc>
        <w:tc>
          <w:tcPr>
            <w:tcW w:w="3931" w:type="dxa"/>
            <w:tcMar/>
          </w:tcPr>
          <w:p w14:paraId="5E8D40DB" wp14:textId="77777777">
            <w:pPr>
              <w:spacing w:before="20" w:after="20"/>
            </w:pPr>
            <w:r/>
            <w:r>
              <w:rPr>
                <w:rFonts w:ascii="Calibri" w:hAnsi="Calibri"/>
                <w:b w:val="0"/>
                <w:sz w:val="19"/>
              </w:rPr>
              <w:t>Total ÷ monthly rent — the metric the business uses</w:t>
            </w:r>
          </w:p>
        </w:tc>
      </w:tr>
      <w:tr xmlns:wp14="http://schemas.microsoft.com/office/word/2010/wordml" w:rsidTr="6815DF47" w14:paraId="7F8EC738" wp14:textId="77777777">
        <w:tc>
          <w:tcPr>
            <w:tcW w:w="3556" w:type="dxa"/>
            <w:shd w:val="clear" w:color="auto" w:fill="F3E7EF"/>
            <w:tcMar/>
          </w:tcPr>
          <w:p w14:paraId="3767DE16" wp14:textId="77777777">
            <w:pPr>
              <w:spacing w:before="20" w:after="20"/>
            </w:pPr>
            <w:r/>
            <w:r>
              <w:rPr>
                <w:rFonts w:ascii="Calibri" w:hAnsi="Calibri"/>
                <w:b/>
                <w:sz w:val="19"/>
              </w:rPr>
              <w:t>Aging Bucket</w:t>
            </w:r>
          </w:p>
        </w:tc>
        <w:tc>
          <w:tcPr>
            <w:tcW w:w="1872" w:type="dxa"/>
            <w:shd w:val="clear" w:color="auto" w:fill="F3E7EF"/>
            <w:tcMar/>
          </w:tcPr>
          <w:p w14:paraId="50B1EB3C" wp14:textId="77777777">
            <w:pPr>
              <w:spacing w:before="20" w:after="20"/>
            </w:pPr>
            <w:r/>
            <w:r>
              <w:rPr>
                <w:rFonts w:ascii="Calibri" w:hAnsi="Calibri"/>
                <w:b w:val="0"/>
                <w:sz w:val="19"/>
              </w:rPr>
              <w:t>Formula</w:t>
            </w:r>
          </w:p>
        </w:tc>
        <w:tc>
          <w:tcPr>
            <w:tcW w:w="3931" w:type="dxa"/>
            <w:shd w:val="clear" w:color="auto" w:fill="F3E7EF"/>
            <w:tcMar/>
          </w:tcPr>
          <w:p w14:paraId="66B99E4E" wp14:textId="77777777">
            <w:pPr>
              <w:spacing w:before="20" w:after="20"/>
            </w:pPr>
            <w:r/>
            <w:r>
              <w:rPr>
                <w:rFonts w:ascii="Calibri" w:hAnsi="Calibri"/>
                <w:b w:val="0"/>
                <w:sz w:val="19"/>
              </w:rPr>
              <w:t>Derived label for dashboards and alerts</w:t>
            </w:r>
          </w:p>
        </w:tc>
      </w:tr>
      <w:tr xmlns:wp14="http://schemas.microsoft.com/office/word/2010/wordml" w:rsidTr="6815DF47" w14:paraId="76D60536" wp14:textId="77777777">
        <w:tc>
          <w:tcPr>
            <w:tcW w:w="3556" w:type="dxa"/>
            <w:tcMar/>
          </w:tcPr>
          <w:p w14:paraId="32231D2D" wp14:textId="77777777">
            <w:pPr>
              <w:spacing w:before="20" w:after="20"/>
            </w:pPr>
            <w:r/>
            <w:r>
              <w:rPr>
                <w:rFonts w:ascii="Calibri" w:hAnsi="Calibri"/>
                <w:b/>
                <w:sz w:val="19"/>
              </w:rPr>
              <w:t>Responsible Property Manager</w:t>
            </w:r>
          </w:p>
        </w:tc>
        <w:tc>
          <w:tcPr>
            <w:tcW w:w="1872" w:type="dxa"/>
            <w:tcMar/>
          </w:tcPr>
          <w:p w14:paraId="1A2FF66F" wp14:textId="77777777">
            <w:pPr>
              <w:spacing w:before="20" w:after="20"/>
            </w:pPr>
            <w:r/>
            <w:r>
              <w:rPr>
                <w:rFonts w:ascii="Calibri" w:hAnsi="Calibri"/>
                <w:b w:val="0"/>
                <w:sz w:val="19"/>
              </w:rPr>
              <w:t>Lookup (User)</w:t>
            </w:r>
          </w:p>
        </w:tc>
        <w:tc>
          <w:tcPr>
            <w:tcW w:w="3931" w:type="dxa"/>
            <w:tcMar/>
          </w:tcPr>
          <w:p w14:paraId="3CEC21DE" wp14:textId="77777777">
            <w:pPr>
              <w:spacing w:before="20" w:after="20"/>
            </w:pPr>
            <w:r/>
            <w:r>
              <w:rPr>
                <w:rFonts w:ascii="Calibri" w:hAnsi="Calibri"/>
                <w:b w:val="0"/>
                <w:sz w:val="19"/>
              </w:rPr>
              <w:t>Nikhil’s accountability ask</w:t>
            </w:r>
          </w:p>
        </w:tc>
      </w:tr>
      <w:tr xmlns:wp14="http://schemas.microsoft.com/office/word/2010/wordml" w:rsidTr="6815DF47" w14:paraId="1099B14D" wp14:textId="77777777">
        <w:tc>
          <w:tcPr>
            <w:tcW w:w="3556" w:type="dxa"/>
            <w:shd w:val="clear" w:color="auto" w:fill="F3E7EF"/>
            <w:tcMar/>
          </w:tcPr>
          <w:p w14:paraId="6F8C9933" wp14:textId="77777777">
            <w:pPr>
              <w:spacing w:before="20" w:after="20"/>
            </w:pPr>
            <w:r/>
            <w:r>
              <w:rPr>
                <w:rFonts w:ascii="Calibri" w:hAnsi="Calibri"/>
                <w:b/>
                <w:sz w:val="19"/>
              </w:rPr>
              <w:t>Has Open Delinquency Case</w:t>
            </w:r>
          </w:p>
        </w:tc>
        <w:tc>
          <w:tcPr>
            <w:tcW w:w="1872" w:type="dxa"/>
            <w:shd w:val="clear" w:color="auto" w:fill="F3E7EF"/>
            <w:tcMar/>
          </w:tcPr>
          <w:p w14:paraId="44C75AD1" wp14:textId="77777777">
            <w:pPr>
              <w:spacing w:before="20" w:after="20"/>
            </w:pPr>
            <w:r/>
            <w:r>
              <w:rPr>
                <w:rFonts w:ascii="Calibri" w:hAnsi="Calibri"/>
                <w:b w:val="0"/>
                <w:sz w:val="19"/>
              </w:rPr>
              <w:t>Formula</w:t>
            </w:r>
          </w:p>
        </w:tc>
        <w:tc>
          <w:tcPr>
            <w:tcW w:w="3931" w:type="dxa"/>
            <w:shd w:val="clear" w:color="auto" w:fill="F3E7EF"/>
            <w:tcMar/>
          </w:tcPr>
          <w:p w14:paraId="66DED8CD" wp14:textId="77777777">
            <w:pPr>
              <w:spacing w:before="20" w:after="20"/>
            </w:pPr>
            <w:r/>
            <w:r>
              <w:rPr>
                <w:rFonts w:ascii="Calibri" w:hAnsi="Calibri"/>
                <w:b w:val="0"/>
                <w:sz w:val="19"/>
              </w:rPr>
              <w:t>Prevents duplicate cases</w:t>
            </w:r>
          </w:p>
        </w:tc>
      </w:tr>
      <w:tr xmlns:wp14="http://schemas.microsoft.com/office/word/2010/wordml" w:rsidTr="6815DF47" w14:paraId="178F523D" wp14:textId="77777777">
        <w:tc>
          <w:tcPr>
            <w:tcW w:w="3556" w:type="dxa"/>
            <w:tcMar/>
          </w:tcPr>
          <w:p w14:paraId="0A019FDB" wp14:textId="77777777">
            <w:pPr>
              <w:spacing w:before="20" w:after="20"/>
            </w:pPr>
            <w:r/>
            <w:r>
              <w:rPr>
                <w:rFonts w:ascii="Calibri" w:hAnsi="Calibri"/>
                <w:b/>
                <w:sz w:val="19"/>
              </w:rPr>
              <w:t>Last Synced</w:t>
            </w:r>
          </w:p>
        </w:tc>
        <w:tc>
          <w:tcPr>
            <w:tcW w:w="1872" w:type="dxa"/>
            <w:tcMar/>
          </w:tcPr>
          <w:p w14:paraId="5A120206" wp14:textId="77777777">
            <w:pPr>
              <w:spacing w:before="20" w:after="20"/>
            </w:pPr>
            <w:r/>
            <w:r>
              <w:rPr>
                <w:rFonts w:ascii="Calibri" w:hAnsi="Calibri"/>
                <w:b w:val="0"/>
                <w:sz w:val="19"/>
              </w:rPr>
              <w:t>Date/Time</w:t>
            </w:r>
          </w:p>
        </w:tc>
        <w:tc>
          <w:tcPr>
            <w:tcW w:w="3931" w:type="dxa"/>
            <w:tcMar/>
          </w:tcPr>
          <w:p w14:paraId="2924E19E" wp14:textId="77777777">
            <w:pPr>
              <w:spacing w:before="20" w:after="20"/>
            </w:pPr>
            <w:r/>
            <w:r>
              <w:rPr>
                <w:rFonts w:ascii="Calibri" w:hAnsi="Calibri"/>
                <w:b w:val="0"/>
                <w:sz w:val="19"/>
              </w:rPr>
              <w:t>Shown on screen</w:t>
            </w:r>
          </w:p>
        </w:tc>
      </w:tr>
    </w:tbl>
    <w:p w:rsidR="6815DF47" w:rsidP="6815DF47" w:rsidRDefault="6815DF47" w14:paraId="6B045B27" w14:textId="75C69671">
      <w:pPr>
        <w:pStyle w:val="Normal"/>
      </w:pPr>
    </w:p>
    <w:p w:rsidR="12DE4479" w:rsidP="6815DF47" w:rsidRDefault="12DE4479" w14:paraId="47C8D084" w14:textId="6F5D50C9">
      <w:pPr>
        <w:pStyle w:val="Normal"/>
        <w:suppressLineNumbers w:val="0"/>
        <w:bidi w:val="0"/>
        <w:spacing w:before="0" w:beforeAutospacing="off" w:after="160" w:afterAutospacing="off" w:line="259" w:lineRule="auto"/>
        <w:ind w:left="0" w:right="0"/>
        <w:jc w:val="left"/>
      </w:pPr>
      <w:r w:rsidRPr="6815DF47" w:rsidR="12DE4479">
        <w:rPr>
          <w:color w:val="C00000"/>
          <w:sz w:val="28"/>
          <w:szCs w:val="28"/>
        </w:rPr>
        <w:t>Note:</w:t>
      </w:r>
      <w:r w:rsidR="12DE4479">
        <w:rPr/>
        <w:t xml:space="preserve"> </w:t>
      </w:r>
      <w:r w:rsidRPr="6815DF47" w:rsidR="25B916CD">
        <w:rPr>
          <w:rFonts w:ascii="Calibri" w:hAnsi="Calibri" w:eastAsia="Calibri" w:cs="Calibri"/>
          <w:noProof w:val="0"/>
          <w:sz w:val="22"/>
          <w:szCs w:val="22"/>
          <w:lang w:val="en-US"/>
        </w:rPr>
        <w:t xml:space="preserve">The fields are subject to the availability of corresponding </w:t>
      </w:r>
      <w:r w:rsidRPr="6815DF47" w:rsidR="25B916CD">
        <w:rPr>
          <w:rFonts w:ascii="Calibri" w:hAnsi="Calibri" w:eastAsia="Calibri" w:cs="Calibri"/>
          <w:b w:val="1"/>
          <w:bCs w:val="1"/>
          <w:noProof w:val="0"/>
          <w:sz w:val="22"/>
          <w:szCs w:val="22"/>
          <w:lang w:val="en-US"/>
        </w:rPr>
        <w:t>Yardi fields</w:t>
      </w:r>
      <w:r w:rsidRPr="6815DF47" w:rsidR="25B916CD">
        <w:rPr>
          <w:rFonts w:ascii="Calibri" w:hAnsi="Calibri" w:eastAsia="Calibri" w:cs="Calibri"/>
          <w:noProof w:val="0"/>
          <w:sz w:val="22"/>
          <w:szCs w:val="22"/>
          <w:lang w:val="en-US"/>
        </w:rPr>
        <w:t xml:space="preserve"> and may be updated once we receive the </w:t>
      </w:r>
      <w:r w:rsidRPr="6815DF47" w:rsidR="25B916CD">
        <w:rPr>
          <w:rFonts w:ascii="Calibri" w:hAnsi="Calibri" w:eastAsia="Calibri" w:cs="Calibri"/>
          <w:b w:val="1"/>
          <w:bCs w:val="1"/>
          <w:noProof w:val="0"/>
          <w:sz w:val="22"/>
          <w:szCs w:val="22"/>
          <w:lang w:val="en-US"/>
        </w:rPr>
        <w:t>Yardi schema for replication</w:t>
      </w:r>
      <w:r w:rsidRPr="6815DF47" w:rsidR="25B916CD">
        <w:rPr>
          <w:rFonts w:ascii="Calibri" w:hAnsi="Calibri" w:eastAsia="Calibri" w:cs="Calibri"/>
          <w:noProof w:val="0"/>
          <w:sz w:val="22"/>
          <w:szCs w:val="22"/>
          <w:lang w:val="en-US"/>
        </w:rPr>
        <w:t>.</w:t>
      </w:r>
    </w:p>
    <w:p xmlns:wp14="http://schemas.microsoft.com/office/word/2010/wordml" w:rsidP="6815DF47" w14:paraId="293F0F61" wp14:textId="77777777">
      <w:pPr>
        <w:pStyle w:val="Heading3"/>
        <w:ind w:left="0"/>
      </w:pPr>
      <w:r w:rsidR="6815DF47">
        <w:rPr/>
        <w:t>5.9.5 Case Stages &amp; Two Resolution Paths</w:t>
      </w:r>
    </w:p>
    <w:p xmlns:wp14="http://schemas.microsoft.com/office/word/2010/wordml" w14:paraId="4BD22C08" wp14:textId="77777777">
      <w:pPr/>
      <w:r w:rsidRPr="6815DF47" w:rsidR="6815DF47">
        <w:rPr>
          <w:rFonts w:ascii="Calibri" w:hAnsi="Calibri"/>
        </w:rPr>
        <w:t>Stages: Identified → PM Follow-Up → Notice Sent → Payment Plan Agreed → Escalated to Principal → Legal / Eviction → Resolved.</w:t>
      </w:r>
    </w:p>
    <w:p w:rsidR="2CC201B6" w:rsidP="6815DF47" w:rsidRDefault="2CC201B6" w14:paraId="39DEFA61" w14:textId="140431F6">
      <w:pPr>
        <w:spacing w:before="240" w:beforeAutospacing="off" w:after="240" w:afterAutospacing="off"/>
      </w:pPr>
      <w:r w:rsidRPr="6815DF47" w:rsidR="2CC201B6">
        <w:rPr>
          <w:rFonts w:ascii="Calibri" w:hAnsi="Calibri" w:eastAsia="Calibri" w:cs="Calibri"/>
          <w:noProof w:val="0"/>
          <w:sz w:val="22"/>
          <w:szCs w:val="22"/>
          <w:lang w:val="en-US"/>
        </w:rPr>
        <w:t xml:space="preserve">A </w:t>
      </w:r>
      <w:r w:rsidRPr="6815DF47" w:rsidR="2CC201B6">
        <w:rPr>
          <w:rFonts w:ascii="Calibri" w:hAnsi="Calibri" w:eastAsia="Calibri" w:cs="Calibri"/>
          <w:b w:val="1"/>
          <w:bCs w:val="1"/>
          <w:noProof w:val="0"/>
          <w:sz w:val="22"/>
          <w:szCs w:val="22"/>
          <w:lang w:val="en-US"/>
        </w:rPr>
        <w:t>Resolution Path</w:t>
      </w:r>
      <w:r w:rsidRPr="6815DF47" w:rsidR="2CC201B6">
        <w:rPr>
          <w:rFonts w:ascii="Calibri" w:hAnsi="Calibri" w:eastAsia="Calibri" w:cs="Calibri"/>
          <w:noProof w:val="0"/>
          <w:sz w:val="22"/>
          <w:szCs w:val="22"/>
          <w:lang w:val="en-US"/>
        </w:rPr>
        <w:t xml:space="preserve"> field will route each Case into one of two tracks:</w:t>
      </w:r>
    </w:p>
    <w:p w:rsidR="2CC201B6" w:rsidP="6815DF47" w:rsidRDefault="2CC201B6" w14:paraId="49E0A241" w14:textId="2C403F6B">
      <w:pPr>
        <w:pStyle w:val="ListParagraph"/>
        <w:numPr>
          <w:ilvl w:val="0"/>
          <w:numId w:val="72"/>
        </w:numPr>
        <w:spacing w:before="0" w:beforeAutospacing="off" w:after="0" w:afterAutospacing="off"/>
        <w:rPr>
          <w:rFonts w:ascii="Calibri" w:hAnsi="Calibri" w:eastAsia="Calibri" w:cs="Calibri"/>
          <w:noProof w:val="0"/>
          <w:sz w:val="22"/>
          <w:szCs w:val="22"/>
          <w:lang w:val="en-US"/>
        </w:rPr>
      </w:pPr>
      <w:r w:rsidRPr="6815DF47" w:rsidR="2CC201B6">
        <w:rPr>
          <w:rFonts w:ascii="Calibri" w:hAnsi="Calibri" w:eastAsia="Calibri" w:cs="Calibri"/>
          <w:b w:val="1"/>
          <w:bCs w:val="1"/>
          <w:noProof w:val="0"/>
          <w:sz w:val="22"/>
          <w:szCs w:val="22"/>
          <w:lang w:val="en-US"/>
        </w:rPr>
        <w:t>Collect:</w:t>
      </w:r>
      <w:r w:rsidRPr="6815DF47" w:rsidR="2CC201B6">
        <w:rPr>
          <w:rFonts w:ascii="Calibri" w:hAnsi="Calibri" w:eastAsia="Calibri" w:cs="Calibri"/>
          <w:noProof w:val="0"/>
          <w:sz w:val="22"/>
          <w:szCs w:val="22"/>
          <w:lang w:val="en-US"/>
        </w:rPr>
        <w:t xml:space="preserve"> Used when the tenant genuinely owes the amount — contact, payment promise/plan, notice, escalation, lockout, or write-off. </w:t>
      </w:r>
    </w:p>
    <w:p w:rsidR="2CC201B6" w:rsidP="6815DF47" w:rsidRDefault="2CC201B6" w14:paraId="0A349E6D" w14:textId="093EEF42">
      <w:pPr>
        <w:pStyle w:val="ListParagraph"/>
        <w:numPr>
          <w:ilvl w:val="0"/>
          <w:numId w:val="72"/>
        </w:numPr>
        <w:spacing w:before="0" w:beforeAutospacing="off" w:after="0" w:afterAutospacing="off"/>
        <w:rPr>
          <w:rFonts w:ascii="Calibri" w:hAnsi="Calibri" w:eastAsia="Calibri" w:cs="Calibri"/>
          <w:noProof w:val="0"/>
          <w:sz w:val="22"/>
          <w:szCs w:val="22"/>
          <w:lang w:val="en-US"/>
        </w:rPr>
      </w:pPr>
      <w:r w:rsidRPr="6815DF47" w:rsidR="2CC201B6">
        <w:rPr>
          <w:rFonts w:ascii="Calibri" w:hAnsi="Calibri" w:eastAsia="Calibri" w:cs="Calibri"/>
          <w:b w:val="1"/>
          <w:bCs w:val="1"/>
          <w:noProof w:val="0"/>
          <w:sz w:val="22"/>
          <w:szCs w:val="22"/>
          <w:lang w:val="en-US"/>
        </w:rPr>
        <w:t>Correct:</w:t>
      </w:r>
      <w:r w:rsidRPr="6815DF47" w:rsidR="2CC201B6">
        <w:rPr>
          <w:rFonts w:ascii="Calibri" w:hAnsi="Calibri" w:eastAsia="Calibri" w:cs="Calibri"/>
          <w:noProof w:val="0"/>
          <w:sz w:val="22"/>
          <w:szCs w:val="22"/>
          <w:lang w:val="en-US"/>
        </w:rPr>
        <w:t xml:space="preserve"> Used when the charge is incorrect, duplicated, or carried forward from a previous owner — verify the issue, adjust it in Yardi, and the balance will clear on the next sync without contacting the tenant. </w:t>
      </w:r>
    </w:p>
    <w:p w:rsidR="2CC201B6" w:rsidP="6815DF47" w:rsidRDefault="2CC201B6" w14:paraId="38C8CE30" w14:textId="66C039A8">
      <w:pPr>
        <w:spacing w:before="240" w:beforeAutospacing="off" w:after="240" w:afterAutospacing="off"/>
      </w:pPr>
      <w:r w:rsidRPr="6815DF47" w:rsidR="2CC201B6">
        <w:rPr>
          <w:rFonts w:ascii="Calibri" w:hAnsi="Calibri" w:eastAsia="Calibri" w:cs="Calibri"/>
          <w:noProof w:val="0"/>
          <w:sz w:val="22"/>
          <w:szCs w:val="22"/>
          <w:lang w:val="en-US"/>
        </w:rPr>
        <w:t>This separation prevents tenants from being pursued for charges that DPEG should not have billed.</w:t>
      </w:r>
    </w:p>
    <w:p w:rsidR="6815DF47" w:rsidP="6815DF47" w:rsidRDefault="6815DF47" w14:paraId="60C9BD8D" w14:textId="5E0ECA94">
      <w:pPr>
        <w:rPr>
          <w:rFonts w:ascii="Calibri" w:hAnsi="Calibri"/>
        </w:rPr>
      </w:pPr>
    </w:p>
    <w:tbl>
      <w:tblPr>
        <w:tblStyle w:val="TableGrid"/>
        <w:tblW w:w="0" w:type="auto"/>
        <w:tblLook w:val="04A0" w:firstRow="1" w:lastRow="0" w:firstColumn="1" w:lastColumn="0" w:noHBand="0" w:noVBand="1"/>
      </w:tblPr>
      <w:tblGrid>
        <w:gridCol w:w="4513"/>
        <w:gridCol w:w="4513"/>
      </w:tblGrid>
      <w:tr xmlns:wp14="http://schemas.microsoft.com/office/word/2010/wordml" w:rsidTr="6815DF47" w14:paraId="566BD245" wp14:textId="77777777">
        <w:tc>
          <w:tcPr>
            <w:tcW w:w="2620" w:type="dxa"/>
            <w:shd w:val="clear" w:color="auto" w:fill="B52372" w:themeFill="accent6"/>
            <w:tcMar/>
          </w:tcPr>
          <w:p w14:paraId="22D32E2E" wp14:textId="77777777">
            <w:pPr>
              <w:spacing w:before="20" w:after="20"/>
            </w:pPr>
            <w:r/>
            <w:r>
              <w:rPr>
                <w:rFonts w:ascii="Calibri" w:hAnsi="Calibri"/>
                <w:b/>
                <w:color w:val="FFFFFF"/>
                <w:sz w:val="19"/>
              </w:rPr>
              <w:t>Stage</w:t>
            </w:r>
          </w:p>
        </w:tc>
        <w:tc>
          <w:tcPr>
            <w:tcW w:w="6739" w:type="dxa"/>
            <w:shd w:val="clear" w:color="auto" w:fill="B52372" w:themeFill="accent6"/>
            <w:tcMar/>
          </w:tcPr>
          <w:p w14:paraId="6C69306E" wp14:textId="77777777">
            <w:pPr>
              <w:spacing w:before="20" w:after="20"/>
            </w:pPr>
            <w:r/>
            <w:r>
              <w:rPr>
                <w:rFonts w:ascii="Calibri" w:hAnsi="Calibri"/>
                <w:b/>
                <w:color w:val="FFFFFF"/>
                <w:sz w:val="19"/>
              </w:rPr>
              <w:t>What it represents</w:t>
            </w:r>
          </w:p>
        </w:tc>
      </w:tr>
      <w:tr xmlns:wp14="http://schemas.microsoft.com/office/word/2010/wordml" w:rsidTr="6815DF47" w14:paraId="19EFA38B" wp14:textId="77777777">
        <w:tc>
          <w:tcPr>
            <w:tcW w:w="2620" w:type="dxa"/>
            <w:tcMar/>
          </w:tcPr>
          <w:p w14:paraId="44792B66" wp14:textId="77777777">
            <w:pPr>
              <w:spacing w:before="20" w:after="20"/>
            </w:pPr>
            <w:r/>
            <w:r>
              <w:rPr>
                <w:rFonts w:ascii="Calibri" w:hAnsi="Calibri"/>
                <w:b/>
                <w:sz w:val="19"/>
              </w:rPr>
              <w:t>Identified</w:t>
            </w:r>
          </w:p>
        </w:tc>
        <w:tc>
          <w:tcPr>
            <w:tcW w:w="6739" w:type="dxa"/>
            <w:tcMar/>
          </w:tcPr>
          <w:p w14:paraId="0074947E" wp14:textId="77777777">
            <w:pPr>
              <w:spacing w:before="20" w:after="20"/>
            </w:pPr>
            <w:r/>
            <w:r>
              <w:rPr>
                <w:rFonts w:ascii="Calibri" w:hAnsi="Calibri"/>
                <w:b w:val="0"/>
                <w:sz w:val="19"/>
              </w:rPr>
              <w:t>The nightly sync flagged a balance over the threshold and opened the Case automatically. No human has acted yet</w:t>
            </w:r>
          </w:p>
        </w:tc>
      </w:tr>
      <w:tr xmlns:wp14="http://schemas.microsoft.com/office/word/2010/wordml" w:rsidTr="6815DF47" w14:paraId="47D3D1CA" wp14:textId="77777777">
        <w:tc>
          <w:tcPr>
            <w:tcW w:w="2620" w:type="dxa"/>
            <w:shd w:val="clear" w:color="auto" w:fill="F3E7EF"/>
            <w:tcMar/>
          </w:tcPr>
          <w:p w14:paraId="1DC0C311" wp14:textId="77777777">
            <w:pPr>
              <w:spacing w:before="20" w:after="20"/>
            </w:pPr>
            <w:r/>
            <w:r>
              <w:rPr>
                <w:rFonts w:ascii="Calibri" w:hAnsi="Calibri"/>
                <w:b/>
                <w:sz w:val="19"/>
              </w:rPr>
              <w:t>PM Follow-Up</w:t>
            </w:r>
          </w:p>
        </w:tc>
        <w:tc>
          <w:tcPr>
            <w:tcW w:w="6739" w:type="dxa"/>
            <w:shd w:val="clear" w:color="auto" w:fill="F3E7EF"/>
            <w:tcMar/>
          </w:tcPr>
          <w:p w14:paraId="485916FF" wp14:textId="77777777">
            <w:pPr>
              <w:spacing w:before="20" w:after="20"/>
            </w:pPr>
            <w:r/>
            <w:r>
              <w:rPr>
                <w:rFonts w:ascii="Calibri" w:hAnsi="Calibri"/>
                <w:b w:val="0"/>
                <w:sz w:val="19"/>
              </w:rPr>
              <w:t>The property manager has made contact — email, call or visit</w:t>
            </w:r>
          </w:p>
        </w:tc>
      </w:tr>
      <w:tr xmlns:wp14="http://schemas.microsoft.com/office/word/2010/wordml" w:rsidTr="6815DF47" w14:paraId="227DB8E1" wp14:textId="77777777">
        <w:tc>
          <w:tcPr>
            <w:tcW w:w="2620" w:type="dxa"/>
            <w:tcMar/>
          </w:tcPr>
          <w:p w14:paraId="11B8E4CA" wp14:textId="77777777">
            <w:pPr>
              <w:spacing w:before="20" w:after="20"/>
            </w:pPr>
            <w:r/>
            <w:r>
              <w:rPr>
                <w:rFonts w:ascii="Calibri" w:hAnsi="Calibri"/>
                <w:b/>
                <w:sz w:val="19"/>
              </w:rPr>
              <w:t>Notice Sent</w:t>
            </w:r>
          </w:p>
        </w:tc>
        <w:tc>
          <w:tcPr>
            <w:tcW w:w="6739" w:type="dxa"/>
            <w:tcMar/>
          </w:tcPr>
          <w:p w14:paraId="164AB3CC" wp14:textId="77777777">
            <w:pPr>
              <w:spacing w:before="20" w:after="20"/>
            </w:pPr>
            <w:r/>
            <w:r>
              <w:rPr>
                <w:rFonts w:ascii="Calibri" w:hAnsi="Calibri"/>
                <w:b w:val="0"/>
                <w:sz w:val="19"/>
              </w:rPr>
              <w:t>A formal demand or default notice has been issued</w:t>
            </w:r>
          </w:p>
        </w:tc>
      </w:tr>
      <w:tr xmlns:wp14="http://schemas.microsoft.com/office/word/2010/wordml" w:rsidTr="6815DF47" w14:paraId="307BFB76" wp14:textId="77777777">
        <w:tc>
          <w:tcPr>
            <w:tcW w:w="2620" w:type="dxa"/>
            <w:shd w:val="clear" w:color="auto" w:fill="F3E7EF"/>
            <w:tcMar/>
          </w:tcPr>
          <w:p w14:paraId="140E4287" wp14:textId="77777777">
            <w:pPr>
              <w:spacing w:before="20" w:after="20"/>
            </w:pPr>
            <w:r/>
            <w:r>
              <w:rPr>
                <w:rFonts w:ascii="Calibri" w:hAnsi="Calibri"/>
                <w:b/>
                <w:sz w:val="19"/>
              </w:rPr>
              <w:t>Payment Plan Agreed</w:t>
            </w:r>
          </w:p>
        </w:tc>
        <w:tc>
          <w:tcPr>
            <w:tcW w:w="6739" w:type="dxa"/>
            <w:shd w:val="clear" w:color="auto" w:fill="F3E7EF"/>
            <w:tcMar/>
          </w:tcPr>
          <w:p w14:paraId="5DFD1520" wp14:textId="77777777">
            <w:pPr>
              <w:spacing w:before="20" w:after="20"/>
            </w:pPr>
            <w:r/>
            <w:r>
              <w:rPr>
                <w:rFonts w:ascii="Calibri" w:hAnsi="Calibri"/>
                <w:b w:val="0"/>
                <w:sz w:val="19"/>
              </w:rPr>
              <w:t>The tenant has committed to a schedule; a Payment Commitment record now exists and can breach</w:t>
            </w:r>
          </w:p>
        </w:tc>
      </w:tr>
      <w:tr xmlns:wp14="http://schemas.microsoft.com/office/word/2010/wordml" w:rsidTr="6815DF47" w14:paraId="22D4AAC2" wp14:textId="77777777">
        <w:tc>
          <w:tcPr>
            <w:tcW w:w="2620" w:type="dxa"/>
            <w:tcMar/>
          </w:tcPr>
          <w:p w14:paraId="512EF1AC" wp14:textId="77777777">
            <w:pPr>
              <w:spacing w:before="20" w:after="20"/>
            </w:pPr>
            <w:r/>
            <w:r>
              <w:rPr>
                <w:rFonts w:ascii="Calibri" w:hAnsi="Calibri"/>
                <w:b/>
                <w:sz w:val="19"/>
              </w:rPr>
              <w:t>Escalated to Principal</w:t>
            </w:r>
          </w:p>
        </w:tc>
        <w:tc>
          <w:tcPr>
            <w:tcW w:w="6739" w:type="dxa"/>
            <w:tcMar/>
          </w:tcPr>
          <w:p w14:paraId="3EB5CA6A" wp14:textId="77777777">
            <w:pPr>
              <w:spacing w:before="20" w:after="20"/>
            </w:pPr>
            <w:r w:rsidRPr="6815DF47" w:rsidR="6815DF47">
              <w:rPr>
                <w:rFonts w:ascii="Calibri" w:hAnsi="Calibri"/>
                <w:b w:val="0"/>
                <w:bCs w:val="0"/>
                <w:sz w:val="19"/>
                <w:szCs w:val="19"/>
              </w:rPr>
              <w:t>Handed to Nikhil for a decision</w:t>
            </w:r>
          </w:p>
        </w:tc>
      </w:tr>
      <w:tr xmlns:wp14="http://schemas.microsoft.com/office/word/2010/wordml" w:rsidTr="6815DF47" w14:paraId="2C3DAA1A" wp14:textId="77777777">
        <w:tc>
          <w:tcPr>
            <w:tcW w:w="2620" w:type="dxa"/>
            <w:shd w:val="clear" w:color="auto" w:fill="F3E7EF"/>
            <w:tcMar/>
          </w:tcPr>
          <w:p w14:paraId="1A5BC89D" wp14:textId="77777777">
            <w:pPr>
              <w:spacing w:before="20" w:after="20"/>
            </w:pPr>
            <w:r/>
            <w:r>
              <w:rPr>
                <w:rFonts w:ascii="Calibri" w:hAnsi="Calibri"/>
                <w:b/>
                <w:sz w:val="19"/>
              </w:rPr>
              <w:t>Legal / Eviction</w:t>
            </w:r>
          </w:p>
        </w:tc>
        <w:tc>
          <w:tcPr>
            <w:tcW w:w="6739" w:type="dxa"/>
            <w:shd w:val="clear" w:color="auto" w:fill="F3E7EF"/>
            <w:tcMar/>
          </w:tcPr>
          <w:p w14:paraId="30DC6961" wp14:textId="77777777">
            <w:pPr>
              <w:spacing w:before="20" w:after="20"/>
            </w:pPr>
            <w:r/>
            <w:r>
              <w:rPr>
                <w:rFonts w:ascii="Calibri" w:hAnsi="Calibri"/>
                <w:b w:val="0"/>
                <w:sz w:val="19"/>
              </w:rPr>
              <w:t>Handed to legal; lockout or eviction under way</w:t>
            </w:r>
          </w:p>
        </w:tc>
      </w:tr>
      <w:tr xmlns:wp14="http://schemas.microsoft.com/office/word/2010/wordml" w:rsidTr="6815DF47" w14:paraId="37F37B04" wp14:textId="77777777">
        <w:tc>
          <w:tcPr>
            <w:tcW w:w="2620" w:type="dxa"/>
            <w:tcMar/>
          </w:tcPr>
          <w:p w14:paraId="7E7A0E10" wp14:textId="77777777">
            <w:pPr>
              <w:spacing w:before="20" w:after="20"/>
            </w:pPr>
            <w:r/>
            <w:r>
              <w:rPr>
                <w:rFonts w:ascii="Calibri" w:hAnsi="Calibri"/>
                <w:b/>
                <w:sz w:val="19"/>
              </w:rPr>
              <w:t>Resolved</w:t>
            </w:r>
          </w:p>
        </w:tc>
        <w:tc>
          <w:tcPr>
            <w:tcW w:w="6739" w:type="dxa"/>
            <w:tcMar/>
          </w:tcPr>
          <w:p w14:paraId="2F9580B0" wp14:textId="77777777">
            <w:pPr>
              <w:spacing w:before="20" w:after="20"/>
            </w:pPr>
            <w:r/>
            <w:r>
              <w:rPr>
                <w:rFonts w:ascii="Calibri" w:hAnsi="Calibri"/>
                <w:b w:val="0"/>
                <w:sz w:val="19"/>
              </w:rPr>
              <w:t>Paid in full, plan completed, corrected, or written off — the Case closes</w:t>
            </w:r>
          </w:p>
        </w:tc>
      </w:tr>
    </w:tbl>
    <w:p w:rsidR="6815DF47" w:rsidP="6815DF47" w:rsidRDefault="6815DF47" w14:paraId="654C5BF1" w14:textId="2464CE48">
      <w:pPr>
        <w:rPr>
          <w:rFonts w:ascii="Calibri" w:hAnsi="Calibri"/>
        </w:rPr>
      </w:pPr>
    </w:p>
    <w:p xmlns:wp14="http://schemas.microsoft.com/office/word/2010/wordml" w:rsidP="6815DF47" w14:paraId="6D4D01F1" wp14:textId="25354877">
      <w:pPr>
        <w:rPr>
          <w:rFonts w:ascii="Calibri" w:hAnsi="Calibri"/>
        </w:rPr>
      </w:pPr>
    </w:p>
    <w:tbl>
      <w:tblPr>
        <w:tblStyle w:val="TableGrid"/>
        <w:tblW w:w="0" w:type="auto"/>
        <w:tblLook w:val="04A0" w:firstRow="1" w:lastRow="0" w:firstColumn="1" w:lastColumn="0" w:noHBand="0" w:noVBand="1"/>
      </w:tblPr>
      <w:tblGrid>
        <w:gridCol w:w="4513"/>
        <w:gridCol w:w="4513"/>
      </w:tblGrid>
      <w:tr xmlns:wp14="http://schemas.microsoft.com/office/word/2010/wordml" w:rsidTr="6815DF47" w14:paraId="141C6025" wp14:textId="77777777">
        <w:tc>
          <w:tcPr>
            <w:tcW w:w="4680" w:type="dxa"/>
            <w:shd w:val="clear" w:color="auto" w:fill="B52372" w:themeFill="accent6"/>
            <w:tcMar/>
          </w:tcPr>
          <w:p w14:paraId="1E2F37F0" wp14:textId="77777777">
            <w:pPr>
              <w:spacing w:before="20" w:after="20"/>
            </w:pPr>
            <w:r/>
            <w:r>
              <w:rPr>
                <w:rFonts w:ascii="Calibri" w:hAnsi="Calibri"/>
                <w:b/>
                <w:color w:val="FFFFFF"/>
                <w:sz w:val="19"/>
              </w:rPr>
              <w:t>Case Reason</w:t>
            </w:r>
          </w:p>
        </w:tc>
        <w:tc>
          <w:tcPr>
            <w:tcW w:w="4680" w:type="dxa"/>
            <w:shd w:val="clear" w:color="auto" w:fill="B52372" w:themeFill="accent6"/>
            <w:tcMar/>
          </w:tcPr>
          <w:p w14:paraId="63CE48F2" wp14:textId="77777777">
            <w:pPr>
              <w:spacing w:before="20" w:after="20"/>
            </w:pPr>
            <w:r/>
            <w:r>
              <w:rPr>
                <w:rFonts w:ascii="Calibri" w:hAnsi="Calibri"/>
                <w:b/>
                <w:color w:val="FFFFFF"/>
                <w:sz w:val="19"/>
              </w:rPr>
              <w:t>Resolution Path</w:t>
            </w:r>
          </w:p>
        </w:tc>
      </w:tr>
      <w:tr xmlns:wp14="http://schemas.microsoft.com/office/word/2010/wordml" w:rsidTr="6815DF47" w14:paraId="01EAC75C" wp14:textId="77777777">
        <w:tc>
          <w:tcPr>
            <w:tcW w:w="4680" w:type="dxa"/>
            <w:tcMar/>
          </w:tcPr>
          <w:p w14:paraId="73BDE4A3" wp14:textId="77777777">
            <w:pPr>
              <w:spacing w:before="20" w:after="20"/>
            </w:pPr>
            <w:r/>
            <w:r>
              <w:rPr>
                <w:rFonts w:ascii="Calibri" w:hAnsi="Calibri"/>
                <w:b/>
                <w:sz w:val="19"/>
              </w:rPr>
              <w:t>Non-payment</w:t>
            </w:r>
          </w:p>
        </w:tc>
        <w:tc>
          <w:tcPr>
            <w:tcW w:w="4680" w:type="dxa"/>
            <w:tcMar/>
          </w:tcPr>
          <w:p w14:paraId="52A1A928" wp14:textId="77777777">
            <w:pPr>
              <w:spacing w:before="20" w:after="20"/>
            </w:pPr>
            <w:r/>
            <w:r>
              <w:rPr>
                <w:rFonts w:ascii="Calibri" w:hAnsi="Calibri"/>
                <w:b w:val="0"/>
                <w:sz w:val="19"/>
              </w:rPr>
              <w:t>Collect</w:t>
            </w:r>
          </w:p>
        </w:tc>
      </w:tr>
      <w:tr xmlns:wp14="http://schemas.microsoft.com/office/word/2010/wordml" w:rsidTr="6815DF47" w14:paraId="551C7988" wp14:textId="77777777">
        <w:tc>
          <w:tcPr>
            <w:tcW w:w="4680" w:type="dxa"/>
            <w:shd w:val="clear" w:color="auto" w:fill="F3E7EF"/>
            <w:tcMar/>
          </w:tcPr>
          <w:p w14:paraId="41186C3C" wp14:textId="77777777">
            <w:pPr>
              <w:spacing w:before="20" w:after="20"/>
            </w:pPr>
            <w:r/>
            <w:r>
              <w:rPr>
                <w:rFonts w:ascii="Calibri" w:hAnsi="Calibri"/>
                <w:b/>
                <w:sz w:val="19"/>
              </w:rPr>
              <w:t>Short payment</w:t>
            </w:r>
          </w:p>
        </w:tc>
        <w:tc>
          <w:tcPr>
            <w:tcW w:w="4680" w:type="dxa"/>
            <w:shd w:val="clear" w:color="auto" w:fill="F3E7EF"/>
            <w:tcMar/>
          </w:tcPr>
          <w:p w14:paraId="6AE3DF29" wp14:textId="77777777">
            <w:pPr>
              <w:spacing w:before="20" w:after="20"/>
            </w:pPr>
            <w:r/>
            <w:r>
              <w:rPr>
                <w:rFonts w:ascii="Calibri" w:hAnsi="Calibri"/>
                <w:b w:val="0"/>
                <w:sz w:val="19"/>
              </w:rPr>
              <w:t>Collect</w:t>
            </w:r>
          </w:p>
        </w:tc>
      </w:tr>
      <w:tr xmlns:wp14="http://schemas.microsoft.com/office/word/2010/wordml" w:rsidTr="6815DF47" w14:paraId="0808D398" wp14:textId="77777777">
        <w:tc>
          <w:tcPr>
            <w:tcW w:w="4680" w:type="dxa"/>
            <w:tcMar/>
          </w:tcPr>
          <w:p w14:paraId="66270A4F" wp14:textId="77777777">
            <w:pPr>
              <w:spacing w:before="20" w:after="20"/>
            </w:pPr>
            <w:r/>
            <w:r>
              <w:rPr>
                <w:rFonts w:ascii="Calibri" w:hAnsi="Calibri"/>
                <w:b/>
                <w:sz w:val="19"/>
              </w:rPr>
              <w:t>Billing dispute</w:t>
            </w:r>
          </w:p>
        </w:tc>
        <w:tc>
          <w:tcPr>
            <w:tcW w:w="4680" w:type="dxa"/>
            <w:tcMar/>
          </w:tcPr>
          <w:p w14:paraId="7E2E3FD8" wp14:textId="77777777">
            <w:pPr>
              <w:spacing w:before="20" w:after="20"/>
            </w:pPr>
            <w:r/>
            <w:r>
              <w:rPr>
                <w:rFonts w:ascii="Calibri" w:hAnsi="Calibri"/>
                <w:b w:val="0"/>
                <w:sz w:val="19"/>
              </w:rPr>
              <w:t>Correct</w:t>
            </w:r>
          </w:p>
        </w:tc>
      </w:tr>
      <w:tr xmlns:wp14="http://schemas.microsoft.com/office/word/2010/wordml" w:rsidTr="6815DF47" w14:paraId="41005343" wp14:textId="77777777">
        <w:tc>
          <w:tcPr>
            <w:tcW w:w="4680" w:type="dxa"/>
            <w:shd w:val="clear" w:color="auto" w:fill="F3E7EF"/>
            <w:tcMar/>
          </w:tcPr>
          <w:p w14:paraId="3F9907B5" wp14:textId="77777777">
            <w:pPr>
              <w:spacing w:before="20" w:after="20"/>
            </w:pPr>
            <w:r/>
            <w:r>
              <w:rPr>
                <w:rFonts w:ascii="Calibri" w:hAnsi="Calibri"/>
                <w:b/>
                <w:sz w:val="19"/>
              </w:rPr>
              <w:t>Prior-owner balance</w:t>
            </w:r>
          </w:p>
        </w:tc>
        <w:tc>
          <w:tcPr>
            <w:tcW w:w="4680" w:type="dxa"/>
            <w:shd w:val="clear" w:color="auto" w:fill="F3E7EF"/>
            <w:tcMar/>
          </w:tcPr>
          <w:p w14:paraId="19B11251" wp14:textId="77777777">
            <w:pPr>
              <w:spacing w:before="20" w:after="20"/>
            </w:pPr>
            <w:r/>
            <w:r>
              <w:rPr>
                <w:rFonts w:ascii="Calibri" w:hAnsi="Calibri"/>
                <w:b w:val="0"/>
                <w:sz w:val="19"/>
              </w:rPr>
              <w:t>Correct</w:t>
            </w:r>
          </w:p>
        </w:tc>
      </w:tr>
    </w:tbl>
    <w:p w:rsidR="6815DF47" w:rsidP="6815DF47" w:rsidRDefault="6815DF47" w14:paraId="0EB51105" w14:textId="35B902A7">
      <w:pPr>
        <w:rPr>
          <w:rFonts w:ascii="Calibri" w:hAnsi="Calibri"/>
        </w:rPr>
      </w:pPr>
    </w:p>
    <w:p w:rsidR="6815DF47" w:rsidP="6815DF47" w:rsidRDefault="6815DF47" w14:paraId="68BEEEE6" w14:textId="45809171">
      <w:pPr>
        <w:pStyle w:val="Heading3"/>
        <w:ind w:left="0"/>
      </w:pPr>
      <w:r w:rsidR="6815DF47">
        <w:rPr/>
        <w:t>5.9.6 Nightly Sync &amp; Case Lifecycle</w:t>
      </w:r>
    </w:p>
    <w:p xmlns:wp14="http://schemas.microsoft.com/office/word/2010/wordml" w14:paraId="674C037C" wp14:textId="77777777">
      <w:pPr/>
      <w:r>
        <w:rPr>
          <w:rFonts w:ascii="Calibri" w:hAnsi="Calibri"/>
        </w:rPr>
        <w:t>A scheduled job runs each night. It refreshes the mirror, then decides — per tenant — whether to open a Case, refresh an existing one, escalate, or close. Two safety rules govern it: the job halts rather than escalating if the sync is stale or incomplete, and escalation is one-way (a Case never re-fires the same alert on a later run).</w:t>
      </w:r>
    </w:p>
    <w:tbl>
      <w:tblPr>
        <w:tblStyle w:val="TableGrid"/>
        <w:tblW w:w="0" w:type="auto"/>
        <w:tblLook w:val="04A0" w:firstRow="1" w:lastRow="0" w:firstColumn="1" w:lastColumn="0" w:noHBand="0" w:noVBand="1"/>
      </w:tblPr>
      <w:tblGrid>
        <w:gridCol w:w="3009"/>
        <w:gridCol w:w="3009"/>
        <w:gridCol w:w="3009"/>
      </w:tblGrid>
      <w:tr xmlns:wp14="http://schemas.microsoft.com/office/word/2010/wordml" w14:paraId="60EBC8ED" wp14:textId="77777777">
        <w:tc>
          <w:tcPr>
            <w:tcW w:w="1497" w:type="dxa"/>
            <w:shd w:val="clear" w:color="auto" w:fill="B52372"/>
          </w:tcPr>
          <w:p w14:paraId="74231C31" wp14:textId="77777777">
            <w:pPr>
              <w:spacing w:before="20" w:after="20"/>
            </w:pPr>
            <w:r/>
            <w:r>
              <w:rPr>
                <w:rFonts w:ascii="Calibri" w:hAnsi="Calibri"/>
                <w:b/>
                <w:color w:val="FFFFFF"/>
                <w:sz w:val="19"/>
              </w:rPr>
              <w:t>Step</w:t>
            </w:r>
          </w:p>
        </w:tc>
        <w:tc>
          <w:tcPr>
            <w:tcW w:w="3182" w:type="dxa"/>
            <w:shd w:val="clear" w:color="auto" w:fill="B52372"/>
          </w:tcPr>
          <w:p w14:paraId="08FF7FEF" wp14:textId="77777777">
            <w:pPr>
              <w:spacing w:before="20" w:after="20"/>
            </w:pPr>
            <w:r/>
            <w:r>
              <w:rPr>
                <w:rFonts w:ascii="Calibri" w:hAnsi="Calibri"/>
                <w:b/>
                <w:color w:val="FFFFFF"/>
                <w:sz w:val="19"/>
              </w:rPr>
              <w:t>Condition</w:t>
            </w:r>
          </w:p>
        </w:tc>
        <w:tc>
          <w:tcPr>
            <w:tcW w:w="4680" w:type="dxa"/>
            <w:shd w:val="clear" w:color="auto" w:fill="B52372"/>
          </w:tcPr>
          <w:p w14:paraId="5CE446E2" wp14:textId="77777777">
            <w:pPr>
              <w:spacing w:before="20" w:after="20"/>
            </w:pPr>
            <w:r/>
            <w:r>
              <w:rPr>
                <w:rFonts w:ascii="Calibri" w:hAnsi="Calibri"/>
                <w:b/>
                <w:color w:val="FFFFFF"/>
                <w:sz w:val="19"/>
              </w:rPr>
              <w:t>Action</w:t>
            </w:r>
          </w:p>
        </w:tc>
      </w:tr>
      <w:tr xmlns:wp14="http://schemas.microsoft.com/office/word/2010/wordml" w14:paraId="6BEDB4FD" wp14:textId="77777777">
        <w:tc>
          <w:tcPr>
            <w:tcW w:w="1497" w:type="dxa"/>
          </w:tcPr>
          <w:p w14:paraId="41B0D52E" wp14:textId="77777777">
            <w:pPr>
              <w:spacing w:before="20" w:after="20"/>
            </w:pPr>
            <w:r/>
            <w:r>
              <w:rPr>
                <w:rFonts w:ascii="Calibri" w:hAnsi="Calibri"/>
                <w:b/>
                <w:sz w:val="19"/>
              </w:rPr>
              <w:t>1. Load</w:t>
            </w:r>
          </w:p>
        </w:tc>
        <w:tc>
          <w:tcPr>
            <w:tcW w:w="3182" w:type="dxa"/>
          </w:tcPr>
          <w:p w14:paraId="1230D8BB" wp14:textId="77777777">
            <w:pPr>
              <w:spacing w:before="20" w:after="20"/>
            </w:pPr>
            <w:r/>
            <w:r>
              <w:rPr>
                <w:rFonts w:ascii="Calibri" w:hAnsi="Calibri"/>
                <w:b w:val="0"/>
                <w:sz w:val="19"/>
              </w:rPr>
              <w:t>—</w:t>
            </w:r>
          </w:p>
        </w:tc>
        <w:tc>
          <w:tcPr>
            <w:tcW w:w="4680" w:type="dxa"/>
          </w:tcPr>
          <w:p w14:paraId="12297455" wp14:textId="77777777">
            <w:pPr>
              <w:spacing w:before="20" w:after="20"/>
            </w:pPr>
            <w:r/>
            <w:r>
              <w:rPr>
                <w:rFonts w:ascii="Calibri" w:hAnsi="Calibri"/>
                <w:b w:val="0"/>
                <w:sz w:val="19"/>
              </w:rPr>
              <w:t>Upsert Receivables Summary rows from Yardi on the external ID</w:t>
            </w:r>
          </w:p>
        </w:tc>
      </w:tr>
      <w:tr xmlns:wp14="http://schemas.microsoft.com/office/word/2010/wordml" w14:paraId="41749E0E" wp14:textId="77777777">
        <w:tc>
          <w:tcPr>
            <w:tcW w:w="1497" w:type="dxa"/>
            <w:shd w:val="clear" w:color="auto" w:fill="F3E7EF"/>
          </w:tcPr>
          <w:p w14:paraId="37ACE9D5" wp14:textId="77777777">
            <w:pPr>
              <w:spacing w:before="20" w:after="20"/>
            </w:pPr>
            <w:r/>
            <w:r>
              <w:rPr>
                <w:rFonts w:ascii="Calibri" w:hAnsi="Calibri"/>
                <w:b/>
                <w:sz w:val="19"/>
              </w:rPr>
              <w:t>2. Health check</w:t>
            </w:r>
          </w:p>
        </w:tc>
        <w:tc>
          <w:tcPr>
            <w:tcW w:w="3182" w:type="dxa"/>
            <w:shd w:val="clear" w:color="auto" w:fill="F3E7EF"/>
          </w:tcPr>
          <w:p w14:paraId="16288340" wp14:textId="77777777">
            <w:pPr>
              <w:spacing w:before="20" w:after="20"/>
            </w:pPr>
            <w:r/>
            <w:r>
              <w:rPr>
                <w:rFonts w:ascii="Calibri" w:hAnsi="Calibri"/>
                <w:b w:val="0"/>
                <w:sz w:val="19"/>
              </w:rPr>
              <w:t>Sync stale or row count abnormal</w:t>
            </w:r>
          </w:p>
        </w:tc>
        <w:tc>
          <w:tcPr>
            <w:tcW w:w="4680" w:type="dxa"/>
            <w:shd w:val="clear" w:color="auto" w:fill="F3E7EF"/>
          </w:tcPr>
          <w:p w14:paraId="6A4E958F" wp14:textId="77777777">
            <w:pPr>
              <w:spacing w:before="20" w:after="20"/>
            </w:pPr>
            <w:r/>
            <w:r>
              <w:rPr>
                <w:rFonts w:ascii="Calibri" w:hAnsi="Calibri"/>
                <w:b w:val="0"/>
                <w:sz w:val="19"/>
              </w:rPr>
              <w:t>Halt and notify. No cases are created or escalated on suspect data</w:t>
            </w:r>
          </w:p>
        </w:tc>
      </w:tr>
      <w:tr xmlns:wp14="http://schemas.microsoft.com/office/word/2010/wordml" w14:paraId="1DF1462D" wp14:textId="77777777">
        <w:tc>
          <w:tcPr>
            <w:tcW w:w="1497" w:type="dxa"/>
          </w:tcPr>
          <w:p w14:paraId="690C99F8" wp14:textId="77777777">
            <w:pPr>
              <w:spacing w:before="20" w:after="20"/>
            </w:pPr>
            <w:r/>
            <w:r>
              <w:rPr>
                <w:rFonts w:ascii="Calibri" w:hAnsi="Calibri"/>
                <w:b/>
                <w:sz w:val="19"/>
              </w:rPr>
              <w:t>3. Case check</w:t>
            </w:r>
          </w:p>
        </w:tc>
        <w:tc>
          <w:tcPr>
            <w:tcW w:w="3182" w:type="dxa"/>
          </w:tcPr>
          <w:p w14:paraId="573531F5" wp14:textId="77777777">
            <w:pPr>
              <w:spacing w:before="20" w:after="20"/>
            </w:pPr>
            <w:r/>
            <w:r>
              <w:rPr>
                <w:rFonts w:ascii="Calibri" w:hAnsi="Calibri"/>
                <w:b w:val="0"/>
                <w:sz w:val="19"/>
              </w:rPr>
              <w:t>An open Case already exists for the tenant</w:t>
            </w:r>
          </w:p>
        </w:tc>
        <w:tc>
          <w:tcPr>
            <w:tcW w:w="4680" w:type="dxa"/>
          </w:tcPr>
          <w:p w14:paraId="5BC20C54" wp14:textId="77777777">
            <w:pPr>
              <w:spacing w:before="20" w:after="20"/>
            </w:pPr>
            <w:r/>
            <w:r>
              <w:rPr>
                <w:rFonts w:ascii="Calibri" w:hAnsi="Calibri"/>
                <w:b w:val="0"/>
                <w:sz w:val="19"/>
              </w:rPr>
              <w:t>Refresh its balance, re-evaluate the aging bucket, check commitments due — never create a duplicate</w:t>
            </w:r>
          </w:p>
        </w:tc>
      </w:tr>
      <w:tr xmlns:wp14="http://schemas.microsoft.com/office/word/2010/wordml" w14:paraId="5230CF3A" wp14:textId="77777777">
        <w:tc>
          <w:tcPr>
            <w:tcW w:w="1497" w:type="dxa"/>
            <w:shd w:val="clear" w:color="auto" w:fill="F3E7EF"/>
          </w:tcPr>
          <w:p w14:paraId="6C48D710" wp14:textId="77777777">
            <w:pPr>
              <w:spacing w:before="20" w:after="20"/>
            </w:pPr>
            <w:r/>
            <w:r>
              <w:rPr>
                <w:rFonts w:ascii="Calibri" w:hAnsi="Calibri"/>
                <w:b/>
                <w:sz w:val="19"/>
              </w:rPr>
              <w:t>4. Open</w:t>
            </w:r>
          </w:p>
        </w:tc>
        <w:tc>
          <w:tcPr>
            <w:tcW w:w="3182" w:type="dxa"/>
            <w:shd w:val="clear" w:color="auto" w:fill="F3E7EF"/>
          </w:tcPr>
          <w:p w14:paraId="7C341476" wp14:textId="77777777">
            <w:pPr>
              <w:spacing w:before="20" w:after="20"/>
            </w:pPr>
            <w:r/>
            <w:r>
              <w:rPr>
                <w:rFonts w:ascii="Calibri" w:hAnsi="Calibri"/>
                <w:b w:val="0"/>
                <w:sz w:val="19"/>
              </w:rPr>
              <w:t>No open Case and the balance crosses the threshold</w:t>
            </w:r>
          </w:p>
        </w:tc>
        <w:tc>
          <w:tcPr>
            <w:tcW w:w="4680" w:type="dxa"/>
            <w:shd w:val="clear" w:color="auto" w:fill="F3E7EF"/>
          </w:tcPr>
          <w:p w14:paraId="501538D1" wp14:textId="77777777">
            <w:pPr>
              <w:spacing w:before="20" w:after="20"/>
            </w:pPr>
            <w:r/>
            <w:r>
              <w:rPr>
                <w:rFonts w:ascii="Calibri" w:hAnsi="Calibri"/>
                <w:b w:val="0"/>
                <w:sz w:val="19"/>
              </w:rPr>
              <w:t>Create a Case, stamp the balance and days past due, assign the responsible PM, set the resolution path</w:t>
            </w:r>
          </w:p>
        </w:tc>
      </w:tr>
      <w:tr xmlns:wp14="http://schemas.microsoft.com/office/word/2010/wordml" w14:paraId="7193650F" wp14:textId="77777777">
        <w:tc>
          <w:tcPr>
            <w:tcW w:w="1497" w:type="dxa"/>
          </w:tcPr>
          <w:p w14:paraId="3F2DC6ED" wp14:textId="77777777">
            <w:pPr>
              <w:spacing w:before="20" w:after="20"/>
            </w:pPr>
            <w:r/>
            <w:r>
              <w:rPr>
                <w:rFonts w:ascii="Calibri" w:hAnsi="Calibri"/>
                <w:b/>
                <w:sz w:val="19"/>
              </w:rPr>
              <w:t>5. Escalate</w:t>
            </w:r>
          </w:p>
        </w:tc>
        <w:tc>
          <w:tcPr>
            <w:tcW w:w="3182" w:type="dxa"/>
          </w:tcPr>
          <w:p w14:paraId="7BDEA94B" wp14:textId="77777777">
            <w:pPr>
              <w:spacing w:before="20" w:after="20"/>
            </w:pPr>
            <w:r/>
            <w:r>
              <w:rPr>
                <w:rFonts w:ascii="Calibri" w:hAnsi="Calibri"/>
                <w:b w:val="0"/>
                <w:sz w:val="19"/>
              </w:rPr>
              <w:t>A higher aging bucket has been crossed since last run</w:t>
            </w:r>
          </w:p>
        </w:tc>
        <w:tc>
          <w:tcPr>
            <w:tcW w:w="4680" w:type="dxa"/>
          </w:tcPr>
          <w:p w14:paraId="624AA2A5" wp14:textId="77777777">
            <w:pPr>
              <w:spacing w:before="20" w:after="20"/>
            </w:pPr>
            <w:r/>
            <w:r>
              <w:rPr>
                <w:rFonts w:ascii="Calibri" w:hAnsi="Calibri"/>
                <w:b w:val="0"/>
                <w:sz w:val="19"/>
              </w:rPr>
              <w:t>Raise the escalation level and send the alert once</w:t>
            </w:r>
          </w:p>
        </w:tc>
      </w:tr>
      <w:tr xmlns:wp14="http://schemas.microsoft.com/office/word/2010/wordml" w14:paraId="4D0CB8B3" wp14:textId="77777777">
        <w:tc>
          <w:tcPr>
            <w:tcW w:w="1497" w:type="dxa"/>
            <w:shd w:val="clear" w:color="auto" w:fill="F3E7EF"/>
          </w:tcPr>
          <w:p w14:paraId="6DBEBD81" wp14:textId="77777777">
            <w:pPr>
              <w:spacing w:before="20" w:after="20"/>
            </w:pPr>
            <w:r/>
            <w:r>
              <w:rPr>
                <w:rFonts w:ascii="Calibri" w:hAnsi="Calibri"/>
                <w:b/>
                <w:sz w:val="19"/>
              </w:rPr>
              <w:t>6. Close</w:t>
            </w:r>
          </w:p>
        </w:tc>
        <w:tc>
          <w:tcPr>
            <w:tcW w:w="3182" w:type="dxa"/>
            <w:shd w:val="clear" w:color="auto" w:fill="F3E7EF"/>
          </w:tcPr>
          <w:p w14:paraId="5E1A6DF9" wp14:textId="77777777">
            <w:pPr>
              <w:spacing w:before="20" w:after="20"/>
            </w:pPr>
            <w:r/>
            <w:r>
              <w:rPr>
                <w:rFonts w:ascii="Calibri" w:hAnsi="Calibri"/>
                <w:b w:val="0"/>
                <w:sz w:val="19"/>
              </w:rPr>
              <w:t>Balance has cleared in Yardi</w:t>
            </w:r>
          </w:p>
        </w:tc>
        <w:tc>
          <w:tcPr>
            <w:tcW w:w="4680" w:type="dxa"/>
            <w:shd w:val="clear" w:color="auto" w:fill="F3E7EF"/>
          </w:tcPr>
          <w:p w14:paraId="38DFA98C" wp14:textId="77777777">
            <w:pPr>
              <w:spacing w:before="20" w:after="20"/>
            </w:pPr>
            <w:r/>
            <w:r>
              <w:rPr>
                <w:rFonts w:ascii="Calibri" w:hAnsi="Calibri"/>
                <w:b w:val="0"/>
                <w:sz w:val="19"/>
              </w:rPr>
              <w:t>Close the Case automatically; the full timeline is retained</w:t>
            </w:r>
          </w:p>
        </w:tc>
      </w:tr>
    </w:tbl>
    <w:p xmlns:wp14="http://schemas.microsoft.com/office/word/2010/wordml" w:rsidP="6815DF47" w14:paraId="4F40D829" wp14:textId="16DB972A">
      <w:pPr>
        <w:spacing w:after="120"/>
        <w:rPr>
          <w:rFonts w:ascii="Consolas" w:hAnsi="Consolas"/>
          <w:color w:val="333333"/>
          <w:sz w:val="17"/>
          <w:szCs w:val="17"/>
        </w:rPr>
      </w:pPr>
      <w:r w:rsidRPr="6815DF47" w:rsidR="6815DF47">
        <w:rPr>
          <w:rFonts w:ascii="Consolas" w:hAnsi="Consolas"/>
          <w:color w:val="333333"/>
          <w:sz w:val="17"/>
          <w:szCs w:val="17"/>
        </w:rPr>
        <w:t xml:space="preserve">  </w:t>
      </w:r>
    </w:p>
    <w:p w:rsidR="6815DF47" w:rsidP="6815DF47" w:rsidRDefault="6815DF47" w14:paraId="114C36CA" w14:textId="40D799F1">
      <w:pPr>
        <w:pStyle w:val="Normal"/>
        <w:suppressLineNumbers w:val="0"/>
        <w:bidi w:val="0"/>
        <w:spacing w:before="0" w:beforeAutospacing="off" w:after="120" w:afterAutospacing="off" w:line="259" w:lineRule="auto"/>
        <w:ind w:left="0" w:right="0"/>
        <w:jc w:val="left"/>
        <w:rPr>
          <w:rFonts w:ascii="Consolas" w:hAnsi="Consolas"/>
          <w:color w:val="333333"/>
          <w:sz w:val="17"/>
          <w:szCs w:val="17"/>
        </w:rPr>
      </w:pPr>
    </w:p>
    <w:p xmlns:wp14="http://schemas.microsoft.com/office/word/2010/wordml" w:rsidP="6815DF47" w14:paraId="6557621F" wp14:textId="77777777">
      <w:pPr>
        <w:pStyle w:val="Heading3"/>
        <w:ind w:left="0"/>
      </w:pPr>
      <w:r w:rsidR="6815DF47">
        <w:rPr/>
        <w:t>5.9.7 Automation, Alerts &amp; Escalation</w:t>
      </w:r>
    </w:p>
    <w:p xmlns:wp14="http://schemas.microsoft.com/office/word/2010/wordml" w14:paraId="18BBD667" wp14:textId="77777777">
      <w:pPr/>
      <w:r>
        <w:rPr>
          <w:rFonts w:ascii="Calibri" w:hAnsi="Calibri"/>
        </w:rPr>
        <w:t>This is the part Yardi cannot provide. Escalation is one-way — the level never drops without a payment — and the nightly job halts rather than escalating if the sync is stale.</w:t>
      </w:r>
    </w:p>
    <w:tbl>
      <w:tblPr>
        <w:tblStyle w:val="TableGrid"/>
        <w:tblW w:w="0" w:type="auto"/>
        <w:tblLook w:val="04A0" w:firstRow="1" w:lastRow="0" w:firstColumn="1" w:lastColumn="0" w:noHBand="0" w:noVBand="1"/>
      </w:tblPr>
      <w:tblGrid>
        <w:gridCol w:w="4513"/>
        <w:gridCol w:w="4513"/>
      </w:tblGrid>
      <w:tr xmlns:wp14="http://schemas.microsoft.com/office/word/2010/wordml" w:rsidTr="6815DF47" w14:paraId="2C1C2B52" wp14:textId="77777777">
        <w:tc>
          <w:tcPr>
            <w:tcW w:w="3931" w:type="dxa"/>
            <w:shd w:val="clear" w:color="auto" w:fill="B52372" w:themeFill="accent6"/>
            <w:tcMar/>
          </w:tcPr>
          <w:p w14:paraId="7596447C" wp14:textId="77777777">
            <w:pPr>
              <w:spacing w:before="20" w:after="20"/>
            </w:pPr>
            <w:r/>
            <w:r>
              <w:rPr>
                <w:rFonts w:ascii="Calibri" w:hAnsi="Calibri"/>
                <w:b/>
                <w:color w:val="FFFFFF"/>
                <w:sz w:val="19"/>
              </w:rPr>
              <w:t>Trigger</w:t>
            </w:r>
          </w:p>
        </w:tc>
        <w:tc>
          <w:tcPr>
            <w:tcW w:w="5428" w:type="dxa"/>
            <w:shd w:val="clear" w:color="auto" w:fill="B52372" w:themeFill="accent6"/>
            <w:tcMar/>
          </w:tcPr>
          <w:p w14:paraId="2DEDCF4F" wp14:textId="77777777">
            <w:pPr>
              <w:spacing w:before="20" w:after="20"/>
            </w:pPr>
            <w:r/>
            <w:r>
              <w:rPr>
                <w:rFonts w:ascii="Calibri" w:hAnsi="Calibri"/>
                <w:b/>
                <w:color w:val="FFFFFF"/>
                <w:sz w:val="19"/>
              </w:rPr>
              <w:t>Action</w:t>
            </w:r>
          </w:p>
        </w:tc>
      </w:tr>
      <w:tr xmlns:wp14="http://schemas.microsoft.com/office/word/2010/wordml" w:rsidTr="6815DF47" w14:paraId="262F8E9D" wp14:textId="77777777">
        <w:tc>
          <w:tcPr>
            <w:tcW w:w="3931" w:type="dxa"/>
            <w:tcMar/>
          </w:tcPr>
          <w:p w14:paraId="67CB2048" wp14:textId="77777777">
            <w:pPr>
              <w:spacing w:before="20" w:after="20"/>
            </w:pPr>
            <w:r/>
            <w:r>
              <w:rPr>
                <w:rFonts w:ascii="Calibri" w:hAnsi="Calibri"/>
                <w:b/>
                <w:sz w:val="19"/>
              </w:rPr>
              <w:t>Tenant crosses the opening threshold on the nightly sync</w:t>
            </w:r>
          </w:p>
        </w:tc>
        <w:tc>
          <w:tcPr>
            <w:tcW w:w="5428" w:type="dxa"/>
            <w:tcMar/>
          </w:tcPr>
          <w:p w14:paraId="41792B45" wp14:textId="77777777">
            <w:pPr>
              <w:spacing w:before="20" w:after="20"/>
            </w:pPr>
            <w:r/>
            <w:r>
              <w:rPr>
                <w:rFonts w:ascii="Calibri" w:hAnsi="Calibri"/>
                <w:b w:val="0"/>
                <w:sz w:val="19"/>
              </w:rPr>
              <w:t>Case created, owner = responsible PM, balance and days past due stamped</w:t>
            </w:r>
          </w:p>
        </w:tc>
      </w:tr>
      <w:tr xmlns:wp14="http://schemas.microsoft.com/office/word/2010/wordml" w:rsidTr="6815DF47" w14:paraId="07B9D4C7" wp14:textId="77777777">
        <w:tc>
          <w:tcPr>
            <w:tcW w:w="3931" w:type="dxa"/>
            <w:shd w:val="clear" w:color="auto" w:fill="F3E7EF"/>
            <w:tcMar/>
          </w:tcPr>
          <w:p w14:paraId="4F15917B" wp14:textId="77777777">
            <w:pPr>
              <w:spacing w:before="20" w:after="20"/>
            </w:pPr>
            <w:r/>
            <w:r>
              <w:rPr>
                <w:rFonts w:ascii="Calibri" w:hAnsi="Calibri"/>
                <w:b/>
                <w:sz w:val="19"/>
              </w:rPr>
              <w:t>60 days past due</w:t>
            </w:r>
          </w:p>
        </w:tc>
        <w:tc>
          <w:tcPr>
            <w:tcW w:w="5428" w:type="dxa"/>
            <w:shd w:val="clear" w:color="auto" w:fill="F3E7EF"/>
            <w:tcMar/>
          </w:tcPr>
          <w:p w14:paraId="1D0201B7" wp14:textId="77777777">
            <w:pPr>
              <w:spacing w:before="20" w:after="20"/>
            </w:pPr>
            <w:r/>
            <w:r>
              <w:rPr>
                <w:rFonts w:ascii="Calibri" w:hAnsi="Calibri"/>
                <w:b w:val="0"/>
                <w:sz w:val="19"/>
              </w:rPr>
              <w:t>Email to Isha; amber flag on dashboard</w:t>
            </w:r>
          </w:p>
        </w:tc>
      </w:tr>
      <w:tr xmlns:wp14="http://schemas.microsoft.com/office/word/2010/wordml" w:rsidTr="6815DF47" w14:paraId="34C9A6A5" wp14:textId="77777777">
        <w:tc>
          <w:tcPr>
            <w:tcW w:w="3931" w:type="dxa"/>
            <w:tcMar/>
          </w:tcPr>
          <w:p w14:paraId="1CD4FDCC" wp14:textId="77777777">
            <w:pPr>
              <w:spacing w:before="20" w:after="20"/>
            </w:pPr>
            <w:r/>
            <w:r>
              <w:rPr>
                <w:rFonts w:ascii="Calibri" w:hAnsi="Calibri"/>
                <w:b/>
                <w:sz w:val="19"/>
              </w:rPr>
              <w:t>90 days past due</w:t>
            </w:r>
          </w:p>
        </w:tc>
        <w:tc>
          <w:tcPr>
            <w:tcW w:w="5428" w:type="dxa"/>
            <w:tcMar/>
          </w:tcPr>
          <w:p w14:paraId="15122B20" wp14:textId="77777777">
            <w:pPr>
              <w:spacing w:before="20" w:after="20"/>
            </w:pPr>
            <w:r/>
            <w:r>
              <w:rPr>
                <w:rFonts w:ascii="Calibri" w:hAnsi="Calibri"/>
                <w:b w:val="0"/>
                <w:sz w:val="19"/>
              </w:rPr>
              <w:t>Email to Isha and Nikhil; red flag on dashboard</w:t>
            </w:r>
          </w:p>
        </w:tc>
      </w:tr>
      <w:tr xmlns:wp14="http://schemas.microsoft.com/office/word/2010/wordml" w:rsidTr="6815DF47" w14:paraId="0E363D59" wp14:textId="77777777">
        <w:tc>
          <w:tcPr>
            <w:tcW w:w="3931" w:type="dxa"/>
            <w:tcMar/>
          </w:tcPr>
          <w:p w14:paraId="0D670B1E" wp14:textId="77777777">
            <w:pPr>
              <w:spacing w:before="20" w:after="20"/>
            </w:pPr>
            <w:r/>
            <w:r>
              <w:rPr>
                <w:rFonts w:ascii="Calibri" w:hAnsi="Calibri"/>
                <w:b/>
                <w:sz w:val="19"/>
              </w:rPr>
              <w:t>Promise-to-pay date passes unpaid</w:t>
            </w:r>
          </w:p>
        </w:tc>
        <w:tc>
          <w:tcPr>
            <w:tcW w:w="5428" w:type="dxa"/>
            <w:tcMar/>
          </w:tcPr>
          <w:p w14:paraId="466B3A65" wp14:textId="77777777">
            <w:pPr>
              <w:spacing w:before="20" w:after="20"/>
            </w:pPr>
            <w:r/>
            <w:r>
              <w:rPr>
                <w:rFonts w:ascii="Calibri" w:hAnsi="Calibri"/>
                <w:b w:val="0"/>
                <w:sz w:val="19"/>
              </w:rPr>
              <w:t>Commitment marked breached; PM notified</w:t>
            </w:r>
          </w:p>
        </w:tc>
      </w:tr>
      <w:tr xmlns:wp14="http://schemas.microsoft.com/office/word/2010/wordml" w:rsidTr="6815DF47" w14:paraId="4328E4C0" wp14:textId="77777777">
        <w:tc>
          <w:tcPr>
            <w:tcW w:w="3931" w:type="dxa"/>
            <w:shd w:val="clear" w:color="auto" w:fill="F3E7EF"/>
            <w:tcMar/>
          </w:tcPr>
          <w:p w14:paraId="63148F78" wp14:textId="77777777">
            <w:pPr>
              <w:spacing w:before="20" w:after="20"/>
            </w:pPr>
            <w:r/>
            <w:r>
              <w:rPr>
                <w:rFonts w:ascii="Calibri" w:hAnsi="Calibri"/>
                <w:b/>
                <w:sz w:val="19"/>
              </w:rPr>
              <w:t>Payment-plan instalment missed</w:t>
            </w:r>
          </w:p>
        </w:tc>
        <w:tc>
          <w:tcPr>
            <w:tcW w:w="5428" w:type="dxa"/>
            <w:shd w:val="clear" w:color="auto" w:fill="F3E7EF"/>
            <w:tcMar/>
          </w:tcPr>
          <w:p w14:paraId="0B3DE7B4" wp14:textId="77777777">
            <w:pPr>
              <w:spacing w:before="20" w:after="20"/>
            </w:pPr>
            <w:r/>
            <w:r>
              <w:rPr>
                <w:rFonts w:ascii="Calibri" w:hAnsi="Calibri"/>
                <w:b w:val="0"/>
                <w:sz w:val="19"/>
              </w:rPr>
              <w:t>Commitment flagged; Case reopened if it had resolved</w:t>
            </w:r>
          </w:p>
        </w:tc>
      </w:tr>
      <w:tr xmlns:wp14="http://schemas.microsoft.com/office/word/2010/wordml" w:rsidTr="6815DF47" w14:paraId="5D804EE8" wp14:textId="77777777">
        <w:tc>
          <w:tcPr>
            <w:tcW w:w="3931" w:type="dxa"/>
            <w:tcMar/>
          </w:tcPr>
          <w:p w14:paraId="4BA436B5" wp14:textId="77777777">
            <w:pPr>
              <w:spacing w:before="20" w:after="20"/>
            </w:pPr>
            <w:r/>
            <w:r>
              <w:rPr>
                <w:rFonts w:ascii="Calibri" w:hAnsi="Calibri"/>
                <w:b/>
                <w:sz w:val="19"/>
              </w:rPr>
              <w:t>Next follow-up date passes with no comment</w:t>
            </w:r>
          </w:p>
        </w:tc>
        <w:tc>
          <w:tcPr>
            <w:tcW w:w="5428" w:type="dxa"/>
            <w:tcMar/>
          </w:tcPr>
          <w:p w14:paraId="78D7B371" wp14:textId="77777777">
            <w:pPr>
              <w:spacing w:before="20" w:after="20"/>
            </w:pPr>
            <w:r/>
            <w:r>
              <w:rPr>
                <w:rFonts w:ascii="Calibri" w:hAnsi="Calibri"/>
                <w:b w:val="0"/>
                <w:sz w:val="19"/>
              </w:rPr>
              <w:t>Reminder to the PM; appears on the overdue list</w:t>
            </w:r>
          </w:p>
        </w:tc>
      </w:tr>
      <w:tr xmlns:wp14="http://schemas.microsoft.com/office/word/2010/wordml" w:rsidTr="6815DF47" w14:paraId="2EE98A5F" wp14:textId="77777777">
        <w:tc>
          <w:tcPr>
            <w:tcW w:w="3931" w:type="dxa"/>
            <w:shd w:val="clear" w:color="auto" w:fill="F3E7EF"/>
            <w:tcMar/>
          </w:tcPr>
          <w:p w14:paraId="3FE9317C" wp14:textId="77777777">
            <w:pPr>
              <w:spacing w:before="20" w:after="20"/>
            </w:pPr>
            <w:r/>
            <w:r>
              <w:rPr>
                <w:rFonts w:ascii="Calibri" w:hAnsi="Calibri"/>
                <w:b/>
                <w:sz w:val="19"/>
              </w:rPr>
              <w:t>Write-off requested</w:t>
            </w:r>
          </w:p>
        </w:tc>
        <w:tc>
          <w:tcPr>
            <w:tcW w:w="5428" w:type="dxa"/>
            <w:shd w:val="clear" w:color="auto" w:fill="F3E7EF"/>
            <w:tcMar/>
          </w:tcPr>
          <w:p w14:paraId="726B6880" wp14:textId="77777777">
            <w:pPr>
              <w:spacing w:before="20" w:after="20"/>
            </w:pPr>
            <w:r/>
            <w:r>
              <w:rPr>
                <w:rFonts w:ascii="Calibri" w:hAnsi="Calibri"/>
                <w:b w:val="0"/>
                <w:sz w:val="19"/>
              </w:rPr>
              <w:t>Approval routed to Nikhil; Case held at Escalated until decided</w:t>
            </w:r>
          </w:p>
        </w:tc>
      </w:tr>
      <w:tr xmlns:wp14="http://schemas.microsoft.com/office/word/2010/wordml" w:rsidTr="6815DF47" w14:paraId="421561DE" wp14:textId="77777777">
        <w:tc>
          <w:tcPr>
            <w:tcW w:w="3931" w:type="dxa"/>
            <w:tcMar/>
          </w:tcPr>
          <w:p w14:paraId="75F37B5C" wp14:textId="77777777">
            <w:pPr>
              <w:spacing w:before="20" w:after="20"/>
            </w:pPr>
            <w:r/>
            <w:r>
              <w:rPr>
                <w:rFonts w:ascii="Calibri" w:hAnsi="Calibri"/>
                <w:b/>
                <w:sz w:val="19"/>
              </w:rPr>
              <w:t>Balance clears in Yardi</w:t>
            </w:r>
          </w:p>
        </w:tc>
        <w:tc>
          <w:tcPr>
            <w:tcW w:w="5428" w:type="dxa"/>
            <w:tcMar/>
          </w:tcPr>
          <w:p w14:paraId="5C9DA0A1" wp14:textId="77777777">
            <w:pPr>
              <w:spacing w:before="20" w:after="20"/>
            </w:pPr>
            <w:r/>
            <w:r>
              <w:rPr>
                <w:rFonts w:ascii="Calibri" w:hAnsi="Calibri"/>
                <w:b w:val="0"/>
                <w:sz w:val="19"/>
              </w:rPr>
              <w:t>Case auto-closes on next sync; full history retained</w:t>
            </w:r>
          </w:p>
        </w:tc>
      </w:tr>
    </w:tbl>
    <w:p xmlns:wp14="http://schemas.microsoft.com/office/word/2010/wordml" w:rsidP="6815DF47" w14:paraId="3320761D" wp14:textId="77777777">
      <w:pPr>
        <w:pStyle w:val="Heading3"/>
        <w:ind w:left="0"/>
      </w:pPr>
      <w:r w:rsidR="6815DF47">
        <w:rPr/>
        <w:t>5.9.8 Stages Are Not Aging Buckets</w:t>
      </w:r>
    </w:p>
    <w:p xmlns:wp14="http://schemas.microsoft.com/office/word/2010/wordml" w14:paraId="50C90E34" wp14:textId="7028235D">
      <w:pPr/>
      <w:r w:rsidRPr="6815DF47" w:rsidR="6815DF47">
        <w:rPr>
          <w:rFonts w:ascii="Calibri" w:hAnsi="Calibri"/>
        </w:rPr>
        <w:t xml:space="preserve">The Case stage and the aging bucket answer different questions and must not be conflated. Aging (for </w:t>
      </w:r>
      <w:r w:rsidRPr="6815DF47" w:rsidR="6815DF47">
        <w:rPr>
          <w:rFonts w:ascii="Calibri" w:hAnsi="Calibri"/>
        </w:rPr>
        <w:t>example</w:t>
      </w:r>
      <w:r w:rsidRPr="6815DF47" w:rsidR="6815DF47">
        <w:rPr>
          <w:rFonts w:ascii="Calibri" w:hAnsi="Calibri"/>
        </w:rPr>
        <w:t xml:space="preserve"> 30 / 60 / 90 days) measures how old the money is and comes from Yardi. The stage measures where DPEG is in dealing with it and lives in Salesforce. A tenant can be </w:t>
      </w:r>
      <w:r w:rsidRPr="6815DF47" w:rsidR="6815DF47">
        <w:rPr>
          <w:rFonts w:ascii="Calibri" w:hAnsi="Calibri"/>
        </w:rPr>
        <w:t>95 days</w:t>
      </w:r>
      <w:r w:rsidRPr="6815DF47" w:rsidR="6815DF47">
        <w:rPr>
          <w:rFonts w:ascii="Calibri" w:hAnsi="Calibri"/>
        </w:rPr>
        <w:t xml:space="preserve"> aged but only at PM Follow-Up because nobody has chased them — and that gap is exactly what the dashboard should expose.</w:t>
      </w:r>
    </w:p>
    <w:p xmlns:wp14="http://schemas.microsoft.com/office/word/2010/wordml" w:rsidP="6815DF47" w14:paraId="07939ACD" wp14:textId="77777777">
      <w:pPr>
        <w:pStyle w:val="Heading3"/>
        <w:ind w:left="0"/>
      </w:pPr>
      <w:r w:rsidR="6815DF47">
        <w:rPr/>
        <w:t>5.9.9 Two Required Rankings</w:t>
      </w:r>
    </w:p>
    <w:p xmlns:wp14="http://schemas.microsoft.com/office/word/2010/wordml" w14:paraId="6DC1070F" wp14:textId="259AEB69">
      <w:pPr/>
      <w:r w:rsidRPr="6815DF47" w:rsidR="6815DF47">
        <w:rPr>
          <w:rFonts w:ascii="Calibri" w:hAnsi="Calibri"/>
        </w:rPr>
        <w:t xml:space="preserve">The dashboard ranks </w:t>
      </w:r>
      <w:r w:rsidRPr="6815DF47" w:rsidR="1CFB4841">
        <w:rPr>
          <w:rFonts w:ascii="Calibri" w:hAnsi="Calibri"/>
        </w:rPr>
        <w:t>delinquency in</w:t>
      </w:r>
      <w:r w:rsidRPr="6815DF47" w:rsidR="6815DF47">
        <w:rPr>
          <w:rFonts w:ascii="Calibri" w:hAnsi="Calibri"/>
        </w:rPr>
        <w:t xml:space="preserve"> two ways, because the two orders answer different people. </w:t>
      </w:r>
      <w:r w:rsidRPr="6815DF47" w:rsidR="502A5B6C">
        <w:rPr>
          <w:rFonts w:ascii="Calibri" w:hAnsi="Calibri"/>
        </w:rPr>
        <w:t>Ranking by</w:t>
      </w:r>
      <w:r w:rsidRPr="6815DF47" w:rsidR="6815DF47">
        <w:rPr>
          <w:rFonts w:ascii="Calibri" w:hAnsi="Calibri"/>
        </w:rPr>
        <w:t xml:space="preserve"> months of rent is the property-manager view; ranking by dollars is the finance exposure view. The same tenants appear in a different order, and that difference is the point.</w:t>
      </w:r>
    </w:p>
    <w:tbl>
      <w:tblPr>
        <w:tblStyle w:val="TableGrid"/>
        <w:tblW w:w="0" w:type="auto"/>
        <w:tblLook w:val="04A0" w:firstRow="1" w:lastRow="0" w:firstColumn="1" w:lastColumn="0" w:noHBand="0" w:noVBand="1"/>
      </w:tblPr>
      <w:tblGrid>
        <w:gridCol w:w="2257"/>
        <w:gridCol w:w="2257"/>
        <w:gridCol w:w="2257"/>
        <w:gridCol w:w="2257"/>
      </w:tblGrid>
      <w:tr xmlns:wp14="http://schemas.microsoft.com/office/word/2010/wordml" w:rsidTr="6815DF47" w14:paraId="2BB1DA02" wp14:textId="77777777">
        <w:tc>
          <w:tcPr>
            <w:tcW w:w="2433" w:type="dxa"/>
            <w:shd w:val="clear" w:color="auto" w:fill="B52372" w:themeFill="accent6"/>
            <w:tcMar/>
          </w:tcPr>
          <w:p w14:paraId="4A06A14C" wp14:textId="77777777">
            <w:pPr>
              <w:spacing w:before="20" w:after="20"/>
            </w:pPr>
            <w:r/>
            <w:r>
              <w:rPr>
                <w:rFonts w:ascii="Calibri" w:hAnsi="Calibri"/>
                <w:b/>
                <w:color w:val="FFFFFF"/>
                <w:sz w:val="19"/>
              </w:rPr>
              <w:t>Worst by months of rent (PM view)</w:t>
            </w:r>
          </w:p>
        </w:tc>
        <w:tc>
          <w:tcPr>
            <w:tcW w:w="1872" w:type="dxa"/>
            <w:shd w:val="clear" w:color="auto" w:fill="B52372" w:themeFill="accent6"/>
            <w:tcMar/>
          </w:tcPr>
          <w:p w14:paraId="41C8F396" wp14:textId="77777777">
            <w:pPr>
              <w:spacing w:before="20" w:after="20"/>
            </w:pPr>
            <w:r/>
            <w:r>
              <w:rPr>
                <w:rFonts w:ascii="Calibri" w:hAnsi="Calibri"/>
                <w:b/>
                <w:color w:val="FFFFFF"/>
                <w:sz w:val="19"/>
              </w:rPr>
            </w:r>
          </w:p>
        </w:tc>
        <w:tc>
          <w:tcPr>
            <w:tcW w:w="2433" w:type="dxa"/>
            <w:shd w:val="clear" w:color="auto" w:fill="B52372" w:themeFill="accent6"/>
            <w:tcMar/>
          </w:tcPr>
          <w:p w14:paraId="3259D58C" wp14:textId="77777777">
            <w:pPr>
              <w:spacing w:before="20" w:after="20"/>
            </w:pPr>
            <w:r/>
            <w:r>
              <w:rPr>
                <w:rFonts w:ascii="Calibri" w:hAnsi="Calibri"/>
                <w:b/>
                <w:color w:val="FFFFFF"/>
                <w:sz w:val="19"/>
              </w:rPr>
              <w:t>Worst by dollars (exposure view)</w:t>
            </w:r>
          </w:p>
        </w:tc>
        <w:tc>
          <w:tcPr>
            <w:tcW w:w="2620" w:type="dxa"/>
            <w:shd w:val="clear" w:color="auto" w:fill="B52372" w:themeFill="accent6"/>
            <w:tcMar/>
          </w:tcPr>
          <w:p w14:paraId="72A3D3EC" wp14:textId="77777777">
            <w:pPr>
              <w:spacing w:before="20" w:after="20"/>
            </w:pPr>
            <w:r/>
            <w:r>
              <w:rPr>
                <w:rFonts w:ascii="Calibri" w:hAnsi="Calibri"/>
                <w:b/>
                <w:color w:val="FFFFFF"/>
                <w:sz w:val="19"/>
              </w:rPr>
            </w:r>
          </w:p>
        </w:tc>
      </w:tr>
      <w:tr xmlns:wp14="http://schemas.microsoft.com/office/word/2010/wordml" w:rsidTr="6815DF47" w14:paraId="7959DF81" wp14:textId="77777777">
        <w:tc>
          <w:tcPr>
            <w:tcW w:w="2433" w:type="dxa"/>
            <w:tcMar/>
          </w:tcPr>
          <w:p w14:paraId="454730EF" wp14:textId="77777777">
            <w:pPr>
              <w:spacing w:before="20" w:after="20"/>
            </w:pPr>
            <w:r/>
            <w:r>
              <w:rPr>
                <w:rFonts w:ascii="Calibri" w:hAnsi="Calibri"/>
                <w:b w:val="0"/>
                <w:sz w:val="19"/>
              </w:rPr>
              <w:t>ALOFT</w:t>
            </w:r>
          </w:p>
        </w:tc>
        <w:tc>
          <w:tcPr>
            <w:tcW w:w="1872" w:type="dxa"/>
            <w:tcMar/>
          </w:tcPr>
          <w:p w14:paraId="4E6123FB" wp14:textId="77777777">
            <w:pPr>
              <w:spacing w:before="20" w:after="20"/>
            </w:pPr>
            <w:r/>
            <w:r>
              <w:rPr>
                <w:rFonts w:ascii="Calibri" w:hAnsi="Calibri"/>
                <w:b w:val="0"/>
                <w:sz w:val="19"/>
              </w:rPr>
              <w:t>10.3 months</w:t>
            </w:r>
          </w:p>
        </w:tc>
        <w:tc>
          <w:tcPr>
            <w:tcW w:w="2433" w:type="dxa"/>
            <w:tcMar/>
          </w:tcPr>
          <w:p w14:paraId="39F867F5" wp14:textId="77777777">
            <w:pPr>
              <w:spacing w:before="20" w:after="20"/>
            </w:pPr>
            <w:r/>
            <w:r>
              <w:rPr>
                <w:rFonts w:ascii="Calibri" w:hAnsi="Calibri"/>
                <w:b w:val="0"/>
                <w:sz w:val="19"/>
              </w:rPr>
              <w:t>Korean BBQ</w:t>
            </w:r>
          </w:p>
        </w:tc>
        <w:tc>
          <w:tcPr>
            <w:tcW w:w="2620" w:type="dxa"/>
            <w:tcMar/>
          </w:tcPr>
          <w:p w14:paraId="371303BC" wp14:textId="77777777">
            <w:pPr>
              <w:spacing w:before="20" w:after="20"/>
            </w:pPr>
            <w:r/>
            <w:r>
              <w:rPr>
                <w:rFonts w:ascii="Calibri" w:hAnsi="Calibri"/>
                <w:b w:val="0"/>
                <w:sz w:val="19"/>
              </w:rPr>
              <w:t>$92,657 · locked out</w:t>
            </w:r>
          </w:p>
        </w:tc>
      </w:tr>
      <w:tr xmlns:wp14="http://schemas.microsoft.com/office/word/2010/wordml" w:rsidTr="6815DF47" w14:paraId="552DA2D9" wp14:textId="77777777">
        <w:tc>
          <w:tcPr>
            <w:tcW w:w="2433" w:type="dxa"/>
            <w:shd w:val="clear" w:color="auto" w:fill="F3E7EF"/>
            <w:tcMar/>
          </w:tcPr>
          <w:p w14:paraId="36984EAF" wp14:textId="77777777">
            <w:pPr>
              <w:spacing w:before="20" w:after="20"/>
            </w:pPr>
            <w:r/>
            <w:r>
              <w:rPr>
                <w:rFonts w:ascii="Calibri" w:hAnsi="Calibri"/>
                <w:b w:val="0"/>
                <w:sz w:val="19"/>
              </w:rPr>
              <w:t>Miguelitos</w:t>
            </w:r>
          </w:p>
        </w:tc>
        <w:tc>
          <w:tcPr>
            <w:tcW w:w="1872" w:type="dxa"/>
            <w:shd w:val="clear" w:color="auto" w:fill="F3E7EF"/>
            <w:tcMar/>
          </w:tcPr>
          <w:p w14:paraId="38E7A361" wp14:textId="77777777">
            <w:pPr>
              <w:spacing w:before="20" w:after="20"/>
            </w:pPr>
            <w:r/>
            <w:r>
              <w:rPr>
                <w:rFonts w:ascii="Calibri" w:hAnsi="Calibri"/>
                <w:b w:val="0"/>
                <w:sz w:val="19"/>
              </w:rPr>
              <w:t>7.3 months</w:t>
            </w:r>
          </w:p>
        </w:tc>
        <w:tc>
          <w:tcPr>
            <w:tcW w:w="2433" w:type="dxa"/>
            <w:shd w:val="clear" w:color="auto" w:fill="F3E7EF"/>
            <w:tcMar/>
          </w:tcPr>
          <w:p w14:paraId="30F9BF02" wp14:textId="77777777">
            <w:pPr>
              <w:spacing w:before="20" w:after="20"/>
            </w:pPr>
            <w:r/>
            <w:r>
              <w:rPr>
                <w:rFonts w:ascii="Calibri" w:hAnsi="Calibri"/>
                <w:b w:val="0"/>
                <w:sz w:val="19"/>
              </w:rPr>
              <w:t>Miguelitos</w:t>
            </w:r>
          </w:p>
        </w:tc>
        <w:tc>
          <w:tcPr>
            <w:tcW w:w="2620" w:type="dxa"/>
            <w:shd w:val="clear" w:color="auto" w:fill="F3E7EF"/>
            <w:tcMar/>
          </w:tcPr>
          <w:p w14:paraId="0DC822E6" wp14:textId="77777777">
            <w:pPr>
              <w:spacing w:before="20" w:after="20"/>
            </w:pPr>
            <w:r/>
            <w:r>
              <w:rPr>
                <w:rFonts w:ascii="Calibri" w:hAnsi="Calibri"/>
                <w:b w:val="0"/>
                <w:sz w:val="19"/>
              </w:rPr>
              <w:t>$91,164 · terminated</w:t>
            </w:r>
          </w:p>
        </w:tc>
      </w:tr>
      <w:tr xmlns:wp14="http://schemas.microsoft.com/office/word/2010/wordml" w:rsidTr="6815DF47" w14:paraId="1D508593" wp14:textId="77777777">
        <w:tc>
          <w:tcPr>
            <w:tcW w:w="2433" w:type="dxa"/>
            <w:tcMar/>
          </w:tcPr>
          <w:p w14:paraId="655BA543" wp14:textId="77777777">
            <w:pPr>
              <w:spacing w:before="20" w:after="20"/>
            </w:pPr>
            <w:r/>
            <w:r>
              <w:rPr>
                <w:rFonts w:ascii="Calibri" w:hAnsi="Calibri"/>
                <w:b w:val="0"/>
                <w:sz w:val="19"/>
              </w:rPr>
              <w:t>Korean BBQ</w:t>
            </w:r>
          </w:p>
        </w:tc>
        <w:tc>
          <w:tcPr>
            <w:tcW w:w="1872" w:type="dxa"/>
            <w:tcMar/>
          </w:tcPr>
          <w:p w14:paraId="7EA127F7" wp14:textId="77777777">
            <w:pPr>
              <w:spacing w:before="20" w:after="20"/>
            </w:pPr>
            <w:r/>
            <w:r>
              <w:rPr>
                <w:rFonts w:ascii="Calibri" w:hAnsi="Calibri"/>
                <w:b w:val="0"/>
                <w:sz w:val="19"/>
              </w:rPr>
              <w:t>5.3 months</w:t>
            </w:r>
          </w:p>
        </w:tc>
        <w:tc>
          <w:tcPr>
            <w:tcW w:w="2433" w:type="dxa"/>
            <w:tcMar/>
          </w:tcPr>
          <w:p w14:paraId="4E3A40C8" wp14:textId="77777777">
            <w:pPr>
              <w:spacing w:before="20" w:after="20"/>
            </w:pPr>
            <w:r/>
            <w:r>
              <w:rPr>
                <w:rFonts w:ascii="Calibri" w:hAnsi="Calibri"/>
                <w:b w:val="0"/>
                <w:sz w:val="19"/>
              </w:rPr>
              <w:t>World Market</w:t>
            </w:r>
          </w:p>
        </w:tc>
        <w:tc>
          <w:tcPr>
            <w:tcW w:w="2620" w:type="dxa"/>
            <w:tcMar/>
          </w:tcPr>
          <w:p w14:paraId="5D1C8E09" wp14:textId="77777777">
            <w:pPr>
              <w:spacing w:before="20" w:after="20"/>
            </w:pPr>
            <w:r/>
            <w:r>
              <w:rPr>
                <w:rFonts w:ascii="Calibri" w:hAnsi="Calibri"/>
                <w:b w:val="0"/>
                <w:sz w:val="19"/>
              </w:rPr>
              <w:t>$44,006 · prior-owner</w:t>
            </w:r>
          </w:p>
        </w:tc>
      </w:tr>
      <w:tr xmlns:wp14="http://schemas.microsoft.com/office/word/2010/wordml" w:rsidTr="6815DF47" w14:paraId="4BEB7B73" wp14:textId="77777777">
        <w:tc>
          <w:tcPr>
            <w:tcW w:w="2433" w:type="dxa"/>
            <w:shd w:val="clear" w:color="auto" w:fill="F3E7EF"/>
            <w:tcMar/>
          </w:tcPr>
          <w:p w14:paraId="42B43D9F" wp14:textId="77777777">
            <w:pPr>
              <w:spacing w:before="20" w:after="20"/>
            </w:pPr>
            <w:r/>
            <w:r>
              <w:rPr>
                <w:rFonts w:ascii="Calibri" w:hAnsi="Calibri"/>
                <w:b w:val="0"/>
                <w:sz w:val="19"/>
              </w:rPr>
              <w:t>World Market</w:t>
            </w:r>
          </w:p>
        </w:tc>
        <w:tc>
          <w:tcPr>
            <w:tcW w:w="1872" w:type="dxa"/>
            <w:shd w:val="clear" w:color="auto" w:fill="F3E7EF"/>
            <w:tcMar/>
          </w:tcPr>
          <w:p w14:paraId="40CFE542" wp14:textId="77777777">
            <w:pPr>
              <w:spacing w:before="20" w:after="20"/>
            </w:pPr>
            <w:r/>
            <w:r>
              <w:rPr>
                <w:rFonts w:ascii="Calibri" w:hAnsi="Calibri"/>
                <w:b w:val="0"/>
                <w:sz w:val="19"/>
              </w:rPr>
              <w:t>2.0 months</w:t>
            </w:r>
          </w:p>
        </w:tc>
        <w:tc>
          <w:tcPr>
            <w:tcW w:w="2433" w:type="dxa"/>
            <w:shd w:val="clear" w:color="auto" w:fill="F3E7EF"/>
            <w:tcMar/>
          </w:tcPr>
          <w:p w14:paraId="3CE7F372" wp14:textId="77777777">
            <w:pPr>
              <w:spacing w:before="20" w:after="20"/>
            </w:pPr>
            <w:r/>
            <w:r>
              <w:rPr>
                <w:rFonts w:ascii="Calibri" w:hAnsi="Calibri"/>
                <w:b w:val="0"/>
                <w:sz w:val="19"/>
              </w:rPr>
              <w:t>ALOFT</w:t>
            </w:r>
          </w:p>
        </w:tc>
        <w:tc>
          <w:tcPr>
            <w:tcW w:w="2620" w:type="dxa"/>
            <w:shd w:val="clear" w:color="auto" w:fill="F3E7EF"/>
            <w:tcMar/>
          </w:tcPr>
          <w:p w14:paraId="07D0FCC2" wp14:textId="77777777">
            <w:pPr>
              <w:spacing w:before="20" w:after="20"/>
            </w:pPr>
            <w:r/>
            <w:r>
              <w:rPr>
                <w:rFonts w:ascii="Calibri" w:hAnsi="Calibri"/>
                <w:b w:val="0"/>
                <w:sz w:val="19"/>
              </w:rPr>
              <w:t>$27,092 · payment plan</w:t>
            </w:r>
          </w:p>
        </w:tc>
      </w:tr>
    </w:tbl>
    <w:p w:rsidR="6815DF47" w:rsidP="6815DF47" w:rsidRDefault="6815DF47" w14:paraId="267F90FA" w14:textId="628F64DF">
      <w:pPr>
        <w:pStyle w:val="Heading2"/>
        <w:ind w:left="0"/>
      </w:pPr>
    </w:p>
    <w:p xmlns:wp14="http://schemas.microsoft.com/office/word/2010/wordml" w:rsidP="198A1759" w14:paraId="732BF3FB" wp14:textId="064AF931">
      <w:pPr>
        <w:pStyle w:val="Heading2"/>
        <w:suppressLineNumbers w:val="0"/>
        <w:bidi w:val="0"/>
        <w:spacing w:before="240" w:beforeAutospacing="off" w:after="60" w:afterAutospacing="off" w:line="276" w:lineRule="auto"/>
        <w:ind w:left="0" w:right="0"/>
        <w:jc w:val="left"/>
      </w:pPr>
      <w:r w:rsidR="4FBDFFB5">
        <w:rPr/>
        <w:t>5.1</w:t>
      </w:r>
      <w:r w:rsidR="24DAFB0B">
        <w:rPr/>
        <w:t>0</w:t>
      </w:r>
      <w:r w:rsidR="4FBDFFB5">
        <w:rPr/>
        <w:t xml:space="preserve"> Utility &amp; Meter Tracking</w:t>
      </w:r>
    </w:p>
    <w:p xmlns:wp14="http://schemas.microsoft.com/office/word/2010/wordml" w:rsidP="198A1759" w14:paraId="4D7AB483" wp14:textId="0BD242D0">
      <w:pPr>
        <w:pStyle w:val="Heading3"/>
        <w:suppressLineNumbers w:val="0"/>
        <w:bidi w:val="0"/>
        <w:spacing w:before="240" w:beforeAutospacing="off" w:after="60" w:afterAutospacing="off" w:line="240" w:lineRule="auto"/>
        <w:ind w:left="0" w:right="0"/>
        <w:jc w:val="left"/>
      </w:pPr>
      <w:r w:rsidR="4FBDFFB5">
        <w:rPr/>
        <w:t>5.1</w:t>
      </w:r>
      <w:r w:rsidR="63016F16">
        <w:rPr/>
        <w:t>0</w:t>
      </w:r>
      <w:r w:rsidR="4FBDFFB5">
        <w:rPr/>
        <w:t>.1 Background &amp; Current Pain</w:t>
      </w:r>
    </w:p>
    <w:p w:rsidR="67C54C3C" w:rsidP="6815DF47" w:rsidRDefault="67C54C3C" w14:paraId="113C3966" w14:textId="73C54322">
      <w:pPr>
        <w:spacing w:before="240" w:beforeAutospacing="off" w:after="240" w:afterAutospacing="off"/>
      </w:pPr>
      <w:r w:rsidRPr="6815DF47" w:rsidR="67C54C3C">
        <w:rPr>
          <w:rFonts w:ascii="Calibri" w:hAnsi="Calibri" w:eastAsia="Calibri" w:cs="Calibri"/>
          <w:noProof w:val="0"/>
          <w:sz w:val="22"/>
          <w:szCs w:val="22"/>
          <w:lang w:val="en-US"/>
        </w:rPr>
        <w:t xml:space="preserve">This is the one </w:t>
      </w:r>
      <w:r w:rsidRPr="6815DF47" w:rsidR="67C54C3C">
        <w:rPr>
          <w:rFonts w:ascii="Calibri" w:hAnsi="Calibri" w:eastAsia="Calibri" w:cs="Calibri"/>
          <w:b w:val="1"/>
          <w:bCs w:val="1"/>
          <w:noProof w:val="0"/>
          <w:sz w:val="22"/>
          <w:szCs w:val="22"/>
          <w:lang w:val="en-US"/>
        </w:rPr>
        <w:t>Property Management (PM)</w:t>
      </w:r>
      <w:r w:rsidRPr="6815DF47" w:rsidR="67C54C3C">
        <w:rPr>
          <w:rFonts w:ascii="Calibri" w:hAnsi="Calibri" w:eastAsia="Calibri" w:cs="Calibri"/>
          <w:noProof w:val="0"/>
          <w:sz w:val="22"/>
          <w:szCs w:val="22"/>
          <w:lang w:val="en-US"/>
        </w:rPr>
        <w:t xml:space="preserve"> area where the source system cannot provide the required data. The Yardi team confirmed that Yardi cannot store </w:t>
      </w:r>
      <w:r w:rsidRPr="6815DF47" w:rsidR="67C54C3C">
        <w:rPr>
          <w:rFonts w:ascii="Calibri" w:hAnsi="Calibri" w:eastAsia="Calibri" w:cs="Calibri"/>
          <w:b w:val="1"/>
          <w:bCs w:val="1"/>
          <w:noProof w:val="0"/>
          <w:sz w:val="22"/>
          <w:szCs w:val="22"/>
          <w:lang w:val="en-US"/>
        </w:rPr>
        <w:t>meter-level data</w:t>
      </w:r>
      <w:r w:rsidRPr="6815DF47" w:rsidR="67C54C3C">
        <w:rPr>
          <w:rFonts w:ascii="Calibri" w:hAnsi="Calibri" w:eastAsia="Calibri" w:cs="Calibri"/>
          <w:noProof w:val="0"/>
          <w:sz w:val="22"/>
          <w:szCs w:val="22"/>
          <w:lang w:val="en-US"/>
        </w:rPr>
        <w:t xml:space="preserve"> because utility arrangements vary case by case; it can only track what has been paid.</w:t>
      </w:r>
    </w:p>
    <w:p w:rsidR="67C54C3C" w:rsidP="6815DF47" w:rsidRDefault="67C54C3C" w14:paraId="45B88678" w14:textId="068B7328">
      <w:pPr>
        <w:spacing w:before="240" w:beforeAutospacing="off" w:after="240" w:afterAutospacing="off"/>
      </w:pPr>
      <w:r w:rsidRPr="6815DF47" w:rsidR="67C54C3C">
        <w:rPr>
          <w:rFonts w:ascii="Calibri" w:hAnsi="Calibri" w:eastAsia="Calibri" w:cs="Calibri"/>
          <w:noProof w:val="0"/>
          <w:sz w:val="22"/>
          <w:szCs w:val="22"/>
          <w:lang w:val="en-US"/>
        </w:rPr>
        <w:t xml:space="preserve">The utility workbooks capture, by </w:t>
      </w:r>
      <w:r w:rsidRPr="6815DF47" w:rsidR="67C54C3C">
        <w:rPr>
          <w:rFonts w:ascii="Calibri" w:hAnsi="Calibri" w:eastAsia="Calibri" w:cs="Calibri"/>
          <w:b w:val="1"/>
          <w:bCs w:val="1"/>
          <w:noProof w:val="0"/>
          <w:sz w:val="22"/>
          <w:szCs w:val="22"/>
          <w:lang w:val="en-US"/>
        </w:rPr>
        <w:t>property and space</w:t>
      </w:r>
      <w:r w:rsidRPr="6815DF47" w:rsidR="67C54C3C">
        <w:rPr>
          <w:rFonts w:ascii="Calibri" w:hAnsi="Calibri" w:eastAsia="Calibri" w:cs="Calibri"/>
          <w:noProof w:val="0"/>
          <w:sz w:val="22"/>
          <w:szCs w:val="22"/>
          <w:lang w:val="en-US"/>
        </w:rPr>
        <w:t>, the meter number, whether the utility is paid by the tenant or management, and specific arrangements such as shared meters, management-paid vacant spaces, square-footage splits, and tenant-to-tenant settlements.</w:t>
      </w:r>
    </w:p>
    <w:p w:rsidR="67C54C3C" w:rsidP="6815DF47" w:rsidRDefault="67C54C3C" w14:paraId="24116BDC" w14:textId="31CB92DC">
      <w:pPr>
        <w:spacing w:before="240" w:beforeAutospacing="off" w:after="240" w:afterAutospacing="off"/>
      </w:pPr>
      <w:r w:rsidRPr="198A1759" w:rsidR="44F3E944">
        <w:rPr>
          <w:rFonts w:ascii="Calibri" w:hAnsi="Calibri" w:eastAsia="Calibri" w:cs="Calibri"/>
          <w:noProof w:val="0"/>
          <w:sz w:val="22"/>
          <w:szCs w:val="22"/>
          <w:lang w:val="en-US"/>
        </w:rPr>
        <w:t xml:space="preserve">The data supports two key use cases: </w:t>
      </w:r>
      <w:r w:rsidRPr="198A1759" w:rsidR="44F3E944">
        <w:rPr>
          <w:rFonts w:ascii="Calibri" w:hAnsi="Calibri" w:eastAsia="Calibri" w:cs="Calibri"/>
          <w:b w:val="1"/>
          <w:bCs w:val="1"/>
          <w:noProof w:val="0"/>
          <w:sz w:val="22"/>
          <w:szCs w:val="22"/>
          <w:lang w:val="en-US"/>
        </w:rPr>
        <w:t>providing the meter number to incoming tenants at move-in</w:t>
      </w:r>
      <w:r w:rsidRPr="198A1759" w:rsidR="44F3E944">
        <w:rPr>
          <w:rFonts w:ascii="Calibri" w:hAnsi="Calibri" w:eastAsia="Calibri" w:cs="Calibri"/>
          <w:noProof w:val="0"/>
          <w:sz w:val="22"/>
          <w:szCs w:val="22"/>
          <w:lang w:val="en-US"/>
        </w:rPr>
        <w:t xml:space="preserve"> and </w:t>
      </w:r>
      <w:r w:rsidRPr="198A1759" w:rsidR="44F3E944">
        <w:rPr>
          <w:rFonts w:ascii="Calibri" w:hAnsi="Calibri" w:eastAsia="Calibri" w:cs="Calibri"/>
          <w:b w:val="1"/>
          <w:bCs w:val="1"/>
          <w:noProof w:val="0"/>
          <w:sz w:val="22"/>
          <w:szCs w:val="22"/>
          <w:lang w:val="en-US"/>
        </w:rPr>
        <w:t>monthly utility bill reviews to identify significant increases</w:t>
      </w:r>
      <w:r w:rsidRPr="198A1759" w:rsidR="44F3E944">
        <w:rPr>
          <w:rFonts w:ascii="Calibri" w:hAnsi="Calibri" w:eastAsia="Calibri" w:cs="Calibri"/>
          <w:noProof w:val="0"/>
          <w:sz w:val="22"/>
          <w:szCs w:val="22"/>
          <w:lang w:val="en-US"/>
        </w:rPr>
        <w:t xml:space="preserve">. The current manual review requires approximately </w:t>
      </w:r>
      <w:r w:rsidRPr="198A1759" w:rsidR="44F3E944">
        <w:rPr>
          <w:rFonts w:ascii="Calibri" w:hAnsi="Calibri" w:eastAsia="Calibri" w:cs="Calibri"/>
          <w:b w:val="1"/>
          <w:bCs w:val="1"/>
          <w:noProof w:val="0"/>
          <w:sz w:val="22"/>
          <w:szCs w:val="22"/>
          <w:lang w:val="en-US"/>
        </w:rPr>
        <w:t>two people for two to three days each month</w:t>
      </w:r>
      <w:r w:rsidRPr="198A1759" w:rsidR="44F3E944">
        <w:rPr>
          <w:rFonts w:ascii="Calibri" w:hAnsi="Calibri" w:eastAsia="Calibri" w:cs="Calibri"/>
          <w:noProof w:val="0"/>
          <w:sz w:val="22"/>
          <w:szCs w:val="22"/>
          <w:lang w:val="en-US"/>
        </w:rPr>
        <w:t>.</w:t>
      </w:r>
    </w:p>
    <w:p xmlns:wp14="http://schemas.microsoft.com/office/word/2010/wordml" w:rsidP="198A1759" w14:paraId="3F187A1A" wp14:textId="4B25474E">
      <w:pPr>
        <w:pStyle w:val="Heading3"/>
        <w:suppressLineNumbers w:val="0"/>
        <w:bidi w:val="0"/>
        <w:spacing w:before="240" w:beforeAutospacing="off" w:after="60" w:afterAutospacing="off" w:line="240" w:lineRule="auto"/>
        <w:ind w:left="0" w:right="0"/>
        <w:jc w:val="left"/>
      </w:pPr>
      <w:r w:rsidR="4FBDFFB5">
        <w:rPr/>
        <w:t>5.1</w:t>
      </w:r>
      <w:r w:rsidR="342F2368">
        <w:rPr/>
        <w:t>0</w:t>
      </w:r>
      <w:r w:rsidR="4FBDFFB5">
        <w:rPr/>
        <w:t>.2 Salesforce Solution</w:t>
      </w:r>
    </w:p>
    <w:p w:rsidR="12214348" w:rsidP="6815DF47" w:rsidRDefault="12214348" w14:paraId="6F66E654" w14:textId="74107B7C">
      <w:pPr>
        <w:spacing w:before="240" w:beforeAutospacing="off" w:after="240" w:afterAutospacing="off"/>
      </w:pPr>
      <w:r w:rsidRPr="6815DF47" w:rsidR="12214348">
        <w:rPr>
          <w:rFonts w:ascii="Calibri" w:hAnsi="Calibri" w:eastAsia="Calibri" w:cs="Calibri"/>
          <w:noProof w:val="0"/>
          <w:sz w:val="22"/>
          <w:szCs w:val="22"/>
          <w:lang w:val="en-US"/>
        </w:rPr>
        <w:t xml:space="preserve">A </w:t>
      </w:r>
      <w:r w:rsidRPr="6815DF47" w:rsidR="12214348">
        <w:rPr>
          <w:rFonts w:ascii="Calibri" w:hAnsi="Calibri" w:eastAsia="Calibri" w:cs="Calibri"/>
          <w:b w:val="1"/>
          <w:bCs w:val="1"/>
          <w:noProof w:val="0"/>
          <w:sz w:val="22"/>
          <w:szCs w:val="22"/>
          <w:lang w:val="en-US"/>
        </w:rPr>
        <w:t>meter register</w:t>
      </w:r>
      <w:r w:rsidRPr="6815DF47" w:rsidR="12214348">
        <w:rPr>
          <w:rFonts w:ascii="Calibri" w:hAnsi="Calibri" w:eastAsia="Calibri" w:cs="Calibri"/>
          <w:noProof w:val="0"/>
          <w:sz w:val="22"/>
          <w:szCs w:val="22"/>
          <w:lang w:val="en-US"/>
        </w:rPr>
        <w:t xml:space="preserve"> will be maintained on the standard </w:t>
      </w:r>
      <w:r w:rsidRPr="6815DF47" w:rsidR="12214348">
        <w:rPr>
          <w:rFonts w:ascii="Calibri" w:hAnsi="Calibri" w:eastAsia="Calibri" w:cs="Calibri"/>
          <w:b w:val="1"/>
          <w:bCs w:val="1"/>
          <w:noProof w:val="0"/>
          <w:sz w:val="22"/>
          <w:szCs w:val="22"/>
          <w:lang w:val="en-US"/>
        </w:rPr>
        <w:t>Asset</w:t>
      </w:r>
      <w:r w:rsidRPr="6815DF47" w:rsidR="12214348">
        <w:rPr>
          <w:rFonts w:ascii="Calibri" w:hAnsi="Calibri" w:eastAsia="Calibri" w:cs="Calibri"/>
          <w:noProof w:val="0"/>
          <w:sz w:val="22"/>
          <w:szCs w:val="22"/>
          <w:lang w:val="en-US"/>
        </w:rPr>
        <w:t xml:space="preserve"> object for each property and space, along with monthly billing history. Charge components will be stored as </w:t>
      </w:r>
      <w:r w:rsidRPr="6815DF47" w:rsidR="12214348">
        <w:rPr>
          <w:rFonts w:ascii="Calibri" w:hAnsi="Calibri" w:eastAsia="Calibri" w:cs="Calibri"/>
          <w:b w:val="1"/>
          <w:bCs w:val="1"/>
          <w:noProof w:val="0"/>
          <w:sz w:val="22"/>
          <w:szCs w:val="22"/>
          <w:lang w:val="en-US"/>
        </w:rPr>
        <w:t>child line items</w:t>
      </w:r>
      <w:r w:rsidRPr="6815DF47" w:rsidR="12214348">
        <w:rPr>
          <w:rFonts w:ascii="Calibri" w:hAnsi="Calibri" w:eastAsia="Calibri" w:cs="Calibri"/>
          <w:noProof w:val="0"/>
          <w:sz w:val="22"/>
          <w:szCs w:val="22"/>
          <w:lang w:val="en-US"/>
        </w:rPr>
        <w:t xml:space="preserve"> because they vary by utility—for example, electricity may include energy, pass-through charges, and taxes, while water may include surface water, wastewater, stormwater, grease trap, and fire-related charges.</w:t>
      </w:r>
    </w:p>
    <w:p w:rsidR="12214348" w:rsidP="6815DF47" w:rsidRDefault="12214348" w14:paraId="2DE118CF" w14:textId="3F54CD56">
      <w:pPr>
        <w:spacing w:before="240" w:beforeAutospacing="off" w:after="240" w:afterAutospacing="off"/>
      </w:pPr>
      <w:r w:rsidRPr="6815DF47" w:rsidR="12214348">
        <w:rPr>
          <w:rFonts w:ascii="Calibri" w:hAnsi="Calibri" w:eastAsia="Calibri" w:cs="Calibri"/>
          <w:noProof w:val="0"/>
          <w:sz w:val="22"/>
          <w:szCs w:val="22"/>
          <w:lang w:val="en-US"/>
        </w:rPr>
        <w:t xml:space="preserve">Before triggering any alert, the system will calculate the </w:t>
      </w:r>
      <w:r w:rsidRPr="6815DF47" w:rsidR="12214348">
        <w:rPr>
          <w:rFonts w:ascii="Calibri" w:hAnsi="Calibri" w:eastAsia="Calibri" w:cs="Calibri"/>
          <w:b w:val="1"/>
          <w:bCs w:val="1"/>
          <w:noProof w:val="0"/>
          <w:sz w:val="22"/>
          <w:szCs w:val="22"/>
          <w:lang w:val="en-US"/>
        </w:rPr>
        <w:t>variance</w:t>
      </w:r>
      <w:r w:rsidRPr="6815DF47" w:rsidR="12214348">
        <w:rPr>
          <w:rFonts w:ascii="Calibri" w:hAnsi="Calibri" w:eastAsia="Calibri" w:cs="Calibri"/>
          <w:noProof w:val="0"/>
          <w:sz w:val="22"/>
          <w:szCs w:val="22"/>
          <w:lang w:val="en-US"/>
        </w:rPr>
        <w:t xml:space="preserve"> and break it down into </w:t>
      </w:r>
      <w:r w:rsidRPr="6815DF47" w:rsidR="12214348">
        <w:rPr>
          <w:rFonts w:ascii="Calibri" w:hAnsi="Calibri" w:eastAsia="Calibri" w:cs="Calibri"/>
          <w:b w:val="1"/>
          <w:bCs w:val="1"/>
          <w:noProof w:val="0"/>
          <w:sz w:val="22"/>
          <w:szCs w:val="22"/>
          <w:lang w:val="en-US"/>
        </w:rPr>
        <w:t>usage and rate components</w:t>
      </w:r>
      <w:r w:rsidRPr="6815DF47" w:rsidR="12214348">
        <w:rPr>
          <w:rFonts w:ascii="Calibri" w:hAnsi="Calibri" w:eastAsia="Calibri" w:cs="Calibri"/>
          <w:noProof w:val="0"/>
          <w:sz w:val="22"/>
          <w:szCs w:val="22"/>
          <w:lang w:val="en-US"/>
        </w:rPr>
        <w:t>. Since this data is not available in Yardi, this functionality is independent of the Yardi replication and can be developed first.</w:t>
      </w:r>
    </w:p>
    <w:p w:rsidR="6815DF47" w:rsidP="6815DF47" w:rsidRDefault="6815DF47" w14:paraId="761963E1" w14:textId="16B9A366">
      <w:pPr>
        <w:rPr>
          <w:rFonts w:ascii="Calibri" w:hAnsi="Calibri"/>
        </w:rPr>
      </w:pPr>
    </w:p>
    <w:p xmlns:wp14="http://schemas.microsoft.com/office/word/2010/wordml" w:rsidP="198A1759" w14:paraId="0B311B16" wp14:textId="73CB01E4">
      <w:pPr>
        <w:pStyle w:val="Heading3"/>
        <w:suppressLineNumbers w:val="0"/>
        <w:bidi w:val="0"/>
        <w:spacing w:before="240" w:beforeAutospacing="off" w:after="60" w:afterAutospacing="off" w:line="240" w:lineRule="auto"/>
        <w:ind w:left="0" w:right="0"/>
        <w:jc w:val="left"/>
      </w:pPr>
      <w:r w:rsidR="4FBDFFB5">
        <w:rPr/>
        <w:t>5.1</w:t>
      </w:r>
      <w:r w:rsidR="7600E021">
        <w:rPr/>
        <w:t>0</w:t>
      </w:r>
      <w:r w:rsidR="4FBDFFB5">
        <w:rPr/>
        <w:t>.3 Data Model</w:t>
      </w:r>
    </w:p>
    <w:p xmlns:wp14="http://schemas.microsoft.com/office/word/2010/wordml" w14:paraId="12A2142B" wp14:textId="77777777">
      <w:pPr>
        <w:pStyle w:val="ListBullet"/>
      </w:pPr>
      <w:r>
        <w:rPr>
          <w:rFonts w:ascii="Calibri" w:hAnsi="Calibri"/>
          <w:b/>
        </w:rPr>
        <w:t xml:space="preserve">Meter </w:t>
      </w:r>
      <w:r>
        <w:rPr>
          <w:rFonts w:ascii="Calibri" w:hAnsi="Calibri"/>
        </w:rPr>
        <w:t>(standard Asset) — meter number in Serial Number; parent/child Asset models a master meter with sub-meters. Uses a standard object per architecture rule.</w:t>
      </w:r>
    </w:p>
    <w:p xmlns:wp14="http://schemas.microsoft.com/office/word/2010/wordml" w14:paraId="36ADF965" wp14:textId="77777777">
      <w:pPr>
        <w:pStyle w:val="ListBullet"/>
      </w:pPr>
      <w:r>
        <w:rPr>
          <w:rFonts w:ascii="Calibri" w:hAnsi="Calibri"/>
          <w:b/>
        </w:rPr>
        <w:t xml:space="preserve">Utility Bill </w:t>
      </w:r>
      <w:r>
        <w:rPr>
          <w:rFonts w:ascii="Calibri" w:hAnsi="Calibri"/>
        </w:rPr>
        <w:t>(custom, child of Meter) — one per meter per billing month. Justified: no standard object for a periodic consumption/charge record.</w:t>
      </w:r>
    </w:p>
    <w:p xmlns:wp14="http://schemas.microsoft.com/office/word/2010/wordml" w14:paraId="4EB77F34" wp14:textId="77777777">
      <w:pPr>
        <w:pStyle w:val="ListBullet"/>
      </w:pPr>
      <w:r>
        <w:rPr>
          <w:rFonts w:ascii="Calibri" w:hAnsi="Calibri"/>
          <w:b/>
        </w:rPr>
        <w:t xml:space="preserve">Charge Line </w:t>
      </w:r>
      <w:r>
        <w:rPr>
          <w:rFonts w:ascii="Calibri" w:hAnsi="Calibri"/>
        </w:rPr>
        <w:t>(custom, child of Utility Bill) — per-component amounts, which vary by utility. Justified: fixed columns cannot absorb components that appear irregularly.</w:t>
      </w:r>
    </w:p>
    <w:p xmlns:wp14="http://schemas.microsoft.com/office/word/2010/wordml" w14:paraId="790D1759" wp14:textId="3CB363CF">
      <w:pPr>
        <w:pStyle w:val="ListBullet"/>
        <w:rPr/>
      </w:pPr>
      <w:r w:rsidRPr="6815DF47" w:rsidR="6815DF47">
        <w:rPr>
          <w:rFonts w:ascii="Calibri" w:hAnsi="Calibri"/>
          <w:b w:val="1"/>
          <w:bCs w:val="1"/>
        </w:rPr>
        <w:t xml:space="preserve">Vendor Contract </w:t>
      </w:r>
      <w:r w:rsidRPr="6815DF47" w:rsidR="6815DF47">
        <w:rPr>
          <w:rFonts w:ascii="Calibri" w:hAnsi="Calibri"/>
        </w:rPr>
        <w:t xml:space="preserve">(custom) — the fixed-monthly shape for trash and maintenance, which </w:t>
      </w:r>
      <w:r w:rsidRPr="6815DF47" w:rsidR="6815DF47">
        <w:rPr>
          <w:rFonts w:ascii="Calibri" w:hAnsi="Calibri"/>
        </w:rPr>
        <w:t>have</w:t>
      </w:r>
      <w:r w:rsidRPr="6815DF47" w:rsidR="6815DF47">
        <w:rPr>
          <w:rFonts w:ascii="Calibri" w:hAnsi="Calibri"/>
        </w:rPr>
        <w:t xml:space="preserve"> no meter and no consumption.</w:t>
      </w:r>
    </w:p>
    <w:p xmlns:wp14="http://schemas.microsoft.com/office/word/2010/wordml" w14:paraId="2A6FDCCF" wp14:textId="77777777">
      <w:pPr>
        <w:pStyle w:val="ListBullet"/>
      </w:pPr>
      <w:r>
        <w:rPr>
          <w:rFonts w:ascii="Calibri" w:hAnsi="Calibri"/>
          <w:b/>
        </w:rPr>
        <w:t xml:space="preserve">Meter Allocation </w:t>
      </w:r>
      <w:r>
        <w:rPr>
          <w:rFonts w:ascii="Calibri" w:hAnsi="Calibri"/>
        </w:rPr>
        <w:t>(custom, child of Meter) — only where one meter serves several spaces; holds the split basis.</w:t>
      </w:r>
    </w:p>
    <w:p xmlns:wp14="http://schemas.microsoft.com/office/word/2010/wordml" w:rsidP="198A1759" w14:paraId="2BB76CCF" wp14:textId="4E70F213">
      <w:pPr>
        <w:pStyle w:val="Heading3"/>
        <w:suppressLineNumbers w:val="0"/>
        <w:bidi w:val="0"/>
        <w:spacing w:before="240" w:beforeAutospacing="off" w:after="60" w:afterAutospacing="off" w:line="240" w:lineRule="auto"/>
        <w:ind w:left="0" w:right="0"/>
        <w:jc w:val="left"/>
      </w:pPr>
      <w:r w:rsidR="4FBDFFB5">
        <w:rPr/>
        <w:t>5.1</w:t>
      </w:r>
      <w:r w:rsidR="18F5ED21">
        <w:rPr/>
        <w:t>0</w:t>
      </w:r>
      <w:r w:rsidR="4FBDFFB5">
        <w:rPr/>
        <w:t>.4 Meter — Key Fields</w:t>
      </w:r>
    </w:p>
    <w:tbl>
      <w:tblPr>
        <w:tblStyle w:val="TableGrid"/>
        <w:tblW w:w="0" w:type="auto"/>
        <w:tblLook w:val="04A0" w:firstRow="1" w:lastRow="0" w:firstColumn="1" w:lastColumn="0" w:noHBand="0" w:noVBand="1"/>
      </w:tblPr>
      <w:tblGrid>
        <w:gridCol w:w="3009"/>
        <w:gridCol w:w="3009"/>
        <w:gridCol w:w="3009"/>
      </w:tblGrid>
      <w:tr xmlns:wp14="http://schemas.microsoft.com/office/word/2010/wordml" w14:paraId="0C6AE2F3" wp14:textId="77777777">
        <w:tc>
          <w:tcPr>
            <w:tcW w:w="3182" w:type="dxa"/>
            <w:shd w:val="clear" w:color="auto" w:fill="B52372"/>
          </w:tcPr>
          <w:p w14:paraId="6D1CDD8C" wp14:textId="77777777">
            <w:pPr>
              <w:spacing w:before="20" w:after="20"/>
            </w:pPr>
            <w:r/>
            <w:r>
              <w:rPr>
                <w:rFonts w:ascii="Calibri" w:hAnsi="Calibri"/>
                <w:b/>
                <w:color w:val="FFFFFF"/>
                <w:sz w:val="19"/>
              </w:rPr>
              <w:t>Field</w:t>
            </w:r>
          </w:p>
        </w:tc>
        <w:tc>
          <w:tcPr>
            <w:tcW w:w="2246" w:type="dxa"/>
            <w:shd w:val="clear" w:color="auto" w:fill="B52372"/>
          </w:tcPr>
          <w:p w14:paraId="49CC3B92" wp14:textId="77777777">
            <w:pPr>
              <w:spacing w:before="20" w:after="20"/>
            </w:pPr>
            <w:r/>
            <w:r>
              <w:rPr>
                <w:rFonts w:ascii="Calibri" w:hAnsi="Calibri"/>
                <w:b/>
                <w:color w:val="FFFFFF"/>
                <w:sz w:val="19"/>
              </w:rPr>
              <w:t>Type</w:t>
            </w:r>
          </w:p>
        </w:tc>
        <w:tc>
          <w:tcPr>
            <w:tcW w:w="3931" w:type="dxa"/>
            <w:shd w:val="clear" w:color="auto" w:fill="B52372"/>
          </w:tcPr>
          <w:p w14:paraId="3EBBAAFD" wp14:textId="77777777">
            <w:pPr>
              <w:spacing w:before="20" w:after="20"/>
            </w:pPr>
            <w:r/>
            <w:r>
              <w:rPr>
                <w:rFonts w:ascii="Calibri" w:hAnsi="Calibri"/>
                <w:b/>
                <w:color w:val="FFFFFF"/>
                <w:sz w:val="19"/>
              </w:rPr>
              <w:t>Notes</w:t>
            </w:r>
          </w:p>
        </w:tc>
      </w:tr>
      <w:tr xmlns:wp14="http://schemas.microsoft.com/office/word/2010/wordml" w14:paraId="75B40EB2" wp14:textId="77777777">
        <w:tc>
          <w:tcPr>
            <w:tcW w:w="3182" w:type="dxa"/>
          </w:tcPr>
          <w:p w14:paraId="5A2F7FE5" wp14:textId="77777777">
            <w:pPr>
              <w:spacing w:before="20" w:after="20"/>
            </w:pPr>
            <w:r/>
            <w:r>
              <w:rPr>
                <w:rFonts w:ascii="Calibri" w:hAnsi="Calibri"/>
                <w:b/>
                <w:sz w:val="19"/>
              </w:rPr>
              <w:t>Meter Number</w:t>
            </w:r>
          </w:p>
        </w:tc>
        <w:tc>
          <w:tcPr>
            <w:tcW w:w="2246" w:type="dxa"/>
          </w:tcPr>
          <w:p w14:paraId="459E7057" wp14:textId="77777777">
            <w:pPr>
              <w:spacing w:before="20" w:after="20"/>
            </w:pPr>
            <w:r/>
            <w:r>
              <w:rPr>
                <w:rFonts w:ascii="Calibri" w:hAnsi="Calibri"/>
                <w:b w:val="0"/>
                <w:sz w:val="19"/>
              </w:rPr>
              <w:t>Serial Number (standard)</w:t>
            </w:r>
          </w:p>
        </w:tc>
        <w:tc>
          <w:tcPr>
            <w:tcW w:w="3931" w:type="dxa"/>
          </w:tcPr>
          <w:p w14:paraId="3205353B" wp14:textId="77777777">
            <w:pPr>
              <w:spacing w:before="20" w:after="20"/>
            </w:pPr>
            <w:r/>
            <w:r>
              <w:rPr>
                <w:rFonts w:ascii="Calibri" w:hAnsi="Calibri"/>
                <w:b w:val="0"/>
                <w:sz w:val="19"/>
              </w:rPr>
              <w:t>The number handed to an incoming tenant</w:t>
            </w:r>
          </w:p>
        </w:tc>
      </w:tr>
      <w:tr xmlns:wp14="http://schemas.microsoft.com/office/word/2010/wordml" w14:paraId="54F3BC8B" wp14:textId="77777777">
        <w:tc>
          <w:tcPr>
            <w:tcW w:w="3182" w:type="dxa"/>
            <w:shd w:val="clear" w:color="auto" w:fill="F3E7EF"/>
          </w:tcPr>
          <w:p w14:paraId="21032A1F" wp14:textId="77777777">
            <w:pPr>
              <w:spacing w:before="20" w:after="20"/>
            </w:pPr>
            <w:r/>
            <w:r>
              <w:rPr>
                <w:rFonts w:ascii="Calibri" w:hAnsi="Calibri"/>
                <w:b/>
                <w:sz w:val="19"/>
              </w:rPr>
              <w:t>Utility Type</w:t>
            </w:r>
          </w:p>
        </w:tc>
        <w:tc>
          <w:tcPr>
            <w:tcW w:w="2246" w:type="dxa"/>
            <w:shd w:val="clear" w:color="auto" w:fill="F3E7EF"/>
          </w:tcPr>
          <w:p w14:paraId="27E4D380" wp14:textId="77777777">
            <w:pPr>
              <w:spacing w:before="20" w:after="20"/>
            </w:pPr>
            <w:r/>
            <w:r>
              <w:rPr>
                <w:rFonts w:ascii="Calibri" w:hAnsi="Calibri"/>
                <w:b w:val="0"/>
                <w:sz w:val="19"/>
              </w:rPr>
              <w:t>Picklist</w:t>
            </w:r>
          </w:p>
        </w:tc>
        <w:tc>
          <w:tcPr>
            <w:tcW w:w="3931" w:type="dxa"/>
            <w:shd w:val="clear" w:color="auto" w:fill="F3E7EF"/>
          </w:tcPr>
          <w:p w14:paraId="5359A9B1" wp14:textId="77777777">
            <w:pPr>
              <w:spacing w:before="20" w:after="20"/>
            </w:pPr>
            <w:r/>
            <w:r>
              <w:rPr>
                <w:rFonts w:ascii="Calibri" w:hAnsi="Calibri"/>
                <w:b w:val="0"/>
                <w:sz w:val="19"/>
              </w:rPr>
              <w:t>Electricity / Water / Sewer / Gas / Trash</w:t>
            </w:r>
          </w:p>
        </w:tc>
      </w:tr>
      <w:tr xmlns:wp14="http://schemas.microsoft.com/office/word/2010/wordml" w14:paraId="1A550463" wp14:textId="77777777">
        <w:tc>
          <w:tcPr>
            <w:tcW w:w="3182" w:type="dxa"/>
          </w:tcPr>
          <w:p w14:paraId="60729595" wp14:textId="77777777">
            <w:pPr>
              <w:spacing w:before="20" w:after="20"/>
            </w:pPr>
            <w:r/>
            <w:r>
              <w:rPr>
                <w:rFonts w:ascii="Calibri" w:hAnsi="Calibri"/>
                <w:b/>
                <w:sz w:val="19"/>
              </w:rPr>
              <w:t>Property / Unit-Space</w:t>
            </w:r>
          </w:p>
        </w:tc>
        <w:tc>
          <w:tcPr>
            <w:tcW w:w="2246" w:type="dxa"/>
          </w:tcPr>
          <w:p w14:paraId="45DA342B" wp14:textId="77777777">
            <w:pPr>
              <w:spacing w:before="20" w:after="20"/>
            </w:pPr>
            <w:r/>
            <w:r>
              <w:rPr>
                <w:rFonts w:ascii="Calibri" w:hAnsi="Calibri"/>
                <w:b w:val="0"/>
                <w:sz w:val="19"/>
              </w:rPr>
              <w:t>Lookup</w:t>
            </w:r>
          </w:p>
        </w:tc>
        <w:tc>
          <w:tcPr>
            <w:tcW w:w="3931" w:type="dxa"/>
          </w:tcPr>
          <w:p w14:paraId="192A0FD4" wp14:textId="77777777">
            <w:pPr>
              <w:spacing w:before="20" w:after="20"/>
            </w:pPr>
            <w:r/>
            <w:r>
              <w:rPr>
                <w:rFonts w:ascii="Calibri" w:hAnsi="Calibri"/>
                <w:b w:val="0"/>
                <w:sz w:val="19"/>
              </w:rPr>
              <w:t>Space blank where the meter serves the whole building</w:t>
            </w:r>
          </w:p>
        </w:tc>
      </w:tr>
      <w:tr xmlns:wp14="http://schemas.microsoft.com/office/word/2010/wordml" w14:paraId="437F0286" wp14:textId="77777777">
        <w:tc>
          <w:tcPr>
            <w:tcW w:w="3182" w:type="dxa"/>
            <w:shd w:val="clear" w:color="auto" w:fill="F3E7EF"/>
          </w:tcPr>
          <w:p w14:paraId="585DC911" wp14:textId="77777777">
            <w:pPr>
              <w:spacing w:before="20" w:after="20"/>
            </w:pPr>
            <w:r/>
            <w:r>
              <w:rPr>
                <w:rFonts w:ascii="Calibri" w:hAnsi="Calibri"/>
                <w:b/>
                <w:sz w:val="19"/>
              </w:rPr>
              <w:t>Utility Account Number</w:t>
            </w:r>
          </w:p>
        </w:tc>
        <w:tc>
          <w:tcPr>
            <w:tcW w:w="2246" w:type="dxa"/>
            <w:shd w:val="clear" w:color="auto" w:fill="F3E7EF"/>
          </w:tcPr>
          <w:p w14:paraId="0CCB684A" wp14:textId="77777777">
            <w:pPr>
              <w:spacing w:before="20" w:after="20"/>
            </w:pPr>
            <w:r/>
            <w:r>
              <w:rPr>
                <w:rFonts w:ascii="Calibri" w:hAnsi="Calibri"/>
                <w:b w:val="0"/>
                <w:sz w:val="19"/>
              </w:rPr>
              <w:t>Text</w:t>
            </w:r>
          </w:p>
        </w:tc>
        <w:tc>
          <w:tcPr>
            <w:tcW w:w="3931" w:type="dxa"/>
            <w:shd w:val="clear" w:color="auto" w:fill="F3E7EF"/>
          </w:tcPr>
          <w:p w14:paraId="03B43FB0" wp14:textId="77777777">
            <w:pPr>
              <w:spacing w:before="20" w:after="20"/>
            </w:pPr>
            <w:r/>
            <w:r>
              <w:rPr>
                <w:rFonts w:ascii="Calibri" w:hAnsi="Calibri"/>
                <w:b w:val="0"/>
                <w:sz w:val="19"/>
              </w:rPr>
              <w:t>Match key to the payables invoice</w:t>
            </w:r>
          </w:p>
        </w:tc>
      </w:tr>
      <w:tr xmlns:wp14="http://schemas.microsoft.com/office/word/2010/wordml" w14:paraId="5FE3D553" wp14:textId="77777777">
        <w:tc>
          <w:tcPr>
            <w:tcW w:w="3182" w:type="dxa"/>
          </w:tcPr>
          <w:p w14:paraId="3E703A04" wp14:textId="77777777">
            <w:pPr>
              <w:spacing w:before="20" w:after="20"/>
            </w:pPr>
            <w:r/>
            <w:r>
              <w:rPr>
                <w:rFonts w:ascii="Calibri" w:hAnsi="Calibri"/>
                <w:b/>
                <w:sz w:val="19"/>
              </w:rPr>
              <w:t>Service Identifier (ESID)</w:t>
            </w:r>
          </w:p>
        </w:tc>
        <w:tc>
          <w:tcPr>
            <w:tcW w:w="2246" w:type="dxa"/>
          </w:tcPr>
          <w:p w14:paraId="092653E5" wp14:textId="77777777">
            <w:pPr>
              <w:spacing w:before="20" w:after="20"/>
            </w:pPr>
            <w:r/>
            <w:r>
              <w:rPr>
                <w:rFonts w:ascii="Calibri" w:hAnsi="Calibri"/>
                <w:b w:val="0"/>
                <w:sz w:val="19"/>
              </w:rPr>
              <w:t>Text</w:t>
            </w:r>
          </w:p>
        </w:tc>
        <w:tc>
          <w:tcPr>
            <w:tcW w:w="3931" w:type="dxa"/>
          </w:tcPr>
          <w:p w14:paraId="73D6EFD7" wp14:textId="77777777">
            <w:pPr>
              <w:spacing w:before="20" w:after="20"/>
            </w:pPr>
            <w:r/>
            <w:r>
              <w:rPr>
                <w:rFonts w:ascii="Calibri" w:hAnsi="Calibri"/>
                <w:b w:val="0"/>
                <w:sz w:val="19"/>
              </w:rPr>
              <w:t>Durable service-point ID; survives meter swaps</w:t>
            </w:r>
          </w:p>
        </w:tc>
      </w:tr>
      <w:tr xmlns:wp14="http://schemas.microsoft.com/office/word/2010/wordml" w14:paraId="63F50C0C" wp14:textId="77777777">
        <w:tc>
          <w:tcPr>
            <w:tcW w:w="3182" w:type="dxa"/>
            <w:shd w:val="clear" w:color="auto" w:fill="F3E7EF"/>
          </w:tcPr>
          <w:p w14:paraId="57BA7D9E" wp14:textId="77777777">
            <w:pPr>
              <w:spacing w:before="20" w:after="20"/>
            </w:pPr>
            <w:r/>
            <w:r>
              <w:rPr>
                <w:rFonts w:ascii="Calibri" w:hAnsi="Calibri"/>
                <w:b/>
                <w:sz w:val="19"/>
              </w:rPr>
              <w:t>Provider</w:t>
            </w:r>
          </w:p>
        </w:tc>
        <w:tc>
          <w:tcPr>
            <w:tcW w:w="2246" w:type="dxa"/>
            <w:shd w:val="clear" w:color="auto" w:fill="F3E7EF"/>
          </w:tcPr>
          <w:p w14:paraId="35098975" wp14:textId="77777777">
            <w:pPr>
              <w:spacing w:before="20" w:after="20"/>
            </w:pPr>
            <w:r/>
            <w:r>
              <w:rPr>
                <w:rFonts w:ascii="Calibri" w:hAnsi="Calibri"/>
                <w:b w:val="0"/>
                <w:sz w:val="19"/>
              </w:rPr>
              <w:t>Lookup (Account)</w:t>
            </w:r>
          </w:p>
        </w:tc>
        <w:tc>
          <w:tcPr>
            <w:tcW w:w="3931" w:type="dxa"/>
            <w:shd w:val="clear" w:color="auto" w:fill="F3E7EF"/>
          </w:tcPr>
          <w:p w14:paraId="3DB4B6FB" wp14:textId="77777777">
            <w:pPr>
              <w:spacing w:before="20" w:after="20"/>
            </w:pPr>
            <w:r/>
            <w:r>
              <w:rPr>
                <w:rFonts w:ascii="Calibri" w:hAnsi="Calibri"/>
                <w:b w:val="0"/>
                <w:sz w:val="19"/>
              </w:rPr>
              <w:t>Utility company</w:t>
            </w:r>
          </w:p>
        </w:tc>
      </w:tr>
      <w:tr xmlns:wp14="http://schemas.microsoft.com/office/word/2010/wordml" w14:paraId="67A756A5" wp14:textId="77777777">
        <w:tc>
          <w:tcPr>
            <w:tcW w:w="3182" w:type="dxa"/>
          </w:tcPr>
          <w:p w14:paraId="29012171" wp14:textId="77777777">
            <w:pPr>
              <w:spacing w:before="20" w:after="20"/>
            </w:pPr>
            <w:r/>
            <w:r>
              <w:rPr>
                <w:rFonts w:ascii="Calibri" w:hAnsi="Calibri"/>
                <w:b/>
                <w:sz w:val="19"/>
              </w:rPr>
              <w:t>Paid By / Reason</w:t>
            </w:r>
          </w:p>
        </w:tc>
        <w:tc>
          <w:tcPr>
            <w:tcW w:w="2246" w:type="dxa"/>
          </w:tcPr>
          <w:p w14:paraId="22109152" wp14:textId="77777777">
            <w:pPr>
              <w:spacing w:before="20" w:after="20"/>
            </w:pPr>
            <w:r/>
            <w:r>
              <w:rPr>
                <w:rFonts w:ascii="Calibri" w:hAnsi="Calibri"/>
                <w:b w:val="0"/>
                <w:sz w:val="19"/>
              </w:rPr>
              <w:t>Picklist</w:t>
            </w:r>
          </w:p>
        </w:tc>
        <w:tc>
          <w:tcPr>
            <w:tcW w:w="3931" w:type="dxa"/>
          </w:tcPr>
          <w:p w14:paraId="07B40FEE" wp14:textId="77777777">
            <w:pPr>
              <w:spacing w:before="20" w:after="20"/>
            </w:pPr>
            <w:r/>
            <w:r>
              <w:rPr>
                <w:rFonts w:ascii="Calibri" w:hAnsi="Calibri"/>
                <w:b w:val="0"/>
                <w:sz w:val="19"/>
              </w:rPr>
              <w:t>Tenant / Management / Shared; reason management pays</w:t>
            </w:r>
          </w:p>
        </w:tc>
      </w:tr>
      <w:tr xmlns:wp14="http://schemas.microsoft.com/office/word/2010/wordml" w14:paraId="5644145D" wp14:textId="77777777">
        <w:tc>
          <w:tcPr>
            <w:tcW w:w="3182" w:type="dxa"/>
            <w:shd w:val="clear" w:color="auto" w:fill="F3E7EF"/>
          </w:tcPr>
          <w:p w14:paraId="36D18268" wp14:textId="77777777">
            <w:pPr>
              <w:spacing w:before="20" w:after="20"/>
            </w:pPr>
            <w:r/>
            <w:r>
              <w:rPr>
                <w:rFonts w:ascii="Calibri" w:hAnsi="Calibri"/>
                <w:b/>
                <w:sz w:val="19"/>
              </w:rPr>
              <w:t>Register Size</w:t>
            </w:r>
          </w:p>
        </w:tc>
        <w:tc>
          <w:tcPr>
            <w:tcW w:w="2246" w:type="dxa"/>
            <w:shd w:val="clear" w:color="auto" w:fill="F3E7EF"/>
          </w:tcPr>
          <w:p w14:paraId="2E2BBB66" wp14:textId="77777777">
            <w:pPr>
              <w:spacing w:before="20" w:after="20"/>
            </w:pPr>
            <w:r/>
            <w:r>
              <w:rPr>
                <w:rFonts w:ascii="Calibri" w:hAnsi="Calibri"/>
                <w:b w:val="0"/>
                <w:sz w:val="19"/>
              </w:rPr>
              <w:t>Number</w:t>
            </w:r>
          </w:p>
        </w:tc>
        <w:tc>
          <w:tcPr>
            <w:tcW w:w="3931" w:type="dxa"/>
            <w:shd w:val="clear" w:color="auto" w:fill="F3E7EF"/>
          </w:tcPr>
          <w:p w14:paraId="06CACA52" wp14:textId="77777777">
            <w:pPr>
              <w:spacing w:before="20" w:after="20"/>
            </w:pPr>
            <w:r/>
            <w:r>
              <w:rPr>
                <w:rFonts w:ascii="Calibri" w:hAnsi="Calibri"/>
                <w:b w:val="0"/>
                <w:sz w:val="19"/>
              </w:rPr>
              <w:t>Needed to handle meter rollover on import</w:t>
            </w:r>
          </w:p>
        </w:tc>
      </w:tr>
      <w:tr xmlns:wp14="http://schemas.microsoft.com/office/word/2010/wordml" w14:paraId="3BA88568" wp14:textId="77777777">
        <w:tc>
          <w:tcPr>
            <w:tcW w:w="3182" w:type="dxa"/>
          </w:tcPr>
          <w:p w14:paraId="766D8379" wp14:textId="77777777">
            <w:pPr>
              <w:spacing w:before="20" w:after="20"/>
            </w:pPr>
            <w:r/>
            <w:r>
              <w:rPr>
                <w:rFonts w:ascii="Calibri" w:hAnsi="Calibri"/>
                <w:b/>
                <w:sz w:val="19"/>
              </w:rPr>
              <w:t>Service Status</w:t>
            </w:r>
          </w:p>
        </w:tc>
        <w:tc>
          <w:tcPr>
            <w:tcW w:w="2246" w:type="dxa"/>
          </w:tcPr>
          <w:p w14:paraId="0B718728" wp14:textId="77777777">
            <w:pPr>
              <w:spacing w:before="20" w:after="20"/>
            </w:pPr>
            <w:r/>
            <w:r>
              <w:rPr>
                <w:rFonts w:ascii="Calibri" w:hAnsi="Calibri"/>
                <w:b w:val="0"/>
                <w:sz w:val="19"/>
              </w:rPr>
              <w:t>Picklist</w:t>
            </w:r>
          </w:p>
        </w:tc>
        <w:tc>
          <w:tcPr>
            <w:tcW w:w="3931" w:type="dxa"/>
          </w:tcPr>
          <w:p w14:paraId="3A890B7E" wp14:textId="77777777">
            <w:pPr>
              <w:spacing w:before="20" w:after="20"/>
            </w:pPr>
            <w:r/>
            <w:r>
              <w:rPr>
                <w:rFonts w:ascii="Calibri" w:hAnsi="Calibri"/>
                <w:b w:val="0"/>
                <w:sz w:val="19"/>
              </w:rPr>
              <w:t>Active / Disconnected (vacant) / Transferred / Inactive</w:t>
            </w:r>
          </w:p>
        </w:tc>
      </w:tr>
    </w:tbl>
    <w:p xmlns:wp14="http://schemas.microsoft.com/office/word/2010/wordml" w:rsidP="198A1759" w14:paraId="2C29D5E8" wp14:textId="135D5836">
      <w:pPr>
        <w:pStyle w:val="Heading3"/>
        <w:suppressLineNumbers w:val="0"/>
        <w:bidi w:val="0"/>
        <w:spacing w:before="240" w:beforeAutospacing="off" w:after="60" w:afterAutospacing="off" w:line="240" w:lineRule="auto"/>
        <w:ind w:left="0" w:right="0"/>
        <w:jc w:val="left"/>
      </w:pPr>
      <w:r w:rsidR="4FBDFFB5">
        <w:rPr/>
        <w:t>5.1</w:t>
      </w:r>
      <w:r w:rsidR="04BFCACD">
        <w:rPr/>
        <w:t>0</w:t>
      </w:r>
      <w:r w:rsidR="4FBDFFB5">
        <w:rPr/>
        <w:t>.5 Utility Bill &amp; Variance</w:t>
      </w:r>
    </w:p>
    <w:p xmlns:wp14="http://schemas.microsoft.com/office/word/2010/wordml" w:rsidP="6815DF47" w14:paraId="0B580F36" wp14:textId="38DC7ED3">
      <w:pPr>
        <w:spacing w:before="240" w:beforeAutospacing="off" w:after="240" w:afterAutospacing="off"/>
      </w:pPr>
      <w:r w:rsidRPr="6815DF47" w:rsidR="1980E919">
        <w:rPr>
          <w:rFonts w:ascii="Calibri" w:hAnsi="Calibri" w:eastAsia="Calibri" w:cs="Calibri"/>
          <w:noProof w:val="0"/>
          <w:sz w:val="22"/>
          <w:szCs w:val="22"/>
          <w:lang w:val="en-US"/>
        </w:rPr>
        <w:t xml:space="preserve">Each </w:t>
      </w:r>
      <w:r w:rsidRPr="6815DF47" w:rsidR="1980E919">
        <w:rPr>
          <w:rFonts w:ascii="Calibri" w:hAnsi="Calibri" w:eastAsia="Calibri" w:cs="Calibri"/>
          <w:b w:val="1"/>
          <w:bCs w:val="1"/>
          <w:noProof w:val="0"/>
          <w:sz w:val="22"/>
          <w:szCs w:val="22"/>
          <w:lang w:val="en-US"/>
        </w:rPr>
        <w:t>Utility Bill</w:t>
      </w:r>
      <w:r w:rsidRPr="6815DF47" w:rsidR="1980E919">
        <w:rPr>
          <w:rFonts w:ascii="Calibri" w:hAnsi="Calibri" w:eastAsia="Calibri" w:cs="Calibri"/>
          <w:noProof w:val="0"/>
          <w:sz w:val="22"/>
          <w:szCs w:val="22"/>
          <w:lang w:val="en-US"/>
        </w:rPr>
        <w:t xml:space="preserve"> will capture the </w:t>
      </w:r>
      <w:r w:rsidRPr="6815DF47" w:rsidR="1980E919">
        <w:rPr>
          <w:rFonts w:ascii="Calibri" w:hAnsi="Calibri" w:eastAsia="Calibri" w:cs="Calibri"/>
          <w:b w:val="1"/>
          <w:bCs w:val="1"/>
          <w:noProof w:val="0"/>
          <w:sz w:val="22"/>
          <w:szCs w:val="22"/>
          <w:lang w:val="en-US"/>
        </w:rPr>
        <w:t>bill date</w:t>
      </w:r>
      <w:r w:rsidRPr="6815DF47" w:rsidR="1980E919">
        <w:rPr>
          <w:rFonts w:ascii="Calibri" w:hAnsi="Calibri" w:eastAsia="Calibri" w:cs="Calibri"/>
          <w:noProof w:val="0"/>
          <w:sz w:val="22"/>
          <w:szCs w:val="22"/>
          <w:lang w:val="en-US"/>
        </w:rPr>
        <w:t xml:space="preserve"> and </w:t>
      </w:r>
      <w:r w:rsidRPr="6815DF47" w:rsidR="1980E919">
        <w:rPr>
          <w:rFonts w:ascii="Calibri" w:hAnsi="Calibri" w:eastAsia="Calibri" w:cs="Calibri"/>
          <w:b w:val="1"/>
          <w:bCs w:val="1"/>
          <w:noProof w:val="0"/>
          <w:sz w:val="22"/>
          <w:szCs w:val="22"/>
          <w:lang w:val="en-US"/>
        </w:rPr>
        <w:t>read date</w:t>
      </w:r>
      <w:r w:rsidRPr="6815DF47" w:rsidR="1980E919">
        <w:rPr>
          <w:rFonts w:ascii="Calibri" w:hAnsi="Calibri" w:eastAsia="Calibri" w:cs="Calibri"/>
          <w:noProof w:val="0"/>
          <w:sz w:val="22"/>
          <w:szCs w:val="22"/>
          <w:lang w:val="en-US"/>
        </w:rPr>
        <w:t xml:space="preserve"> separately, since the billing and consumption periods may differ. It will also store previous and current meter readings, calculate consumption using the meter register size with rollover handling, and maintain the related charge-line items.</w:t>
      </w:r>
    </w:p>
    <w:p xmlns:wp14="http://schemas.microsoft.com/office/word/2010/wordml" w:rsidP="6815DF47" w14:paraId="337EC47D" wp14:textId="26ED9C7B">
      <w:pPr>
        <w:spacing w:before="240" w:beforeAutospacing="off" w:after="240" w:afterAutospacing="off"/>
      </w:pPr>
      <w:r w:rsidRPr="6815DF47" w:rsidR="1980E919">
        <w:rPr>
          <w:rFonts w:ascii="Calibri" w:hAnsi="Calibri" w:eastAsia="Calibri" w:cs="Calibri"/>
          <w:noProof w:val="0"/>
          <w:sz w:val="22"/>
          <w:szCs w:val="22"/>
          <w:lang w:val="en-US"/>
        </w:rPr>
        <w:t>Variance will be broken down into two components:</w:t>
      </w:r>
    </w:p>
    <w:p xmlns:wp14="http://schemas.microsoft.com/office/word/2010/wordml" w:rsidP="6815DF47" w14:paraId="3ED48116" wp14:textId="500A0B03">
      <w:pPr>
        <w:pStyle w:val="ListParagraph"/>
        <w:numPr>
          <w:ilvl w:val="0"/>
          <w:numId w:val="73"/>
        </w:numPr>
        <w:spacing w:before="0" w:beforeAutospacing="off" w:after="0" w:afterAutospacing="off"/>
        <w:rPr>
          <w:rFonts w:ascii="Calibri" w:hAnsi="Calibri" w:eastAsia="Calibri" w:cs="Calibri"/>
          <w:noProof w:val="0"/>
          <w:sz w:val="22"/>
          <w:szCs w:val="22"/>
          <w:lang w:val="en-US"/>
        </w:rPr>
      </w:pPr>
      <w:r w:rsidRPr="6815DF47" w:rsidR="1980E919">
        <w:rPr>
          <w:rFonts w:ascii="Calibri" w:hAnsi="Calibri" w:eastAsia="Calibri" w:cs="Calibri"/>
          <w:b w:val="1"/>
          <w:bCs w:val="1"/>
          <w:noProof w:val="0"/>
          <w:sz w:val="22"/>
          <w:szCs w:val="22"/>
          <w:lang w:val="en-US"/>
        </w:rPr>
        <w:t>Usage Variance:</w:t>
      </w:r>
      <w:r w:rsidRPr="6815DF47" w:rsidR="1980E919">
        <w:rPr>
          <w:rFonts w:ascii="Calibri" w:hAnsi="Calibri" w:eastAsia="Calibri" w:cs="Calibri"/>
          <w:noProof w:val="0"/>
          <w:sz w:val="22"/>
          <w:szCs w:val="22"/>
          <w:lang w:val="en-US"/>
        </w:rPr>
        <w:t xml:space="preserve"> Change in consumption valued at the prior unit rate. </w:t>
      </w:r>
    </w:p>
    <w:p xmlns:wp14="http://schemas.microsoft.com/office/word/2010/wordml" w:rsidP="6815DF47" w14:paraId="1295CE1A" wp14:textId="4A4312FC">
      <w:pPr>
        <w:pStyle w:val="ListParagraph"/>
        <w:numPr>
          <w:ilvl w:val="0"/>
          <w:numId w:val="73"/>
        </w:numPr>
        <w:spacing w:before="0" w:beforeAutospacing="off" w:after="0" w:afterAutospacing="off"/>
        <w:rPr>
          <w:rFonts w:ascii="Calibri" w:hAnsi="Calibri" w:eastAsia="Calibri" w:cs="Calibri"/>
          <w:noProof w:val="0"/>
          <w:sz w:val="22"/>
          <w:szCs w:val="22"/>
          <w:lang w:val="en-US"/>
        </w:rPr>
      </w:pPr>
      <w:r w:rsidRPr="6815DF47" w:rsidR="1980E919">
        <w:rPr>
          <w:rFonts w:ascii="Calibri" w:hAnsi="Calibri" w:eastAsia="Calibri" w:cs="Calibri"/>
          <w:b w:val="1"/>
          <w:bCs w:val="1"/>
          <w:noProof w:val="0"/>
          <w:sz w:val="22"/>
          <w:szCs w:val="22"/>
          <w:lang w:val="en-US"/>
        </w:rPr>
        <w:t>Rate Variance:</w:t>
      </w:r>
      <w:r w:rsidRPr="6815DF47" w:rsidR="1980E919">
        <w:rPr>
          <w:rFonts w:ascii="Calibri" w:hAnsi="Calibri" w:eastAsia="Calibri" w:cs="Calibri"/>
          <w:noProof w:val="0"/>
          <w:sz w:val="22"/>
          <w:szCs w:val="22"/>
          <w:lang w:val="en-US"/>
        </w:rPr>
        <w:t xml:space="preserve"> Change in unit rate valued at the current consumption. </w:t>
      </w:r>
    </w:p>
    <w:p xmlns:wp14="http://schemas.microsoft.com/office/word/2010/wordml" w:rsidP="6815DF47" w14:paraId="14F01186" wp14:textId="34D1AC2E">
      <w:pPr>
        <w:rPr>
          <w:rFonts w:ascii="Calibri" w:hAnsi="Calibri"/>
        </w:rPr>
      </w:pPr>
    </w:p>
    <w:p w:rsidR="6815DF47" w:rsidP="6815DF47" w:rsidRDefault="6815DF47" w14:paraId="2ECE7264" w14:textId="1723F5E7">
      <w:pPr>
        <w:pStyle w:val="Heading1"/>
        <w:rPr>
          <w:rFonts w:ascii="Calibri" w:hAnsi="Calibri" w:cs="Calibri"/>
        </w:rPr>
      </w:pPr>
    </w:p>
    <w:p w:rsidR="6815DF47" w:rsidP="6815DF47" w:rsidRDefault="6815DF47" w14:paraId="7BFD229A" w14:textId="28E79676">
      <w:pPr>
        <w:pStyle w:val="Heading1"/>
        <w:rPr>
          <w:rFonts w:ascii="Calibri" w:hAnsi="Calibri" w:cs="Calibri"/>
        </w:rPr>
      </w:pPr>
    </w:p>
    <w:p xmlns:wp14="http://schemas.microsoft.com/office/word/2010/wordml" w14:paraId="4A67CE42" wp14:textId="77777777">
      <w:pPr>
        <w:pStyle w:val="Heading1"/>
        <w:rPr>
          <w:rFonts w:ascii="Calibri" w:hAnsi="Calibri" w:cs="Calibri"/>
        </w:rPr>
      </w:pPr>
      <w:r>
        <w:rPr>
          <w:rFonts w:ascii="Calibri" w:hAnsi="Calibri" w:cs="Calibri"/>
        </w:rPr>
        <w:t xml:space="preserve">6. Dashboards &amp; Reports</w:t>
      </w:r>
    </w:p>
    <w:p xmlns:wp14="http://schemas.microsoft.com/office/word/2010/wordml" w14:paraId="732ACF6F" wp14:textId="5C37B529">
      <w:pPr>
        <w:pStyle w:val="Normal"/>
        <w:spacing w:after="140"/>
        <w:rPr>
          <w:rFonts w:ascii="Calibri" w:hAnsi="Calibri" w:cs="Calibri"/>
        </w:rPr>
      </w:pPr>
    </w:p>
    <w:p xmlns:wp14="http://schemas.microsoft.com/office/word/2010/wordml" w:rsidP="4C402D5B" w14:paraId="2B394284" wp14:textId="77777777">
      <w:pPr>
        <w:pStyle w:val="Heading2"/>
        <w:ind w:left="0"/>
        <w:rPr>
          <w:rFonts w:ascii="Calibri" w:hAnsi="Calibri" w:cs="Calibri"/>
        </w:rPr>
      </w:pPr>
      <w:r w:rsidRPr="4C402D5B" w:rsidR="4C402D5B">
        <w:rPr>
          <w:rFonts w:ascii="Calibri" w:hAnsi="Calibri" w:cs="Calibri"/>
        </w:rPr>
        <w:t>6.1 Property Management Dashboard</w:t>
      </w:r>
    </w:p>
    <w:p xmlns:wp14="http://schemas.microsoft.com/office/word/2010/wordml" w14:paraId="5B1CC977" wp14:textId="5D3545F7">
      <w:pPr>
        <w:pStyle w:val="ListBullet"/>
        <w:spacing w:after="60"/>
        <w:rPr>
          <w:rFonts w:ascii="Calibri" w:hAnsi="Calibri" w:cs="Calibri"/>
        </w:rPr>
      </w:pPr>
      <w:r w:rsidRPr="4C402D5B" w:rsidR="4C402D5B">
        <w:rPr>
          <w:rFonts w:ascii="Calibri" w:hAnsi="Calibri" w:cs="Calibri"/>
        </w:rPr>
        <w:t xml:space="preserve">Tiles: </w:t>
      </w:r>
      <w:r w:rsidRPr="4C402D5B" w:rsidR="4C402D5B">
        <w:rPr>
          <w:rFonts w:ascii="Calibri" w:hAnsi="Calibri" w:cs="Calibri"/>
        </w:rPr>
        <w:t>Properties,</w:t>
      </w:r>
      <w:r w:rsidRPr="4C402D5B" w:rsidR="4C402D5B">
        <w:rPr>
          <w:rFonts w:ascii="Calibri" w:hAnsi="Calibri" w:cs="Calibri"/>
        </w:rPr>
        <w:t xml:space="preserve"> Portfolio </w:t>
      </w:r>
      <w:r w:rsidRPr="4C402D5B" w:rsidR="4C402D5B">
        <w:rPr>
          <w:rFonts w:ascii="Calibri" w:hAnsi="Calibri" w:cs="Calibri"/>
        </w:rPr>
        <w:t>Occupancy %,</w:t>
      </w:r>
      <w:r w:rsidRPr="4C402D5B" w:rsidR="4C402D5B">
        <w:rPr>
          <w:rFonts w:ascii="Calibri" w:hAnsi="Calibri" w:cs="Calibri"/>
        </w:rPr>
        <w:t xml:space="preserve"> Renewals Due 90d, Delinquent Tenants, CAM Recon Pending, Insurance Expiring.</w:t>
      </w:r>
    </w:p>
    <w:p xmlns:wp14="http://schemas.microsoft.com/office/word/2010/wordml" w14:paraId="59726F03" wp14:textId="77777777">
      <w:pPr>
        <w:pStyle w:val="ListBullet"/>
        <w:spacing w:after="60"/>
        <w:rPr>
          <w:rFonts w:ascii="Calibri" w:hAnsi="Calibri" w:cs="Calibri"/>
        </w:rPr>
      </w:pPr>
      <w:r w:rsidRPr="4C402D5B" w:rsidR="4C402D5B">
        <w:rPr>
          <w:rFonts w:ascii="Calibri" w:hAnsi="Calibri" w:cs="Calibri"/>
        </w:rPr>
        <w:t>Lease Renewal Pipeline (renewal buckets), Occupancy by Property, Delinquency Aging (0–30 / 31–60 / 61–90).</w:t>
      </w:r>
    </w:p>
    <w:p xmlns:wp14="http://schemas.microsoft.com/office/word/2010/wordml" w14:paraId="7E52665C" wp14:textId="77777777">
      <w:pPr>
        <w:pStyle w:val="ListBullet"/>
        <w:spacing w:after="60"/>
        <w:rPr>
          <w:rFonts w:ascii="Calibri" w:hAnsi="Calibri" w:cs="Calibri"/>
        </w:rPr>
      </w:pPr>
      <w:r w:rsidRPr="4C402D5B" w:rsidR="4C402D5B">
        <w:rPr>
          <w:rFonts w:ascii="Calibri" w:hAnsi="Calibri" w:cs="Calibri"/>
        </w:rPr>
        <w:t>CAM Reconciliation status table and Insurance Expiry Alerts.</w:t>
      </w:r>
    </w:p>
    <w:p xmlns:wp14="http://schemas.microsoft.com/office/word/2010/wordml" w14:paraId="144AB445" wp14:textId="3A46ED2D">
      <w:pPr/>
      <w:r w:rsidRPr="6815DF47" w:rsidR="6815DF47">
        <w:rPr>
          <w:rFonts w:ascii="Calibri" w:hAnsi="Calibri"/>
          <w:i w:val="1"/>
          <w:iCs w:val="1"/>
          <w:color w:val="595959" w:themeColor="text1" w:themeTint="A6" w:themeShade="FF"/>
        </w:rPr>
        <w:t xml:space="preserve">The Delinquent Tenants </w:t>
      </w:r>
      <w:r w:rsidRPr="6815DF47" w:rsidR="6815DF47">
        <w:rPr>
          <w:rFonts w:ascii="Calibri" w:hAnsi="Calibri"/>
          <w:i w:val="1"/>
          <w:iCs w:val="1"/>
          <w:color w:val="595959" w:themeColor="text1" w:themeTint="A6" w:themeShade="FF"/>
        </w:rPr>
        <w:t>tile</w:t>
      </w:r>
      <w:r w:rsidRPr="6815DF47" w:rsidR="6815DF47">
        <w:rPr>
          <w:rFonts w:ascii="Calibri" w:hAnsi="Calibri"/>
          <w:i w:val="1"/>
          <w:iCs w:val="1"/>
          <w:color w:val="595959" w:themeColor="text1" w:themeTint="A6" w:themeShade="FF"/>
        </w:rPr>
        <w:t xml:space="preserve"> and Delinquency Aging chart on this dashboard are now backed by the Receivables Summary object. One agreed set of aging buckets must be applied consistently across 6.1 and 6.5.</w:t>
      </w:r>
    </w:p>
    <w:p xmlns:wp14="http://schemas.microsoft.com/office/word/2010/wordml" w:rsidP="4C402D5B" w14:paraId="0DDEEA65" wp14:textId="77777777">
      <w:pPr>
        <w:pStyle w:val="Heading2"/>
        <w:ind w:left="0"/>
        <w:rPr>
          <w:rFonts w:ascii="Calibri" w:hAnsi="Calibri" w:cs="Calibri"/>
        </w:rPr>
      </w:pPr>
      <w:r w:rsidRPr="4C402D5B" w:rsidR="4C402D5B">
        <w:rPr>
          <w:rFonts w:ascii="Calibri" w:hAnsi="Calibri" w:cs="Calibri"/>
        </w:rPr>
        <w:t>6.2 Leasing Dashboard</w:t>
      </w:r>
    </w:p>
    <w:p xmlns:wp14="http://schemas.microsoft.com/office/word/2010/wordml" w14:paraId="25C804A8" wp14:textId="77777777">
      <w:pPr>
        <w:pStyle w:val="ListBullet"/>
        <w:spacing w:after="60"/>
        <w:rPr>
          <w:rFonts w:ascii="Calibri" w:hAnsi="Calibri" w:cs="Calibri"/>
        </w:rPr>
      </w:pPr>
      <w:r w:rsidRPr="4C402D5B" w:rsidR="4C402D5B">
        <w:rPr>
          <w:rFonts w:ascii="Calibri" w:hAnsi="Calibri" w:cs="Calibri"/>
        </w:rPr>
        <w:t>Tiles: Vacant Units, Prospects in Pipeline, LOIs Outstanding, Leases Signed MTD, Avg Days to Lease, Renewals Confirmed.</w:t>
      </w:r>
    </w:p>
    <w:p xmlns:wp14="http://schemas.microsoft.com/office/word/2010/wordml" w14:paraId="69C56885" wp14:textId="77777777">
      <w:pPr>
        <w:pStyle w:val="ListBullet"/>
        <w:spacing w:after="60"/>
        <w:rPr>
          <w:rFonts w:ascii="Calibri" w:hAnsi="Calibri" w:cs="Calibri"/>
        </w:rPr>
      </w:pPr>
      <w:r w:rsidRPr="4C402D5B" w:rsidR="4C402D5B">
        <w:rPr>
          <w:rFonts w:ascii="Calibri" w:hAnsi="Calibri" w:cs="Calibri"/>
        </w:rPr>
        <w:t>Vacancy Pipeline (active negotiations), Leasing Velocity (by month signed), Renewal Negotiation Status.</w:t>
      </w:r>
    </w:p>
    <w:p xmlns:wp14="http://schemas.microsoft.com/office/word/2010/wordml" w:rsidP="4C402D5B" w14:paraId="1FE4ED9E" wp14:textId="77777777">
      <w:pPr>
        <w:pStyle w:val="Heading2"/>
        <w:ind w:left="0"/>
        <w:rPr>
          <w:rFonts w:ascii="Calibri" w:hAnsi="Calibri" w:cs="Calibri"/>
        </w:rPr>
      </w:pPr>
      <w:r w:rsidRPr="4C402D5B" w:rsidR="4C402D5B">
        <w:rPr>
          <w:rFonts w:ascii="Calibri" w:hAnsi="Calibri" w:cs="Calibri"/>
        </w:rPr>
        <w:t>6.3 Maintenance / Work Order Dashboard</w:t>
      </w:r>
    </w:p>
    <w:p xmlns:wp14="http://schemas.microsoft.com/office/word/2010/wordml" w14:paraId="6FD84E27" wp14:textId="77777777">
      <w:pPr>
        <w:pStyle w:val="ListBullet"/>
        <w:spacing w:after="60"/>
        <w:rPr>
          <w:rFonts w:ascii="Calibri" w:hAnsi="Calibri" w:cs="Calibri"/>
        </w:rPr>
      </w:pPr>
      <w:r w:rsidRPr="4C402D5B" w:rsidR="4C402D5B">
        <w:rPr>
          <w:rFonts w:ascii="Calibri" w:hAnsi="Calibri" w:cs="Calibri"/>
        </w:rPr>
        <w:t>Tiles: Open Work Orders, Critical/High, Escalation Required, Vendor Dispatched, Resolved MTD, On Hold.</w:t>
      </w:r>
    </w:p>
    <w:p xmlns:wp14="http://schemas.microsoft.com/office/word/2010/wordml" w14:paraId="32592FF6" wp14:textId="77777777">
      <w:pPr>
        <w:pStyle w:val="ListBullet"/>
        <w:spacing w:after="60"/>
        <w:rPr>
          <w:rFonts w:ascii="Calibri" w:hAnsi="Calibri" w:cs="Calibri"/>
        </w:rPr>
      </w:pPr>
      <w:r w:rsidRPr="4C402D5B" w:rsidR="4C402D5B">
        <w:rPr>
          <w:rFonts w:ascii="Calibri" w:hAnsi="Calibri" w:cs="Calibri"/>
        </w:rPr>
        <w:t>Work Order Aging, Active Work Orders (priority view), SLA Target Hours by Priority, Vendor Performance (avg resolution days).</w:t>
      </w:r>
    </w:p>
    <w:p w:rsidR="4C402D5B" w:rsidP="4C402D5B" w:rsidRDefault="4C402D5B" w14:paraId="76C92BC8" w14:textId="44ED6582">
      <w:pPr>
        <w:pStyle w:val="ListBullet"/>
        <w:numPr>
          <w:ilvl w:val="0"/>
          <w:numId w:val="0"/>
        </w:numPr>
        <w:spacing w:after="60"/>
        <w:rPr>
          <w:rFonts w:ascii="Calibri" w:hAnsi="Calibri" w:cs="Calibri"/>
        </w:rPr>
      </w:pPr>
    </w:p>
    <w:p w:rsidR="37CA8EA6" w:rsidP="4C402D5B" w:rsidRDefault="37CA8EA6" w14:paraId="794432BB" w14:textId="187DCED7">
      <w:pPr>
        <w:pStyle w:val="ListBullet"/>
        <w:numPr>
          <w:ilvl w:val="0"/>
          <w:numId w:val="0"/>
        </w:numPr>
        <w:spacing w:after="60"/>
        <w:rPr>
          <w:rFonts w:ascii="Calibri" w:hAnsi="Calibri" w:cs="Calibri"/>
        </w:rPr>
      </w:pPr>
      <w:r w:rsidR="37CA8EA6">
        <w:drawing>
          <wp:inline wp14:editId="3078B981" wp14:anchorId="2C46C955">
            <wp:extent cx="5724525" cy="2160994"/>
            <wp:effectExtent l="76200" t="76200" r="123825" b="125095"/>
            <wp:docPr id="1141034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034323" name="Picture 1141034323"/>
                    <pic:cNvPicPr/>
                  </pic:nvPicPr>
                  <pic:blipFill>
                    <a:blip xmlns:r="http://schemas.openxmlformats.org/officeDocument/2006/relationships" r:embed="rId1176962079">
                      <a:extLst>
                        <a:ext uri="{28A0092B-C50C-407E-A947-70E740481C1C}">
                          <a14:useLocalDpi xmlns:a14="http://schemas.microsoft.com/office/drawing/2010/main"/>
                        </a:ext>
                      </a:extLst>
                    </a:blip>
                    <a:srcRect t="12740"/>
                    <a:stretch>
                      <a:fillRect/>
                    </a:stretch>
                  </pic:blipFill>
                  <pic:spPr>
                    <a:xfrm>
                      <a:off x="0" y="0"/>
                      <a:ext cx="5724525" cy="21609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37CA8EA6" w:rsidP="4C402D5B" w:rsidRDefault="37CA8EA6" w14:paraId="53246572" w14:textId="623DE9A5">
      <w:pPr>
        <w:pStyle w:val="ListBullet"/>
        <w:numPr>
          <w:ilvl w:val="0"/>
          <w:numId w:val="0"/>
        </w:numPr>
        <w:spacing w:after="60"/>
        <w:rPr>
          <w:rFonts w:ascii="Calibri" w:hAnsi="Calibri" w:cs="Calibri"/>
        </w:rPr>
      </w:pPr>
      <w:r w:rsidR="37CA8EA6">
        <w:drawing>
          <wp:inline wp14:editId="66FFDCC5" wp14:anchorId="7B8231B7">
            <wp:extent cx="5724525" cy="2130044"/>
            <wp:effectExtent l="76200" t="76200" r="123825" b="137160"/>
            <wp:docPr id="12839220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3922099" name="Picture 1283922099"/>
                    <pic:cNvPicPr/>
                  </pic:nvPicPr>
                  <pic:blipFill>
                    <a:blip xmlns:r="http://schemas.openxmlformats.org/officeDocument/2006/relationships" r:embed="rId455480834">
                      <a:extLst>
                        <a:ext uri="{28A0092B-C50C-407E-A947-70E740481C1C}">
                          <a14:useLocalDpi xmlns:a14="http://schemas.microsoft.com/office/drawing/2010/main"/>
                        </a:ext>
                      </a:extLst>
                    </a:blip>
                    <a:srcRect t="13323"/>
                    <a:stretch>
                      <a:fillRect/>
                    </a:stretch>
                  </pic:blipFill>
                  <pic:spPr>
                    <a:xfrm>
                      <a:off x="0" y="0"/>
                      <a:ext cx="5724525" cy="21300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37CA8EA6" w:rsidP="4C402D5B" w:rsidRDefault="37CA8EA6" w14:paraId="01BE1261" w14:textId="26A56CBC">
      <w:pPr>
        <w:pStyle w:val="Heading2"/>
        <w:ind w:left="0"/>
        <w:rPr>
          <w:rFonts w:ascii="Calibri" w:hAnsi="Calibri" w:cs="Calibri"/>
        </w:rPr>
      </w:pPr>
      <w:r w:rsidR="37CA8EA6">
        <w:drawing>
          <wp:inline wp14:editId="12C4C691" wp14:anchorId="42040A75">
            <wp:extent cx="5724525" cy="2120515"/>
            <wp:effectExtent l="76200" t="76200" r="123825" b="127635"/>
            <wp:docPr id="1380999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0999150" name="Picture 1380999150"/>
                    <pic:cNvPicPr/>
                  </pic:nvPicPr>
                  <pic:blipFill>
                    <a:blip xmlns:r="http://schemas.openxmlformats.org/officeDocument/2006/relationships" r:embed="rId1600554074">
                      <a:extLst>
                        <a:ext uri="{28A0092B-C50C-407E-A947-70E740481C1C}">
                          <a14:useLocalDpi xmlns:a14="http://schemas.microsoft.com/office/drawing/2010/main"/>
                        </a:ext>
                      </a:extLst>
                    </a:blip>
                    <a:srcRect t="13375"/>
                    <a:stretch>
                      <a:fillRect/>
                    </a:stretch>
                  </pic:blipFill>
                  <pic:spPr>
                    <a:xfrm>
                      <a:off x="0" y="0"/>
                      <a:ext cx="5724525" cy="21205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xmlns:wp14="http://schemas.microsoft.com/office/word/2010/wordml" w:rsidP="4C402D5B" w14:paraId="45B3755B" wp14:textId="77777777">
      <w:pPr>
        <w:pStyle w:val="Heading2"/>
        <w:ind w:left="0"/>
        <w:rPr>
          <w:rFonts w:ascii="Calibri" w:hAnsi="Calibri" w:cs="Calibri"/>
        </w:rPr>
      </w:pPr>
      <w:r w:rsidRPr="4C402D5B" w:rsidR="4C402D5B">
        <w:rPr>
          <w:rFonts w:ascii="Calibri" w:hAnsi="Calibri" w:cs="Calibri"/>
        </w:rPr>
        <w:t>6.4 Executive Views (requested)</w:t>
      </w:r>
    </w:p>
    <w:p xmlns:wp14="http://schemas.microsoft.com/office/word/2010/wordml" w14:paraId="2DCC469A" wp14:textId="77777777">
      <w:pPr>
        <w:pStyle w:val="Normal"/>
        <w:spacing w:after="140"/>
        <w:rPr>
          <w:rFonts w:ascii="Calibri" w:hAnsi="Calibri" w:cs="Calibri"/>
        </w:rPr>
      </w:pPr>
      <w:r>
        <w:rPr>
          <w:rFonts w:ascii="Calibri" w:hAnsi="Calibri" w:cs="Calibri"/>
        </w:rPr>
        <w:t xml:space="preserve">Leadership additionally asked for insurance-tracker, upcoming-closings, upcoming project-launch, department-level and PM-performance views. These are assembled from the same objects and are noted for a later iteration.</w:t>
      </w:r>
    </w:p>
    <w:p xmlns:wp14="http://schemas.microsoft.com/office/word/2010/wordml" w:rsidP="6815DF47" w14:paraId="2364145C" wp14:textId="77777777">
      <w:pPr>
        <w:pStyle w:val="Heading2"/>
        <w:ind w:left="0"/>
      </w:pPr>
      <w:r w:rsidR="6815DF47">
        <w:rPr/>
        <w:t>6.5 Accounts Receivable Dashboard</w:t>
      </w:r>
    </w:p>
    <w:p xmlns:wp14="http://schemas.microsoft.com/office/word/2010/wordml" w:rsidP="6815DF47" w14:paraId="11204633" wp14:textId="30040C8D">
      <w:pPr>
        <w:pStyle w:val="Normal"/>
        <w:suppressLineNumbers w:val="0"/>
        <w:bidi w:val="0"/>
        <w:spacing w:before="0" w:beforeAutospacing="off" w:after="160" w:afterAutospacing="off" w:line="259" w:lineRule="auto"/>
        <w:ind w:left="0" w:right="0"/>
        <w:jc w:val="left"/>
      </w:pPr>
      <w:r w:rsidRPr="6815DF47" w:rsidR="6815DF47">
        <w:rPr>
          <w:rFonts w:ascii="Calibri" w:hAnsi="Calibri"/>
        </w:rPr>
        <w:t xml:space="preserve">Audience: </w:t>
      </w:r>
      <w:r w:rsidRPr="6815DF47" w:rsidR="00602B35">
        <w:rPr>
          <w:rFonts w:ascii="Calibri" w:hAnsi="Calibri"/>
        </w:rPr>
        <w:t xml:space="preserve">PM </w:t>
      </w:r>
      <w:r w:rsidRPr="6815DF47" w:rsidR="6815DF47">
        <w:rPr>
          <w:rFonts w:ascii="Calibri" w:hAnsi="Calibri"/>
        </w:rPr>
        <w:t>team, Isha, Nikhil, Ali. Replaces the twice-monthly printed report.</w:t>
      </w:r>
    </w:p>
    <w:p xmlns:wp14="http://schemas.microsoft.com/office/word/2010/wordml" w14:paraId="2AD02834" wp14:textId="77777777">
      <w:pPr>
        <w:pStyle w:val="ListBullet"/>
      </w:pPr>
      <w:r>
        <w:rPr>
          <w:rFonts w:ascii="Calibri" w:hAnsi="Calibri"/>
        </w:rPr>
        <w:t>Tiles: Total Outstanding, Tenants over 2 months of rent, Open Delinquency Cases, Cases awaiting principal decision, Billing corrections open.</w:t>
      </w:r>
    </w:p>
    <w:p xmlns:wp14="http://schemas.microsoft.com/office/word/2010/wordml" w14:paraId="5C6552A5" wp14:textId="77777777">
      <w:pPr>
        <w:pStyle w:val="ListBullet"/>
      </w:pPr>
      <w:r>
        <w:rPr>
          <w:rFonts w:ascii="Calibri" w:hAnsi="Calibri"/>
        </w:rPr>
        <w:t>Aging by bucket; Worst by months of rent (the PM view) and Worst by dollars (the exposure view) side by side.</w:t>
      </w:r>
    </w:p>
    <w:p xmlns:wp14="http://schemas.microsoft.com/office/word/2010/wordml" w14:paraId="7CF1BFA4" wp14:textId="77777777">
      <w:pPr>
        <w:pStyle w:val="ListBullet"/>
        <w:rPr/>
      </w:pPr>
      <w:r w:rsidRPr="6815DF47" w:rsidR="6815DF47">
        <w:rPr>
          <w:rFonts w:ascii="Calibri" w:hAnsi="Calibri"/>
        </w:rPr>
        <w:t>Open cases by responsible property manager — Nikhil’s accountability view; Cases with no follow-up in 7 days.</w:t>
      </w:r>
    </w:p>
    <w:p xmlns:wp14="http://schemas.microsoft.com/office/word/2010/wordml" w14:paraId="3AC92247" wp14:textId="77777777">
      <w:pPr>
        <w:pStyle w:val="Heading1"/>
        <w:rPr>
          <w:rFonts w:ascii="Calibri" w:hAnsi="Calibri" w:cs="Calibri"/>
        </w:rPr>
      </w:pPr>
      <w:r>
        <w:rPr>
          <w:rFonts w:ascii="Calibri" w:hAnsi="Calibri" w:cs="Calibri"/>
        </w:rPr>
        <w:t xml:space="preserve">7. Roles &amp; Security Visibility</w:t>
      </w:r>
    </w:p>
    <w:tbl>
      <w:tblPr>
        <w:tblStyle w:val="GridTable4-Accent31"/>
        <w:tblW w:w="9125"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2794"/>
        <w:gridCol w:w="6331"/>
      </w:tblGrid>
      <w:tr xmlns:wp14="http://schemas.microsoft.com/office/word/2010/wordml" w:rsidTr="6815DF47" w14:paraId="53273018" wp14:textId="77777777">
        <w:trPr>
          <w:cantSplit/>
          <w:tblHeader/>
          <w:trHeight w:val="300"/>
        </w:trPr>
        <w:tc>
          <w:tcPr>
            <w:cnfStyle w:val="001000000000" w:firstRow="0" w:lastRow="0" w:firstColumn="1" w:lastColumn="0" w:oddVBand="0" w:evenVBand="0" w:oddHBand="0" w:evenHBand="0" w:firstRowFirstColumn="0" w:firstRowLastColumn="0" w:lastRowFirstColumn="0" w:lastRowLastColumn="0"/>
            <w:tcW w:w="2794" w:type="dxa"/>
            <w:shd w:val="clear" w:color="auto" w:fill="B52372" w:themeFill="accent6"/>
            <w:tcMar/>
            <w:vAlign w:val="center"/>
          </w:tcPr>
          <w:p w14:paraId="58CD447F" wp14:textId="77777777">
            <w:pPr>
              <w:jc w:val="center"/>
              <w:rPr>
                <w:rFonts w:ascii="Calibri" w:hAnsi="Calibri" w:cs="Calibri"/>
              </w:rPr>
            </w:pPr>
            <w:r>
              <w:rPr>
                <w:rFonts w:ascii="Calibri" w:hAnsi="Calibri" w:cs="Calibri"/>
                <w:b/>
                <w:bCs/>
                <w:color w:val="FFFFFF"/>
              </w:rPr>
              <w:t xml:space="preserve">Role</w:t>
            </w:r>
          </w:p>
        </w:tc>
        <w:tc>
          <w:tcPr>
            <w:cnfStyle w:val="000000000000" w:firstRow="0" w:lastRow="0" w:firstColumn="0" w:lastColumn="0" w:oddVBand="0" w:evenVBand="0" w:oddHBand="0" w:evenHBand="0" w:firstRowFirstColumn="0" w:firstRowLastColumn="0" w:lastRowFirstColumn="0" w:lastRowLastColumn="0"/>
            <w:tcW w:w="6331" w:type="dxa"/>
            <w:shd w:val="clear" w:color="auto" w:fill="B52372" w:themeFill="accent6"/>
            <w:tcMar/>
            <w:vAlign w:val="center"/>
          </w:tcPr>
          <w:p w14:paraId="2E52DF1F" wp14:textId="77777777">
            <w:pPr>
              <w:jc w:val="center"/>
              <w:rPr>
                <w:rFonts w:ascii="Calibri" w:hAnsi="Calibri" w:cs="Calibri"/>
              </w:rPr>
            </w:pPr>
            <w:r>
              <w:rPr>
                <w:rFonts w:ascii="Calibri" w:hAnsi="Calibri" w:cs="Calibri"/>
                <w:b/>
                <w:bCs/>
                <w:color w:val="FFFFFF"/>
              </w:rPr>
              <w:t xml:space="preserve">Sees</w:t>
            </w:r>
          </w:p>
        </w:tc>
      </w:tr>
      <w:tr xmlns:wp14="http://schemas.microsoft.com/office/word/2010/wordml" w:rsidTr="6815DF47" w14:paraId="5E852B76"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2794" w:type="dxa"/>
            <w:tcMar/>
            <w:vAlign w:val="center"/>
          </w:tcPr>
          <w:p w:rsidP="6815DF47" w14:paraId="204CAB77" wp14:textId="6A9C6458">
            <w:pPr>
              <w:rPr>
                <w:rFonts w:ascii="Calibri" w:hAnsi="Calibri" w:cs="Calibri"/>
                <w:sz w:val="20"/>
                <w:szCs w:val="20"/>
              </w:rPr>
            </w:pPr>
            <w:r w:rsidRPr="6815DF47" w:rsidR="4C402D5B">
              <w:rPr>
                <w:rFonts w:ascii="Calibri" w:hAnsi="Calibri" w:cs="Calibri"/>
                <w:sz w:val="20"/>
                <w:szCs w:val="20"/>
              </w:rPr>
              <w:t>Property Manager</w:t>
            </w:r>
          </w:p>
        </w:tc>
        <w:tc>
          <w:tcPr>
            <w:cnfStyle w:val="000000000000" w:firstRow="0" w:lastRow="0" w:firstColumn="0" w:lastColumn="0" w:oddVBand="0" w:evenVBand="0" w:oddHBand="0" w:evenHBand="0" w:firstRowFirstColumn="0" w:firstRowLastColumn="0" w:lastRowFirstColumn="0" w:lastRowLastColumn="0"/>
            <w:tcW w:w="6331" w:type="dxa"/>
            <w:tcMar/>
            <w:vAlign w:val="center"/>
          </w:tcPr>
          <w:p w:rsidP="6815DF47" w14:paraId="3AD12FEB" wp14:textId="77777777">
            <w:pPr>
              <w:rPr>
                <w:rFonts w:ascii="Calibri" w:hAnsi="Calibri" w:cs="Calibri"/>
                <w:sz w:val="20"/>
                <w:szCs w:val="20"/>
              </w:rPr>
            </w:pPr>
            <w:r w:rsidRPr="6815DF47" w:rsidR="6815DF47">
              <w:rPr>
                <w:rFonts w:ascii="Calibri" w:hAnsi="Calibri" w:cs="Calibri"/>
                <w:sz w:val="20"/>
                <w:szCs w:val="20"/>
              </w:rPr>
              <w:t>Their assigned properties across all eight areas</w:t>
            </w:r>
          </w:p>
        </w:tc>
      </w:tr>
      <w:tr xmlns:wp14="http://schemas.microsoft.com/office/word/2010/wordml" w:rsidTr="6815DF47" w14:paraId="6FD7F0C7"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2794" w:type="dxa"/>
            <w:tcMar/>
            <w:vAlign w:val="center"/>
          </w:tcPr>
          <w:p w:rsidP="6815DF47" w14:paraId="5FFF8FAC" wp14:textId="2A7356F2">
            <w:pPr>
              <w:rPr>
                <w:rFonts w:ascii="Calibri" w:hAnsi="Calibri" w:cs="Calibri"/>
                <w:sz w:val="20"/>
                <w:szCs w:val="20"/>
              </w:rPr>
            </w:pPr>
            <w:r w:rsidRPr="6815DF47" w:rsidR="4C402D5B">
              <w:rPr>
                <w:rFonts w:ascii="Calibri" w:hAnsi="Calibri" w:cs="Calibri"/>
                <w:sz w:val="20"/>
                <w:szCs w:val="20"/>
              </w:rPr>
              <w:t xml:space="preserve">Maintenance </w:t>
            </w:r>
          </w:p>
        </w:tc>
        <w:tc>
          <w:tcPr>
            <w:cnfStyle w:val="000000000000" w:firstRow="0" w:lastRow="0" w:firstColumn="0" w:lastColumn="0" w:oddVBand="0" w:evenVBand="0" w:oddHBand="0" w:evenHBand="0" w:firstRowFirstColumn="0" w:firstRowLastColumn="0" w:lastRowFirstColumn="0" w:lastRowLastColumn="0"/>
            <w:tcW w:w="6331" w:type="dxa"/>
            <w:tcMar/>
            <w:vAlign w:val="center"/>
          </w:tcPr>
          <w:p w:rsidP="6815DF47" w14:paraId="74C9B3C1" wp14:textId="70A204B1">
            <w:pPr>
              <w:rPr>
                <w:rFonts w:ascii="Calibri" w:hAnsi="Calibri" w:cs="Calibri"/>
                <w:sz w:val="20"/>
                <w:szCs w:val="20"/>
              </w:rPr>
            </w:pPr>
            <w:r w:rsidRPr="6815DF47" w:rsidR="4C402D5B">
              <w:rPr>
                <w:rFonts w:ascii="Calibri" w:hAnsi="Calibri" w:cs="Calibri"/>
                <w:sz w:val="20"/>
                <w:szCs w:val="20"/>
              </w:rPr>
              <w:t>Work orders, SLA/aging, vendors</w:t>
            </w:r>
          </w:p>
        </w:tc>
      </w:tr>
      <w:tr xmlns:wp14="http://schemas.microsoft.com/office/word/2010/wordml" w:rsidTr="6815DF47" w14:paraId="27D9D190"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2794" w:type="dxa"/>
            <w:tcMar/>
            <w:vAlign w:val="center"/>
          </w:tcPr>
          <w:p w:rsidP="6815DF47" w14:paraId="2C7F0D2C" wp14:textId="504943D8">
            <w:pPr>
              <w:rPr>
                <w:rFonts w:ascii="Calibri" w:hAnsi="Calibri" w:cs="Calibri"/>
                <w:sz w:val="20"/>
                <w:szCs w:val="20"/>
              </w:rPr>
            </w:pPr>
            <w:r w:rsidRPr="6815DF47" w:rsidR="4C402D5B">
              <w:rPr>
                <w:rFonts w:ascii="Calibri" w:hAnsi="Calibri" w:cs="Calibri"/>
                <w:sz w:val="20"/>
                <w:szCs w:val="20"/>
              </w:rPr>
              <w:t>Leasing Manager</w:t>
            </w:r>
          </w:p>
        </w:tc>
        <w:tc>
          <w:tcPr>
            <w:cnfStyle w:val="000000000000" w:firstRow="0" w:lastRow="0" w:firstColumn="0" w:lastColumn="0" w:oddVBand="0" w:evenVBand="0" w:oddHBand="0" w:evenHBand="0" w:firstRowFirstColumn="0" w:firstRowLastColumn="0" w:lastRowFirstColumn="0" w:lastRowLastColumn="0"/>
            <w:tcW w:w="6331" w:type="dxa"/>
            <w:tcMar/>
            <w:vAlign w:val="center"/>
          </w:tcPr>
          <w:p w:rsidP="6815DF47" w14:paraId="75CE24B5" wp14:textId="77777777">
            <w:pPr>
              <w:rPr>
                <w:rFonts w:ascii="Calibri" w:hAnsi="Calibri" w:cs="Calibri"/>
                <w:sz w:val="20"/>
                <w:szCs w:val="20"/>
              </w:rPr>
            </w:pPr>
            <w:r w:rsidRPr="6815DF47" w:rsidR="6815DF47">
              <w:rPr>
                <w:rFonts w:ascii="Calibri" w:hAnsi="Calibri" w:cs="Calibri"/>
                <w:sz w:val="20"/>
                <w:szCs w:val="20"/>
              </w:rPr>
              <w:t>Leasing pipeline, broker tracker, renewals</w:t>
            </w:r>
          </w:p>
        </w:tc>
      </w:tr>
      <w:tr xmlns:wp14="http://schemas.microsoft.com/office/word/2010/wordml" w:rsidTr="6815DF47" w14:paraId="65CEACBF" wp14:textId="77777777">
        <w:trPr>
          <w:cantSplit/>
          <w:trHeight w:val="300"/>
        </w:trPr>
        <w:tc>
          <w:tcPr>
            <w:cnfStyle w:val="001000000000" w:firstRow="0" w:lastRow="0" w:firstColumn="1" w:lastColumn="0" w:oddVBand="0" w:evenVBand="0" w:oddHBand="0" w:evenHBand="0" w:firstRowFirstColumn="0" w:firstRowLastColumn="0" w:lastRowFirstColumn="0" w:lastRowLastColumn="0"/>
            <w:tcW w:w="2794" w:type="dxa"/>
            <w:tcMar/>
            <w:vAlign w:val="center"/>
          </w:tcPr>
          <w:p w:rsidP="6815DF47" w14:paraId="7C2139D8" wp14:textId="648F969C">
            <w:pPr>
              <w:rPr>
                <w:rFonts w:ascii="Calibri" w:hAnsi="Calibri" w:cs="Calibri"/>
                <w:sz w:val="20"/>
                <w:szCs w:val="20"/>
              </w:rPr>
            </w:pPr>
            <w:r w:rsidRPr="6815DF47" w:rsidR="4C402D5B">
              <w:rPr>
                <w:rFonts w:ascii="Calibri" w:hAnsi="Calibri" w:cs="Calibri"/>
                <w:sz w:val="20"/>
                <w:szCs w:val="20"/>
              </w:rPr>
              <w:t xml:space="preserve">Principals </w:t>
            </w:r>
          </w:p>
        </w:tc>
        <w:tc>
          <w:tcPr>
            <w:cnfStyle w:val="000000000000" w:firstRow="0" w:lastRow="0" w:firstColumn="0" w:lastColumn="0" w:oddVBand="0" w:evenVBand="0" w:oddHBand="0" w:evenHBand="0" w:firstRowFirstColumn="0" w:firstRowLastColumn="0" w:lastRowFirstColumn="0" w:lastRowLastColumn="0"/>
            <w:tcW w:w="6331" w:type="dxa"/>
            <w:tcMar/>
            <w:vAlign w:val="center"/>
          </w:tcPr>
          <w:p w:rsidP="6815DF47" w14:paraId="13B1EE4B" wp14:textId="77777777">
            <w:pPr>
              <w:rPr>
                <w:rFonts w:ascii="Calibri" w:hAnsi="Calibri" w:cs="Calibri"/>
                <w:sz w:val="20"/>
                <w:szCs w:val="20"/>
              </w:rPr>
            </w:pPr>
            <w:r w:rsidRPr="6815DF47" w:rsidR="6815DF47">
              <w:rPr>
                <w:rFonts w:ascii="Calibri" w:hAnsi="Calibri" w:cs="Calibri"/>
                <w:sz w:val="20"/>
                <w:szCs w:val="20"/>
              </w:rPr>
              <w:t>All dashboards and executive roll-ups</w:t>
            </w:r>
          </w:p>
        </w:tc>
      </w:tr>
    </w:tbl>
    <w:p w:rsidR="4C402D5B" w:rsidP="4C402D5B" w:rsidRDefault="4C402D5B" w14:paraId="5D3E4EEC" w14:textId="0E27E072">
      <w:pPr>
        <w:pStyle w:val="Heading1"/>
      </w:pPr>
      <w:r w:rsidRPr="4C402D5B" w:rsidR="4C402D5B">
        <w:rPr>
          <w:rFonts w:ascii="Calibri" w:hAnsi="Calibri" w:eastAsia="Calibri" w:cs="Calibri"/>
        </w:rPr>
        <w:t>8. UAT Scenarios (Indicative)</w:t>
      </w:r>
    </w:p>
    <w:tbl>
      <w:tblPr>
        <w:tblStyle w:val="GridTable4-Accent31"/>
        <w:tblW w:w="9065"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1061"/>
        <w:gridCol w:w="4109"/>
        <w:gridCol w:w="3895"/>
      </w:tblGrid>
      <w:tr xmlns:wp14="http://schemas.microsoft.com/office/word/2010/wordml" w:rsidTr="6815DF47" w14:paraId="4B1049DA" wp14:textId="77777777">
        <w:trPr>
          <w:cantSplit/>
          <w:tblHeader/>
        </w:trPr>
        <w:tc>
          <w:tcPr>
            <w:cnfStyle w:val="001000000000" w:firstRow="0" w:lastRow="0" w:firstColumn="1" w:lastColumn="0" w:oddVBand="0" w:evenVBand="0" w:oddHBand="0" w:evenHBand="0" w:firstRowFirstColumn="0" w:firstRowLastColumn="0" w:lastRowFirstColumn="0" w:lastRowLastColumn="0"/>
            <w:tcW w:w="1061" w:type="dxa"/>
            <w:shd w:val="clear" w:color="auto" w:fill="B52372" w:themeFill="accent6"/>
            <w:tcMar/>
            <w:vAlign w:val="center"/>
          </w:tcPr>
          <w:p w14:paraId="0A970367" wp14:textId="77777777">
            <w:pPr>
              <w:jc w:val="center"/>
              <w:rPr>
                <w:rFonts w:ascii="Calibri" w:hAnsi="Calibri" w:cs="Calibri"/>
              </w:rPr>
            </w:pPr>
            <w:r>
              <w:rPr>
                <w:rFonts w:ascii="Calibri" w:hAnsi="Calibri" w:cs="Calibri"/>
                <w:b/>
                <w:bCs/>
                <w:color w:val="FFFFFF"/>
              </w:rPr>
              <w:t xml:space="preserve">ID</w:t>
            </w:r>
          </w:p>
        </w:tc>
        <w:tc>
          <w:tcPr>
            <w:cnfStyle w:val="000000000000" w:firstRow="0" w:lastRow="0" w:firstColumn="0" w:lastColumn="0" w:oddVBand="0" w:evenVBand="0" w:oddHBand="0" w:evenHBand="0" w:firstRowFirstColumn="0" w:firstRowLastColumn="0" w:lastRowFirstColumn="0" w:lastRowLastColumn="0"/>
            <w:tcW w:w="4109" w:type="dxa"/>
            <w:shd w:val="clear" w:color="auto" w:fill="B52372" w:themeFill="accent6"/>
            <w:tcMar/>
            <w:vAlign w:val="center"/>
          </w:tcPr>
          <w:p w14:paraId="730FDE5E" wp14:textId="77777777">
            <w:pPr>
              <w:jc w:val="center"/>
              <w:rPr>
                <w:rFonts w:ascii="Calibri" w:hAnsi="Calibri" w:cs="Calibri"/>
              </w:rPr>
            </w:pPr>
            <w:r>
              <w:rPr>
                <w:rFonts w:ascii="Calibri" w:hAnsi="Calibri" w:cs="Calibri"/>
                <w:b/>
                <w:bCs/>
                <w:color w:val="FFFFFF"/>
              </w:rPr>
              <w:t xml:space="preserve">Scenario</w:t>
            </w:r>
          </w:p>
        </w:tc>
        <w:tc>
          <w:tcPr>
            <w:cnfStyle w:val="000000000000" w:firstRow="0" w:lastRow="0" w:firstColumn="0" w:lastColumn="0" w:oddVBand="0" w:evenVBand="0" w:oddHBand="0" w:evenHBand="0" w:firstRowFirstColumn="0" w:firstRowLastColumn="0" w:lastRowFirstColumn="0" w:lastRowLastColumn="0"/>
            <w:tcW w:w="3895" w:type="dxa"/>
            <w:shd w:val="clear" w:color="auto" w:fill="B52372" w:themeFill="accent6"/>
            <w:tcMar/>
            <w:vAlign w:val="center"/>
          </w:tcPr>
          <w:p w14:paraId="4633A2DC" wp14:textId="77777777">
            <w:pPr>
              <w:jc w:val="center"/>
              <w:rPr>
                <w:rFonts w:ascii="Calibri" w:hAnsi="Calibri" w:cs="Calibri"/>
              </w:rPr>
            </w:pPr>
            <w:r>
              <w:rPr>
                <w:rFonts w:ascii="Calibri" w:hAnsi="Calibri" w:cs="Calibri"/>
                <w:b/>
                <w:bCs/>
                <w:color w:val="FFFFFF"/>
              </w:rPr>
              <w:t xml:space="preserve">Expected result</w:t>
            </w:r>
          </w:p>
        </w:tc>
      </w:tr>
      <w:tr xmlns:wp14="http://schemas.microsoft.com/office/word/2010/wordml" w:rsidTr="6815DF47" w14:paraId="0D1426A8" wp14:textId="77777777">
        <w:trPr>
          <w:cantSplit/>
        </w:trPr>
        <w:tc>
          <w:tcPr>
            <w:cnfStyle w:val="001000000000" w:firstRow="0" w:lastRow="0" w:firstColumn="1" w:lastColumn="0" w:oddVBand="0" w:evenVBand="0" w:oddHBand="0" w:evenHBand="0" w:firstRowFirstColumn="0" w:firstRowLastColumn="0" w:lastRowFirstColumn="0" w:lastRowLastColumn="0"/>
            <w:tcW w:w="1061" w:type="dxa"/>
            <w:tcMar/>
            <w:vAlign w:val="center"/>
          </w:tcPr>
          <w:p w14:paraId="1934B8BD" wp14:textId="77777777">
            <w:pPr>
              <w:rPr>
                <w:rFonts w:ascii="Calibri" w:hAnsi="Calibri" w:cs="Calibri"/>
              </w:rPr>
            </w:pPr>
            <w:r>
              <w:rPr>
                <w:rFonts w:ascii="Calibri" w:hAnsi="Calibri" w:cs="Calibri"/>
              </w:rPr>
              <w:t xml:space="preserve">ONB-001</w:t>
            </w:r>
          </w:p>
        </w:tc>
        <w:tc>
          <w:tcPr>
            <w:cnfStyle w:val="000000000000" w:firstRow="0" w:lastRow="0" w:firstColumn="0" w:lastColumn="0" w:oddVBand="0" w:evenVBand="0" w:oddHBand="0" w:evenHBand="0" w:firstRowFirstColumn="0" w:firstRowLastColumn="0" w:lastRowFirstColumn="0" w:lastRowLastColumn="0"/>
            <w:tcW w:w="4109" w:type="dxa"/>
            <w:tcMar/>
            <w:vAlign w:val="center"/>
          </w:tcPr>
          <w:p w:rsidP="6815DF47" w14:paraId="48D63D33" wp14:textId="77777777">
            <w:pPr>
              <w:rPr>
                <w:rFonts w:ascii="Calibri" w:hAnsi="Calibri" w:cs="Calibri"/>
                <w:sz w:val="20"/>
                <w:szCs w:val="20"/>
              </w:rPr>
            </w:pPr>
            <w:r w:rsidRPr="6815DF47" w:rsidR="6815DF47">
              <w:rPr>
                <w:rFonts w:ascii="Calibri" w:hAnsi="Calibri" w:cs="Calibri"/>
                <w:sz w:val="20"/>
                <w:szCs w:val="20"/>
              </w:rPr>
              <w:t>Complete a task on an onboarding record</w:t>
            </w:r>
          </w:p>
        </w:tc>
        <w:tc>
          <w:tcPr>
            <w:cnfStyle w:val="000000000000" w:firstRow="0" w:lastRow="0" w:firstColumn="0" w:lastColumn="0" w:oddVBand="0" w:evenVBand="0" w:oddHBand="0" w:evenHBand="0" w:firstRowFirstColumn="0" w:firstRowLastColumn="0" w:lastRowFirstColumn="0" w:lastRowLastColumn="0"/>
            <w:tcW w:w="3895" w:type="dxa"/>
            <w:tcMar/>
            <w:vAlign w:val="center"/>
          </w:tcPr>
          <w:p w:rsidP="6815DF47" w14:paraId="2D26898B" wp14:textId="77777777">
            <w:pPr>
              <w:rPr>
                <w:rFonts w:ascii="Calibri" w:hAnsi="Calibri" w:cs="Calibri"/>
                <w:sz w:val="20"/>
                <w:szCs w:val="20"/>
              </w:rPr>
            </w:pPr>
            <w:r w:rsidRPr="6815DF47" w:rsidR="6815DF47">
              <w:rPr>
                <w:rFonts w:ascii="Calibri" w:hAnsi="Calibri" w:cs="Calibri"/>
                <w:sz w:val="20"/>
                <w:szCs w:val="20"/>
              </w:rPr>
              <w:t>Completion % and Tasks-Complete roll up; overdue count refreshes</w:t>
            </w:r>
          </w:p>
        </w:tc>
      </w:tr>
      <w:tr xmlns:wp14="http://schemas.microsoft.com/office/word/2010/wordml" w:rsidTr="6815DF47" w14:paraId="169E8BC1" wp14:textId="77777777">
        <w:trPr>
          <w:cantSplit/>
        </w:trPr>
        <w:tc>
          <w:tcPr>
            <w:cnfStyle w:val="001000000000" w:firstRow="0" w:lastRow="0" w:firstColumn="1" w:lastColumn="0" w:oddVBand="0" w:evenVBand="0" w:oddHBand="0" w:evenHBand="0" w:firstRowFirstColumn="0" w:firstRowLastColumn="0" w:lastRowFirstColumn="0" w:lastRowLastColumn="0"/>
            <w:tcW w:w="1061" w:type="dxa"/>
            <w:tcMar/>
            <w:vAlign w:val="center"/>
          </w:tcPr>
          <w:p w14:paraId="5CA81D80" wp14:textId="77777777">
            <w:pPr>
              <w:rPr>
                <w:rFonts w:ascii="Calibri" w:hAnsi="Calibri" w:cs="Calibri"/>
              </w:rPr>
            </w:pPr>
            <w:r>
              <w:rPr>
                <w:rFonts w:ascii="Calibri" w:hAnsi="Calibri" w:cs="Calibri"/>
              </w:rPr>
              <w:t xml:space="preserve">BRK-001</w:t>
            </w:r>
          </w:p>
        </w:tc>
        <w:tc>
          <w:tcPr>
            <w:cnfStyle w:val="000000000000" w:firstRow="0" w:lastRow="0" w:firstColumn="0" w:lastColumn="0" w:oddVBand="0" w:evenVBand="0" w:oddHBand="0" w:evenHBand="0" w:firstRowFirstColumn="0" w:firstRowLastColumn="0" w:lastRowFirstColumn="0" w:lastRowLastColumn="0"/>
            <w:tcW w:w="4109" w:type="dxa"/>
            <w:tcMar/>
            <w:vAlign w:val="center"/>
          </w:tcPr>
          <w:p w:rsidP="6815DF47" w14:paraId="45755267" wp14:textId="77777777">
            <w:pPr>
              <w:rPr>
                <w:rFonts w:ascii="Calibri" w:hAnsi="Calibri" w:cs="Calibri"/>
                <w:sz w:val="20"/>
                <w:szCs w:val="20"/>
              </w:rPr>
            </w:pPr>
            <w:r w:rsidRPr="6815DF47" w:rsidR="6815DF47">
              <w:rPr>
                <w:rFonts w:ascii="Calibri" w:hAnsi="Calibri" w:cs="Calibri"/>
                <w:sz w:val="20"/>
                <w:szCs w:val="20"/>
              </w:rPr>
              <w:t>Replace a broker on an active listing</w:t>
            </w:r>
          </w:p>
        </w:tc>
        <w:tc>
          <w:tcPr>
            <w:cnfStyle w:val="000000000000" w:firstRow="0" w:lastRow="0" w:firstColumn="0" w:lastColumn="0" w:oddVBand="0" w:evenVBand="0" w:oddHBand="0" w:evenHBand="0" w:firstRowFirstColumn="0" w:firstRowLastColumn="0" w:lastRowFirstColumn="0" w:lastRowLastColumn="0"/>
            <w:tcW w:w="3895" w:type="dxa"/>
            <w:tcMar/>
            <w:vAlign w:val="center"/>
          </w:tcPr>
          <w:p w:rsidP="6815DF47" w14:paraId="31B9E68A" wp14:textId="77777777">
            <w:pPr>
              <w:rPr>
                <w:rFonts w:ascii="Calibri" w:hAnsi="Calibri" w:cs="Calibri"/>
                <w:sz w:val="20"/>
                <w:szCs w:val="20"/>
              </w:rPr>
            </w:pPr>
            <w:r w:rsidRPr="6815DF47" w:rsidR="6815DF47">
              <w:rPr>
                <w:rFonts w:ascii="Calibri" w:hAnsi="Calibri" w:cs="Calibri"/>
                <w:sz w:val="20"/>
                <w:szCs w:val="20"/>
              </w:rPr>
              <w:t>Listing stays Active; outgoing stint written to history with reason; nothing deleted</w:t>
            </w:r>
          </w:p>
        </w:tc>
      </w:tr>
      <w:tr xmlns:wp14="http://schemas.microsoft.com/office/word/2010/wordml" w:rsidTr="6815DF47" w14:paraId="59CE47DB" wp14:textId="77777777">
        <w:trPr>
          <w:cantSplit/>
        </w:trPr>
        <w:tc>
          <w:tcPr>
            <w:cnfStyle w:val="001000000000" w:firstRow="0" w:lastRow="0" w:firstColumn="1" w:lastColumn="0" w:oddVBand="0" w:evenVBand="0" w:oddHBand="0" w:evenHBand="0" w:firstRowFirstColumn="0" w:firstRowLastColumn="0" w:lastRowFirstColumn="0" w:lastRowLastColumn="0"/>
            <w:tcW w:w="1061" w:type="dxa"/>
            <w:tcMar/>
            <w:vAlign w:val="center"/>
          </w:tcPr>
          <w:p w14:paraId="7817CC5C" wp14:textId="77777777">
            <w:pPr>
              <w:rPr>
                <w:rFonts w:ascii="Calibri" w:hAnsi="Calibri" w:cs="Calibri"/>
              </w:rPr>
            </w:pPr>
            <w:r>
              <w:rPr>
                <w:rFonts w:ascii="Calibri" w:hAnsi="Calibri" w:cs="Calibri"/>
              </w:rPr>
              <w:t xml:space="preserve">BRK-002</w:t>
            </w:r>
          </w:p>
        </w:tc>
        <w:tc>
          <w:tcPr>
            <w:cnfStyle w:val="000000000000" w:firstRow="0" w:lastRow="0" w:firstColumn="0" w:lastColumn="0" w:oddVBand="0" w:evenVBand="0" w:oddHBand="0" w:evenHBand="0" w:firstRowFirstColumn="0" w:firstRowLastColumn="0" w:lastRowFirstColumn="0" w:lastRowLastColumn="0"/>
            <w:tcW w:w="4109" w:type="dxa"/>
            <w:tcMar/>
            <w:vAlign w:val="center"/>
          </w:tcPr>
          <w:p w:rsidP="6815DF47" w14:paraId="602B478B" wp14:textId="77777777">
            <w:pPr>
              <w:rPr>
                <w:rFonts w:ascii="Calibri" w:hAnsi="Calibri" w:cs="Calibri"/>
                <w:sz w:val="20"/>
                <w:szCs w:val="20"/>
              </w:rPr>
            </w:pPr>
            <w:r w:rsidRPr="6815DF47" w:rsidR="6815DF47">
              <w:rPr>
                <w:rFonts w:ascii="Calibri" w:hAnsi="Calibri" w:cs="Calibri"/>
                <w:sz w:val="20"/>
                <w:szCs w:val="20"/>
              </w:rPr>
              <w:t>Listing with no check-in beyond threshold</w:t>
            </w:r>
          </w:p>
        </w:tc>
        <w:tc>
          <w:tcPr>
            <w:cnfStyle w:val="000000000000" w:firstRow="0" w:lastRow="0" w:firstColumn="0" w:lastColumn="0" w:oddVBand="0" w:evenVBand="0" w:oddHBand="0" w:evenHBand="0" w:firstRowFirstColumn="0" w:firstRowLastColumn="0" w:lastRowFirstColumn="0" w:lastRowLastColumn="0"/>
            <w:tcW w:w="3895" w:type="dxa"/>
            <w:tcMar/>
            <w:vAlign w:val="center"/>
          </w:tcPr>
          <w:p w:rsidP="6815DF47" w14:paraId="308078FC" wp14:textId="77777777">
            <w:pPr>
              <w:rPr>
                <w:rFonts w:ascii="Calibri" w:hAnsi="Calibri" w:cs="Calibri"/>
                <w:sz w:val="20"/>
                <w:szCs w:val="20"/>
              </w:rPr>
            </w:pPr>
            <w:r w:rsidRPr="6815DF47" w:rsidR="6815DF47">
              <w:rPr>
                <w:rFonts w:ascii="Calibri" w:hAnsi="Calibri" w:cs="Calibri"/>
                <w:sz w:val="20"/>
                <w:szCs w:val="20"/>
              </w:rPr>
              <w:t>Stale flag set; appears in Needs Attention</w:t>
            </w:r>
          </w:p>
        </w:tc>
      </w:tr>
      <w:tr xmlns:wp14="http://schemas.microsoft.com/office/word/2010/wordml" w:rsidTr="6815DF47" w14:paraId="0853FB8E" wp14:textId="77777777">
        <w:trPr>
          <w:cantSplit/>
        </w:trPr>
        <w:tc>
          <w:tcPr>
            <w:cnfStyle w:val="001000000000" w:firstRow="0" w:lastRow="0" w:firstColumn="1" w:lastColumn="0" w:oddVBand="0" w:evenVBand="0" w:oddHBand="0" w:evenHBand="0" w:firstRowFirstColumn="0" w:firstRowLastColumn="0" w:lastRowFirstColumn="0" w:lastRowLastColumn="0"/>
            <w:tcW w:w="1061" w:type="dxa"/>
            <w:tcMar/>
            <w:vAlign w:val="center"/>
          </w:tcPr>
          <w:p w14:paraId="194911F5" wp14:textId="77777777">
            <w:pPr>
              <w:rPr>
                <w:rFonts w:ascii="Calibri" w:hAnsi="Calibri" w:cs="Calibri"/>
              </w:rPr>
            </w:pPr>
            <w:r>
              <w:rPr>
                <w:rFonts w:ascii="Calibri" w:hAnsi="Calibri" w:cs="Calibri"/>
              </w:rPr>
              <w:t xml:space="preserve">LSG-001</w:t>
            </w:r>
          </w:p>
        </w:tc>
        <w:tc>
          <w:tcPr>
            <w:cnfStyle w:val="000000000000" w:firstRow="0" w:lastRow="0" w:firstColumn="0" w:lastColumn="0" w:oddVBand="0" w:evenVBand="0" w:oddHBand="0" w:evenHBand="0" w:firstRowFirstColumn="0" w:firstRowLastColumn="0" w:lastRowFirstColumn="0" w:lastRowLastColumn="0"/>
            <w:tcW w:w="4109" w:type="dxa"/>
            <w:tcMar/>
            <w:vAlign w:val="center"/>
          </w:tcPr>
          <w:p w:rsidP="6815DF47" w14:paraId="1FDB2C14" wp14:textId="77777777">
            <w:pPr>
              <w:rPr>
                <w:rFonts w:ascii="Calibri" w:hAnsi="Calibri" w:cs="Calibri"/>
                <w:sz w:val="20"/>
                <w:szCs w:val="20"/>
              </w:rPr>
            </w:pPr>
            <w:r w:rsidRPr="6815DF47" w:rsidR="6815DF47">
              <w:rPr>
                <w:rFonts w:ascii="Calibri" w:hAnsi="Calibri" w:cs="Calibri"/>
                <w:sz w:val="20"/>
                <w:szCs w:val="20"/>
              </w:rPr>
              <w:t>Log a counter on a lease inquiry</w:t>
            </w:r>
          </w:p>
        </w:tc>
        <w:tc>
          <w:tcPr>
            <w:cnfStyle w:val="000000000000" w:firstRow="0" w:lastRow="0" w:firstColumn="0" w:lastColumn="0" w:oddVBand="0" w:evenVBand="0" w:oddHBand="0" w:evenHBand="0" w:firstRowFirstColumn="0" w:firstRowLastColumn="0" w:lastRowFirstColumn="0" w:lastRowLastColumn="0"/>
            <w:tcW w:w="3895" w:type="dxa"/>
            <w:tcMar/>
            <w:vAlign w:val="center"/>
          </w:tcPr>
          <w:p w:rsidP="6815DF47" w14:paraId="572734E5" wp14:textId="77777777">
            <w:pPr>
              <w:rPr>
                <w:rFonts w:ascii="Calibri" w:hAnsi="Calibri" w:cs="Calibri"/>
                <w:sz w:val="20"/>
                <w:szCs w:val="20"/>
              </w:rPr>
            </w:pPr>
            <w:r w:rsidRPr="6815DF47" w:rsidR="6815DF47">
              <w:rPr>
                <w:rFonts w:ascii="Calibri" w:hAnsi="Calibri" w:cs="Calibri"/>
                <w:sz w:val="20"/>
                <w:szCs w:val="20"/>
              </w:rPr>
              <w:t>Negotiation Log appends; previous entry preserved; Ball-in-Court updates</w:t>
            </w:r>
          </w:p>
        </w:tc>
      </w:tr>
      <w:tr xmlns:wp14="http://schemas.microsoft.com/office/word/2010/wordml" w:rsidTr="6815DF47" w14:paraId="762B8DFC" wp14:textId="77777777">
        <w:trPr>
          <w:cantSplit/>
        </w:trPr>
        <w:tc>
          <w:tcPr>
            <w:cnfStyle w:val="001000000000" w:firstRow="0" w:lastRow="0" w:firstColumn="1" w:lastColumn="0" w:oddVBand="0" w:evenVBand="0" w:oddHBand="0" w:evenHBand="0" w:firstRowFirstColumn="0" w:firstRowLastColumn="0" w:lastRowFirstColumn="0" w:lastRowLastColumn="0"/>
            <w:tcW w:w="1061" w:type="dxa"/>
            <w:tcMar/>
            <w:vAlign w:val="center"/>
          </w:tcPr>
          <w:p w14:paraId="1FF5481E" wp14:textId="77777777">
            <w:pPr>
              <w:rPr>
                <w:rFonts w:ascii="Calibri" w:hAnsi="Calibri" w:cs="Calibri"/>
              </w:rPr>
            </w:pPr>
            <w:r>
              <w:rPr>
                <w:rFonts w:ascii="Calibri" w:hAnsi="Calibri" w:cs="Calibri"/>
              </w:rPr>
              <w:t xml:space="preserve">LSG-002</w:t>
            </w:r>
          </w:p>
        </w:tc>
        <w:tc>
          <w:tcPr>
            <w:cnfStyle w:val="000000000000" w:firstRow="0" w:lastRow="0" w:firstColumn="0" w:lastColumn="0" w:oddVBand="0" w:evenVBand="0" w:oddHBand="0" w:evenHBand="0" w:firstRowFirstColumn="0" w:firstRowLastColumn="0" w:lastRowFirstColumn="0" w:lastRowLastColumn="0"/>
            <w:tcW w:w="4109" w:type="dxa"/>
            <w:tcMar/>
            <w:vAlign w:val="center"/>
          </w:tcPr>
          <w:p w:rsidP="6815DF47" w14:paraId="4887434C" wp14:textId="77777777">
            <w:pPr>
              <w:rPr>
                <w:rFonts w:ascii="Calibri" w:hAnsi="Calibri" w:cs="Calibri"/>
                <w:sz w:val="20"/>
                <w:szCs w:val="20"/>
              </w:rPr>
            </w:pPr>
            <w:r w:rsidRPr="6815DF47" w:rsidR="6815DF47">
              <w:rPr>
                <w:rFonts w:ascii="Calibri" w:hAnsi="Calibri" w:cs="Calibri"/>
                <w:sz w:val="20"/>
                <w:szCs w:val="20"/>
              </w:rPr>
              <w:t>Inquiry sits over 14 days in a stage</w:t>
            </w:r>
          </w:p>
        </w:tc>
        <w:tc>
          <w:tcPr>
            <w:cnfStyle w:val="000000000000" w:firstRow="0" w:lastRow="0" w:firstColumn="0" w:lastColumn="0" w:oddVBand="0" w:evenVBand="0" w:oddHBand="0" w:evenHBand="0" w:firstRowFirstColumn="0" w:firstRowLastColumn="0" w:lastRowFirstColumn="0" w:lastRowLastColumn="0"/>
            <w:tcW w:w="3895" w:type="dxa"/>
            <w:tcMar/>
            <w:vAlign w:val="center"/>
          </w:tcPr>
          <w:p w:rsidP="6815DF47" w14:paraId="53D2FB5B" wp14:textId="77777777">
            <w:pPr>
              <w:rPr>
                <w:rFonts w:ascii="Calibri" w:hAnsi="Calibri" w:cs="Calibri"/>
                <w:sz w:val="20"/>
                <w:szCs w:val="20"/>
              </w:rPr>
            </w:pPr>
            <w:r w:rsidRPr="6815DF47" w:rsidR="6815DF47">
              <w:rPr>
                <w:rFonts w:ascii="Calibri" w:hAnsi="Calibri" w:cs="Calibri"/>
                <w:sz w:val="20"/>
                <w:szCs w:val="20"/>
              </w:rPr>
              <w:t>Stalled flag set; appears on Needs Attention</w:t>
            </w:r>
          </w:p>
        </w:tc>
      </w:tr>
      <w:tr xmlns:wp14="http://schemas.microsoft.com/office/word/2010/wordml" w:rsidTr="6815DF47" w14:paraId="799A4DD6" wp14:textId="77777777">
        <w:trPr>
          <w:cantSplit/>
        </w:trPr>
        <w:tc>
          <w:tcPr>
            <w:cnfStyle w:val="001000000000" w:firstRow="0" w:lastRow="0" w:firstColumn="1" w:lastColumn="0" w:oddVBand="0" w:evenVBand="0" w:oddHBand="0" w:evenHBand="0" w:firstRowFirstColumn="0" w:firstRowLastColumn="0" w:lastRowFirstColumn="0" w:lastRowLastColumn="0"/>
            <w:tcW w:w="1061" w:type="dxa"/>
            <w:tcMar/>
            <w:vAlign w:val="center"/>
          </w:tcPr>
          <w:p w14:paraId="32D5264E" wp14:textId="77777777">
            <w:pPr>
              <w:rPr>
                <w:rFonts w:ascii="Calibri" w:hAnsi="Calibri" w:cs="Calibri"/>
              </w:rPr>
            </w:pPr>
            <w:r>
              <w:rPr>
                <w:rFonts w:ascii="Calibri" w:hAnsi="Calibri" w:cs="Calibri"/>
              </w:rPr>
              <w:t xml:space="preserve">REN-001</w:t>
            </w:r>
          </w:p>
        </w:tc>
        <w:tc>
          <w:tcPr>
            <w:cnfStyle w:val="000000000000" w:firstRow="0" w:lastRow="0" w:firstColumn="0" w:lastColumn="0" w:oddVBand="0" w:evenVBand="0" w:oddHBand="0" w:evenHBand="0" w:firstRowFirstColumn="0" w:firstRowLastColumn="0" w:lastRowFirstColumn="0" w:lastRowLastColumn="0"/>
            <w:tcW w:w="4109" w:type="dxa"/>
            <w:tcMar/>
            <w:vAlign w:val="center"/>
          </w:tcPr>
          <w:p w:rsidP="6815DF47" w14:paraId="566B25EA" wp14:textId="77777777">
            <w:pPr>
              <w:rPr>
                <w:rFonts w:ascii="Calibri" w:hAnsi="Calibri" w:cs="Calibri"/>
                <w:sz w:val="20"/>
                <w:szCs w:val="20"/>
              </w:rPr>
            </w:pPr>
            <w:r w:rsidRPr="6815DF47" w:rsidR="6815DF47">
              <w:rPr>
                <w:rFonts w:ascii="Calibri" w:hAnsi="Calibri" w:cs="Calibri"/>
                <w:sz w:val="20"/>
                <w:szCs w:val="20"/>
              </w:rPr>
              <w:t>Log a renewal follow-up</w:t>
            </w:r>
          </w:p>
        </w:tc>
        <w:tc>
          <w:tcPr>
            <w:cnfStyle w:val="000000000000" w:firstRow="0" w:lastRow="0" w:firstColumn="0" w:lastColumn="0" w:oddVBand="0" w:evenVBand="0" w:oddHBand="0" w:evenHBand="0" w:firstRowFirstColumn="0" w:firstRowLastColumn="0" w:lastRowFirstColumn="0" w:lastRowLastColumn="0"/>
            <w:tcW w:w="3895" w:type="dxa"/>
            <w:tcMar/>
            <w:vAlign w:val="center"/>
          </w:tcPr>
          <w:p w:rsidP="6815DF47" w14:paraId="1D330B1E" wp14:textId="77777777">
            <w:pPr>
              <w:rPr>
                <w:rFonts w:ascii="Calibri" w:hAnsi="Calibri" w:cs="Calibri"/>
                <w:sz w:val="20"/>
                <w:szCs w:val="20"/>
              </w:rPr>
            </w:pPr>
            <w:r w:rsidRPr="6815DF47" w:rsidR="6815DF47">
              <w:rPr>
                <w:rFonts w:ascii="Calibri" w:hAnsi="Calibri" w:cs="Calibri"/>
                <w:sz w:val="20"/>
                <w:szCs w:val="20"/>
              </w:rPr>
              <w:t>Timeline appends (method + outcome); latest flagged; nothing erased</w:t>
            </w:r>
          </w:p>
        </w:tc>
      </w:tr>
      <w:tr xmlns:wp14="http://schemas.microsoft.com/office/word/2010/wordml" w:rsidTr="6815DF47" w14:paraId="321ACA2D" wp14:textId="77777777">
        <w:trPr>
          <w:cantSplit/>
        </w:trPr>
        <w:tc>
          <w:tcPr>
            <w:cnfStyle w:val="001000000000" w:firstRow="0" w:lastRow="0" w:firstColumn="1" w:lastColumn="0" w:oddVBand="0" w:evenVBand="0" w:oddHBand="0" w:evenHBand="0" w:firstRowFirstColumn="0" w:firstRowLastColumn="0" w:lastRowFirstColumn="0" w:lastRowLastColumn="0"/>
            <w:tcW w:w="1061" w:type="dxa"/>
            <w:tcMar/>
            <w:vAlign w:val="center"/>
          </w:tcPr>
          <w:p w14:paraId="401349D0" wp14:textId="77777777">
            <w:pPr>
              <w:rPr>
                <w:rFonts w:ascii="Calibri" w:hAnsi="Calibri" w:cs="Calibri"/>
              </w:rPr>
            </w:pPr>
            <w:r>
              <w:rPr>
                <w:rFonts w:ascii="Calibri" w:hAnsi="Calibri" w:cs="Calibri"/>
              </w:rPr>
              <w:t xml:space="preserve">REN-002</w:t>
            </w:r>
          </w:p>
        </w:tc>
        <w:tc>
          <w:tcPr>
            <w:cnfStyle w:val="000000000000" w:firstRow="0" w:lastRow="0" w:firstColumn="0" w:lastColumn="0" w:oddVBand="0" w:evenVBand="0" w:oddHBand="0" w:evenHBand="0" w:firstRowFirstColumn="0" w:firstRowLastColumn="0" w:lastRowFirstColumn="0" w:lastRowLastColumn="0"/>
            <w:tcW w:w="4109" w:type="dxa"/>
            <w:tcMar/>
            <w:vAlign w:val="center"/>
          </w:tcPr>
          <w:p w:rsidP="6815DF47" w14:paraId="2CA159F8" wp14:textId="77777777">
            <w:pPr>
              <w:rPr>
                <w:rFonts w:ascii="Calibri" w:hAnsi="Calibri" w:cs="Calibri"/>
                <w:sz w:val="20"/>
                <w:szCs w:val="20"/>
              </w:rPr>
            </w:pPr>
            <w:r w:rsidRPr="6815DF47" w:rsidR="6815DF47">
              <w:rPr>
                <w:rFonts w:ascii="Calibri" w:hAnsi="Calibri" w:cs="Calibri"/>
                <w:sz w:val="20"/>
                <w:szCs w:val="20"/>
              </w:rPr>
              <w:t>Tenant silent past threshold</w:t>
            </w:r>
          </w:p>
        </w:tc>
        <w:tc>
          <w:tcPr>
            <w:cnfStyle w:val="000000000000" w:firstRow="0" w:lastRow="0" w:firstColumn="0" w:lastColumn="0" w:oddVBand="0" w:evenVBand="0" w:oddHBand="0" w:evenHBand="0" w:firstRowFirstColumn="0" w:firstRowLastColumn="0" w:lastRowFirstColumn="0" w:lastRowLastColumn="0"/>
            <w:tcW w:w="3895" w:type="dxa"/>
            <w:tcMar/>
            <w:vAlign w:val="center"/>
          </w:tcPr>
          <w:p w:rsidP="6815DF47" w14:paraId="41BCDD5E" wp14:textId="77777777">
            <w:pPr>
              <w:rPr>
                <w:rFonts w:ascii="Calibri" w:hAnsi="Calibri" w:cs="Calibri"/>
                <w:sz w:val="20"/>
                <w:szCs w:val="20"/>
              </w:rPr>
            </w:pPr>
            <w:r w:rsidRPr="6815DF47" w:rsidR="6815DF47">
              <w:rPr>
                <w:rFonts w:ascii="Calibri" w:hAnsi="Calibri" w:cs="Calibri"/>
                <w:sz w:val="20"/>
                <w:szCs w:val="20"/>
              </w:rPr>
              <w:t>Non-Responsive set; appears in Needs Attention; counts to Expiring ≤ 90</w:t>
            </w:r>
          </w:p>
        </w:tc>
      </w:tr>
      <w:tr xmlns:wp14="http://schemas.microsoft.com/office/word/2010/wordml" w:rsidTr="6815DF47" w14:paraId="57968D4E" wp14:textId="77777777">
        <w:trPr>
          <w:cantSplit/>
        </w:trPr>
        <w:tc>
          <w:tcPr>
            <w:cnfStyle w:val="001000000000" w:firstRow="0" w:lastRow="0" w:firstColumn="1" w:lastColumn="0" w:oddVBand="0" w:evenVBand="0" w:oddHBand="0" w:evenHBand="0" w:firstRowFirstColumn="0" w:firstRowLastColumn="0" w:lastRowFirstColumn="0" w:lastRowLastColumn="0"/>
            <w:tcW w:w="1061" w:type="dxa"/>
            <w:tcMar/>
            <w:vAlign w:val="center"/>
          </w:tcPr>
          <w:p w14:paraId="304A7675" wp14:textId="77777777">
            <w:pPr>
              <w:rPr>
                <w:rFonts w:ascii="Calibri" w:hAnsi="Calibri" w:cs="Calibri"/>
              </w:rPr>
            </w:pPr>
            <w:r>
              <w:rPr>
                <w:rFonts w:ascii="Calibri" w:hAnsi="Calibri" w:cs="Calibri"/>
              </w:rPr>
              <w:t xml:space="preserve">WO-001</w:t>
            </w:r>
          </w:p>
        </w:tc>
        <w:tc>
          <w:tcPr>
            <w:cnfStyle w:val="000000000000" w:firstRow="0" w:lastRow="0" w:firstColumn="0" w:lastColumn="0" w:oddVBand="0" w:evenVBand="0" w:oddHBand="0" w:evenHBand="0" w:firstRowFirstColumn="0" w:firstRowLastColumn="0" w:lastRowFirstColumn="0" w:lastRowLastColumn="0"/>
            <w:tcW w:w="4109" w:type="dxa"/>
            <w:tcMar/>
            <w:vAlign w:val="center"/>
          </w:tcPr>
          <w:p w:rsidP="6815DF47" w14:paraId="35922F68" wp14:textId="77777777">
            <w:pPr>
              <w:rPr>
                <w:rFonts w:ascii="Calibri" w:hAnsi="Calibri" w:cs="Calibri"/>
                <w:sz w:val="20"/>
                <w:szCs w:val="20"/>
              </w:rPr>
            </w:pPr>
            <w:r w:rsidRPr="6815DF47" w:rsidR="6815DF47">
              <w:rPr>
                <w:rFonts w:ascii="Calibri" w:hAnsi="Calibri" w:cs="Calibri"/>
                <w:sz w:val="20"/>
                <w:szCs w:val="20"/>
              </w:rPr>
              <w:t>Yardi sync pulls a new P1 work order</w:t>
            </w:r>
          </w:p>
        </w:tc>
        <w:tc>
          <w:tcPr>
            <w:cnfStyle w:val="000000000000" w:firstRow="0" w:lastRow="0" w:firstColumn="0" w:lastColumn="0" w:oddVBand="0" w:evenVBand="0" w:oddHBand="0" w:evenHBand="0" w:firstRowFirstColumn="0" w:firstRowLastColumn="0" w:lastRowFirstColumn="0" w:lastRowLastColumn="0"/>
            <w:tcW w:w="3895" w:type="dxa"/>
            <w:tcMar/>
            <w:vAlign w:val="center"/>
          </w:tcPr>
          <w:p w:rsidP="6815DF47" w14:paraId="24580264" wp14:textId="77777777">
            <w:pPr>
              <w:rPr>
                <w:rFonts w:ascii="Calibri" w:hAnsi="Calibri" w:cs="Calibri"/>
                <w:sz w:val="20"/>
                <w:szCs w:val="20"/>
              </w:rPr>
            </w:pPr>
            <w:r w:rsidRPr="6815DF47" w:rsidR="6815DF47">
              <w:rPr>
                <w:rFonts w:ascii="Calibri" w:hAnsi="Calibri" w:cs="Calibri"/>
                <w:sz w:val="20"/>
                <w:szCs w:val="20"/>
              </w:rPr>
              <w:t>Work Order mirrored; SLA clock starts; priority = Critical</w:t>
            </w:r>
          </w:p>
        </w:tc>
      </w:tr>
      <w:tr xmlns:wp14="http://schemas.microsoft.com/office/word/2010/wordml" w:rsidTr="6815DF47" w14:paraId="3C884A20" wp14:textId="77777777">
        <w:trPr>
          <w:cantSplit/>
        </w:trPr>
        <w:tc>
          <w:tcPr>
            <w:cnfStyle w:val="001000000000" w:firstRow="0" w:lastRow="0" w:firstColumn="1" w:lastColumn="0" w:oddVBand="0" w:evenVBand="0" w:oddHBand="0" w:evenHBand="0" w:firstRowFirstColumn="0" w:firstRowLastColumn="0" w:lastRowFirstColumn="0" w:lastRowLastColumn="0"/>
            <w:tcW w:w="1061" w:type="dxa"/>
            <w:tcMar/>
            <w:vAlign w:val="center"/>
          </w:tcPr>
          <w:p w14:paraId="739271D4" wp14:textId="77777777">
            <w:pPr>
              <w:rPr>
                <w:rFonts w:ascii="Calibri" w:hAnsi="Calibri" w:cs="Calibri"/>
              </w:rPr>
            </w:pPr>
            <w:r>
              <w:rPr>
                <w:rFonts w:ascii="Calibri" w:hAnsi="Calibri" w:cs="Calibri"/>
              </w:rPr>
              <w:t xml:space="preserve">WO-002</w:t>
            </w:r>
          </w:p>
        </w:tc>
        <w:tc>
          <w:tcPr>
            <w:cnfStyle w:val="000000000000" w:firstRow="0" w:lastRow="0" w:firstColumn="0" w:lastColumn="0" w:oddVBand="0" w:evenVBand="0" w:oddHBand="0" w:evenHBand="0" w:firstRowFirstColumn="0" w:firstRowLastColumn="0" w:lastRowFirstColumn="0" w:lastRowLastColumn="0"/>
            <w:tcW w:w="4109" w:type="dxa"/>
            <w:tcMar/>
            <w:vAlign w:val="center"/>
          </w:tcPr>
          <w:p w:rsidP="6815DF47" w14:paraId="66D4B1B9" wp14:textId="77777777">
            <w:pPr>
              <w:rPr>
                <w:rFonts w:ascii="Calibri" w:hAnsi="Calibri" w:cs="Calibri"/>
                <w:sz w:val="20"/>
                <w:szCs w:val="20"/>
              </w:rPr>
            </w:pPr>
            <w:r w:rsidRPr="6815DF47" w:rsidR="6815DF47">
              <w:rPr>
                <w:rFonts w:ascii="Calibri" w:hAnsi="Calibri" w:cs="Calibri"/>
                <w:sz w:val="20"/>
                <w:szCs w:val="20"/>
              </w:rPr>
              <w:t>P1 work order open 18 hours</w:t>
            </w:r>
          </w:p>
        </w:tc>
        <w:tc>
          <w:tcPr>
            <w:cnfStyle w:val="000000000000" w:firstRow="0" w:lastRow="0" w:firstColumn="0" w:lastColumn="0" w:oddVBand="0" w:evenVBand="0" w:oddHBand="0" w:evenHBand="0" w:firstRowFirstColumn="0" w:firstRowLastColumn="0" w:lastRowFirstColumn="0" w:lastRowLastColumn="0"/>
            <w:tcW w:w="3895" w:type="dxa"/>
            <w:tcMar/>
            <w:vAlign w:val="center"/>
          </w:tcPr>
          <w:p w:rsidP="6815DF47" w14:paraId="3649BF8B" wp14:textId="6C47718A">
            <w:pPr>
              <w:pStyle w:val="Normal"/>
              <w:suppressLineNumbers w:val="0"/>
              <w:bidi w:val="0"/>
              <w:spacing w:before="0" w:beforeAutospacing="off" w:after="0" w:afterAutospacing="off" w:line="240" w:lineRule="auto"/>
              <w:ind w:left="0" w:right="0"/>
              <w:jc w:val="left"/>
              <w:rPr>
                <w:rFonts w:ascii="Calibri" w:hAnsi="Calibri" w:cs="Calibri"/>
                <w:sz w:val="20"/>
                <w:szCs w:val="20"/>
              </w:rPr>
            </w:pPr>
            <w:r w:rsidRPr="6815DF47" w:rsidR="4C402D5B">
              <w:rPr>
                <w:rFonts w:ascii="Calibri" w:hAnsi="Calibri" w:cs="Calibri"/>
                <w:sz w:val="20"/>
                <w:szCs w:val="20"/>
              </w:rPr>
              <w:t>Red flag; escalation email to maintenance + PM</w:t>
            </w:r>
          </w:p>
        </w:tc>
      </w:tr>
      <w:tr xmlns:wp14="http://schemas.microsoft.com/office/word/2010/wordml" w:rsidTr="6815DF47" w14:paraId="6A351DD7" wp14:textId="77777777">
        <w:trPr>
          <w:cantSplit/>
        </w:trPr>
        <w:tc>
          <w:tcPr>
            <w:cnfStyle w:val="001000000000" w:firstRow="0" w:lastRow="0" w:firstColumn="1" w:lastColumn="0" w:oddVBand="0" w:evenVBand="0" w:oddHBand="0" w:evenHBand="0" w:firstRowFirstColumn="0" w:firstRowLastColumn="0" w:lastRowFirstColumn="0" w:lastRowLastColumn="0"/>
            <w:tcW w:w="1061" w:type="dxa"/>
            <w:tcMar/>
            <w:vAlign w:val="center"/>
          </w:tcPr>
          <w:p w14:paraId="2191205E" wp14:textId="77777777">
            <w:pPr>
              <w:rPr>
                <w:rFonts w:ascii="Calibri" w:hAnsi="Calibri" w:cs="Calibri"/>
              </w:rPr>
            </w:pPr>
            <w:r>
              <w:rPr>
                <w:rFonts w:ascii="Calibri" w:hAnsi="Calibri" w:cs="Calibri"/>
              </w:rPr>
              <w:t xml:space="preserve">WO-003</w:t>
            </w:r>
          </w:p>
        </w:tc>
        <w:tc>
          <w:tcPr>
            <w:cnfStyle w:val="000000000000" w:firstRow="0" w:lastRow="0" w:firstColumn="0" w:lastColumn="0" w:oddVBand="0" w:evenVBand="0" w:oddHBand="0" w:evenHBand="0" w:firstRowFirstColumn="0" w:firstRowLastColumn="0" w:lastRowFirstColumn="0" w:lastRowLastColumn="0"/>
            <w:tcW w:w="4109" w:type="dxa"/>
            <w:tcMar/>
            <w:vAlign w:val="center"/>
          </w:tcPr>
          <w:p w:rsidP="6815DF47" w14:paraId="0DB2DAE2" wp14:textId="77777777">
            <w:pPr>
              <w:rPr>
                <w:rFonts w:ascii="Calibri" w:hAnsi="Calibri" w:cs="Calibri"/>
                <w:sz w:val="20"/>
                <w:szCs w:val="20"/>
              </w:rPr>
            </w:pPr>
            <w:r w:rsidRPr="6815DF47" w:rsidR="6815DF47">
              <w:rPr>
                <w:rFonts w:ascii="Calibri" w:hAnsi="Calibri" w:cs="Calibri"/>
                <w:sz w:val="20"/>
                <w:szCs w:val="20"/>
              </w:rPr>
              <w:t>Work order closed in Yardi</w:t>
            </w:r>
          </w:p>
        </w:tc>
        <w:tc>
          <w:tcPr>
            <w:cnfStyle w:val="000000000000" w:firstRow="0" w:lastRow="0" w:firstColumn="0" w:lastColumn="0" w:oddVBand="0" w:evenVBand="0" w:oddHBand="0" w:evenHBand="0" w:firstRowFirstColumn="0" w:firstRowLastColumn="0" w:lastRowFirstColumn="0" w:lastRowLastColumn="0"/>
            <w:tcW w:w="3895" w:type="dxa"/>
            <w:tcMar/>
            <w:vAlign w:val="center"/>
          </w:tcPr>
          <w:p w:rsidP="6815DF47" w14:paraId="263B6ECA" wp14:textId="77777777">
            <w:pPr>
              <w:rPr>
                <w:rFonts w:ascii="Calibri" w:hAnsi="Calibri" w:cs="Calibri"/>
                <w:sz w:val="20"/>
                <w:szCs w:val="20"/>
              </w:rPr>
            </w:pPr>
            <w:r w:rsidRPr="6815DF47" w:rsidR="6815DF47">
              <w:rPr>
                <w:rFonts w:ascii="Calibri" w:hAnsi="Calibri" w:cs="Calibri"/>
                <w:sz w:val="20"/>
                <w:szCs w:val="20"/>
              </w:rPr>
              <w:t>Next sync sets Status = Resolved; SLA clock stops; resolution time logged</w:t>
            </w:r>
          </w:p>
        </w:tc>
      </w:tr>
      <w:tr xmlns:wp14="http://schemas.microsoft.com/office/word/2010/wordml" w:rsidTr="6815DF47" w14:paraId="26F7F723" wp14:textId="77777777">
        <w:tc>
          <w:tcPr>
            <w:cnfStyle w:val="001000000000" w:firstRow="0" w:lastRow="0" w:firstColumn="1" w:lastColumn="0" w:oddVBand="0" w:evenVBand="0" w:oddHBand="0" w:evenHBand="0" w:firstRowFirstColumn="0" w:firstRowLastColumn="0" w:lastRowFirstColumn="0" w:lastRowLastColumn="0"/>
            <w:tcW w:w="1061" w:type="dxa"/>
            <w:tcMar/>
          </w:tcPr>
          <w:p w:rsidP="6815DF47" w14:paraId="11953779" wp14:textId="77777777">
            <w:pPr>
              <w:spacing w:before="20" w:after="20"/>
              <w:rPr>
                <w:rFonts w:ascii="Calibri" w:hAnsi="Calibri"/>
                <w:b w:val="1"/>
                <w:bCs w:val="1"/>
                <w:sz w:val="22"/>
                <w:szCs w:val="22"/>
              </w:rPr>
            </w:pPr>
            <w:r w:rsidRPr="6815DF47" w:rsidR="6815DF47">
              <w:rPr>
                <w:rFonts w:ascii="Calibri" w:hAnsi="Calibri"/>
                <w:b w:val="1"/>
                <w:bCs w:val="1"/>
                <w:sz w:val="22"/>
                <w:szCs w:val="22"/>
              </w:rPr>
              <w:t>AR-001</w:t>
            </w:r>
          </w:p>
        </w:tc>
        <w:tc>
          <w:tcPr>
            <w:cnfStyle w:val="000000000000" w:firstRow="0" w:lastRow="0" w:firstColumn="0" w:lastColumn="0" w:oddVBand="0" w:evenVBand="0" w:oddHBand="0" w:evenHBand="0" w:firstRowFirstColumn="0" w:firstRowLastColumn="0" w:lastRowFirstColumn="0" w:lastRowLastColumn="0"/>
            <w:tcW w:w="4109" w:type="dxa"/>
            <w:tcMar/>
          </w:tcPr>
          <w:p w:rsidP="6815DF47" w14:paraId="7711756C" wp14:textId="77777777">
            <w:pPr>
              <w:spacing w:before="20" w:after="20"/>
              <w:rPr>
                <w:rFonts w:ascii="Calibri" w:hAnsi="Calibri"/>
                <w:b w:val="0"/>
                <w:bCs w:val="0"/>
                <w:sz w:val="20"/>
                <w:szCs w:val="20"/>
              </w:rPr>
            </w:pPr>
            <w:r w:rsidRPr="6815DF47" w:rsidR="6815DF47">
              <w:rPr>
                <w:rFonts w:ascii="Calibri" w:hAnsi="Calibri"/>
                <w:b w:val="0"/>
                <w:bCs w:val="0"/>
                <w:sz w:val="20"/>
                <w:szCs w:val="20"/>
              </w:rPr>
              <w:t>Nightly sync brings a tenant past the opening threshold</w:t>
            </w:r>
          </w:p>
        </w:tc>
        <w:tc>
          <w:tcPr>
            <w:cnfStyle w:val="000000000000" w:firstRow="0" w:lastRow="0" w:firstColumn="0" w:lastColumn="0" w:oddVBand="0" w:evenVBand="0" w:oddHBand="0" w:evenHBand="0" w:firstRowFirstColumn="0" w:firstRowLastColumn="0" w:lastRowFirstColumn="0" w:lastRowLastColumn="0"/>
            <w:tcW w:w="3895" w:type="dxa"/>
            <w:tcMar/>
          </w:tcPr>
          <w:p w:rsidP="6815DF47" w14:paraId="7EAD3ADB" wp14:textId="77777777">
            <w:pPr>
              <w:spacing w:before="20" w:after="20"/>
              <w:rPr>
                <w:rFonts w:ascii="Calibri" w:hAnsi="Calibri"/>
                <w:b w:val="0"/>
                <w:bCs w:val="0"/>
                <w:sz w:val="20"/>
                <w:szCs w:val="20"/>
              </w:rPr>
            </w:pPr>
            <w:r w:rsidRPr="6815DF47" w:rsidR="6815DF47">
              <w:rPr>
                <w:rFonts w:ascii="Calibri" w:hAnsi="Calibri"/>
                <w:b w:val="0"/>
                <w:bCs w:val="0"/>
                <w:sz w:val="20"/>
                <w:szCs w:val="20"/>
              </w:rPr>
              <w:t>Receivables Summary updated; Delinquency Case created; owner = responsible PM; balance stamped</w:t>
            </w:r>
          </w:p>
        </w:tc>
      </w:tr>
      <w:tr xmlns:wp14="http://schemas.microsoft.com/office/word/2010/wordml" w:rsidTr="6815DF47" w14:paraId="04F6A869" wp14:textId="77777777">
        <w:tc>
          <w:tcPr>
            <w:cnfStyle w:val="001000000000" w:firstRow="0" w:lastRow="0" w:firstColumn="1" w:lastColumn="0" w:oddVBand="0" w:evenVBand="0" w:oddHBand="0" w:evenHBand="0" w:firstRowFirstColumn="0" w:firstRowLastColumn="0" w:lastRowFirstColumn="0" w:lastRowLastColumn="0"/>
            <w:tcW w:w="1061" w:type="dxa"/>
            <w:tcMar/>
          </w:tcPr>
          <w:p w:rsidP="6815DF47" w14:paraId="4DB7E2E7" wp14:textId="77777777">
            <w:pPr>
              <w:spacing w:before="20" w:after="20"/>
              <w:rPr>
                <w:rFonts w:ascii="Calibri" w:hAnsi="Calibri"/>
                <w:b w:val="1"/>
                <w:bCs w:val="1"/>
                <w:sz w:val="22"/>
                <w:szCs w:val="22"/>
              </w:rPr>
            </w:pPr>
            <w:r w:rsidRPr="6815DF47" w:rsidR="6815DF47">
              <w:rPr>
                <w:rFonts w:ascii="Calibri" w:hAnsi="Calibri"/>
                <w:b w:val="1"/>
                <w:bCs w:val="1"/>
                <w:sz w:val="22"/>
                <w:szCs w:val="22"/>
              </w:rPr>
              <w:t>AR-002</w:t>
            </w:r>
          </w:p>
        </w:tc>
        <w:tc>
          <w:tcPr>
            <w:cnfStyle w:val="000000000000" w:firstRow="0" w:lastRow="0" w:firstColumn="0" w:lastColumn="0" w:oddVBand="0" w:evenVBand="0" w:oddHBand="0" w:evenHBand="0" w:firstRowFirstColumn="0" w:firstRowLastColumn="0" w:lastRowFirstColumn="0" w:lastRowLastColumn="0"/>
            <w:tcW w:w="4109" w:type="dxa"/>
            <w:tcMar/>
          </w:tcPr>
          <w:p w:rsidP="6815DF47" w14:paraId="6E452FDC" wp14:textId="77777777">
            <w:pPr>
              <w:spacing w:before="20" w:after="20"/>
              <w:rPr>
                <w:rFonts w:ascii="Calibri" w:hAnsi="Calibri"/>
                <w:b w:val="0"/>
                <w:bCs w:val="0"/>
                <w:sz w:val="20"/>
                <w:szCs w:val="20"/>
              </w:rPr>
            </w:pPr>
            <w:r w:rsidRPr="6815DF47" w:rsidR="6815DF47">
              <w:rPr>
                <w:rFonts w:ascii="Calibri" w:hAnsi="Calibri"/>
                <w:b w:val="0"/>
                <w:bCs w:val="0"/>
                <w:sz w:val="20"/>
                <w:szCs w:val="20"/>
              </w:rPr>
              <w:t>PM logs a follow-up</w:t>
            </w:r>
          </w:p>
        </w:tc>
        <w:tc>
          <w:tcPr>
            <w:cnfStyle w:val="000000000000" w:firstRow="0" w:lastRow="0" w:firstColumn="0" w:lastColumn="0" w:oddVBand="0" w:evenVBand="0" w:oddHBand="0" w:evenHBand="0" w:firstRowFirstColumn="0" w:firstRowLastColumn="0" w:lastRowFirstColumn="0" w:lastRowLastColumn="0"/>
            <w:tcW w:w="3895" w:type="dxa"/>
            <w:tcMar/>
          </w:tcPr>
          <w:p w:rsidP="6815DF47" w14:paraId="2B8E174E" wp14:textId="77777777">
            <w:pPr>
              <w:spacing w:before="20" w:after="20"/>
              <w:rPr>
                <w:rFonts w:ascii="Calibri" w:hAnsi="Calibri"/>
                <w:b w:val="0"/>
                <w:bCs w:val="0"/>
                <w:sz w:val="20"/>
                <w:szCs w:val="20"/>
              </w:rPr>
            </w:pPr>
            <w:r w:rsidRPr="6815DF47" w:rsidR="6815DF47">
              <w:rPr>
                <w:rFonts w:ascii="Calibri" w:hAnsi="Calibri"/>
                <w:b w:val="0"/>
                <w:bCs w:val="0"/>
                <w:sz w:val="20"/>
                <w:szCs w:val="20"/>
              </w:rPr>
              <w:t>Case Comment appended; earlier comments preserved; nothing overwritten</w:t>
            </w:r>
          </w:p>
        </w:tc>
      </w:tr>
      <w:tr xmlns:wp14="http://schemas.microsoft.com/office/word/2010/wordml" w:rsidTr="6815DF47" w14:paraId="2E5129B8" wp14:textId="77777777">
        <w:tc>
          <w:tcPr>
            <w:cnfStyle w:val="001000000000" w:firstRow="0" w:lastRow="0" w:firstColumn="1" w:lastColumn="0" w:oddVBand="0" w:evenVBand="0" w:oddHBand="0" w:evenHBand="0" w:firstRowFirstColumn="0" w:firstRowLastColumn="0" w:lastRowFirstColumn="0" w:lastRowLastColumn="0"/>
            <w:tcW w:w="1061" w:type="dxa"/>
            <w:tcMar/>
          </w:tcPr>
          <w:p w:rsidP="6815DF47" w14:paraId="3C9C5096" wp14:textId="77777777">
            <w:pPr>
              <w:spacing w:before="20" w:after="20"/>
              <w:rPr>
                <w:rFonts w:ascii="Calibri" w:hAnsi="Calibri"/>
                <w:b w:val="1"/>
                <w:bCs w:val="1"/>
                <w:sz w:val="22"/>
                <w:szCs w:val="22"/>
              </w:rPr>
            </w:pPr>
            <w:r w:rsidRPr="6815DF47" w:rsidR="6815DF47">
              <w:rPr>
                <w:rFonts w:ascii="Calibri" w:hAnsi="Calibri"/>
                <w:b w:val="1"/>
                <w:bCs w:val="1"/>
                <w:sz w:val="22"/>
                <w:szCs w:val="22"/>
              </w:rPr>
              <w:t>AR-003</w:t>
            </w:r>
          </w:p>
        </w:tc>
        <w:tc>
          <w:tcPr>
            <w:cnfStyle w:val="000000000000" w:firstRow="0" w:lastRow="0" w:firstColumn="0" w:lastColumn="0" w:oddVBand="0" w:evenVBand="0" w:oddHBand="0" w:evenHBand="0" w:firstRowFirstColumn="0" w:firstRowLastColumn="0" w:lastRowFirstColumn="0" w:lastRowLastColumn="0"/>
            <w:tcW w:w="4109" w:type="dxa"/>
            <w:tcMar/>
          </w:tcPr>
          <w:p w:rsidP="6815DF47" w14:paraId="0B254836" wp14:textId="77777777">
            <w:pPr>
              <w:spacing w:before="20" w:after="20"/>
              <w:rPr>
                <w:rFonts w:ascii="Calibri" w:hAnsi="Calibri"/>
                <w:b w:val="0"/>
                <w:bCs w:val="0"/>
                <w:sz w:val="20"/>
                <w:szCs w:val="20"/>
              </w:rPr>
            </w:pPr>
            <w:r w:rsidRPr="6815DF47" w:rsidR="6815DF47">
              <w:rPr>
                <w:rFonts w:ascii="Calibri" w:hAnsi="Calibri"/>
                <w:b w:val="0"/>
                <w:bCs w:val="0"/>
                <w:sz w:val="20"/>
                <w:szCs w:val="20"/>
              </w:rPr>
              <w:t>Tenant reaches 90 days past due</w:t>
            </w:r>
          </w:p>
        </w:tc>
        <w:tc>
          <w:tcPr>
            <w:cnfStyle w:val="000000000000" w:firstRow="0" w:lastRow="0" w:firstColumn="0" w:lastColumn="0" w:oddVBand="0" w:evenVBand="0" w:oddHBand="0" w:evenHBand="0" w:firstRowFirstColumn="0" w:firstRowLastColumn="0" w:lastRowFirstColumn="0" w:lastRowLastColumn="0"/>
            <w:tcW w:w="3895" w:type="dxa"/>
            <w:tcMar/>
          </w:tcPr>
          <w:p w:rsidP="6815DF47" w14:paraId="03E9B51B" wp14:textId="77777777">
            <w:pPr>
              <w:spacing w:before="20" w:after="20"/>
              <w:rPr>
                <w:rFonts w:ascii="Calibri" w:hAnsi="Calibri"/>
                <w:b w:val="0"/>
                <w:bCs w:val="0"/>
                <w:sz w:val="20"/>
                <w:szCs w:val="20"/>
              </w:rPr>
            </w:pPr>
            <w:r w:rsidRPr="6815DF47" w:rsidR="6815DF47">
              <w:rPr>
                <w:rFonts w:ascii="Calibri" w:hAnsi="Calibri"/>
                <w:b w:val="0"/>
                <w:bCs w:val="0"/>
                <w:sz w:val="20"/>
                <w:szCs w:val="20"/>
              </w:rPr>
              <w:t>Escalation email to Isha and Nikhil; red flag on dashboard</w:t>
            </w:r>
          </w:p>
        </w:tc>
      </w:tr>
      <w:tr xmlns:wp14="http://schemas.microsoft.com/office/word/2010/wordml" w:rsidTr="6815DF47" w14:paraId="5DE7A2D1" wp14:textId="77777777">
        <w:tc>
          <w:tcPr>
            <w:cnfStyle w:val="001000000000" w:firstRow="0" w:lastRow="0" w:firstColumn="1" w:lastColumn="0" w:oddVBand="0" w:evenVBand="0" w:oddHBand="0" w:evenHBand="0" w:firstRowFirstColumn="0" w:firstRowLastColumn="0" w:lastRowFirstColumn="0" w:lastRowLastColumn="0"/>
            <w:tcW w:w="1061" w:type="dxa"/>
            <w:tcMar/>
          </w:tcPr>
          <w:p w:rsidP="6815DF47" w14:paraId="04828E8B" wp14:textId="77777777">
            <w:pPr>
              <w:spacing w:before="20" w:after="20"/>
              <w:rPr>
                <w:rFonts w:ascii="Calibri" w:hAnsi="Calibri"/>
                <w:b w:val="1"/>
                <w:bCs w:val="1"/>
                <w:sz w:val="22"/>
                <w:szCs w:val="22"/>
              </w:rPr>
            </w:pPr>
            <w:r w:rsidRPr="6815DF47" w:rsidR="6815DF47">
              <w:rPr>
                <w:rFonts w:ascii="Calibri" w:hAnsi="Calibri"/>
                <w:b w:val="1"/>
                <w:bCs w:val="1"/>
                <w:sz w:val="22"/>
                <w:szCs w:val="22"/>
              </w:rPr>
              <w:t>AR-004</w:t>
            </w:r>
          </w:p>
        </w:tc>
        <w:tc>
          <w:tcPr>
            <w:cnfStyle w:val="000000000000" w:firstRow="0" w:lastRow="0" w:firstColumn="0" w:lastColumn="0" w:oddVBand="0" w:evenVBand="0" w:oddHBand="0" w:evenHBand="0" w:firstRowFirstColumn="0" w:firstRowLastColumn="0" w:lastRowFirstColumn="0" w:lastRowLastColumn="0"/>
            <w:tcW w:w="4109" w:type="dxa"/>
            <w:tcMar/>
          </w:tcPr>
          <w:p w:rsidP="6815DF47" w14:paraId="258F08EA" wp14:textId="77777777">
            <w:pPr>
              <w:spacing w:before="20" w:after="20"/>
              <w:rPr>
                <w:rFonts w:ascii="Calibri" w:hAnsi="Calibri"/>
                <w:b w:val="0"/>
                <w:bCs w:val="0"/>
                <w:sz w:val="20"/>
                <w:szCs w:val="20"/>
              </w:rPr>
            </w:pPr>
            <w:r w:rsidRPr="6815DF47" w:rsidR="6815DF47">
              <w:rPr>
                <w:rFonts w:ascii="Calibri" w:hAnsi="Calibri"/>
                <w:b w:val="0"/>
                <w:bCs w:val="0"/>
                <w:sz w:val="20"/>
                <w:szCs w:val="20"/>
              </w:rPr>
              <w:t>Tenant pays in full in Yardi</w:t>
            </w:r>
          </w:p>
        </w:tc>
        <w:tc>
          <w:tcPr>
            <w:cnfStyle w:val="000000000000" w:firstRow="0" w:lastRow="0" w:firstColumn="0" w:lastColumn="0" w:oddVBand="0" w:evenVBand="0" w:oddHBand="0" w:evenHBand="0" w:firstRowFirstColumn="0" w:firstRowLastColumn="0" w:lastRowFirstColumn="0" w:lastRowLastColumn="0"/>
            <w:tcW w:w="3895" w:type="dxa"/>
            <w:tcMar/>
          </w:tcPr>
          <w:p w:rsidP="6815DF47" w14:paraId="0D93FADB" wp14:textId="77777777">
            <w:pPr>
              <w:spacing w:before="20" w:after="20"/>
              <w:rPr>
                <w:rFonts w:ascii="Calibri" w:hAnsi="Calibri"/>
                <w:b w:val="0"/>
                <w:bCs w:val="0"/>
                <w:sz w:val="20"/>
                <w:szCs w:val="20"/>
              </w:rPr>
            </w:pPr>
            <w:r w:rsidRPr="6815DF47" w:rsidR="6815DF47">
              <w:rPr>
                <w:rFonts w:ascii="Calibri" w:hAnsi="Calibri"/>
                <w:b w:val="0"/>
                <w:bCs w:val="0"/>
                <w:sz w:val="20"/>
                <w:szCs w:val="20"/>
              </w:rPr>
              <w:t>Case auto-closes on next sync; full history retained</w:t>
            </w:r>
          </w:p>
        </w:tc>
      </w:tr>
      <w:tr xmlns:wp14="http://schemas.microsoft.com/office/word/2010/wordml" w:rsidTr="6815DF47" w14:paraId="2045CC88" wp14:textId="77777777">
        <w:tc>
          <w:tcPr>
            <w:cnfStyle w:val="001000000000" w:firstRow="0" w:lastRow="0" w:firstColumn="1" w:lastColumn="0" w:oddVBand="0" w:evenVBand="0" w:oddHBand="0" w:evenHBand="0" w:firstRowFirstColumn="0" w:firstRowLastColumn="0" w:lastRowFirstColumn="0" w:lastRowLastColumn="0"/>
            <w:tcW w:w="1061" w:type="dxa"/>
            <w:tcMar/>
          </w:tcPr>
          <w:p w:rsidP="6815DF47" w14:paraId="544B23E0" wp14:textId="77777777">
            <w:pPr>
              <w:spacing w:before="20" w:after="20"/>
              <w:rPr>
                <w:rFonts w:ascii="Calibri" w:hAnsi="Calibri"/>
                <w:b w:val="1"/>
                <w:bCs w:val="1"/>
                <w:sz w:val="22"/>
                <w:szCs w:val="22"/>
              </w:rPr>
            </w:pPr>
            <w:r w:rsidRPr="6815DF47" w:rsidR="6815DF47">
              <w:rPr>
                <w:rFonts w:ascii="Calibri" w:hAnsi="Calibri"/>
                <w:b w:val="1"/>
                <w:bCs w:val="1"/>
                <w:sz w:val="22"/>
                <w:szCs w:val="22"/>
              </w:rPr>
              <w:t>AR-005</w:t>
            </w:r>
          </w:p>
        </w:tc>
        <w:tc>
          <w:tcPr>
            <w:cnfStyle w:val="000000000000" w:firstRow="0" w:lastRow="0" w:firstColumn="0" w:lastColumn="0" w:oddVBand="0" w:evenVBand="0" w:oddHBand="0" w:evenHBand="0" w:firstRowFirstColumn="0" w:firstRowLastColumn="0" w:lastRowFirstColumn="0" w:lastRowLastColumn="0"/>
            <w:tcW w:w="4109" w:type="dxa"/>
            <w:tcMar/>
          </w:tcPr>
          <w:p w:rsidP="6815DF47" w14:paraId="7722A121" wp14:textId="77777777">
            <w:pPr>
              <w:spacing w:before="20" w:after="20"/>
              <w:rPr>
                <w:rFonts w:ascii="Calibri" w:hAnsi="Calibri"/>
                <w:b w:val="0"/>
                <w:bCs w:val="0"/>
                <w:sz w:val="20"/>
                <w:szCs w:val="20"/>
              </w:rPr>
            </w:pPr>
            <w:r w:rsidRPr="6815DF47" w:rsidR="6815DF47">
              <w:rPr>
                <w:rFonts w:ascii="Calibri" w:hAnsi="Calibri"/>
                <w:b w:val="0"/>
                <w:bCs w:val="0"/>
                <w:sz w:val="20"/>
                <w:szCs w:val="20"/>
              </w:rPr>
              <w:t>Promise-to-pay date passes unpaid</w:t>
            </w:r>
          </w:p>
        </w:tc>
        <w:tc>
          <w:tcPr>
            <w:cnfStyle w:val="000000000000" w:firstRow="0" w:lastRow="0" w:firstColumn="0" w:lastColumn="0" w:oddVBand="0" w:evenVBand="0" w:oddHBand="0" w:evenHBand="0" w:firstRowFirstColumn="0" w:firstRowLastColumn="0" w:lastRowFirstColumn="0" w:lastRowLastColumn="0"/>
            <w:tcW w:w="3895" w:type="dxa"/>
            <w:tcMar/>
          </w:tcPr>
          <w:p w:rsidP="6815DF47" w14:paraId="456A9E36" wp14:textId="77777777">
            <w:pPr>
              <w:spacing w:before="20" w:after="20"/>
              <w:rPr>
                <w:rFonts w:ascii="Calibri" w:hAnsi="Calibri"/>
                <w:b w:val="0"/>
                <w:bCs w:val="0"/>
                <w:sz w:val="20"/>
                <w:szCs w:val="20"/>
              </w:rPr>
            </w:pPr>
            <w:r w:rsidRPr="6815DF47" w:rsidR="6815DF47">
              <w:rPr>
                <w:rFonts w:ascii="Calibri" w:hAnsi="Calibri"/>
                <w:b w:val="0"/>
                <w:bCs w:val="0"/>
                <w:sz w:val="20"/>
                <w:szCs w:val="20"/>
              </w:rPr>
              <w:t>Commitment marked breached; PM notified</w:t>
            </w:r>
          </w:p>
        </w:tc>
      </w:tr>
      <w:tr xmlns:wp14="http://schemas.microsoft.com/office/word/2010/wordml" w:rsidTr="6815DF47" w14:paraId="306843B6" wp14:textId="77777777">
        <w:tc>
          <w:tcPr>
            <w:cnfStyle w:val="001000000000" w:firstRow="0" w:lastRow="0" w:firstColumn="1" w:lastColumn="0" w:oddVBand="0" w:evenVBand="0" w:oddHBand="0" w:evenHBand="0" w:firstRowFirstColumn="0" w:firstRowLastColumn="0" w:lastRowFirstColumn="0" w:lastRowLastColumn="0"/>
            <w:tcW w:w="1061" w:type="dxa"/>
            <w:tcMar/>
          </w:tcPr>
          <w:p w:rsidP="6815DF47" w14:paraId="3D766E3A" wp14:textId="77777777">
            <w:pPr>
              <w:spacing w:before="20" w:after="20"/>
              <w:rPr>
                <w:rFonts w:ascii="Calibri" w:hAnsi="Calibri"/>
                <w:b w:val="1"/>
                <w:bCs w:val="1"/>
                <w:sz w:val="22"/>
                <w:szCs w:val="22"/>
              </w:rPr>
            </w:pPr>
            <w:r w:rsidRPr="6815DF47" w:rsidR="6815DF47">
              <w:rPr>
                <w:rFonts w:ascii="Calibri" w:hAnsi="Calibri"/>
                <w:b w:val="1"/>
                <w:bCs w:val="1"/>
                <w:sz w:val="22"/>
                <w:szCs w:val="22"/>
              </w:rPr>
              <w:t>AP-001</w:t>
            </w:r>
          </w:p>
        </w:tc>
        <w:tc>
          <w:tcPr>
            <w:cnfStyle w:val="000000000000" w:firstRow="0" w:lastRow="0" w:firstColumn="0" w:lastColumn="0" w:oddVBand="0" w:evenVBand="0" w:oddHBand="0" w:evenHBand="0" w:firstRowFirstColumn="0" w:firstRowLastColumn="0" w:lastRowFirstColumn="0" w:lastRowLastColumn="0"/>
            <w:tcW w:w="4109" w:type="dxa"/>
            <w:tcMar/>
          </w:tcPr>
          <w:p w:rsidP="6815DF47" w14:paraId="22C68BCF" wp14:textId="77777777">
            <w:pPr>
              <w:spacing w:before="20" w:after="20"/>
              <w:rPr>
                <w:rFonts w:ascii="Calibri" w:hAnsi="Calibri"/>
                <w:b w:val="0"/>
                <w:bCs w:val="0"/>
                <w:sz w:val="20"/>
                <w:szCs w:val="20"/>
              </w:rPr>
            </w:pPr>
            <w:r w:rsidRPr="6815DF47" w:rsidR="6815DF47">
              <w:rPr>
                <w:rFonts w:ascii="Calibri" w:hAnsi="Calibri"/>
                <w:b w:val="0"/>
                <w:bCs w:val="0"/>
                <w:sz w:val="20"/>
                <w:szCs w:val="20"/>
              </w:rPr>
              <w:t>Payables invoice syncs from Yardi</w:t>
            </w:r>
          </w:p>
        </w:tc>
        <w:tc>
          <w:tcPr>
            <w:cnfStyle w:val="000000000000" w:firstRow="0" w:lastRow="0" w:firstColumn="0" w:lastColumn="0" w:oddVBand="0" w:evenVBand="0" w:oddHBand="0" w:evenHBand="0" w:firstRowFirstColumn="0" w:firstRowLastColumn="0" w:lastRowFirstColumn="0" w:lastRowLastColumn="0"/>
            <w:tcW w:w="3895" w:type="dxa"/>
            <w:tcMar/>
          </w:tcPr>
          <w:p w:rsidP="6815DF47" w14:paraId="699FE304" wp14:textId="77777777">
            <w:pPr>
              <w:spacing w:before="20" w:after="20"/>
              <w:rPr>
                <w:rFonts w:ascii="Calibri" w:hAnsi="Calibri"/>
                <w:b w:val="0"/>
                <w:bCs w:val="0"/>
                <w:sz w:val="20"/>
                <w:szCs w:val="20"/>
              </w:rPr>
            </w:pPr>
            <w:r w:rsidRPr="6815DF47" w:rsidR="6815DF47">
              <w:rPr>
                <w:rFonts w:ascii="Calibri" w:hAnsi="Calibri"/>
                <w:b w:val="0"/>
                <w:bCs w:val="0"/>
                <w:sz w:val="20"/>
                <w:szCs w:val="20"/>
              </w:rPr>
              <w:t>Invoice mirrored read-only under property and vendor</w:t>
            </w:r>
          </w:p>
        </w:tc>
      </w:tr>
      <w:tr xmlns:wp14="http://schemas.microsoft.com/office/word/2010/wordml" w:rsidTr="6815DF47" w14:paraId="2E6A5095" wp14:textId="77777777">
        <w:tc>
          <w:tcPr>
            <w:cnfStyle w:val="001000000000" w:firstRow="0" w:lastRow="0" w:firstColumn="1" w:lastColumn="0" w:oddVBand="0" w:evenVBand="0" w:oddHBand="0" w:evenHBand="0" w:firstRowFirstColumn="0" w:firstRowLastColumn="0" w:lastRowFirstColumn="0" w:lastRowLastColumn="0"/>
            <w:tcW w:w="1061" w:type="dxa"/>
            <w:tcMar/>
          </w:tcPr>
          <w:p w:rsidP="6815DF47" w14:paraId="3FA221BD" wp14:textId="77777777">
            <w:pPr>
              <w:spacing w:before="20" w:after="20"/>
              <w:rPr>
                <w:rFonts w:ascii="Calibri" w:hAnsi="Calibri"/>
                <w:b w:val="1"/>
                <w:bCs w:val="1"/>
                <w:sz w:val="22"/>
                <w:szCs w:val="22"/>
              </w:rPr>
            </w:pPr>
            <w:r w:rsidRPr="6815DF47" w:rsidR="6815DF47">
              <w:rPr>
                <w:rFonts w:ascii="Calibri" w:hAnsi="Calibri"/>
                <w:b w:val="1"/>
                <w:bCs w:val="1"/>
                <w:sz w:val="22"/>
                <w:szCs w:val="22"/>
              </w:rPr>
              <w:t>AP-002</w:t>
            </w:r>
          </w:p>
        </w:tc>
        <w:tc>
          <w:tcPr>
            <w:cnfStyle w:val="000000000000" w:firstRow="0" w:lastRow="0" w:firstColumn="0" w:lastColumn="0" w:oddVBand="0" w:evenVBand="0" w:oddHBand="0" w:evenHBand="0" w:firstRowFirstColumn="0" w:firstRowLastColumn="0" w:lastRowFirstColumn="0" w:lastRowLastColumn="0"/>
            <w:tcW w:w="4109" w:type="dxa"/>
            <w:tcMar/>
          </w:tcPr>
          <w:p w:rsidP="6815DF47" w14:paraId="65F47612" wp14:textId="77777777">
            <w:pPr>
              <w:spacing w:before="20" w:after="20"/>
              <w:rPr>
                <w:rFonts w:ascii="Calibri" w:hAnsi="Calibri"/>
                <w:b w:val="0"/>
                <w:bCs w:val="0"/>
                <w:sz w:val="20"/>
                <w:szCs w:val="20"/>
              </w:rPr>
            </w:pPr>
            <w:r w:rsidRPr="6815DF47" w:rsidR="6815DF47">
              <w:rPr>
                <w:rFonts w:ascii="Calibri" w:hAnsi="Calibri"/>
                <w:b w:val="0"/>
                <w:bCs w:val="0"/>
                <w:sz w:val="20"/>
                <w:szCs w:val="20"/>
              </w:rPr>
              <w:t>Expected bill not received N days after due</w:t>
            </w:r>
          </w:p>
        </w:tc>
        <w:tc>
          <w:tcPr>
            <w:cnfStyle w:val="000000000000" w:firstRow="0" w:lastRow="0" w:firstColumn="0" w:lastColumn="0" w:oddVBand="0" w:evenVBand="0" w:oddHBand="0" w:evenHBand="0" w:firstRowFirstColumn="0" w:firstRowLastColumn="0" w:lastRowFirstColumn="0" w:lastRowLastColumn="0"/>
            <w:tcW w:w="3895" w:type="dxa"/>
            <w:tcMar/>
          </w:tcPr>
          <w:p w:rsidP="6815DF47" w14:paraId="0E78A4BC" wp14:textId="77777777">
            <w:pPr>
              <w:spacing w:before="20" w:after="20"/>
              <w:rPr>
                <w:rFonts w:ascii="Calibri" w:hAnsi="Calibri"/>
                <w:b w:val="0"/>
                <w:bCs w:val="0"/>
                <w:sz w:val="20"/>
                <w:szCs w:val="20"/>
              </w:rPr>
            </w:pPr>
            <w:r w:rsidRPr="6815DF47" w:rsidR="6815DF47">
              <w:rPr>
                <w:rFonts w:ascii="Calibri" w:hAnsi="Calibri"/>
                <w:b w:val="0"/>
                <w:bCs w:val="0"/>
                <w:sz w:val="20"/>
                <w:szCs w:val="20"/>
              </w:rPr>
              <w:t>Slot set to Expected-Not-Received; AP alerted; red on completeness matrix</w:t>
            </w:r>
          </w:p>
        </w:tc>
      </w:tr>
      <w:tr xmlns:wp14="http://schemas.microsoft.com/office/word/2010/wordml" w:rsidTr="6815DF47" w14:paraId="480AFF27" wp14:textId="77777777">
        <w:tc>
          <w:tcPr>
            <w:cnfStyle w:val="001000000000" w:firstRow="0" w:lastRow="0" w:firstColumn="1" w:lastColumn="0" w:oddVBand="0" w:evenVBand="0" w:oddHBand="0" w:evenHBand="0" w:firstRowFirstColumn="0" w:firstRowLastColumn="0" w:lastRowFirstColumn="0" w:lastRowLastColumn="0"/>
            <w:tcW w:w="1061" w:type="dxa"/>
            <w:tcMar/>
          </w:tcPr>
          <w:p w:rsidP="6815DF47" w14:paraId="28223A6B" wp14:textId="77777777">
            <w:pPr>
              <w:spacing w:before="20" w:after="20"/>
              <w:rPr>
                <w:rFonts w:ascii="Calibri" w:hAnsi="Calibri"/>
                <w:b w:val="1"/>
                <w:bCs w:val="1"/>
                <w:sz w:val="22"/>
                <w:szCs w:val="22"/>
              </w:rPr>
            </w:pPr>
            <w:r w:rsidRPr="6815DF47" w:rsidR="6815DF47">
              <w:rPr>
                <w:rFonts w:ascii="Calibri" w:hAnsi="Calibri"/>
                <w:b w:val="1"/>
                <w:bCs w:val="1"/>
                <w:sz w:val="22"/>
                <w:szCs w:val="22"/>
              </w:rPr>
              <w:t>UT-001</w:t>
            </w:r>
          </w:p>
        </w:tc>
        <w:tc>
          <w:tcPr>
            <w:cnfStyle w:val="000000000000" w:firstRow="0" w:lastRow="0" w:firstColumn="0" w:lastColumn="0" w:oddVBand="0" w:evenVBand="0" w:oddHBand="0" w:evenHBand="0" w:firstRowFirstColumn="0" w:firstRowLastColumn="0" w:lastRowFirstColumn="0" w:lastRowLastColumn="0"/>
            <w:tcW w:w="4109" w:type="dxa"/>
            <w:tcMar/>
          </w:tcPr>
          <w:p w:rsidP="6815DF47" w14:paraId="1B951DED" wp14:textId="77777777">
            <w:pPr>
              <w:spacing w:before="20" w:after="20"/>
              <w:rPr>
                <w:rFonts w:ascii="Calibri" w:hAnsi="Calibri"/>
                <w:b w:val="0"/>
                <w:bCs w:val="0"/>
                <w:sz w:val="20"/>
                <w:szCs w:val="20"/>
              </w:rPr>
            </w:pPr>
            <w:r w:rsidRPr="6815DF47" w:rsidR="6815DF47">
              <w:rPr>
                <w:rFonts w:ascii="Calibri" w:hAnsi="Calibri"/>
                <w:b w:val="0"/>
                <w:bCs w:val="0"/>
                <w:sz w:val="20"/>
                <w:szCs w:val="20"/>
              </w:rPr>
              <w:t>Onboarding utility-transfer task completed</w:t>
            </w:r>
          </w:p>
        </w:tc>
        <w:tc>
          <w:tcPr>
            <w:cnfStyle w:val="000000000000" w:firstRow="0" w:lastRow="0" w:firstColumn="0" w:lastColumn="0" w:oddVBand="0" w:evenVBand="0" w:oddHBand="0" w:evenHBand="0" w:firstRowFirstColumn="0" w:firstRowLastColumn="0" w:lastRowFirstColumn="0" w:lastRowLastColumn="0"/>
            <w:tcW w:w="3895" w:type="dxa"/>
            <w:tcMar/>
          </w:tcPr>
          <w:p w:rsidP="6815DF47" w14:paraId="00E52F68" wp14:textId="77777777">
            <w:pPr>
              <w:spacing w:before="20" w:after="20"/>
              <w:rPr>
                <w:rFonts w:ascii="Calibri" w:hAnsi="Calibri"/>
                <w:b w:val="0"/>
                <w:bCs w:val="0"/>
                <w:sz w:val="20"/>
                <w:szCs w:val="20"/>
              </w:rPr>
            </w:pPr>
            <w:r w:rsidRPr="6815DF47" w:rsidR="6815DF47">
              <w:rPr>
                <w:rFonts w:ascii="Calibri" w:hAnsi="Calibri"/>
                <w:b w:val="0"/>
                <w:bCs w:val="0"/>
                <w:sz w:val="20"/>
                <w:szCs w:val="20"/>
              </w:rPr>
              <w:t>Meter capture screen opens; meters saved against property and spaces</w:t>
            </w:r>
          </w:p>
        </w:tc>
      </w:tr>
    </w:tbl>
    <w:p w:rsidR="4C402D5B" w:rsidRDefault="4C402D5B" w14:paraId="296B7897" w14:textId="2F56FD7F"/>
    <w:p w:rsidR="4C402D5B" w:rsidP="4C402D5B" w:rsidRDefault="4C402D5B" w14:paraId="0FCDAFF6" w14:textId="68EA0ECE">
      <w:pPr>
        <w:pStyle w:val="Normal"/>
        <w:suppressLineNumbers w:val="0"/>
        <w:bidi w:val="0"/>
        <w:spacing w:before="0" w:beforeAutospacing="off" w:after="140" w:afterAutospacing="off" w:line="259" w:lineRule="auto"/>
        <w:ind w:left="0" w:right="0"/>
        <w:jc w:val="left"/>
        <w:rPr>
          <w:rFonts w:ascii="Calibri" w:hAnsi="Calibri" w:cs="Calibri"/>
        </w:rPr>
      </w:pPr>
    </w:p>
    <w:p w:rsidRPr="005649C2" w:rsidR="00CA76F0" w:rsidP="00CA76F0" w:rsidRDefault="00CA76F0" w14:paraId="58D292D4" w14:textId="77777777">
      <w:pPr>
        <w:ind w:left="1440"/>
        <w:rPr>
          <w:rFonts w:ascii="Calibri" w:hAnsi="Calibri" w:cs="Calibri"/>
          <w:lang w:eastAsia="en-CA"/>
        </w:rPr>
        <w:sectPr w:rsidRPr="005649C2" w:rsidR="00CA76F0" w:rsidSect="00E939F3">
          <w:headerReference w:type="first" r:id="rId14"/>
          <w:pgSz w:w="11907" w:h="16839" w:orient="portrait" w:code="9"/>
          <w:pgMar w:top="1440" w:right="1440" w:bottom="1440" w:left="1440" w:header="720" w:footer="720" w:gutter="0"/>
          <w:pgNumType w:start="1"/>
          <w:cols w:space="720"/>
          <w:titlePg/>
          <w:docGrid w:linePitch="360"/>
          <w:headerReference w:type="default" r:id="Rc27b297ef53a4414"/>
        </w:sectPr>
      </w:pPr>
    </w:p>
    <w:p w:rsidRPr="005649C2" w:rsidR="00BC2FD0" w:rsidP="00BC2FD0" w:rsidRDefault="00C00614" w14:paraId="58D292D5" w14:textId="77777777">
      <w:pPr>
        <w:rPr>
          <w:rFonts w:ascii="Calibri" w:hAnsi="Calibri" w:cs="Calibri"/>
        </w:rPr>
      </w:pPr>
      <w:r>
        <w:rPr>
          <w:rFonts w:ascii="Calibri" w:hAnsi="Calibri" w:cs="Calibri"/>
          <w:noProof/>
        </w:rPr>
        <w:drawing>
          <wp:anchor distT="0" distB="0" distL="114300" distR="114300" simplePos="0" relativeHeight="251654144" behindDoc="1" locked="0" layoutInCell="1" allowOverlap="1" wp14:anchorId="58D292D9" wp14:editId="43376630">
            <wp:simplePos x="0" y="0"/>
            <wp:positionH relativeFrom="page">
              <wp:posOffset>0</wp:posOffset>
            </wp:positionH>
            <wp:positionV relativeFrom="paragraph">
              <wp:posOffset>-1053548</wp:posOffset>
            </wp:positionV>
            <wp:extent cx="7608549" cy="10813774"/>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g.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617946" cy="10827129"/>
                    </a:xfrm>
                    <a:prstGeom prst="rect">
                      <a:avLst/>
                    </a:prstGeom>
                    <a:noFill/>
                    <a:ln>
                      <a:noFill/>
                    </a:ln>
                  </pic:spPr>
                </pic:pic>
              </a:graphicData>
            </a:graphic>
            <wp14:sizeRelV relativeFrom="margin">
              <wp14:pctHeight>0</wp14:pctHeight>
            </wp14:sizeRelV>
          </wp:anchor>
        </w:drawing>
      </w:r>
      <w:r>
        <w:rPr>
          <w:rFonts w:ascii="Calibri" w:hAnsi="Calibri" w:cs="Calibri"/>
          <w:noProof/>
        </w:rPr>
        <w:drawing>
          <wp:anchor distT="0" distB="0" distL="114300" distR="114300" simplePos="0" relativeHeight="251657216" behindDoc="0" locked="0" layoutInCell="1" allowOverlap="1" wp14:anchorId="58D292DB" wp14:editId="5184CAC4">
            <wp:simplePos x="0" y="0"/>
            <wp:positionH relativeFrom="column">
              <wp:posOffset>4302125</wp:posOffset>
            </wp:positionH>
            <wp:positionV relativeFrom="paragraph">
              <wp:posOffset>1533525</wp:posOffset>
            </wp:positionV>
            <wp:extent cx="1619250" cy="1675765"/>
            <wp:effectExtent l="0" t="0" r="0" b="0"/>
            <wp:wrapThrough wrapText="bothSides">
              <wp:wrapPolygon edited="0">
                <wp:start x="7115" y="0"/>
                <wp:lineTo x="3558" y="1964"/>
                <wp:lineTo x="3558" y="3192"/>
                <wp:lineTo x="10419" y="3929"/>
                <wp:lineTo x="12452" y="7858"/>
                <wp:lineTo x="7115" y="7858"/>
                <wp:lineTo x="254" y="10067"/>
                <wp:lineTo x="0" y="13014"/>
                <wp:lineTo x="0" y="17679"/>
                <wp:lineTo x="1525" y="19644"/>
                <wp:lineTo x="1525" y="19889"/>
                <wp:lineTo x="4828" y="21363"/>
                <wp:lineTo x="5591" y="21363"/>
                <wp:lineTo x="17280" y="21363"/>
                <wp:lineTo x="17534" y="15715"/>
                <wp:lineTo x="19059" y="11786"/>
                <wp:lineTo x="21092" y="3929"/>
                <wp:lineTo x="21346" y="1719"/>
                <wp:lineTo x="21346" y="0"/>
                <wp:lineTo x="15755" y="0"/>
                <wp:lineTo x="7115"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I_Emblm_tw.png"/>
                    <pic:cNvPicPr/>
                  </pic:nvPicPr>
                  <pic:blipFill>
                    <a:blip r:embed="rId17">
                      <a:extLst>
                        <a:ext uri="{28A0092B-C50C-407E-A947-70E740481C1C}">
                          <a14:useLocalDpi xmlns:a14="http://schemas.microsoft.com/office/drawing/2010/main" val="0"/>
                        </a:ext>
                      </a:extLst>
                    </a:blip>
                    <a:stretch>
                      <a:fillRect/>
                    </a:stretch>
                  </pic:blipFill>
                  <pic:spPr>
                    <a:xfrm>
                      <a:off x="0" y="0"/>
                      <a:ext cx="1619250" cy="1675765"/>
                    </a:xfrm>
                    <a:prstGeom prst="rect">
                      <a:avLst/>
                    </a:prstGeom>
                  </pic:spPr>
                </pic:pic>
              </a:graphicData>
            </a:graphic>
            <wp14:sizeRelH relativeFrom="margin">
              <wp14:pctWidth>0</wp14:pctWidth>
            </wp14:sizeRelH>
          </wp:anchor>
        </w:drawing>
      </w:r>
      <w:r>
        <w:rPr>
          <w:noProof/>
        </w:rPr>
        <w:drawing>
          <wp:anchor distT="0" distB="0" distL="114300" distR="114300" simplePos="0" relativeHeight="251658240" behindDoc="0" locked="0" layoutInCell="1" allowOverlap="1" wp14:anchorId="2B23553D" wp14:editId="2B23553E">
            <wp:simplePos x="0" y="0"/>
            <wp:positionH relativeFrom="column">
              <wp:posOffset>-648335</wp:posOffset>
            </wp:positionH>
            <wp:positionV relativeFrom="paragraph">
              <wp:posOffset>5347970</wp:posOffset>
            </wp:positionV>
            <wp:extent cx="4563745" cy="1276350"/>
            <wp:effectExtent l="0" t="0" r="0" b="0"/>
            <wp:wrapNone/>
            <wp:docPr id="2050999" name="TextBox 5"/>
            <wp:cNvGraphicFramePr/>
            <a:graphic xmlns:a="http://schemas.openxmlformats.org/drawingml/2006/main">
              <a:graphicData uri="http://schemas.microsoft.com/office/word/2010/wordprocessingShape">
                <wps:wsp>
                  <wps:cNvSpPr txBox="1"/>
                  <wps:spPr>
                    <a:xfrm>
                      <a:off x="0" y="0"/>
                      <a:ext cx="4563745" cy="1276350"/>
                    </a:xfrm>
                    <a:prstGeom prst="rect">
                      <a:avLst/>
                    </a:prstGeom>
                    <a:noFill/>
                    <a:ln>
                      <a:noFill/>
                    </a:ln>
                  </wps:spPr>
                  <wps:txbx>
                    <w:txbxContent>
                      <w:p xmlns:wp14="http://schemas.microsoft.com/office/word/2010/wordml" w14:paraId="7D55CBD2" wp14:textId="77777777">
                        <w:pPr>
                          <w:spacing w:after="0" w:line="240" w:lineRule="auto"/>
                          <w:textAlignment w:val="baseline"/>
                          <w:rPr>
                            <w:rFonts w:ascii="Calibri" w:hAnsi="Calibri" w:cs="Calibri"/>
                            <w:color w:val="B22873"/>
                            <w:sz w:val="52"/>
                            <w:szCs w:val="52"/>
                          </w:rPr>
                        </w:pPr>
                        <w:r>
                          <w:rPr>
                            <w:rFonts w:ascii="Calibri" w:hAnsi="Calibri" w:cs="Calibri"/>
                            <w:color w:val="B22873"/>
                            <w:sz w:val="52"/>
                            <w:szCs w:val="52"/>
                          </w:rPr>
                          <w:t xml:space="preserve">For Further Inquiries</w:t>
                        </w:r>
                      </w:p>
                      <w:p xmlns:wp14="http://schemas.microsoft.com/office/word/2010/wordml" w14:paraId="08CE6F91" wp14:textId="77777777">
                        <w:pPr>
                          <w:spacing w:after="0" w:line="240" w:lineRule="auto"/>
                          <w:rPr>
                            <w:rFonts w:ascii="Calibri" w:hAnsi="Calibri" w:cs="Calibri"/>
                            <w:color w:val="B22873"/>
                            <w:sz w:val="2"/>
                          </w:rPr>
                        </w:pPr>
                      </w:p>
                      <w:p xmlns:wp14="http://schemas.microsoft.com/office/word/2010/wordml" w14:paraId="166A404D" wp14:textId="77777777">
                        <w:pPr>
                          <w:spacing w:after="0" w:line="240" w:lineRule="auto"/>
                          <w:textAlignment w:val="baseline"/>
                          <w:rPr>
                            <w:rFonts w:ascii="Calibri" w:hAnsi="Calibri" w:cs="Calibri"/>
                            <w:b/>
                            <w:bCs/>
                            <w:color w:val="B22873"/>
                            <w:sz w:val="28"/>
                            <w:szCs w:val="28"/>
                          </w:rPr>
                        </w:pPr>
                        <w:r>
                          <w:rPr>
                            <w:rFonts w:ascii="Calibri" w:hAnsi="Calibri" w:cs="Calibri"/>
                            <w:b/>
                            <w:bCs/>
                            <w:color w:val="B22873"/>
                            <w:sz w:val="28"/>
                            <w:szCs w:val="28"/>
                          </w:rPr>
                          <w:t xml:space="preserve">info@avanzasolutions.com | www.avanzasolutions.com</w:t>
                        </w:r>
                      </w:p>
                    </w:txbxContent>
                  </wps:txbx>
                  <wps:bodyPr rot="0" vert="horz" wrap="square" lIns="91440" tIns="45720" rIns="91440" bIns="45720" anchor="t" anchorCtr="0">
                    <a:noAutofit/>
                  </wps:bodyPr>
                </wps:wsp>
              </a:graphicData>
            </a:graphic>
          </wp:anchor>
        </w:drawing>
      </w:r>
      <w:r>
        <w:rPr>
          <w:rFonts w:ascii="Calibri" w:hAnsi="Calibri" w:cs="Calibri"/>
          <w:noProof/>
        </w:rPr>
        <w:drawing>
          <wp:anchor distT="0" distB="0" distL="114300" distR="114300" simplePos="0" relativeHeight="251652096" behindDoc="0" locked="0" layoutInCell="1" allowOverlap="1" wp14:anchorId="58D292DF" wp14:editId="48DA8AA1">
            <wp:simplePos x="0" y="0"/>
            <wp:positionH relativeFrom="column">
              <wp:posOffset>-635</wp:posOffset>
            </wp:positionH>
            <wp:positionV relativeFrom="paragraph">
              <wp:posOffset>6628130</wp:posOffset>
            </wp:positionV>
            <wp:extent cx="472440" cy="457200"/>
            <wp:effectExtent l="0" t="0" r="3810" b="0"/>
            <wp:wrapNone/>
            <wp:docPr id="20" name="Picture 20">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1"/>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72440" cy="457200"/>
                    </a:xfrm>
                    <a:prstGeom prst="rect">
                      <a:avLst/>
                    </a:prstGeom>
                    <a:noFill/>
                    <a:ln>
                      <a:noFill/>
                    </a:ln>
                  </pic:spPr>
                </pic:pic>
              </a:graphicData>
            </a:graphic>
          </wp:anchor>
        </w:drawing>
      </w:r>
      <w:r>
        <w:rPr>
          <w:rFonts w:ascii="Calibri" w:hAnsi="Calibri" w:cs="Calibri"/>
          <w:noProof/>
        </w:rPr>
        <w:drawing>
          <wp:anchor distT="0" distB="0" distL="114300" distR="114300" simplePos="0" relativeHeight="251653120" behindDoc="0" locked="0" layoutInCell="1" allowOverlap="1" wp14:anchorId="58D292E1" wp14:editId="12C273A0">
            <wp:simplePos x="0" y="0"/>
            <wp:positionH relativeFrom="column">
              <wp:posOffset>-562610</wp:posOffset>
            </wp:positionH>
            <wp:positionV relativeFrom="paragraph">
              <wp:posOffset>6628130</wp:posOffset>
            </wp:positionV>
            <wp:extent cx="472440" cy="457200"/>
            <wp:effectExtent l="0" t="0" r="3810" b="0"/>
            <wp:wrapNone/>
            <wp:docPr id="17" name="Picture 17">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hlinkClick r:id="rId24"/>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472440" cy="457200"/>
                    </a:xfrm>
                    <a:prstGeom prst="rect">
                      <a:avLst/>
                    </a:prstGeom>
                    <a:noFill/>
                    <a:ln>
                      <a:noFill/>
                    </a:ln>
                  </pic:spPr>
                </pic:pic>
              </a:graphicData>
            </a:graphic>
          </wp:anchor>
        </w:drawing>
      </w:r>
      <w:r>
        <w:rPr>
          <w:rFonts w:ascii="Calibri" w:hAnsi="Calibri" w:cs="Calibri"/>
          <w:noProof/>
        </w:rPr>
        <w:drawing>
          <wp:anchor distT="0" distB="0" distL="114300" distR="114300" simplePos="0" relativeHeight="251655168" behindDoc="0" locked="0" layoutInCell="1" allowOverlap="1" wp14:anchorId="58D292E3" wp14:editId="325C1C9D">
            <wp:simplePos x="0" y="0"/>
            <wp:positionH relativeFrom="column">
              <wp:posOffset>570230</wp:posOffset>
            </wp:positionH>
            <wp:positionV relativeFrom="paragraph">
              <wp:posOffset>6628130</wp:posOffset>
            </wp:positionV>
            <wp:extent cx="472440" cy="457200"/>
            <wp:effectExtent l="0" t="0" r="3810" b="0"/>
            <wp:wrapNone/>
            <wp:docPr id="19" name="Picture 19">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a:hlinkClick r:id="rId27"/>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472440" cy="457200"/>
                    </a:xfrm>
                    <a:prstGeom prst="rect">
                      <a:avLst/>
                    </a:prstGeom>
                    <a:noFill/>
                    <a:ln>
                      <a:noFill/>
                    </a:ln>
                  </pic:spPr>
                </pic:pic>
              </a:graphicData>
            </a:graphic>
          </wp:anchor>
        </w:drawing>
      </w:r>
      <w:r>
        <w:rPr>
          <w:rFonts w:ascii="Calibri" w:hAnsi="Calibri" w:cs="Calibri"/>
          <w:noProof/>
        </w:rPr>
        <w:drawing>
          <wp:anchor distT="0" distB="0" distL="114300" distR="114300" simplePos="0" relativeHeight="251656192" behindDoc="0" locked="0" layoutInCell="1" allowOverlap="1" wp14:anchorId="58D292E5" wp14:editId="4C2B40A7">
            <wp:simplePos x="0" y="0"/>
            <wp:positionH relativeFrom="column">
              <wp:posOffset>1122680</wp:posOffset>
            </wp:positionH>
            <wp:positionV relativeFrom="paragraph">
              <wp:posOffset>6628322</wp:posOffset>
            </wp:positionV>
            <wp:extent cx="472440" cy="457200"/>
            <wp:effectExtent l="0" t="0" r="3810" b="0"/>
            <wp:wrapNone/>
            <wp:docPr id="5" name="Picture 5">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hlinkClick r:id="rId29"/>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472440" cy="457200"/>
                    </a:xfrm>
                    <a:prstGeom prst="rect">
                      <a:avLst/>
                    </a:prstGeom>
                    <a:noFill/>
                    <a:ln>
                      <a:noFill/>
                    </a:ln>
                  </pic:spPr>
                </pic:pic>
              </a:graphicData>
            </a:graphic>
          </wp:anchor>
        </w:drawing>
      </w:r>
      <w:r>
        <w:rPr>
          <w:rFonts w:ascii="Calibri" w:hAnsi="Calibri" w:cs="Calibri"/>
          <w:noProof/>
        </w:rPr>
        <w:drawing>
          <wp:anchor distT="0" distB="0" distL="114300" distR="114300" simplePos="0" relativeHeight="251650048" behindDoc="1" locked="0" layoutInCell="1" allowOverlap="1" wp14:anchorId="58D292E7" wp14:editId="7DB840AA">
            <wp:simplePos x="0" y="0"/>
            <wp:positionH relativeFrom="page">
              <wp:posOffset>17145</wp:posOffset>
            </wp:positionH>
            <wp:positionV relativeFrom="paragraph">
              <wp:posOffset>-921385</wp:posOffset>
            </wp:positionV>
            <wp:extent cx="7753350" cy="10715625"/>
            <wp:effectExtent l="1905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g.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753350" cy="10715625"/>
                    </a:xfrm>
                    <a:prstGeom prst="rect">
                      <a:avLst/>
                    </a:prstGeom>
                  </pic:spPr>
                </pic:pic>
              </a:graphicData>
            </a:graphic>
          </wp:anchor>
        </w:drawing>
      </w:r>
      <w:r>
        <w:rPr>
          <w:rFonts w:ascii="Calibri" w:hAnsi="Calibri" w:cs="Calibri"/>
          <w:noProof/>
        </w:rPr>
        <w:softHyphen/>
      </w:r>
      <w:r>
        <w:rPr>
          <w:rFonts w:ascii="Calibri" w:hAnsi="Calibri" w:cs="Calibri"/>
          <w:noProof/>
        </w:rPr>
        <w:softHyphen/>
      </w:r>
      <w:r>
        <w:rPr>
          <w:rFonts w:ascii="Calibri" w:hAnsi="Calibri" w:cs="Calibri"/>
          <w:noProof/>
        </w:rPr>
        <w:softHyphen/>
      </w:r>
      <w:r>
        <w:rPr>
          <w:rFonts w:ascii="Calibri" w:hAnsi="Calibri" w:cs="Calibri"/>
          <w:noProof/>
        </w:rPr>
        <w:softHyphen/>
      </w:r>
      <w:r>
        <w:rPr>
          <w:rFonts w:ascii="Calibri" w:hAnsi="Calibri" w:cs="Calibri"/>
          <w:noProof/>
        </w:rPr>
        <w:softHyphen/>
      </w:r>
      <w:r>
        <w:rPr>
          <w:rFonts w:ascii="Calibri" w:hAnsi="Calibri" w:cs="Calibri"/>
          <w:noProof/>
        </w:rPr>
        <w:softHyphen/>
      </w:r>
    </w:p>
    <w:sectPr w:rsidRPr="005649C2" w:rsidR="00BC2FD0" w:rsidSect="00E4231B">
      <w:headerReference w:type="first" r:id="rId32"/>
      <w:pgSz w:w="11907" w:h="16839" w:orient="portrait" w:code="9"/>
      <w:pgMar w:top="1440" w:right="1440" w:bottom="1440" w:left="1440" w:header="720" w:footer="720" w:gutter="0"/>
      <w:pgNumType w:start="1"/>
      <w:cols w:space="720"/>
      <w:titlePg/>
      <w:docGrid w:linePitch="360"/>
      <w:headerReference w:type="default" r:id="R8e011236201e49dc"/>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53DF" w:rsidP="00BC2FD0" w:rsidRDefault="00F553DF" w14:paraId="35D3ACEA" w14:textId="77777777">
      <w:r>
        <w:separator/>
      </w:r>
    </w:p>
  </w:endnote>
  <w:endnote w:type="continuationSeparator" w:id="0">
    <w:p w:rsidR="00F553DF" w:rsidP="00BC2FD0" w:rsidRDefault="00F553DF" w14:paraId="748DEF5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Work Sans">
    <w:altName w:val="Courier New"/>
    <w:panose1 w:val="00000000000000000000"/>
    <w:charset w:val="00"/>
    <w:family w:val="auto"/>
    <w:pitch w:val="variable"/>
    <w:sig w:usb0="A00000FF" w:usb1="5000E07B"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53DF" w:rsidP="00BC2FD0" w:rsidRDefault="00F553DF" w14:paraId="65962032" w14:textId="77777777">
      <w:r>
        <w:separator/>
      </w:r>
    </w:p>
  </w:footnote>
  <w:footnote w:type="continuationSeparator" w:id="0">
    <w:p w:rsidR="00F553DF" w:rsidP="00BC2FD0" w:rsidRDefault="00F553DF" w14:paraId="5BBF9884" w14:textId="77777777">
      <w:r>
        <w:continuation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443E36" w:rsidP="00BC2FD0" w:rsidRDefault="000E26AB" w14:paraId="58D292EF" w14:textId="77777777">
    <w:pPr>
      <w:pStyle w:val="Header"/>
    </w:pPr>
    <w:r w:rsidRPr="00615438">
      <w:rPr>
        <w:noProof/>
      </w:rPr>
      <w:drawing>
        <wp:inline distT="0" distB="0" distL="0" distR="0" wp14:anchorId="58D292F5" wp14:editId="58D292F6">
          <wp:extent cx="1061439" cy="373380"/>
          <wp:effectExtent l="0" t="0" r="0" b="0"/>
          <wp:docPr id="3" name="Picture 3">
            <a:extLst xmlns:a="http://schemas.openxmlformats.org/drawingml/2006/main">
              <a:ext uri="{FF2B5EF4-FFF2-40B4-BE49-F238E27FC236}">
                <a16:creationId xmlns:a16="http://schemas.microsoft.com/office/drawing/2014/main" id="{87E3DBAE-C08A-4DEF-9925-70C1843AB8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7E3DBAE-C08A-4DEF-9925-70C1843AB81D}"/>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8707" cy="37593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5222" w:rsidP="00BC2FD0" w:rsidRDefault="004E5222" w14:paraId="58D292F1" w14:textId="77777777">
    <w:pPr>
      <w:pStyle w:val="Header"/>
    </w:pPr>
  </w:p>
</w:hdr>
</file>

<file path=word/header4.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005"/>
      <w:gridCol w:w="3005"/>
      <w:gridCol w:w="3005"/>
    </w:tblGrid>
    <w:tr xmlns:wp14="http://schemas.microsoft.com/office/word/2010/wordml" w:rsidR="5B54DA00" w:rsidTr="5B54DA00" w14:paraId="78525A02" wp14:textId="77777777">
      <w:trPr>
        <w:trHeight w:val="300"/>
      </w:trPr>
      <w:tc>
        <w:tcPr>
          <w:tcW w:w="3005" w:type="dxa"/>
          <w:tcMar/>
        </w:tcPr>
        <w:p w:rsidR="5B54DA00" w:rsidP="5B54DA00" w:rsidRDefault="5B54DA00" w14:paraId="3CB5089F" w14:textId="4D8EB1EB">
          <w:pPr>
            <w:pStyle w:val="Header"/>
            <w:bidi w:val="0"/>
            <w:ind w:left="-115"/>
            <w:jc w:val="left"/>
          </w:pPr>
        </w:p>
      </w:tc>
      <w:tc>
        <w:tcPr>
          <w:tcW w:w="3005" w:type="dxa"/>
          <w:tcMar/>
        </w:tcPr>
        <w:p w:rsidR="5B54DA00" w:rsidP="5B54DA00" w:rsidRDefault="5B54DA00" w14:paraId="65AEEE30" w14:textId="732223F0">
          <w:pPr>
            <w:pStyle w:val="Header"/>
            <w:bidi w:val="0"/>
            <w:jc w:val="center"/>
          </w:pPr>
        </w:p>
      </w:tc>
      <w:tc>
        <w:tcPr>
          <w:tcW w:w="3005" w:type="dxa"/>
          <w:tcMar/>
        </w:tcPr>
        <w:p w:rsidR="5B54DA00" w:rsidP="5B54DA00" w:rsidRDefault="5B54DA00" w14:paraId="028B7D47" w14:textId="51B9398A">
          <w:pPr>
            <w:pStyle w:val="Header"/>
            <w:bidi w:val="0"/>
            <w:ind w:right="-115"/>
            <w:jc w:val="right"/>
          </w:pPr>
        </w:p>
      </w:tc>
    </w:tr>
  </w:tbl>
  <w:p w:rsidR="5B54DA00" w:rsidP="5B54DA00" w:rsidRDefault="5B54DA00" w14:paraId="5CA0DD58" w14:textId="7E5BC678">
    <w:pPr>
      <w:pStyle w:val="Header"/>
      <w:bidi w:val="0"/>
    </w:pPr>
  </w:p>
</w:hdr>
</file>

<file path=word/header5.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005"/>
      <w:gridCol w:w="3005"/>
      <w:gridCol w:w="3005"/>
    </w:tblGrid>
    <w:tr xmlns:wp14="http://schemas.microsoft.com/office/word/2010/wordml" w:rsidR="5B54DA00" w:rsidTr="5B54DA00" w14:paraId="1A2E557E" wp14:textId="77777777">
      <w:trPr>
        <w:trHeight w:val="300"/>
      </w:trPr>
      <w:tc>
        <w:tcPr>
          <w:tcW w:w="3005" w:type="dxa"/>
          <w:tcMar/>
        </w:tcPr>
        <w:p w:rsidR="5B54DA00" w:rsidP="5B54DA00" w:rsidRDefault="5B54DA00" w14:paraId="043C1C86" w14:textId="75EF56F8">
          <w:pPr>
            <w:pStyle w:val="Header"/>
            <w:bidi w:val="0"/>
            <w:ind w:left="-115"/>
            <w:jc w:val="left"/>
          </w:pPr>
        </w:p>
      </w:tc>
      <w:tc>
        <w:tcPr>
          <w:tcW w:w="3005" w:type="dxa"/>
          <w:tcMar/>
        </w:tcPr>
        <w:p w:rsidR="5B54DA00" w:rsidP="5B54DA00" w:rsidRDefault="5B54DA00" w14:paraId="386759C2" w14:textId="1AE663E0">
          <w:pPr>
            <w:pStyle w:val="Header"/>
            <w:bidi w:val="0"/>
            <w:jc w:val="center"/>
          </w:pPr>
        </w:p>
      </w:tc>
      <w:tc>
        <w:tcPr>
          <w:tcW w:w="3005" w:type="dxa"/>
          <w:tcMar/>
        </w:tcPr>
        <w:p w:rsidR="5B54DA00" w:rsidP="5B54DA00" w:rsidRDefault="5B54DA00" w14:paraId="23AD290F" w14:textId="47A99ABC">
          <w:pPr>
            <w:pStyle w:val="Header"/>
            <w:bidi w:val="0"/>
            <w:ind w:right="-115"/>
            <w:jc w:val="right"/>
          </w:pPr>
        </w:p>
      </w:tc>
    </w:tr>
  </w:tbl>
  <w:p w:rsidR="5B54DA00" w:rsidP="5B54DA00" w:rsidRDefault="5B54DA00" w14:paraId="23F3F4F2" w14:textId="67EF8732">
    <w:pPr>
      <w:pStyle w:val="Header"/>
      <w:bidi w:val="0"/>
    </w:pPr>
  </w:p>
</w:hdr>
</file>

<file path=word/intelligence2.xml><?xml version="1.0" encoding="utf-8"?>
<int2:intelligence xmlns:int2="http://schemas.microsoft.com/office/intelligence/2020/intelligence">
  <int2:observations>
    <int2:textHash int2:hashCode="uuisRfGDYTcSvh" int2:id="VJJkFd3F">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w14:anchorId="58D292D6">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5.6pt;height:15.6pt" o:bullet="t" type="#_x0000_t75">
        <v:imagedata o:title="art202F" r:id="rId1"/>
      </v:shape>
    </w:pict>
  </w:numPicBullet>
  <w:numPicBullet w:numPicBulletId="1">
    <w:pict>
      <v:shape id="_x0000_i1026" style="width:353.35pt;height:326.9pt" o:bullet="t" type="#_x0000_t75">
        <v:imagedata o:title="avanza-A" r:id="rId2"/>
      </v:shape>
    </w:pict>
  </w:numPicBullet>
  <w:abstractNum xmlns:w="http://schemas.openxmlformats.org/wordprocessingml/2006/main" w:abstractNumId="70">
    <w:nsid w:val="667157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49f82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31e0e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16ef4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95fc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23b0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e3295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02757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067ba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444b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e2364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b71d2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a3292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9ff22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0375e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02fbc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65b26f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d062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1a954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4528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09f3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a331e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662a82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9d6dd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91684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023fc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6599b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9e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601c3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9"/>
    <w:multiLevelType w:val="singleLevel"/>
    <w:tmpl w:val="6840D886"/>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0C66BE3"/>
    <w:multiLevelType w:val="hybridMultilevel"/>
    <w:tmpl w:val="EADEEF4A"/>
    <w:lvl w:ilvl="0" w:tplc="119280A0">
      <w:start w:val="1"/>
      <w:numFmt w:val="bullet"/>
      <w:lvlText w:val=""/>
      <w:lvlPicBulletId w:val="0"/>
      <w:lvlJc w:val="left"/>
      <w:pPr>
        <w:ind w:left="1350" w:hanging="360"/>
      </w:pPr>
      <w:rPr>
        <w:rFonts w:hint="default" w:ascii="Symbol" w:hAnsi="Symbol"/>
      </w:rPr>
    </w:lvl>
    <w:lvl w:ilvl="1" w:tplc="04090003" w:tentative="1">
      <w:start w:val="1"/>
      <w:numFmt w:val="bullet"/>
      <w:lvlText w:val="o"/>
      <w:lvlJc w:val="left"/>
      <w:pPr>
        <w:ind w:left="2070" w:hanging="360"/>
      </w:pPr>
      <w:rPr>
        <w:rFonts w:hint="default" w:ascii="Courier New" w:hAnsi="Courier New" w:cs="Courier New"/>
      </w:rPr>
    </w:lvl>
    <w:lvl w:ilvl="2" w:tplc="04090005" w:tentative="1">
      <w:start w:val="1"/>
      <w:numFmt w:val="bullet"/>
      <w:lvlText w:val=""/>
      <w:lvlJc w:val="left"/>
      <w:pPr>
        <w:ind w:left="2790" w:hanging="360"/>
      </w:pPr>
      <w:rPr>
        <w:rFonts w:hint="default" w:ascii="Wingdings" w:hAnsi="Wingdings"/>
      </w:rPr>
    </w:lvl>
    <w:lvl w:ilvl="3" w:tplc="04090001" w:tentative="1">
      <w:start w:val="1"/>
      <w:numFmt w:val="bullet"/>
      <w:lvlText w:val=""/>
      <w:lvlJc w:val="left"/>
      <w:pPr>
        <w:ind w:left="3510" w:hanging="360"/>
      </w:pPr>
      <w:rPr>
        <w:rFonts w:hint="default" w:ascii="Symbol" w:hAnsi="Symbol"/>
      </w:rPr>
    </w:lvl>
    <w:lvl w:ilvl="4" w:tplc="04090003" w:tentative="1">
      <w:start w:val="1"/>
      <w:numFmt w:val="bullet"/>
      <w:lvlText w:val="o"/>
      <w:lvlJc w:val="left"/>
      <w:pPr>
        <w:ind w:left="4230" w:hanging="360"/>
      </w:pPr>
      <w:rPr>
        <w:rFonts w:hint="default" w:ascii="Courier New" w:hAnsi="Courier New" w:cs="Courier New"/>
      </w:rPr>
    </w:lvl>
    <w:lvl w:ilvl="5" w:tplc="04090005" w:tentative="1">
      <w:start w:val="1"/>
      <w:numFmt w:val="bullet"/>
      <w:lvlText w:val=""/>
      <w:lvlJc w:val="left"/>
      <w:pPr>
        <w:ind w:left="4950" w:hanging="360"/>
      </w:pPr>
      <w:rPr>
        <w:rFonts w:hint="default" w:ascii="Wingdings" w:hAnsi="Wingdings"/>
      </w:rPr>
    </w:lvl>
    <w:lvl w:ilvl="6" w:tplc="04090001" w:tentative="1">
      <w:start w:val="1"/>
      <w:numFmt w:val="bullet"/>
      <w:lvlText w:val=""/>
      <w:lvlJc w:val="left"/>
      <w:pPr>
        <w:ind w:left="5670" w:hanging="360"/>
      </w:pPr>
      <w:rPr>
        <w:rFonts w:hint="default" w:ascii="Symbol" w:hAnsi="Symbol"/>
      </w:rPr>
    </w:lvl>
    <w:lvl w:ilvl="7" w:tplc="04090003" w:tentative="1">
      <w:start w:val="1"/>
      <w:numFmt w:val="bullet"/>
      <w:lvlText w:val="o"/>
      <w:lvlJc w:val="left"/>
      <w:pPr>
        <w:ind w:left="6390" w:hanging="360"/>
      </w:pPr>
      <w:rPr>
        <w:rFonts w:hint="default" w:ascii="Courier New" w:hAnsi="Courier New" w:cs="Courier New"/>
      </w:rPr>
    </w:lvl>
    <w:lvl w:ilvl="8" w:tplc="04090005" w:tentative="1">
      <w:start w:val="1"/>
      <w:numFmt w:val="bullet"/>
      <w:lvlText w:val=""/>
      <w:lvlJc w:val="left"/>
      <w:pPr>
        <w:ind w:left="7110" w:hanging="360"/>
      </w:pPr>
      <w:rPr>
        <w:rFonts w:hint="default" w:ascii="Wingdings" w:hAnsi="Wingdings"/>
      </w:rPr>
    </w:lvl>
  </w:abstractNum>
  <w:abstractNum w:abstractNumId="2" w15:restartNumberingAfterBreak="0">
    <w:nsid w:val="02465CAE"/>
    <w:multiLevelType w:val="hybridMultilevel"/>
    <w:tmpl w:val="8BD00CD0"/>
    <w:lvl w:ilvl="0" w:tplc="119280A0">
      <w:start w:val="1"/>
      <w:numFmt w:val="bullet"/>
      <w:lvlText w:val=""/>
      <w:lvlPicBulletId w:val="0"/>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3" w15:restartNumberingAfterBreak="0">
    <w:nsid w:val="04124F74"/>
    <w:multiLevelType w:val="hybridMultilevel"/>
    <w:tmpl w:val="D2D6F268"/>
    <w:lvl w:ilvl="0" w:tplc="119280A0">
      <w:start w:val="1"/>
      <w:numFmt w:val="bullet"/>
      <w:lvlText w:val=""/>
      <w:lvlPicBulletId w:val="0"/>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CA41327"/>
    <w:multiLevelType w:val="multilevel"/>
    <w:tmpl w:val="0409001F"/>
    <w:name w:val="Avanza List22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CA70C3C"/>
    <w:multiLevelType w:val="multilevel"/>
    <w:tmpl w:val="0CF6B54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6" w15:restartNumberingAfterBreak="0">
    <w:nsid w:val="12185F11"/>
    <w:multiLevelType w:val="hybridMultilevel"/>
    <w:tmpl w:val="89C49FD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2F2172"/>
    <w:multiLevelType w:val="hybridMultilevel"/>
    <w:tmpl w:val="8DAA4FF4"/>
    <w:lvl w:ilvl="0" w:tplc="B7803EAE">
      <w:start w:val="1"/>
      <w:numFmt w:val="bullet"/>
      <w:lvlText w:val=""/>
      <w:lvlPicBulletId w:val="0"/>
      <w:lvlJc w:val="left"/>
      <w:pPr>
        <w:tabs>
          <w:tab w:val="num" w:pos="720"/>
        </w:tabs>
        <w:ind w:left="720" w:hanging="360"/>
      </w:pPr>
      <w:rPr>
        <w:rFonts w:hint="default" w:ascii="Symbol" w:hAnsi="Symbol"/>
      </w:rPr>
    </w:lvl>
    <w:lvl w:ilvl="1" w:tplc="EA9E62F8" w:tentative="1">
      <w:start w:val="1"/>
      <w:numFmt w:val="bullet"/>
      <w:lvlText w:val=""/>
      <w:lvlPicBulletId w:val="0"/>
      <w:lvlJc w:val="left"/>
      <w:pPr>
        <w:tabs>
          <w:tab w:val="num" w:pos="1440"/>
        </w:tabs>
        <w:ind w:left="1440" w:hanging="360"/>
      </w:pPr>
      <w:rPr>
        <w:rFonts w:hint="default" w:ascii="Symbol" w:hAnsi="Symbol"/>
      </w:rPr>
    </w:lvl>
    <w:lvl w:ilvl="2" w:tplc="4BA458F0" w:tentative="1">
      <w:start w:val="1"/>
      <w:numFmt w:val="bullet"/>
      <w:lvlText w:val=""/>
      <w:lvlPicBulletId w:val="0"/>
      <w:lvlJc w:val="left"/>
      <w:pPr>
        <w:tabs>
          <w:tab w:val="num" w:pos="2160"/>
        </w:tabs>
        <w:ind w:left="2160" w:hanging="360"/>
      </w:pPr>
      <w:rPr>
        <w:rFonts w:hint="default" w:ascii="Symbol" w:hAnsi="Symbol"/>
      </w:rPr>
    </w:lvl>
    <w:lvl w:ilvl="3" w:tplc="4FF6E376" w:tentative="1">
      <w:start w:val="1"/>
      <w:numFmt w:val="bullet"/>
      <w:lvlText w:val=""/>
      <w:lvlPicBulletId w:val="0"/>
      <w:lvlJc w:val="left"/>
      <w:pPr>
        <w:tabs>
          <w:tab w:val="num" w:pos="2880"/>
        </w:tabs>
        <w:ind w:left="2880" w:hanging="360"/>
      </w:pPr>
      <w:rPr>
        <w:rFonts w:hint="default" w:ascii="Symbol" w:hAnsi="Symbol"/>
      </w:rPr>
    </w:lvl>
    <w:lvl w:ilvl="4" w:tplc="D4BA8170" w:tentative="1">
      <w:start w:val="1"/>
      <w:numFmt w:val="bullet"/>
      <w:lvlText w:val=""/>
      <w:lvlPicBulletId w:val="0"/>
      <w:lvlJc w:val="left"/>
      <w:pPr>
        <w:tabs>
          <w:tab w:val="num" w:pos="3600"/>
        </w:tabs>
        <w:ind w:left="3600" w:hanging="360"/>
      </w:pPr>
      <w:rPr>
        <w:rFonts w:hint="default" w:ascii="Symbol" w:hAnsi="Symbol"/>
      </w:rPr>
    </w:lvl>
    <w:lvl w:ilvl="5" w:tplc="40FECCAC" w:tentative="1">
      <w:start w:val="1"/>
      <w:numFmt w:val="bullet"/>
      <w:lvlText w:val=""/>
      <w:lvlPicBulletId w:val="0"/>
      <w:lvlJc w:val="left"/>
      <w:pPr>
        <w:tabs>
          <w:tab w:val="num" w:pos="4320"/>
        </w:tabs>
        <w:ind w:left="4320" w:hanging="360"/>
      </w:pPr>
      <w:rPr>
        <w:rFonts w:hint="default" w:ascii="Symbol" w:hAnsi="Symbol"/>
      </w:rPr>
    </w:lvl>
    <w:lvl w:ilvl="6" w:tplc="81284B86" w:tentative="1">
      <w:start w:val="1"/>
      <w:numFmt w:val="bullet"/>
      <w:lvlText w:val=""/>
      <w:lvlPicBulletId w:val="0"/>
      <w:lvlJc w:val="left"/>
      <w:pPr>
        <w:tabs>
          <w:tab w:val="num" w:pos="5040"/>
        </w:tabs>
        <w:ind w:left="5040" w:hanging="360"/>
      </w:pPr>
      <w:rPr>
        <w:rFonts w:hint="default" w:ascii="Symbol" w:hAnsi="Symbol"/>
      </w:rPr>
    </w:lvl>
    <w:lvl w:ilvl="7" w:tplc="AF3C0B8E" w:tentative="1">
      <w:start w:val="1"/>
      <w:numFmt w:val="bullet"/>
      <w:lvlText w:val=""/>
      <w:lvlPicBulletId w:val="0"/>
      <w:lvlJc w:val="left"/>
      <w:pPr>
        <w:tabs>
          <w:tab w:val="num" w:pos="5760"/>
        </w:tabs>
        <w:ind w:left="5760" w:hanging="360"/>
      </w:pPr>
      <w:rPr>
        <w:rFonts w:hint="default" w:ascii="Symbol" w:hAnsi="Symbol"/>
      </w:rPr>
    </w:lvl>
    <w:lvl w:ilvl="8" w:tplc="CB120B94" w:tentative="1">
      <w:start w:val="1"/>
      <w:numFmt w:val="bullet"/>
      <w:lvlText w:val=""/>
      <w:lvlPicBulletId w:val="0"/>
      <w:lvlJc w:val="left"/>
      <w:pPr>
        <w:tabs>
          <w:tab w:val="num" w:pos="6480"/>
        </w:tabs>
        <w:ind w:left="6480" w:hanging="360"/>
      </w:pPr>
      <w:rPr>
        <w:rFonts w:hint="default" w:ascii="Symbol" w:hAnsi="Symbol"/>
      </w:rPr>
    </w:lvl>
  </w:abstractNum>
  <w:abstractNum w:abstractNumId="8" w15:restartNumberingAfterBreak="0">
    <w:nsid w:val="20D41C87"/>
    <w:multiLevelType w:val="hybridMultilevel"/>
    <w:tmpl w:val="D2E67386"/>
    <w:name w:val="Avanza List222"/>
    <w:lvl w:ilvl="0">
      <w:start w:val="1"/>
      <w:numFmt w:val="bullet"/>
      <w:pStyle w:val="ListBullet"/>
      <w:lvlText w:val=""/>
      <w:lvlJc w:val="left"/>
      <w:pPr>
        <w:ind w:left="1080" w:hanging="360"/>
      </w:pPr>
      <w:rPr>
        <w:rFonts w:hint="default" w:ascii="Symbol" w:hAnsi="Symbol"/>
        <w:color w:val="auto"/>
      </w:rPr>
    </w:lvl>
    <w:lvl w:ilvl="1">
      <w:start w:val="1"/>
      <w:numFmt w:val="bullet"/>
      <w:lvlText w:val="→"/>
      <w:lvlJc w:val="left"/>
      <w:pPr>
        <w:ind w:left="1800" w:hanging="360"/>
      </w:pPr>
      <w:rPr>
        <w:rFonts w:hint="default" w:ascii="Impact" w:hAnsi="Impact"/>
        <w:color w:val="B11593"/>
      </w:rPr>
    </w:lvl>
    <w:lvl w:ilvl="2" w:tentative="1">
      <w:start w:val="1"/>
      <w:numFmt w:val="bullet"/>
      <w:lvlText w:val=""/>
      <w:lvlJc w:val="left"/>
      <w:pPr>
        <w:ind w:left="2520" w:hanging="360"/>
      </w:pPr>
      <w:rPr>
        <w:rFonts w:hint="default" w:ascii="Wingdings" w:hAnsi="Wingdings"/>
      </w:rPr>
    </w:lvl>
    <w:lvl w:ilvl="3" w:tentative="1">
      <w:start w:val="1"/>
      <w:numFmt w:val="bullet"/>
      <w:lvlText w:val=""/>
      <w:lvlJc w:val="left"/>
      <w:pPr>
        <w:ind w:left="3240" w:hanging="360"/>
      </w:pPr>
      <w:rPr>
        <w:rFonts w:hint="default" w:ascii="Symbol" w:hAnsi="Symbol"/>
      </w:rPr>
    </w:lvl>
    <w:lvl w:ilvl="4" w:tentative="1">
      <w:start w:val="1"/>
      <w:numFmt w:val="bullet"/>
      <w:lvlText w:val="o"/>
      <w:lvlJc w:val="left"/>
      <w:pPr>
        <w:ind w:left="3960" w:hanging="360"/>
      </w:pPr>
      <w:rPr>
        <w:rFonts w:hint="default" w:ascii="Courier New" w:hAnsi="Courier New"/>
      </w:rPr>
    </w:lvl>
    <w:lvl w:ilvl="5" w:tentative="1">
      <w:start w:val="1"/>
      <w:numFmt w:val="bullet"/>
      <w:lvlText w:val=""/>
      <w:lvlJc w:val="left"/>
      <w:pPr>
        <w:ind w:left="4680" w:hanging="360"/>
      </w:pPr>
      <w:rPr>
        <w:rFonts w:hint="default" w:ascii="Wingdings" w:hAnsi="Wingdings"/>
      </w:rPr>
    </w:lvl>
    <w:lvl w:ilvl="6" w:tentative="1">
      <w:start w:val="1"/>
      <w:numFmt w:val="bullet"/>
      <w:lvlText w:val=""/>
      <w:lvlJc w:val="left"/>
      <w:pPr>
        <w:ind w:left="5400" w:hanging="360"/>
      </w:pPr>
      <w:rPr>
        <w:rFonts w:hint="default" w:ascii="Symbol" w:hAnsi="Symbol"/>
      </w:rPr>
    </w:lvl>
    <w:lvl w:ilvl="7" w:tentative="1">
      <w:start w:val="1"/>
      <w:numFmt w:val="bullet"/>
      <w:lvlText w:val="o"/>
      <w:lvlJc w:val="left"/>
      <w:pPr>
        <w:ind w:left="6120" w:hanging="360"/>
      </w:pPr>
      <w:rPr>
        <w:rFonts w:hint="default" w:ascii="Courier New" w:hAnsi="Courier New"/>
      </w:rPr>
    </w:lvl>
    <w:lvl w:ilvl="8" w:tentative="1">
      <w:start w:val="1"/>
      <w:numFmt w:val="bullet"/>
      <w:lvlText w:val=""/>
      <w:lvlJc w:val="left"/>
      <w:pPr>
        <w:ind w:left="6840" w:hanging="360"/>
      </w:pPr>
      <w:rPr>
        <w:rFonts w:hint="default" w:ascii="Wingdings" w:hAnsi="Wingdings"/>
      </w:rPr>
    </w:lvl>
  </w:abstractNum>
  <w:abstractNum w:abstractNumId="9" w15:restartNumberingAfterBreak="0">
    <w:nsid w:val="220F545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4697B07"/>
    <w:multiLevelType w:val="multilevel"/>
    <w:tmpl w:val="0409001F"/>
    <w:name w:val="Avanza List2222"/>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1" w15:restartNumberingAfterBreak="0">
    <w:nsid w:val="28DB060A"/>
    <w:multiLevelType w:val="multilevel"/>
    <w:tmpl w:val="21A079D6"/>
    <w:name w:val="Avanza List2222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2B550ED1"/>
    <w:multiLevelType w:val="hybridMultilevel"/>
    <w:tmpl w:val="BF36F94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2C963B6C"/>
    <w:multiLevelType w:val="hybridMultilevel"/>
    <w:tmpl w:val="38603034"/>
    <w:lvl w:ilvl="0" w:tplc="119280A0">
      <w:start w:val="1"/>
      <w:numFmt w:val="bullet"/>
      <w:lvlText w:val=""/>
      <w:lvlPicBulletId w:val="0"/>
      <w:lvlJc w:val="left"/>
      <w:pPr>
        <w:ind w:left="1440" w:hanging="360"/>
      </w:pPr>
      <w:rPr>
        <w:rFonts w:hint="default" w:ascii="Symbol" w:hAnsi="Symbol"/>
      </w:rPr>
    </w:lvl>
    <w:lvl w:ilvl="1" w:tplc="119280A0">
      <w:start w:val="1"/>
      <w:numFmt w:val="bullet"/>
      <w:lvlText w:val=""/>
      <w:lvlPicBulletId w:val="0"/>
      <w:lvlJc w:val="left"/>
      <w:pPr>
        <w:ind w:left="360" w:hanging="360"/>
      </w:pPr>
      <w:rPr>
        <w:rFonts w:hint="default" w:ascii="Symbol" w:hAnsi="Symbol"/>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4" w15:restartNumberingAfterBreak="0">
    <w:nsid w:val="2CBB2B79"/>
    <w:multiLevelType w:val="multilevel"/>
    <w:tmpl w:val="85E8BE32"/>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5" w15:restartNumberingAfterBreak="0">
    <w:nsid w:val="3010222A"/>
    <w:multiLevelType w:val="hybridMultilevel"/>
    <w:tmpl w:val="BC7ECBBE"/>
    <w:lvl w:ilvl="0" w:tplc="119280A0">
      <w:start w:val="1"/>
      <w:numFmt w:val="bullet"/>
      <w:lvlText w:val=""/>
      <w:lvlPicBulletId w:val="0"/>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6" w15:restartNumberingAfterBreak="0">
    <w:nsid w:val="337E31C4"/>
    <w:multiLevelType w:val="hybridMultilevel"/>
    <w:tmpl w:val="C3B80A08"/>
    <w:lvl w:ilvl="0" w:tplc="119280A0">
      <w:start w:val="1"/>
      <w:numFmt w:val="bullet"/>
      <w:lvlText w:val=""/>
      <w:lvlPicBulletId w:val="0"/>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 w15:restartNumberingAfterBreak="0">
    <w:nsid w:val="36A64945"/>
    <w:multiLevelType w:val="multilevel"/>
    <w:tmpl w:val="0CF6B54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8" w15:restartNumberingAfterBreak="0">
    <w:nsid w:val="37CA0459"/>
    <w:multiLevelType w:val="hybridMultilevel"/>
    <w:tmpl w:val="F976E2A8"/>
    <w:lvl w:ilvl="0" w:tplc="04090001">
      <w:start w:val="1"/>
      <w:numFmt w:val="bullet"/>
      <w:lvlText w:val=""/>
      <w:lvlJc w:val="left"/>
      <w:pPr>
        <w:ind w:left="720" w:hanging="360"/>
      </w:pPr>
      <w:rPr>
        <w:rFonts w:hint="default" w:ascii="Symbol" w:hAnsi="Symbol"/>
      </w:rPr>
    </w:lvl>
    <w:lvl w:ilvl="1" w:tplc="119280A0">
      <w:start w:val="1"/>
      <w:numFmt w:val="bullet"/>
      <w:lvlText w:val=""/>
      <w:lvlPicBulletId w:val="0"/>
      <w:lvlJc w:val="left"/>
      <w:pPr>
        <w:ind w:left="1440" w:hanging="360"/>
      </w:pPr>
      <w:rPr>
        <w:rFonts w:hint="default" w:ascii="Symbol" w:hAnsi="Symbol"/>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A080A9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A9C2345"/>
    <w:multiLevelType w:val="hybridMultilevel"/>
    <w:tmpl w:val="68DE86E8"/>
    <w:lvl w:ilvl="0" w:tplc="119280A0">
      <w:start w:val="1"/>
      <w:numFmt w:val="bullet"/>
      <w:lvlText w:val=""/>
      <w:lvlPicBulletId w:val="0"/>
      <w:lvlJc w:val="left"/>
      <w:pPr>
        <w:tabs>
          <w:tab w:val="num" w:pos="720"/>
        </w:tabs>
        <w:ind w:left="720" w:hanging="360"/>
      </w:pPr>
      <w:rPr>
        <w:rFonts w:hint="default" w:ascii="Symbol" w:hAnsi="Symbol"/>
      </w:rPr>
    </w:lvl>
    <w:lvl w:ilvl="1" w:tplc="E604D9FC" w:tentative="1">
      <w:start w:val="1"/>
      <w:numFmt w:val="bullet"/>
      <w:lvlText w:val=""/>
      <w:lvlPicBulletId w:val="0"/>
      <w:lvlJc w:val="left"/>
      <w:pPr>
        <w:tabs>
          <w:tab w:val="num" w:pos="1440"/>
        </w:tabs>
        <w:ind w:left="1440" w:hanging="360"/>
      </w:pPr>
      <w:rPr>
        <w:rFonts w:hint="default" w:ascii="Symbol" w:hAnsi="Symbol"/>
      </w:rPr>
    </w:lvl>
    <w:lvl w:ilvl="2" w:tplc="3522DC96" w:tentative="1">
      <w:start w:val="1"/>
      <w:numFmt w:val="bullet"/>
      <w:lvlText w:val=""/>
      <w:lvlPicBulletId w:val="0"/>
      <w:lvlJc w:val="left"/>
      <w:pPr>
        <w:tabs>
          <w:tab w:val="num" w:pos="2160"/>
        </w:tabs>
        <w:ind w:left="2160" w:hanging="360"/>
      </w:pPr>
      <w:rPr>
        <w:rFonts w:hint="default" w:ascii="Symbol" w:hAnsi="Symbol"/>
      </w:rPr>
    </w:lvl>
    <w:lvl w:ilvl="3" w:tplc="247C1CD6" w:tentative="1">
      <w:start w:val="1"/>
      <w:numFmt w:val="bullet"/>
      <w:lvlText w:val=""/>
      <w:lvlPicBulletId w:val="0"/>
      <w:lvlJc w:val="left"/>
      <w:pPr>
        <w:tabs>
          <w:tab w:val="num" w:pos="2880"/>
        </w:tabs>
        <w:ind w:left="2880" w:hanging="360"/>
      </w:pPr>
      <w:rPr>
        <w:rFonts w:hint="default" w:ascii="Symbol" w:hAnsi="Symbol"/>
      </w:rPr>
    </w:lvl>
    <w:lvl w:ilvl="4" w:tplc="B7FA7DEC" w:tentative="1">
      <w:start w:val="1"/>
      <w:numFmt w:val="bullet"/>
      <w:lvlText w:val=""/>
      <w:lvlPicBulletId w:val="0"/>
      <w:lvlJc w:val="left"/>
      <w:pPr>
        <w:tabs>
          <w:tab w:val="num" w:pos="3600"/>
        </w:tabs>
        <w:ind w:left="3600" w:hanging="360"/>
      </w:pPr>
      <w:rPr>
        <w:rFonts w:hint="default" w:ascii="Symbol" w:hAnsi="Symbol"/>
      </w:rPr>
    </w:lvl>
    <w:lvl w:ilvl="5" w:tplc="68167F50" w:tentative="1">
      <w:start w:val="1"/>
      <w:numFmt w:val="bullet"/>
      <w:lvlText w:val=""/>
      <w:lvlPicBulletId w:val="0"/>
      <w:lvlJc w:val="left"/>
      <w:pPr>
        <w:tabs>
          <w:tab w:val="num" w:pos="4320"/>
        </w:tabs>
        <w:ind w:left="4320" w:hanging="360"/>
      </w:pPr>
      <w:rPr>
        <w:rFonts w:hint="default" w:ascii="Symbol" w:hAnsi="Symbol"/>
      </w:rPr>
    </w:lvl>
    <w:lvl w:ilvl="6" w:tplc="959AA12E" w:tentative="1">
      <w:start w:val="1"/>
      <w:numFmt w:val="bullet"/>
      <w:lvlText w:val=""/>
      <w:lvlPicBulletId w:val="0"/>
      <w:lvlJc w:val="left"/>
      <w:pPr>
        <w:tabs>
          <w:tab w:val="num" w:pos="5040"/>
        </w:tabs>
        <w:ind w:left="5040" w:hanging="360"/>
      </w:pPr>
      <w:rPr>
        <w:rFonts w:hint="default" w:ascii="Symbol" w:hAnsi="Symbol"/>
      </w:rPr>
    </w:lvl>
    <w:lvl w:ilvl="7" w:tplc="DFC64A7C" w:tentative="1">
      <w:start w:val="1"/>
      <w:numFmt w:val="bullet"/>
      <w:lvlText w:val=""/>
      <w:lvlPicBulletId w:val="0"/>
      <w:lvlJc w:val="left"/>
      <w:pPr>
        <w:tabs>
          <w:tab w:val="num" w:pos="5760"/>
        </w:tabs>
        <w:ind w:left="5760" w:hanging="360"/>
      </w:pPr>
      <w:rPr>
        <w:rFonts w:hint="default" w:ascii="Symbol" w:hAnsi="Symbol"/>
      </w:rPr>
    </w:lvl>
    <w:lvl w:ilvl="8" w:tplc="D8501408" w:tentative="1">
      <w:start w:val="1"/>
      <w:numFmt w:val="bullet"/>
      <w:lvlText w:val=""/>
      <w:lvlPicBulletId w:val="0"/>
      <w:lvlJc w:val="left"/>
      <w:pPr>
        <w:tabs>
          <w:tab w:val="num" w:pos="6480"/>
        </w:tabs>
        <w:ind w:left="6480" w:hanging="360"/>
      </w:pPr>
      <w:rPr>
        <w:rFonts w:hint="default" w:ascii="Symbol" w:hAnsi="Symbol"/>
      </w:rPr>
    </w:lvl>
  </w:abstractNum>
  <w:abstractNum w:abstractNumId="21" w15:restartNumberingAfterBreak="0">
    <w:nsid w:val="3C111B7A"/>
    <w:multiLevelType w:val="hybridMultilevel"/>
    <w:tmpl w:val="807C94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CE011C3"/>
    <w:multiLevelType w:val="hybridMultilevel"/>
    <w:tmpl w:val="553EA8F2"/>
    <w:lvl w:ilvl="0" w:tplc="1EB69E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35054B"/>
    <w:multiLevelType w:val="hybridMultilevel"/>
    <w:tmpl w:val="497CA12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4" w15:restartNumberingAfterBreak="0">
    <w:nsid w:val="42BC69C1"/>
    <w:multiLevelType w:val="multilevel"/>
    <w:tmpl w:val="0CF6B54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5" w15:restartNumberingAfterBreak="0">
    <w:nsid w:val="42FD26FA"/>
    <w:multiLevelType w:val="hybridMultilevel"/>
    <w:tmpl w:val="B778F04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6" w15:restartNumberingAfterBreak="0">
    <w:nsid w:val="47054474"/>
    <w:multiLevelType w:val="multilevel"/>
    <w:tmpl w:val="160E94F2"/>
    <w:name w:val="Avanza List2222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4A235C08"/>
    <w:multiLevelType w:val="hybridMultilevel"/>
    <w:tmpl w:val="B77E0F40"/>
    <w:lvl w:ilvl="0" w:tplc="800E358C">
      <w:start w:val="1"/>
      <w:numFmt w:val="bullet"/>
      <w:lvlText w:val=""/>
      <w:lvlPicBulletId w:val="0"/>
      <w:lvlJc w:val="left"/>
      <w:pPr>
        <w:tabs>
          <w:tab w:val="num" w:pos="720"/>
        </w:tabs>
        <w:ind w:left="720" w:hanging="360"/>
      </w:pPr>
      <w:rPr>
        <w:rFonts w:hint="default" w:ascii="Symbol" w:hAnsi="Symbol"/>
      </w:rPr>
    </w:lvl>
    <w:lvl w:ilvl="1" w:tplc="CBAAD6BE" w:tentative="1">
      <w:start w:val="1"/>
      <w:numFmt w:val="bullet"/>
      <w:lvlText w:val=""/>
      <w:lvlPicBulletId w:val="0"/>
      <w:lvlJc w:val="left"/>
      <w:pPr>
        <w:tabs>
          <w:tab w:val="num" w:pos="1440"/>
        </w:tabs>
        <w:ind w:left="1440" w:hanging="360"/>
      </w:pPr>
      <w:rPr>
        <w:rFonts w:hint="default" w:ascii="Symbol" w:hAnsi="Symbol"/>
      </w:rPr>
    </w:lvl>
    <w:lvl w:ilvl="2" w:tplc="F51CDBE2" w:tentative="1">
      <w:start w:val="1"/>
      <w:numFmt w:val="bullet"/>
      <w:lvlText w:val=""/>
      <w:lvlPicBulletId w:val="0"/>
      <w:lvlJc w:val="left"/>
      <w:pPr>
        <w:tabs>
          <w:tab w:val="num" w:pos="2160"/>
        </w:tabs>
        <w:ind w:left="2160" w:hanging="360"/>
      </w:pPr>
      <w:rPr>
        <w:rFonts w:hint="default" w:ascii="Symbol" w:hAnsi="Symbol"/>
      </w:rPr>
    </w:lvl>
    <w:lvl w:ilvl="3" w:tplc="152EF158" w:tentative="1">
      <w:start w:val="1"/>
      <w:numFmt w:val="bullet"/>
      <w:lvlText w:val=""/>
      <w:lvlPicBulletId w:val="0"/>
      <w:lvlJc w:val="left"/>
      <w:pPr>
        <w:tabs>
          <w:tab w:val="num" w:pos="2880"/>
        </w:tabs>
        <w:ind w:left="2880" w:hanging="360"/>
      </w:pPr>
      <w:rPr>
        <w:rFonts w:hint="default" w:ascii="Symbol" w:hAnsi="Symbol"/>
      </w:rPr>
    </w:lvl>
    <w:lvl w:ilvl="4" w:tplc="5BA65E34" w:tentative="1">
      <w:start w:val="1"/>
      <w:numFmt w:val="bullet"/>
      <w:lvlText w:val=""/>
      <w:lvlPicBulletId w:val="0"/>
      <w:lvlJc w:val="left"/>
      <w:pPr>
        <w:tabs>
          <w:tab w:val="num" w:pos="3600"/>
        </w:tabs>
        <w:ind w:left="3600" w:hanging="360"/>
      </w:pPr>
      <w:rPr>
        <w:rFonts w:hint="default" w:ascii="Symbol" w:hAnsi="Symbol"/>
      </w:rPr>
    </w:lvl>
    <w:lvl w:ilvl="5" w:tplc="6366B112" w:tentative="1">
      <w:start w:val="1"/>
      <w:numFmt w:val="bullet"/>
      <w:lvlText w:val=""/>
      <w:lvlPicBulletId w:val="0"/>
      <w:lvlJc w:val="left"/>
      <w:pPr>
        <w:tabs>
          <w:tab w:val="num" w:pos="4320"/>
        </w:tabs>
        <w:ind w:left="4320" w:hanging="360"/>
      </w:pPr>
      <w:rPr>
        <w:rFonts w:hint="default" w:ascii="Symbol" w:hAnsi="Symbol"/>
      </w:rPr>
    </w:lvl>
    <w:lvl w:ilvl="6" w:tplc="83A27DA4" w:tentative="1">
      <w:start w:val="1"/>
      <w:numFmt w:val="bullet"/>
      <w:lvlText w:val=""/>
      <w:lvlPicBulletId w:val="0"/>
      <w:lvlJc w:val="left"/>
      <w:pPr>
        <w:tabs>
          <w:tab w:val="num" w:pos="5040"/>
        </w:tabs>
        <w:ind w:left="5040" w:hanging="360"/>
      </w:pPr>
      <w:rPr>
        <w:rFonts w:hint="default" w:ascii="Symbol" w:hAnsi="Symbol"/>
      </w:rPr>
    </w:lvl>
    <w:lvl w:ilvl="7" w:tplc="58F87D8A" w:tentative="1">
      <w:start w:val="1"/>
      <w:numFmt w:val="bullet"/>
      <w:lvlText w:val=""/>
      <w:lvlPicBulletId w:val="0"/>
      <w:lvlJc w:val="left"/>
      <w:pPr>
        <w:tabs>
          <w:tab w:val="num" w:pos="5760"/>
        </w:tabs>
        <w:ind w:left="5760" w:hanging="360"/>
      </w:pPr>
      <w:rPr>
        <w:rFonts w:hint="default" w:ascii="Symbol" w:hAnsi="Symbol"/>
      </w:rPr>
    </w:lvl>
    <w:lvl w:ilvl="8" w:tplc="B08EB080" w:tentative="1">
      <w:start w:val="1"/>
      <w:numFmt w:val="bullet"/>
      <w:lvlText w:val=""/>
      <w:lvlPicBulletId w:val="0"/>
      <w:lvlJc w:val="left"/>
      <w:pPr>
        <w:tabs>
          <w:tab w:val="num" w:pos="6480"/>
        </w:tabs>
        <w:ind w:left="6480" w:hanging="360"/>
      </w:pPr>
      <w:rPr>
        <w:rFonts w:hint="default" w:ascii="Symbol" w:hAnsi="Symbol"/>
      </w:rPr>
    </w:lvl>
  </w:abstractNum>
  <w:abstractNum w:abstractNumId="28" w15:restartNumberingAfterBreak="0">
    <w:nsid w:val="51CF4B87"/>
    <w:multiLevelType w:val="hybridMultilevel"/>
    <w:tmpl w:val="4B661DFC"/>
    <w:lvl w:ilvl="0" w:tplc="119280A0">
      <w:start w:val="1"/>
      <w:numFmt w:val="bullet"/>
      <w:lvlText w:val=""/>
      <w:lvlPicBulletId w:val="0"/>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B9073B2"/>
    <w:multiLevelType w:val="hybridMultilevel"/>
    <w:tmpl w:val="EBA4B2F8"/>
    <w:lvl w:ilvl="0" w:tplc="119280A0">
      <w:start w:val="1"/>
      <w:numFmt w:val="bullet"/>
      <w:lvlText w:val=""/>
      <w:lvlPicBulletId w:val="0"/>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16E0E2B"/>
    <w:multiLevelType w:val="hybridMultilevel"/>
    <w:tmpl w:val="C39A71A0"/>
    <w:lvl w:ilvl="0" w:tplc="119280A0">
      <w:start w:val="1"/>
      <w:numFmt w:val="bullet"/>
      <w:lvlText w:val=""/>
      <w:lvlPicBulletId w:val="0"/>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1" w15:restartNumberingAfterBreak="0">
    <w:nsid w:val="64C936F4"/>
    <w:multiLevelType w:val="multilevel"/>
    <w:tmpl w:val="0CF6B54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32" w15:restartNumberingAfterBreak="0">
    <w:nsid w:val="68A72D8B"/>
    <w:multiLevelType w:val="hybridMultilevel"/>
    <w:tmpl w:val="57DE3DCE"/>
    <w:lvl w:ilvl="0" w:tplc="119280A0">
      <w:start w:val="1"/>
      <w:numFmt w:val="bullet"/>
      <w:lvlText w:val=""/>
      <w:lvlPicBulletId w:val="0"/>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3" w15:restartNumberingAfterBreak="0">
    <w:nsid w:val="69B34A0F"/>
    <w:multiLevelType w:val="hybridMultilevel"/>
    <w:tmpl w:val="6B68CBA6"/>
    <w:lvl w:ilvl="0" w:tplc="119280A0">
      <w:start w:val="1"/>
      <w:numFmt w:val="bullet"/>
      <w:lvlText w:val=""/>
      <w:lvlPicBulletId w:val="0"/>
      <w:lvlJc w:val="left"/>
      <w:pPr>
        <w:ind w:left="1350" w:hanging="360"/>
      </w:pPr>
      <w:rPr>
        <w:rFonts w:hint="default" w:ascii="Symbol" w:hAnsi="Symbol"/>
      </w:rPr>
    </w:lvl>
    <w:lvl w:ilvl="1" w:tplc="04090003" w:tentative="1">
      <w:start w:val="1"/>
      <w:numFmt w:val="bullet"/>
      <w:lvlText w:val="o"/>
      <w:lvlJc w:val="left"/>
      <w:pPr>
        <w:ind w:left="2070" w:hanging="360"/>
      </w:pPr>
      <w:rPr>
        <w:rFonts w:hint="default" w:ascii="Courier New" w:hAnsi="Courier New" w:cs="Courier New"/>
      </w:rPr>
    </w:lvl>
    <w:lvl w:ilvl="2" w:tplc="04090005" w:tentative="1">
      <w:start w:val="1"/>
      <w:numFmt w:val="bullet"/>
      <w:lvlText w:val=""/>
      <w:lvlJc w:val="left"/>
      <w:pPr>
        <w:ind w:left="2790" w:hanging="360"/>
      </w:pPr>
      <w:rPr>
        <w:rFonts w:hint="default" w:ascii="Wingdings" w:hAnsi="Wingdings"/>
      </w:rPr>
    </w:lvl>
    <w:lvl w:ilvl="3" w:tplc="04090001" w:tentative="1">
      <w:start w:val="1"/>
      <w:numFmt w:val="bullet"/>
      <w:lvlText w:val=""/>
      <w:lvlJc w:val="left"/>
      <w:pPr>
        <w:ind w:left="3510" w:hanging="360"/>
      </w:pPr>
      <w:rPr>
        <w:rFonts w:hint="default" w:ascii="Symbol" w:hAnsi="Symbol"/>
      </w:rPr>
    </w:lvl>
    <w:lvl w:ilvl="4" w:tplc="04090003" w:tentative="1">
      <w:start w:val="1"/>
      <w:numFmt w:val="bullet"/>
      <w:lvlText w:val="o"/>
      <w:lvlJc w:val="left"/>
      <w:pPr>
        <w:ind w:left="4230" w:hanging="360"/>
      </w:pPr>
      <w:rPr>
        <w:rFonts w:hint="default" w:ascii="Courier New" w:hAnsi="Courier New" w:cs="Courier New"/>
      </w:rPr>
    </w:lvl>
    <w:lvl w:ilvl="5" w:tplc="04090005" w:tentative="1">
      <w:start w:val="1"/>
      <w:numFmt w:val="bullet"/>
      <w:lvlText w:val=""/>
      <w:lvlJc w:val="left"/>
      <w:pPr>
        <w:ind w:left="4950" w:hanging="360"/>
      </w:pPr>
      <w:rPr>
        <w:rFonts w:hint="default" w:ascii="Wingdings" w:hAnsi="Wingdings"/>
      </w:rPr>
    </w:lvl>
    <w:lvl w:ilvl="6" w:tplc="04090001" w:tentative="1">
      <w:start w:val="1"/>
      <w:numFmt w:val="bullet"/>
      <w:lvlText w:val=""/>
      <w:lvlJc w:val="left"/>
      <w:pPr>
        <w:ind w:left="5670" w:hanging="360"/>
      </w:pPr>
      <w:rPr>
        <w:rFonts w:hint="default" w:ascii="Symbol" w:hAnsi="Symbol"/>
      </w:rPr>
    </w:lvl>
    <w:lvl w:ilvl="7" w:tplc="04090003" w:tentative="1">
      <w:start w:val="1"/>
      <w:numFmt w:val="bullet"/>
      <w:lvlText w:val="o"/>
      <w:lvlJc w:val="left"/>
      <w:pPr>
        <w:ind w:left="6390" w:hanging="360"/>
      </w:pPr>
      <w:rPr>
        <w:rFonts w:hint="default" w:ascii="Courier New" w:hAnsi="Courier New" w:cs="Courier New"/>
      </w:rPr>
    </w:lvl>
    <w:lvl w:ilvl="8" w:tplc="04090005" w:tentative="1">
      <w:start w:val="1"/>
      <w:numFmt w:val="bullet"/>
      <w:lvlText w:val=""/>
      <w:lvlJc w:val="left"/>
      <w:pPr>
        <w:ind w:left="7110" w:hanging="360"/>
      </w:pPr>
      <w:rPr>
        <w:rFonts w:hint="default" w:ascii="Wingdings" w:hAnsi="Wingdings"/>
      </w:rPr>
    </w:lvl>
  </w:abstractNum>
  <w:abstractNum w:abstractNumId="34" w15:restartNumberingAfterBreak="0">
    <w:nsid w:val="6A823A9E"/>
    <w:multiLevelType w:val="hybridMultilevel"/>
    <w:tmpl w:val="4148D98C"/>
    <w:lvl w:ilvl="0" w:tplc="4D2E7414">
      <w:start w:val="1"/>
      <w:numFmt w:val="decimal"/>
      <w:lvlText w:val="%1."/>
      <w:lvlJc w:val="left"/>
      <w:pPr>
        <w:ind w:left="720" w:hanging="360"/>
      </w:pPr>
      <w:rPr>
        <w:rFonts w:hint="default"/>
      </w:rPr>
    </w:lvl>
    <w:lvl w:ilvl="1" w:tplc="4CC46708">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E66D90"/>
    <w:multiLevelType w:val="hybridMultilevel"/>
    <w:tmpl w:val="D7A6A442"/>
    <w:lvl w:ilvl="0" w:tplc="09AC8A1E">
      <w:start w:val="1"/>
      <w:numFmt w:val="bullet"/>
      <w:lvlText w:val=""/>
      <w:lvlPicBulletId w:val="0"/>
      <w:lvlJc w:val="left"/>
      <w:pPr>
        <w:tabs>
          <w:tab w:val="num" w:pos="720"/>
        </w:tabs>
        <w:ind w:left="720" w:hanging="360"/>
      </w:pPr>
      <w:rPr>
        <w:rFonts w:hint="default" w:ascii="Symbol" w:hAnsi="Symbol"/>
      </w:rPr>
    </w:lvl>
    <w:lvl w:ilvl="1" w:tplc="3026987C" w:tentative="1">
      <w:start w:val="1"/>
      <w:numFmt w:val="bullet"/>
      <w:lvlText w:val=""/>
      <w:lvlPicBulletId w:val="0"/>
      <w:lvlJc w:val="left"/>
      <w:pPr>
        <w:tabs>
          <w:tab w:val="num" w:pos="1440"/>
        </w:tabs>
        <w:ind w:left="1440" w:hanging="360"/>
      </w:pPr>
      <w:rPr>
        <w:rFonts w:hint="default" w:ascii="Symbol" w:hAnsi="Symbol"/>
      </w:rPr>
    </w:lvl>
    <w:lvl w:ilvl="2" w:tplc="68FC2AB8" w:tentative="1">
      <w:start w:val="1"/>
      <w:numFmt w:val="bullet"/>
      <w:lvlText w:val=""/>
      <w:lvlPicBulletId w:val="0"/>
      <w:lvlJc w:val="left"/>
      <w:pPr>
        <w:tabs>
          <w:tab w:val="num" w:pos="2160"/>
        </w:tabs>
        <w:ind w:left="2160" w:hanging="360"/>
      </w:pPr>
      <w:rPr>
        <w:rFonts w:hint="default" w:ascii="Symbol" w:hAnsi="Symbol"/>
      </w:rPr>
    </w:lvl>
    <w:lvl w:ilvl="3" w:tplc="63308BEE" w:tentative="1">
      <w:start w:val="1"/>
      <w:numFmt w:val="bullet"/>
      <w:lvlText w:val=""/>
      <w:lvlPicBulletId w:val="0"/>
      <w:lvlJc w:val="left"/>
      <w:pPr>
        <w:tabs>
          <w:tab w:val="num" w:pos="2880"/>
        </w:tabs>
        <w:ind w:left="2880" w:hanging="360"/>
      </w:pPr>
      <w:rPr>
        <w:rFonts w:hint="default" w:ascii="Symbol" w:hAnsi="Symbol"/>
      </w:rPr>
    </w:lvl>
    <w:lvl w:ilvl="4" w:tplc="D0AE58B0" w:tentative="1">
      <w:start w:val="1"/>
      <w:numFmt w:val="bullet"/>
      <w:lvlText w:val=""/>
      <w:lvlPicBulletId w:val="0"/>
      <w:lvlJc w:val="left"/>
      <w:pPr>
        <w:tabs>
          <w:tab w:val="num" w:pos="3600"/>
        </w:tabs>
        <w:ind w:left="3600" w:hanging="360"/>
      </w:pPr>
      <w:rPr>
        <w:rFonts w:hint="default" w:ascii="Symbol" w:hAnsi="Symbol"/>
      </w:rPr>
    </w:lvl>
    <w:lvl w:ilvl="5" w:tplc="CC461932" w:tentative="1">
      <w:start w:val="1"/>
      <w:numFmt w:val="bullet"/>
      <w:lvlText w:val=""/>
      <w:lvlPicBulletId w:val="0"/>
      <w:lvlJc w:val="left"/>
      <w:pPr>
        <w:tabs>
          <w:tab w:val="num" w:pos="4320"/>
        </w:tabs>
        <w:ind w:left="4320" w:hanging="360"/>
      </w:pPr>
      <w:rPr>
        <w:rFonts w:hint="default" w:ascii="Symbol" w:hAnsi="Symbol"/>
      </w:rPr>
    </w:lvl>
    <w:lvl w:ilvl="6" w:tplc="D6D8A102" w:tentative="1">
      <w:start w:val="1"/>
      <w:numFmt w:val="bullet"/>
      <w:lvlText w:val=""/>
      <w:lvlPicBulletId w:val="0"/>
      <w:lvlJc w:val="left"/>
      <w:pPr>
        <w:tabs>
          <w:tab w:val="num" w:pos="5040"/>
        </w:tabs>
        <w:ind w:left="5040" w:hanging="360"/>
      </w:pPr>
      <w:rPr>
        <w:rFonts w:hint="default" w:ascii="Symbol" w:hAnsi="Symbol"/>
      </w:rPr>
    </w:lvl>
    <w:lvl w:ilvl="7" w:tplc="64F811C2" w:tentative="1">
      <w:start w:val="1"/>
      <w:numFmt w:val="bullet"/>
      <w:lvlText w:val=""/>
      <w:lvlPicBulletId w:val="0"/>
      <w:lvlJc w:val="left"/>
      <w:pPr>
        <w:tabs>
          <w:tab w:val="num" w:pos="5760"/>
        </w:tabs>
        <w:ind w:left="5760" w:hanging="360"/>
      </w:pPr>
      <w:rPr>
        <w:rFonts w:hint="default" w:ascii="Symbol" w:hAnsi="Symbol"/>
      </w:rPr>
    </w:lvl>
    <w:lvl w:ilvl="8" w:tplc="B0DA3B82" w:tentative="1">
      <w:start w:val="1"/>
      <w:numFmt w:val="bullet"/>
      <w:lvlText w:val=""/>
      <w:lvlPicBulletId w:val="0"/>
      <w:lvlJc w:val="left"/>
      <w:pPr>
        <w:tabs>
          <w:tab w:val="num" w:pos="6480"/>
        </w:tabs>
        <w:ind w:left="6480" w:hanging="360"/>
      </w:pPr>
      <w:rPr>
        <w:rFonts w:hint="default" w:ascii="Symbol" w:hAnsi="Symbol"/>
      </w:rPr>
    </w:lvl>
  </w:abstractNum>
  <w:abstractNum w:abstractNumId="36" w15:restartNumberingAfterBreak="0">
    <w:nsid w:val="735F56D0"/>
    <w:multiLevelType w:val="hybridMultilevel"/>
    <w:tmpl w:val="514C5FA4"/>
    <w:lvl w:ilvl="0" w:tplc="36EAF8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646931"/>
    <w:multiLevelType w:val="hybridMultilevel"/>
    <w:tmpl w:val="6FA80FDC"/>
    <w:lvl w:ilvl="0" w:tplc="119280A0">
      <w:start w:val="1"/>
      <w:numFmt w:val="bullet"/>
      <w:lvlText w:val=""/>
      <w:lvlPicBulletId w:val="0"/>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8" w15:restartNumberingAfterBreak="0">
    <w:nsid w:val="74A65825"/>
    <w:multiLevelType w:val="hybridMultilevel"/>
    <w:tmpl w:val="B97EC330"/>
    <w:lvl w:ilvl="0" w:tplc="B2AE3884">
      <w:start w:val="1"/>
      <w:numFmt w:val="bullet"/>
      <w:lvlText w:val=""/>
      <w:lvlPicBulletId w:val="0"/>
      <w:lvlJc w:val="left"/>
      <w:pPr>
        <w:tabs>
          <w:tab w:val="num" w:pos="720"/>
        </w:tabs>
        <w:ind w:left="720" w:hanging="360"/>
      </w:pPr>
      <w:rPr>
        <w:rFonts w:hint="default" w:ascii="Symbol" w:hAnsi="Symbol"/>
      </w:rPr>
    </w:lvl>
    <w:lvl w:ilvl="1" w:tplc="9BD6FAB0" w:tentative="1">
      <w:start w:val="1"/>
      <w:numFmt w:val="bullet"/>
      <w:lvlText w:val=""/>
      <w:lvlPicBulletId w:val="0"/>
      <w:lvlJc w:val="left"/>
      <w:pPr>
        <w:tabs>
          <w:tab w:val="num" w:pos="1440"/>
        </w:tabs>
        <w:ind w:left="1440" w:hanging="360"/>
      </w:pPr>
      <w:rPr>
        <w:rFonts w:hint="default" w:ascii="Symbol" w:hAnsi="Symbol"/>
      </w:rPr>
    </w:lvl>
    <w:lvl w:ilvl="2" w:tplc="B6CA0C42" w:tentative="1">
      <w:start w:val="1"/>
      <w:numFmt w:val="bullet"/>
      <w:lvlText w:val=""/>
      <w:lvlPicBulletId w:val="0"/>
      <w:lvlJc w:val="left"/>
      <w:pPr>
        <w:tabs>
          <w:tab w:val="num" w:pos="2160"/>
        </w:tabs>
        <w:ind w:left="2160" w:hanging="360"/>
      </w:pPr>
      <w:rPr>
        <w:rFonts w:hint="default" w:ascii="Symbol" w:hAnsi="Symbol"/>
      </w:rPr>
    </w:lvl>
    <w:lvl w:ilvl="3" w:tplc="C2ACB364" w:tentative="1">
      <w:start w:val="1"/>
      <w:numFmt w:val="bullet"/>
      <w:lvlText w:val=""/>
      <w:lvlPicBulletId w:val="0"/>
      <w:lvlJc w:val="left"/>
      <w:pPr>
        <w:tabs>
          <w:tab w:val="num" w:pos="2880"/>
        </w:tabs>
        <w:ind w:left="2880" w:hanging="360"/>
      </w:pPr>
      <w:rPr>
        <w:rFonts w:hint="default" w:ascii="Symbol" w:hAnsi="Symbol"/>
      </w:rPr>
    </w:lvl>
    <w:lvl w:ilvl="4" w:tplc="700AC2C4" w:tentative="1">
      <w:start w:val="1"/>
      <w:numFmt w:val="bullet"/>
      <w:lvlText w:val=""/>
      <w:lvlPicBulletId w:val="0"/>
      <w:lvlJc w:val="left"/>
      <w:pPr>
        <w:tabs>
          <w:tab w:val="num" w:pos="3600"/>
        </w:tabs>
        <w:ind w:left="3600" w:hanging="360"/>
      </w:pPr>
      <w:rPr>
        <w:rFonts w:hint="default" w:ascii="Symbol" w:hAnsi="Symbol"/>
      </w:rPr>
    </w:lvl>
    <w:lvl w:ilvl="5" w:tplc="90C6A8CA" w:tentative="1">
      <w:start w:val="1"/>
      <w:numFmt w:val="bullet"/>
      <w:lvlText w:val=""/>
      <w:lvlPicBulletId w:val="0"/>
      <w:lvlJc w:val="left"/>
      <w:pPr>
        <w:tabs>
          <w:tab w:val="num" w:pos="4320"/>
        </w:tabs>
        <w:ind w:left="4320" w:hanging="360"/>
      </w:pPr>
      <w:rPr>
        <w:rFonts w:hint="default" w:ascii="Symbol" w:hAnsi="Symbol"/>
      </w:rPr>
    </w:lvl>
    <w:lvl w:ilvl="6" w:tplc="ECBA292A" w:tentative="1">
      <w:start w:val="1"/>
      <w:numFmt w:val="bullet"/>
      <w:lvlText w:val=""/>
      <w:lvlPicBulletId w:val="0"/>
      <w:lvlJc w:val="left"/>
      <w:pPr>
        <w:tabs>
          <w:tab w:val="num" w:pos="5040"/>
        </w:tabs>
        <w:ind w:left="5040" w:hanging="360"/>
      </w:pPr>
      <w:rPr>
        <w:rFonts w:hint="default" w:ascii="Symbol" w:hAnsi="Symbol"/>
      </w:rPr>
    </w:lvl>
    <w:lvl w:ilvl="7" w:tplc="BD8EAB68" w:tentative="1">
      <w:start w:val="1"/>
      <w:numFmt w:val="bullet"/>
      <w:lvlText w:val=""/>
      <w:lvlPicBulletId w:val="0"/>
      <w:lvlJc w:val="left"/>
      <w:pPr>
        <w:tabs>
          <w:tab w:val="num" w:pos="5760"/>
        </w:tabs>
        <w:ind w:left="5760" w:hanging="360"/>
      </w:pPr>
      <w:rPr>
        <w:rFonts w:hint="default" w:ascii="Symbol" w:hAnsi="Symbol"/>
      </w:rPr>
    </w:lvl>
    <w:lvl w:ilvl="8" w:tplc="27C2A634" w:tentative="1">
      <w:start w:val="1"/>
      <w:numFmt w:val="bullet"/>
      <w:lvlText w:val=""/>
      <w:lvlPicBulletId w:val="0"/>
      <w:lvlJc w:val="left"/>
      <w:pPr>
        <w:tabs>
          <w:tab w:val="num" w:pos="6480"/>
        </w:tabs>
        <w:ind w:left="6480" w:hanging="360"/>
      </w:pPr>
      <w:rPr>
        <w:rFonts w:hint="default" w:ascii="Symbol" w:hAnsi="Symbol"/>
      </w:rPr>
    </w:lvl>
  </w:abstractNum>
  <w:abstractNum w:abstractNumId="39" w15:restartNumberingAfterBreak="0">
    <w:nsid w:val="790A3CB6"/>
    <w:multiLevelType w:val="hybridMultilevel"/>
    <w:tmpl w:val="03FAEE66"/>
    <w:lvl w:ilvl="0" w:tplc="119280A0">
      <w:start w:val="1"/>
      <w:numFmt w:val="bullet"/>
      <w:lvlText w:val=""/>
      <w:lvlPicBulletId w:val="0"/>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0" w15:restartNumberingAfterBreak="0">
    <w:nsid w:val="7B2F1E56"/>
    <w:multiLevelType w:val="multilevel"/>
    <w:tmpl w:val="85E8BE32"/>
    <w:name w:val="Avanza List"/>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41" w15:restartNumberingAfterBreak="0">
    <w:nsid w:val="7D66775F"/>
    <w:multiLevelType w:val="hybridMultilevel"/>
    <w:tmpl w:val="966E9D02"/>
    <w:lvl w:ilvl="0" w:tplc="DD4EBE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73">
    <w:abstractNumId w:val="70"/>
  </w:num>
  <w:num w:numId="72">
    <w:abstractNumId w:val="69"/>
  </w:num>
  <w:num w:numId="71">
    <w:abstractNumId w:val="68"/>
  </w:num>
  <w:num w:numId="70">
    <w:abstractNumId w:val="67"/>
  </w:num>
  <w:num w:numId="69">
    <w:abstractNumId w:val="66"/>
  </w:num>
  <w:num w:numId="68">
    <w:abstractNumId w:val="65"/>
  </w:num>
  <w:num w:numId="67">
    <w:abstractNumId w:val="64"/>
  </w:num>
  <w:num w:numId="66">
    <w:abstractNumId w:val="63"/>
  </w:num>
  <w:num w:numId="65">
    <w:abstractNumId w:val="62"/>
  </w:num>
  <w:num w:numId="64">
    <w:abstractNumId w:val="61"/>
  </w:num>
  <w:num w:numId="63">
    <w:abstractNumId w:val="60"/>
  </w:num>
  <w:num w:numId="62">
    <w:abstractNumId w:val="59"/>
  </w:num>
  <w:num w:numId="61">
    <w:abstractNumId w:val="58"/>
  </w:num>
  <w:num w:numId="60">
    <w:abstractNumId w:val="57"/>
  </w:num>
  <w:num w:numId="59">
    <w:abstractNumId w:val="56"/>
  </w:num>
  <w:num w:numId="58">
    <w:abstractNumId w:val="55"/>
  </w:num>
  <w:num w:numId="57">
    <w:abstractNumId w:val="54"/>
  </w:num>
  <w:num w:numId="56">
    <w:abstractNumId w:val="53"/>
  </w:num>
  <w:num w:numId="55">
    <w:abstractNumId w:val="52"/>
  </w:num>
  <w:num w:numId="54">
    <w:abstractNumId w:val="51"/>
  </w:num>
  <w:num w:numId="53">
    <w:abstractNumId w:val="50"/>
  </w:num>
  <w:num w:numId="52">
    <w:abstractNumId w:val="49"/>
  </w:num>
  <w:num w:numId="51">
    <w:abstractNumId w:val="48"/>
  </w:num>
  <w:num w:numId="50">
    <w:abstractNumId w:val="47"/>
  </w:num>
  <w:num w:numId="49">
    <w:abstractNumId w:val="46"/>
  </w:num>
  <w:num w:numId="48">
    <w:abstractNumId w:val="45"/>
  </w:num>
  <w:num w:numId="47">
    <w:abstractNumId w:val="44"/>
  </w:num>
  <w:num w:numId="46">
    <w:abstractNumId w:val="43"/>
  </w:num>
  <w:num w:numId="45">
    <w:abstractNumId w:val="42"/>
  </w:num>
  <w:num w:numId="1" w16cid:durableId="729185844">
    <w:abstractNumId w:val="6"/>
  </w:num>
  <w:num w:numId="2" w16cid:durableId="14686886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72536888">
    <w:abstractNumId w:val="11"/>
  </w:num>
  <w:num w:numId="4" w16cid:durableId="1728840279">
    <w:abstractNumId w:val="3"/>
  </w:num>
  <w:num w:numId="5" w16cid:durableId="204876414">
    <w:abstractNumId w:val="20"/>
  </w:num>
  <w:num w:numId="6" w16cid:durableId="811753935">
    <w:abstractNumId w:val="38"/>
  </w:num>
  <w:num w:numId="7" w16cid:durableId="1714302891">
    <w:abstractNumId w:val="35"/>
  </w:num>
  <w:num w:numId="8" w16cid:durableId="1391198711">
    <w:abstractNumId w:val="7"/>
  </w:num>
  <w:num w:numId="9" w16cid:durableId="220099465">
    <w:abstractNumId w:val="27"/>
  </w:num>
  <w:num w:numId="10" w16cid:durableId="390539723">
    <w:abstractNumId w:val="32"/>
  </w:num>
  <w:num w:numId="11" w16cid:durableId="521407661">
    <w:abstractNumId w:val="30"/>
  </w:num>
  <w:num w:numId="12" w16cid:durableId="1487891477">
    <w:abstractNumId w:val="37"/>
  </w:num>
  <w:num w:numId="13" w16cid:durableId="1031568991">
    <w:abstractNumId w:val="18"/>
  </w:num>
  <w:num w:numId="14" w16cid:durableId="408843169">
    <w:abstractNumId w:val="1"/>
  </w:num>
  <w:num w:numId="15" w16cid:durableId="839152036">
    <w:abstractNumId w:val="33"/>
  </w:num>
  <w:num w:numId="16" w16cid:durableId="841428057">
    <w:abstractNumId w:val="39"/>
  </w:num>
  <w:num w:numId="17" w16cid:durableId="1292400472">
    <w:abstractNumId w:val="13"/>
  </w:num>
  <w:num w:numId="18" w16cid:durableId="1784763689">
    <w:abstractNumId w:val="29"/>
  </w:num>
  <w:num w:numId="19" w16cid:durableId="90900143">
    <w:abstractNumId w:val="16"/>
  </w:num>
  <w:num w:numId="20" w16cid:durableId="1971861148">
    <w:abstractNumId w:val="28"/>
  </w:num>
  <w:num w:numId="21" w16cid:durableId="1968658174">
    <w:abstractNumId w:val="12"/>
  </w:num>
  <w:num w:numId="22" w16cid:durableId="1542279138">
    <w:abstractNumId w:val="25"/>
  </w:num>
  <w:num w:numId="23" w16cid:durableId="1781028913">
    <w:abstractNumId w:val="23"/>
  </w:num>
  <w:num w:numId="24" w16cid:durableId="1449087777">
    <w:abstractNumId w:val="15"/>
  </w:num>
  <w:num w:numId="25" w16cid:durableId="1975715608">
    <w:abstractNumId w:val="2"/>
  </w:num>
  <w:num w:numId="26" w16cid:durableId="1432319441">
    <w:abstractNumId w:val="36"/>
  </w:num>
  <w:num w:numId="27" w16cid:durableId="1103259751">
    <w:abstractNumId w:val="34"/>
  </w:num>
  <w:num w:numId="28" w16cid:durableId="1023096748">
    <w:abstractNumId w:val="19"/>
  </w:num>
  <w:num w:numId="29" w16cid:durableId="657345848">
    <w:abstractNumId w:val="24"/>
  </w:num>
  <w:num w:numId="30" w16cid:durableId="336075330">
    <w:abstractNumId w:val="17"/>
  </w:num>
  <w:num w:numId="31" w16cid:durableId="903174074">
    <w:abstractNumId w:val="31"/>
  </w:num>
  <w:num w:numId="32" w16cid:durableId="1344630767">
    <w:abstractNumId w:val="5"/>
  </w:num>
  <w:num w:numId="33" w16cid:durableId="924144338">
    <w:abstractNumId w:val="9"/>
  </w:num>
  <w:num w:numId="34" w16cid:durableId="1379670531">
    <w:abstractNumId w:val="40"/>
  </w:num>
  <w:num w:numId="35" w16cid:durableId="149642285">
    <w:abstractNumId w:val="14"/>
  </w:num>
  <w:num w:numId="36" w16cid:durableId="27412130">
    <w:abstractNumId w:val="41"/>
  </w:num>
  <w:num w:numId="37" w16cid:durableId="1762335806">
    <w:abstractNumId w:val="22"/>
  </w:num>
  <w:num w:numId="38" w16cid:durableId="1526215164">
    <w:abstractNumId w:val="26"/>
  </w:num>
  <w:num w:numId="39" w16cid:durableId="1800605546">
    <w:abstractNumId w:val="0"/>
  </w:num>
  <w:num w:numId="40" w16cid:durableId="1249116589">
    <w:abstractNumId w:val="8"/>
  </w:num>
  <w:num w:numId="41" w16cid:durableId="783691541">
    <w:abstractNumId w:val="8"/>
  </w:num>
  <w:num w:numId="42" w16cid:durableId="1077436376">
    <w:abstractNumId w:val="8"/>
  </w:num>
  <w:num w:numId="43" w16cid:durableId="1256592261">
    <w:abstractNumId w:val="10"/>
  </w:num>
  <w:num w:numId="44" w16cid:durableId="491995879">
    <w:abstractNumId w:val="4"/>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activeWritingStyle w:lang="en-GB" w:vendorID="64" w:dllVersion="0" w:nlCheck="1" w:checkStyle="0" w:appName="MSWord"/>
  <w:trackRevisions w:val="false"/>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1E3C"/>
    <w:rsid w:val="00001E3C"/>
    <w:rsid w:val="000076D8"/>
    <w:rsid w:val="00012408"/>
    <w:rsid w:val="00016667"/>
    <w:rsid w:val="000217B2"/>
    <w:rsid w:val="00027EB3"/>
    <w:rsid w:val="0003452E"/>
    <w:rsid w:val="0005340E"/>
    <w:rsid w:val="0007080F"/>
    <w:rsid w:val="000C2207"/>
    <w:rsid w:val="000D3718"/>
    <w:rsid w:val="000D4081"/>
    <w:rsid w:val="000E26AB"/>
    <w:rsid w:val="000E4B45"/>
    <w:rsid w:val="00101D1A"/>
    <w:rsid w:val="001058F1"/>
    <w:rsid w:val="00107CB9"/>
    <w:rsid w:val="00125056"/>
    <w:rsid w:val="00132AA8"/>
    <w:rsid w:val="0014130B"/>
    <w:rsid w:val="0017110D"/>
    <w:rsid w:val="00171F67"/>
    <w:rsid w:val="00174C9A"/>
    <w:rsid w:val="00186C0D"/>
    <w:rsid w:val="001A6C08"/>
    <w:rsid w:val="001A71EA"/>
    <w:rsid w:val="001C4758"/>
    <w:rsid w:val="001C61B2"/>
    <w:rsid w:val="001D5C47"/>
    <w:rsid w:val="001F5D9B"/>
    <w:rsid w:val="00235336"/>
    <w:rsid w:val="002419BC"/>
    <w:rsid w:val="002456F7"/>
    <w:rsid w:val="00254015"/>
    <w:rsid w:val="00267BA9"/>
    <w:rsid w:val="002774F3"/>
    <w:rsid w:val="00285483"/>
    <w:rsid w:val="00287D6C"/>
    <w:rsid w:val="002B690E"/>
    <w:rsid w:val="002C60B3"/>
    <w:rsid w:val="002D7F7C"/>
    <w:rsid w:val="00300924"/>
    <w:rsid w:val="00312667"/>
    <w:rsid w:val="003133B2"/>
    <w:rsid w:val="00330AEB"/>
    <w:rsid w:val="00332C21"/>
    <w:rsid w:val="00360D3A"/>
    <w:rsid w:val="00361315"/>
    <w:rsid w:val="0036140C"/>
    <w:rsid w:val="0038510C"/>
    <w:rsid w:val="003A1340"/>
    <w:rsid w:val="003A4103"/>
    <w:rsid w:val="003B10DF"/>
    <w:rsid w:val="003C6341"/>
    <w:rsid w:val="003C6EB7"/>
    <w:rsid w:val="003F554D"/>
    <w:rsid w:val="00410E94"/>
    <w:rsid w:val="00413552"/>
    <w:rsid w:val="00416C7E"/>
    <w:rsid w:val="00422500"/>
    <w:rsid w:val="00443E36"/>
    <w:rsid w:val="00444DDF"/>
    <w:rsid w:val="004633AD"/>
    <w:rsid w:val="00463B88"/>
    <w:rsid w:val="0047622E"/>
    <w:rsid w:val="00484A0F"/>
    <w:rsid w:val="004B66C3"/>
    <w:rsid w:val="004C008C"/>
    <w:rsid w:val="004C0FA8"/>
    <w:rsid w:val="004C19A0"/>
    <w:rsid w:val="004D571F"/>
    <w:rsid w:val="004D7742"/>
    <w:rsid w:val="004E5222"/>
    <w:rsid w:val="00505C57"/>
    <w:rsid w:val="00510B43"/>
    <w:rsid w:val="005649C2"/>
    <w:rsid w:val="005717BA"/>
    <w:rsid w:val="0057306F"/>
    <w:rsid w:val="00586636"/>
    <w:rsid w:val="005A1491"/>
    <w:rsid w:val="005B5AE7"/>
    <w:rsid w:val="005C0096"/>
    <w:rsid w:val="005C01AD"/>
    <w:rsid w:val="00602B35"/>
    <w:rsid w:val="006044E8"/>
    <w:rsid w:val="00611ACF"/>
    <w:rsid w:val="00615438"/>
    <w:rsid w:val="006200F4"/>
    <w:rsid w:val="00647FBA"/>
    <w:rsid w:val="00662DB3"/>
    <w:rsid w:val="006666AB"/>
    <w:rsid w:val="006830EA"/>
    <w:rsid w:val="0069240A"/>
    <w:rsid w:val="006F54F1"/>
    <w:rsid w:val="00716D9A"/>
    <w:rsid w:val="00723CAF"/>
    <w:rsid w:val="0072466B"/>
    <w:rsid w:val="00724D3F"/>
    <w:rsid w:val="00733B22"/>
    <w:rsid w:val="007400F1"/>
    <w:rsid w:val="007563AB"/>
    <w:rsid w:val="00772E31"/>
    <w:rsid w:val="00773276"/>
    <w:rsid w:val="00791C50"/>
    <w:rsid w:val="007D28FD"/>
    <w:rsid w:val="007D5810"/>
    <w:rsid w:val="007D6F9A"/>
    <w:rsid w:val="007E5267"/>
    <w:rsid w:val="007F73F2"/>
    <w:rsid w:val="00807F47"/>
    <w:rsid w:val="008338D7"/>
    <w:rsid w:val="008365FF"/>
    <w:rsid w:val="00884FA7"/>
    <w:rsid w:val="00885FB8"/>
    <w:rsid w:val="008912EE"/>
    <w:rsid w:val="00895599"/>
    <w:rsid w:val="008A304D"/>
    <w:rsid w:val="008B1ABE"/>
    <w:rsid w:val="008D3B03"/>
    <w:rsid w:val="008D6093"/>
    <w:rsid w:val="008E1EDE"/>
    <w:rsid w:val="008E5D81"/>
    <w:rsid w:val="009030D0"/>
    <w:rsid w:val="00904245"/>
    <w:rsid w:val="0092124E"/>
    <w:rsid w:val="0096443C"/>
    <w:rsid w:val="0096486B"/>
    <w:rsid w:val="00967906"/>
    <w:rsid w:val="00973ADA"/>
    <w:rsid w:val="00975055"/>
    <w:rsid w:val="00986D60"/>
    <w:rsid w:val="009879AF"/>
    <w:rsid w:val="00993200"/>
    <w:rsid w:val="00993AE2"/>
    <w:rsid w:val="009A21EE"/>
    <w:rsid w:val="009A25DD"/>
    <w:rsid w:val="009B7400"/>
    <w:rsid w:val="009B778E"/>
    <w:rsid w:val="009D1E41"/>
    <w:rsid w:val="009D4FDB"/>
    <w:rsid w:val="009F11AD"/>
    <w:rsid w:val="009F1EE6"/>
    <w:rsid w:val="009F4361"/>
    <w:rsid w:val="009F6608"/>
    <w:rsid w:val="00A13B35"/>
    <w:rsid w:val="00A1D178"/>
    <w:rsid w:val="00A1D178"/>
    <w:rsid w:val="00A4235C"/>
    <w:rsid w:val="00A42FBB"/>
    <w:rsid w:val="00A5596F"/>
    <w:rsid w:val="00A75978"/>
    <w:rsid w:val="00A96DDD"/>
    <w:rsid w:val="00AA4CAD"/>
    <w:rsid w:val="00AA653A"/>
    <w:rsid w:val="00B2335B"/>
    <w:rsid w:val="00B235A8"/>
    <w:rsid w:val="00B319C9"/>
    <w:rsid w:val="00B465CB"/>
    <w:rsid w:val="00B46D80"/>
    <w:rsid w:val="00B5013D"/>
    <w:rsid w:val="00B76BE7"/>
    <w:rsid w:val="00BA1BBF"/>
    <w:rsid w:val="00BA4564"/>
    <w:rsid w:val="00BB53A9"/>
    <w:rsid w:val="00BC2FD0"/>
    <w:rsid w:val="00BD2381"/>
    <w:rsid w:val="00C00614"/>
    <w:rsid w:val="00C03E4F"/>
    <w:rsid w:val="00C052DF"/>
    <w:rsid w:val="00C12497"/>
    <w:rsid w:val="00C24E8E"/>
    <w:rsid w:val="00C418B3"/>
    <w:rsid w:val="00CA1260"/>
    <w:rsid w:val="00CA47AC"/>
    <w:rsid w:val="00CA67D9"/>
    <w:rsid w:val="00CA76F0"/>
    <w:rsid w:val="00CB16F7"/>
    <w:rsid w:val="00CB225E"/>
    <w:rsid w:val="00CB7AC1"/>
    <w:rsid w:val="00CC27D8"/>
    <w:rsid w:val="00CC3551"/>
    <w:rsid w:val="00CC4244"/>
    <w:rsid w:val="00CD2341"/>
    <w:rsid w:val="00CD263F"/>
    <w:rsid w:val="00D0373B"/>
    <w:rsid w:val="00D242FA"/>
    <w:rsid w:val="00D33DFC"/>
    <w:rsid w:val="00D41A02"/>
    <w:rsid w:val="00D57D95"/>
    <w:rsid w:val="00D72B8C"/>
    <w:rsid w:val="00D735CC"/>
    <w:rsid w:val="00D96AE7"/>
    <w:rsid w:val="00DA5932"/>
    <w:rsid w:val="00DB326F"/>
    <w:rsid w:val="00DD7F33"/>
    <w:rsid w:val="00E34E4C"/>
    <w:rsid w:val="00E4231B"/>
    <w:rsid w:val="00E5313B"/>
    <w:rsid w:val="00E65D46"/>
    <w:rsid w:val="00E6A5E7"/>
    <w:rsid w:val="00E771F0"/>
    <w:rsid w:val="00E84DF7"/>
    <w:rsid w:val="00E90C4A"/>
    <w:rsid w:val="00E913D2"/>
    <w:rsid w:val="00E939F3"/>
    <w:rsid w:val="00EA19D2"/>
    <w:rsid w:val="00EA1AB7"/>
    <w:rsid w:val="00EB5D7E"/>
    <w:rsid w:val="00ED6B10"/>
    <w:rsid w:val="00EF7C79"/>
    <w:rsid w:val="00F14C40"/>
    <w:rsid w:val="00F2473C"/>
    <w:rsid w:val="00F33184"/>
    <w:rsid w:val="00F35E99"/>
    <w:rsid w:val="00F471CD"/>
    <w:rsid w:val="00F553DF"/>
    <w:rsid w:val="00F600AC"/>
    <w:rsid w:val="00F600DA"/>
    <w:rsid w:val="00F7082F"/>
    <w:rsid w:val="00F77436"/>
    <w:rsid w:val="00F82221"/>
    <w:rsid w:val="00F8424D"/>
    <w:rsid w:val="00F86652"/>
    <w:rsid w:val="00F875BE"/>
    <w:rsid w:val="00F9142D"/>
    <w:rsid w:val="00FA0AE4"/>
    <w:rsid w:val="00FA52F7"/>
    <w:rsid w:val="00FB0799"/>
    <w:rsid w:val="00FD3080"/>
    <w:rsid w:val="00FD7284"/>
    <w:rsid w:val="00FD7A4F"/>
    <w:rsid w:val="012D02D7"/>
    <w:rsid w:val="012D02D7"/>
    <w:rsid w:val="01421FEB"/>
    <w:rsid w:val="01421FEB"/>
    <w:rsid w:val="02137A45"/>
    <w:rsid w:val="026B9000"/>
    <w:rsid w:val="0286641E"/>
    <w:rsid w:val="031E8275"/>
    <w:rsid w:val="03A4EEBB"/>
    <w:rsid w:val="03B14AAD"/>
    <w:rsid w:val="03B1D520"/>
    <w:rsid w:val="03B2F35F"/>
    <w:rsid w:val="03DDDEA9"/>
    <w:rsid w:val="03E6A808"/>
    <w:rsid w:val="040099AE"/>
    <w:rsid w:val="041C0ED4"/>
    <w:rsid w:val="044DDFC2"/>
    <w:rsid w:val="04BFCACD"/>
    <w:rsid w:val="04C30F40"/>
    <w:rsid w:val="058BDB99"/>
    <w:rsid w:val="05D0885B"/>
    <w:rsid w:val="05D3501C"/>
    <w:rsid w:val="061734E2"/>
    <w:rsid w:val="061734E2"/>
    <w:rsid w:val="067A4AAB"/>
    <w:rsid w:val="068ECD60"/>
    <w:rsid w:val="069B7539"/>
    <w:rsid w:val="069B7539"/>
    <w:rsid w:val="06A0B7F3"/>
    <w:rsid w:val="070A6152"/>
    <w:rsid w:val="07479F1D"/>
    <w:rsid w:val="074CBC91"/>
    <w:rsid w:val="07542471"/>
    <w:rsid w:val="07E28700"/>
    <w:rsid w:val="0830CFAD"/>
    <w:rsid w:val="086A89DC"/>
    <w:rsid w:val="086A89DC"/>
    <w:rsid w:val="08F866E7"/>
    <w:rsid w:val="090B35DC"/>
    <w:rsid w:val="093F424C"/>
    <w:rsid w:val="097A1F5D"/>
    <w:rsid w:val="099031D6"/>
    <w:rsid w:val="09CCE496"/>
    <w:rsid w:val="0A039E30"/>
    <w:rsid w:val="0A2D6074"/>
    <w:rsid w:val="0A7BD03F"/>
    <w:rsid w:val="0A7BD03F"/>
    <w:rsid w:val="0AEB315E"/>
    <w:rsid w:val="0AEB315E"/>
    <w:rsid w:val="0AEC8B87"/>
    <w:rsid w:val="0B07D1A3"/>
    <w:rsid w:val="0B07D1A3"/>
    <w:rsid w:val="0B78DBE3"/>
    <w:rsid w:val="0B90E038"/>
    <w:rsid w:val="0B9733D9"/>
    <w:rsid w:val="0BA0AE6A"/>
    <w:rsid w:val="0BB4345B"/>
    <w:rsid w:val="0BBE37D0"/>
    <w:rsid w:val="0BBE37D0"/>
    <w:rsid w:val="0BFA339A"/>
    <w:rsid w:val="0C04B60E"/>
    <w:rsid w:val="0C15A1F5"/>
    <w:rsid w:val="0CDF2C68"/>
    <w:rsid w:val="0CF4A334"/>
    <w:rsid w:val="0D206356"/>
    <w:rsid w:val="0D206356"/>
    <w:rsid w:val="0D29BEDB"/>
    <w:rsid w:val="0D4F8C5D"/>
    <w:rsid w:val="0D8BC9DD"/>
    <w:rsid w:val="0D944B54"/>
    <w:rsid w:val="0DF60E51"/>
    <w:rsid w:val="0DF76334"/>
    <w:rsid w:val="0DF76334"/>
    <w:rsid w:val="0E23B2AD"/>
    <w:rsid w:val="0E2FD098"/>
    <w:rsid w:val="0E2FD098"/>
    <w:rsid w:val="0E30B201"/>
    <w:rsid w:val="0EAB4A0F"/>
    <w:rsid w:val="0EC69FEF"/>
    <w:rsid w:val="0EF7FAD0"/>
    <w:rsid w:val="0F3A3E69"/>
    <w:rsid w:val="0F3A3E69"/>
    <w:rsid w:val="0F55AABC"/>
    <w:rsid w:val="0FA57442"/>
    <w:rsid w:val="0FF60A14"/>
    <w:rsid w:val="0FF60A14"/>
    <w:rsid w:val="1076DE17"/>
    <w:rsid w:val="1077507B"/>
    <w:rsid w:val="10A225A4"/>
    <w:rsid w:val="10CB24D0"/>
    <w:rsid w:val="11638157"/>
    <w:rsid w:val="11A050E6"/>
    <w:rsid w:val="11D25A2D"/>
    <w:rsid w:val="12214348"/>
    <w:rsid w:val="128F9868"/>
    <w:rsid w:val="12920514"/>
    <w:rsid w:val="12920514"/>
    <w:rsid w:val="12B882CD"/>
    <w:rsid w:val="12B882CD"/>
    <w:rsid w:val="12DE4479"/>
    <w:rsid w:val="12F220DA"/>
    <w:rsid w:val="131CD910"/>
    <w:rsid w:val="1345FD7C"/>
    <w:rsid w:val="139D2A39"/>
    <w:rsid w:val="13F3C888"/>
    <w:rsid w:val="14273DA8"/>
    <w:rsid w:val="146F56A6"/>
    <w:rsid w:val="14A2186A"/>
    <w:rsid w:val="14C633F7"/>
    <w:rsid w:val="14C633F7"/>
    <w:rsid w:val="14D68550"/>
    <w:rsid w:val="14F99AA0"/>
    <w:rsid w:val="150239BC"/>
    <w:rsid w:val="15243B31"/>
    <w:rsid w:val="15249216"/>
    <w:rsid w:val="1547D659"/>
    <w:rsid w:val="1547D659"/>
    <w:rsid w:val="15839556"/>
    <w:rsid w:val="15DF05B0"/>
    <w:rsid w:val="15DF05B0"/>
    <w:rsid w:val="15EFA3ED"/>
    <w:rsid w:val="163FCCE8"/>
    <w:rsid w:val="16538C1C"/>
    <w:rsid w:val="16947211"/>
    <w:rsid w:val="16C522BE"/>
    <w:rsid w:val="16CADF47"/>
    <w:rsid w:val="16EC88DB"/>
    <w:rsid w:val="174A05FB"/>
    <w:rsid w:val="174A05FB"/>
    <w:rsid w:val="174DA03A"/>
    <w:rsid w:val="174FFEB5"/>
    <w:rsid w:val="17837242"/>
    <w:rsid w:val="17837242"/>
    <w:rsid w:val="179C9DF5"/>
    <w:rsid w:val="17C94671"/>
    <w:rsid w:val="18397BA6"/>
    <w:rsid w:val="18397BA6"/>
    <w:rsid w:val="18A5CE61"/>
    <w:rsid w:val="18CF6DAE"/>
    <w:rsid w:val="18DBD682"/>
    <w:rsid w:val="18E0A087"/>
    <w:rsid w:val="18F5ED21"/>
    <w:rsid w:val="18FFF47C"/>
    <w:rsid w:val="1980E919"/>
    <w:rsid w:val="198A1759"/>
    <w:rsid w:val="19A0A380"/>
    <w:rsid w:val="1A03CA91"/>
    <w:rsid w:val="1A099887"/>
    <w:rsid w:val="1A0FD1B4"/>
    <w:rsid w:val="1A0FD1B4"/>
    <w:rsid w:val="1A35A7C6"/>
    <w:rsid w:val="1A6418EC"/>
    <w:rsid w:val="1A779FFD"/>
    <w:rsid w:val="1AB84C27"/>
    <w:rsid w:val="1AC0AF1D"/>
    <w:rsid w:val="1AC9C846"/>
    <w:rsid w:val="1B24C52A"/>
    <w:rsid w:val="1B24C52A"/>
    <w:rsid w:val="1B2D57E3"/>
    <w:rsid w:val="1B328D45"/>
    <w:rsid w:val="1B532C7E"/>
    <w:rsid w:val="1BE1BF46"/>
    <w:rsid w:val="1BE5FE60"/>
    <w:rsid w:val="1C2A3A35"/>
    <w:rsid w:val="1C83CEAC"/>
    <w:rsid w:val="1CC5C832"/>
    <w:rsid w:val="1CC5C832"/>
    <w:rsid w:val="1CCA078B"/>
    <w:rsid w:val="1CFB4841"/>
    <w:rsid w:val="1D3A6EC7"/>
    <w:rsid w:val="1DB7A418"/>
    <w:rsid w:val="1DBDBD9C"/>
    <w:rsid w:val="1DE87790"/>
    <w:rsid w:val="1DF88D63"/>
    <w:rsid w:val="1E509379"/>
    <w:rsid w:val="1E70D7C0"/>
    <w:rsid w:val="1E70D7C0"/>
    <w:rsid w:val="1EE5CF50"/>
    <w:rsid w:val="1F1EC41D"/>
    <w:rsid w:val="1F465DAB"/>
    <w:rsid w:val="1F4F8FE8"/>
    <w:rsid w:val="1F918BC2"/>
    <w:rsid w:val="1FBB6F85"/>
    <w:rsid w:val="1FCEACCE"/>
    <w:rsid w:val="20209B0E"/>
    <w:rsid w:val="207DAB8A"/>
    <w:rsid w:val="2091DDC2"/>
    <w:rsid w:val="2091DDC2"/>
    <w:rsid w:val="20A3F6EF"/>
    <w:rsid w:val="20D15B1F"/>
    <w:rsid w:val="20F204E9"/>
    <w:rsid w:val="2161AA9A"/>
    <w:rsid w:val="21AAA373"/>
    <w:rsid w:val="21AAA373"/>
    <w:rsid w:val="21B72192"/>
    <w:rsid w:val="21D148AA"/>
    <w:rsid w:val="21D148AA"/>
    <w:rsid w:val="21E926F9"/>
    <w:rsid w:val="2215B04C"/>
    <w:rsid w:val="22308594"/>
    <w:rsid w:val="22627AAA"/>
    <w:rsid w:val="226D8CB9"/>
    <w:rsid w:val="22B12292"/>
    <w:rsid w:val="22B29B54"/>
    <w:rsid w:val="22D9877B"/>
    <w:rsid w:val="23098127"/>
    <w:rsid w:val="2312A0CF"/>
    <w:rsid w:val="232EA340"/>
    <w:rsid w:val="232EA340"/>
    <w:rsid w:val="232FEFFC"/>
    <w:rsid w:val="235CFDD1"/>
    <w:rsid w:val="23F15647"/>
    <w:rsid w:val="23F3E864"/>
    <w:rsid w:val="23F96CFA"/>
    <w:rsid w:val="241F2C4A"/>
    <w:rsid w:val="2421CE31"/>
    <w:rsid w:val="2435A77B"/>
    <w:rsid w:val="246F9869"/>
    <w:rsid w:val="24AC7CBF"/>
    <w:rsid w:val="24DAFB0B"/>
    <w:rsid w:val="24DF6424"/>
    <w:rsid w:val="252C2683"/>
    <w:rsid w:val="2579C7F4"/>
    <w:rsid w:val="25B916CD"/>
    <w:rsid w:val="25E8616F"/>
    <w:rsid w:val="264907CD"/>
    <w:rsid w:val="264EBB5C"/>
    <w:rsid w:val="276E4778"/>
    <w:rsid w:val="278C3B31"/>
    <w:rsid w:val="278C3B31"/>
    <w:rsid w:val="27B30644"/>
    <w:rsid w:val="27ED9A32"/>
    <w:rsid w:val="281FD401"/>
    <w:rsid w:val="285B010E"/>
    <w:rsid w:val="287713BF"/>
    <w:rsid w:val="28C77EE3"/>
    <w:rsid w:val="28C77EE3"/>
    <w:rsid w:val="28E12402"/>
    <w:rsid w:val="295970FF"/>
    <w:rsid w:val="295D2682"/>
    <w:rsid w:val="295D2682"/>
    <w:rsid w:val="29865173"/>
    <w:rsid w:val="2999EF7C"/>
    <w:rsid w:val="29DE0DCB"/>
    <w:rsid w:val="2A124213"/>
    <w:rsid w:val="2A21FE92"/>
    <w:rsid w:val="2A21FE92"/>
    <w:rsid w:val="2A355BAF"/>
    <w:rsid w:val="2B4BC27E"/>
    <w:rsid w:val="2BB72886"/>
    <w:rsid w:val="2BEC50C6"/>
    <w:rsid w:val="2BEC50C6"/>
    <w:rsid w:val="2BEC6B49"/>
    <w:rsid w:val="2BF8C5F3"/>
    <w:rsid w:val="2C0DCEFE"/>
    <w:rsid w:val="2CC201B6"/>
    <w:rsid w:val="2D7F362D"/>
    <w:rsid w:val="2D97FA36"/>
    <w:rsid w:val="2DA460A2"/>
    <w:rsid w:val="2E26BAD7"/>
    <w:rsid w:val="2E2C19A6"/>
    <w:rsid w:val="2E32A9D3"/>
    <w:rsid w:val="2E3301F0"/>
    <w:rsid w:val="2E46D53E"/>
    <w:rsid w:val="2EBD2F1D"/>
    <w:rsid w:val="2F1E6F1C"/>
    <w:rsid w:val="2F9D2B1C"/>
    <w:rsid w:val="2FC4CF7B"/>
    <w:rsid w:val="30326C97"/>
    <w:rsid w:val="3041EEC4"/>
    <w:rsid w:val="306D24FD"/>
    <w:rsid w:val="30AD7345"/>
    <w:rsid w:val="316031C1"/>
    <w:rsid w:val="3199A042"/>
    <w:rsid w:val="3199A042"/>
    <w:rsid w:val="31C3D452"/>
    <w:rsid w:val="31FBE4D9"/>
    <w:rsid w:val="31FBE4D9"/>
    <w:rsid w:val="31FC37B6"/>
    <w:rsid w:val="3226E265"/>
    <w:rsid w:val="3236D265"/>
    <w:rsid w:val="3281BE56"/>
    <w:rsid w:val="328D5EEF"/>
    <w:rsid w:val="32E38DA4"/>
    <w:rsid w:val="333FC1A1"/>
    <w:rsid w:val="336676F1"/>
    <w:rsid w:val="33FF557D"/>
    <w:rsid w:val="342F2368"/>
    <w:rsid w:val="3461B779"/>
    <w:rsid w:val="3461B779"/>
    <w:rsid w:val="3465DDCB"/>
    <w:rsid w:val="34A84295"/>
    <w:rsid w:val="34AEAA48"/>
    <w:rsid w:val="34C9C1B2"/>
    <w:rsid w:val="34DA38BF"/>
    <w:rsid w:val="34DB49F9"/>
    <w:rsid w:val="34EB26A5"/>
    <w:rsid w:val="355334F1"/>
    <w:rsid w:val="355334F1"/>
    <w:rsid w:val="356CD0F0"/>
    <w:rsid w:val="357A3A77"/>
    <w:rsid w:val="357A3A77"/>
    <w:rsid w:val="3581342D"/>
    <w:rsid w:val="35865D77"/>
    <w:rsid w:val="35865D77"/>
    <w:rsid w:val="35A26B47"/>
    <w:rsid w:val="35C22A5D"/>
    <w:rsid w:val="35C48524"/>
    <w:rsid w:val="35C48524"/>
    <w:rsid w:val="362D242B"/>
    <w:rsid w:val="36C696FE"/>
    <w:rsid w:val="36C696FE"/>
    <w:rsid w:val="36CAC2F7"/>
    <w:rsid w:val="36CB8DAF"/>
    <w:rsid w:val="36ECD6B0"/>
    <w:rsid w:val="37532DCD"/>
    <w:rsid w:val="37532DCD"/>
    <w:rsid w:val="37A7789D"/>
    <w:rsid w:val="37B22FF5"/>
    <w:rsid w:val="37CA8EA6"/>
    <w:rsid w:val="37E853F6"/>
    <w:rsid w:val="380D7083"/>
    <w:rsid w:val="382B7AAF"/>
    <w:rsid w:val="388F2C07"/>
    <w:rsid w:val="38D29C0F"/>
    <w:rsid w:val="38D29C0F"/>
    <w:rsid w:val="38F57CD8"/>
    <w:rsid w:val="3935B917"/>
    <w:rsid w:val="393F733E"/>
    <w:rsid w:val="395BF4F9"/>
    <w:rsid w:val="395BF4F9"/>
    <w:rsid w:val="399A96AF"/>
    <w:rsid w:val="399F6E05"/>
    <w:rsid w:val="39A23CB6"/>
    <w:rsid w:val="39A620BF"/>
    <w:rsid w:val="39FD9A67"/>
    <w:rsid w:val="39FD9A67"/>
    <w:rsid w:val="3A1A41A5"/>
    <w:rsid w:val="3A6AFB7A"/>
    <w:rsid w:val="3A6AFB7A"/>
    <w:rsid w:val="3A97E62E"/>
    <w:rsid w:val="3B2A5EE7"/>
    <w:rsid w:val="3B2A5EE7"/>
    <w:rsid w:val="3BCE973D"/>
    <w:rsid w:val="3BDF5D9C"/>
    <w:rsid w:val="3BE9ED07"/>
    <w:rsid w:val="3C609E4E"/>
    <w:rsid w:val="3C921E2B"/>
    <w:rsid w:val="3CF46185"/>
    <w:rsid w:val="3D1C6EE5"/>
    <w:rsid w:val="3D3F8E49"/>
    <w:rsid w:val="3D3F8E49"/>
    <w:rsid w:val="3D9E003A"/>
    <w:rsid w:val="3DC48B76"/>
    <w:rsid w:val="3DDB8026"/>
    <w:rsid w:val="3E0ADE67"/>
    <w:rsid w:val="3E9F208F"/>
    <w:rsid w:val="3EA3C374"/>
    <w:rsid w:val="3EBA2454"/>
    <w:rsid w:val="3F0F88B4"/>
    <w:rsid w:val="3F0F88B4"/>
    <w:rsid w:val="3F7B60A4"/>
    <w:rsid w:val="3F9933D0"/>
    <w:rsid w:val="3FAAE2E3"/>
    <w:rsid w:val="3FD5215F"/>
    <w:rsid w:val="3FF6F837"/>
    <w:rsid w:val="40257654"/>
    <w:rsid w:val="40512FC2"/>
    <w:rsid w:val="406F7F00"/>
    <w:rsid w:val="40A3F90F"/>
    <w:rsid w:val="40A45038"/>
    <w:rsid w:val="40BD15C9"/>
    <w:rsid w:val="40F5B53F"/>
    <w:rsid w:val="410C6E7D"/>
    <w:rsid w:val="41424032"/>
    <w:rsid w:val="41BCE09B"/>
    <w:rsid w:val="41C9FC1B"/>
    <w:rsid w:val="41C9FC1B"/>
    <w:rsid w:val="41FD62ED"/>
    <w:rsid w:val="42C22614"/>
    <w:rsid w:val="42DEBA11"/>
    <w:rsid w:val="42FABF82"/>
    <w:rsid w:val="4305C723"/>
    <w:rsid w:val="4305C723"/>
    <w:rsid w:val="4318DEF0"/>
    <w:rsid w:val="432F4452"/>
    <w:rsid w:val="43739FE8"/>
    <w:rsid w:val="4390BEED"/>
    <w:rsid w:val="4390BEED"/>
    <w:rsid w:val="43E1758F"/>
    <w:rsid w:val="44603413"/>
    <w:rsid w:val="44F3E944"/>
    <w:rsid w:val="44F3FECA"/>
    <w:rsid w:val="44F3FECA"/>
    <w:rsid w:val="4573814D"/>
    <w:rsid w:val="458B2B7C"/>
    <w:rsid w:val="45A47942"/>
    <w:rsid w:val="45E7D468"/>
    <w:rsid w:val="45E7D468"/>
    <w:rsid w:val="46477B84"/>
    <w:rsid w:val="46E5FFAD"/>
    <w:rsid w:val="4721C2A0"/>
    <w:rsid w:val="47351F88"/>
    <w:rsid w:val="479E45FD"/>
    <w:rsid w:val="481EDB7D"/>
    <w:rsid w:val="4909590A"/>
    <w:rsid w:val="4909590A"/>
    <w:rsid w:val="491C2A1A"/>
    <w:rsid w:val="491C2A1A"/>
    <w:rsid w:val="4972901C"/>
    <w:rsid w:val="4989F48C"/>
    <w:rsid w:val="4A38F1D3"/>
    <w:rsid w:val="4A3A4E60"/>
    <w:rsid w:val="4A89245E"/>
    <w:rsid w:val="4A8BE4B0"/>
    <w:rsid w:val="4A9704E8"/>
    <w:rsid w:val="4AAE35A2"/>
    <w:rsid w:val="4AC92E19"/>
    <w:rsid w:val="4AF43398"/>
    <w:rsid w:val="4AF55B79"/>
    <w:rsid w:val="4B5700CD"/>
    <w:rsid w:val="4BA4307F"/>
    <w:rsid w:val="4BA4307F"/>
    <w:rsid w:val="4BA6ABD2"/>
    <w:rsid w:val="4BBB0A9F"/>
    <w:rsid w:val="4BF28CA2"/>
    <w:rsid w:val="4BF28CA2"/>
    <w:rsid w:val="4BF95AF9"/>
    <w:rsid w:val="4C402D5B"/>
    <w:rsid w:val="4C9A217B"/>
    <w:rsid w:val="4CABEAB1"/>
    <w:rsid w:val="4D4AC385"/>
    <w:rsid w:val="4D5D47E7"/>
    <w:rsid w:val="4D5D47E7"/>
    <w:rsid w:val="4D8B8BB6"/>
    <w:rsid w:val="4E0B6986"/>
    <w:rsid w:val="4EBA5E76"/>
    <w:rsid w:val="4EBB8FC5"/>
    <w:rsid w:val="4FBDFFB5"/>
    <w:rsid w:val="4FC68BAA"/>
    <w:rsid w:val="4FC68BAA"/>
    <w:rsid w:val="502A5B6C"/>
    <w:rsid w:val="5033332D"/>
    <w:rsid w:val="503EAE87"/>
    <w:rsid w:val="50676A14"/>
    <w:rsid w:val="506945D7"/>
    <w:rsid w:val="5070DF55"/>
    <w:rsid w:val="508B3929"/>
    <w:rsid w:val="50D553E3"/>
    <w:rsid w:val="50E9A317"/>
    <w:rsid w:val="50EB36E7"/>
    <w:rsid w:val="515D47A0"/>
    <w:rsid w:val="516D4E61"/>
    <w:rsid w:val="516DBA8D"/>
    <w:rsid w:val="516DBA8D"/>
    <w:rsid w:val="51A6C554"/>
    <w:rsid w:val="51DCE976"/>
    <w:rsid w:val="5207A6F8"/>
    <w:rsid w:val="521E0311"/>
    <w:rsid w:val="52999837"/>
    <w:rsid w:val="52AB6801"/>
    <w:rsid w:val="531C3BA0"/>
    <w:rsid w:val="534632E1"/>
    <w:rsid w:val="53C29108"/>
    <w:rsid w:val="53C29108"/>
    <w:rsid w:val="53CF5CA1"/>
    <w:rsid w:val="53CF5CA1"/>
    <w:rsid w:val="53D0488E"/>
    <w:rsid w:val="53D0488E"/>
    <w:rsid w:val="53DEC2FE"/>
    <w:rsid w:val="53E20468"/>
    <w:rsid w:val="541EDE64"/>
    <w:rsid w:val="54367C74"/>
    <w:rsid w:val="54522F81"/>
    <w:rsid w:val="5459790D"/>
    <w:rsid w:val="5565BC65"/>
    <w:rsid w:val="55F2579D"/>
    <w:rsid w:val="561045AF"/>
    <w:rsid w:val="561045AF"/>
    <w:rsid w:val="56456A67"/>
    <w:rsid w:val="5667A12A"/>
    <w:rsid w:val="567C36FE"/>
    <w:rsid w:val="56F2FBEA"/>
    <w:rsid w:val="570ED374"/>
    <w:rsid w:val="572FA03C"/>
    <w:rsid w:val="57342118"/>
    <w:rsid w:val="5744538E"/>
    <w:rsid w:val="574EF059"/>
    <w:rsid w:val="5789C398"/>
    <w:rsid w:val="57977251"/>
    <w:rsid w:val="57977251"/>
    <w:rsid w:val="57A163E6"/>
    <w:rsid w:val="57F158A8"/>
    <w:rsid w:val="57F158A8"/>
    <w:rsid w:val="57FD1FD7"/>
    <w:rsid w:val="57FD1FD7"/>
    <w:rsid w:val="58060C56"/>
    <w:rsid w:val="58060C56"/>
    <w:rsid w:val="58253E6D"/>
    <w:rsid w:val="5840DF1D"/>
    <w:rsid w:val="5845E4C9"/>
    <w:rsid w:val="58EF970E"/>
    <w:rsid w:val="599050D3"/>
    <w:rsid w:val="59971F17"/>
    <w:rsid w:val="59B0CD40"/>
    <w:rsid w:val="5AD0A76B"/>
    <w:rsid w:val="5AD0A76B"/>
    <w:rsid w:val="5B33348F"/>
    <w:rsid w:val="5B54DA00"/>
    <w:rsid w:val="5B9BF98B"/>
    <w:rsid w:val="5CA2AEDE"/>
    <w:rsid w:val="5D715DF6"/>
    <w:rsid w:val="5EB5CBA4"/>
    <w:rsid w:val="5EBE3BA0"/>
    <w:rsid w:val="5EF1C292"/>
    <w:rsid w:val="5F11FDDB"/>
    <w:rsid w:val="5F800615"/>
    <w:rsid w:val="5FA465EB"/>
    <w:rsid w:val="5FCAFE54"/>
    <w:rsid w:val="5FFCEDC5"/>
    <w:rsid w:val="5FFCEDC5"/>
    <w:rsid w:val="605F3EDE"/>
    <w:rsid w:val="60992F04"/>
    <w:rsid w:val="610BFBCD"/>
    <w:rsid w:val="6111D549"/>
    <w:rsid w:val="614E046E"/>
    <w:rsid w:val="6159D55A"/>
    <w:rsid w:val="6159D55A"/>
    <w:rsid w:val="616E466D"/>
    <w:rsid w:val="61A81185"/>
    <w:rsid w:val="623E9216"/>
    <w:rsid w:val="624B623E"/>
    <w:rsid w:val="6251C0F3"/>
    <w:rsid w:val="628FB7CF"/>
    <w:rsid w:val="62B3F51D"/>
    <w:rsid w:val="62CE83FF"/>
    <w:rsid w:val="63016F16"/>
    <w:rsid w:val="632ED319"/>
    <w:rsid w:val="635D9B25"/>
    <w:rsid w:val="637E7EB0"/>
    <w:rsid w:val="64037B94"/>
    <w:rsid w:val="64037B94"/>
    <w:rsid w:val="64057664"/>
    <w:rsid w:val="641DD016"/>
    <w:rsid w:val="644B14FD"/>
    <w:rsid w:val="64D1953D"/>
    <w:rsid w:val="64E31151"/>
    <w:rsid w:val="64FFDBFA"/>
    <w:rsid w:val="6511EE55"/>
    <w:rsid w:val="652902E2"/>
    <w:rsid w:val="654270E7"/>
    <w:rsid w:val="65873047"/>
    <w:rsid w:val="66081A5B"/>
    <w:rsid w:val="66929B0A"/>
    <w:rsid w:val="66AA5FEB"/>
    <w:rsid w:val="66ADAFD6"/>
    <w:rsid w:val="679279D4"/>
    <w:rsid w:val="67C54C3C"/>
    <w:rsid w:val="6815DF47"/>
    <w:rsid w:val="68DC01EB"/>
    <w:rsid w:val="69515A36"/>
    <w:rsid w:val="695E2D4F"/>
    <w:rsid w:val="69BD9567"/>
    <w:rsid w:val="69CC374C"/>
    <w:rsid w:val="6A2D262C"/>
    <w:rsid w:val="6A813D10"/>
    <w:rsid w:val="6AD467F4"/>
    <w:rsid w:val="6AF13555"/>
    <w:rsid w:val="6B172CB0"/>
    <w:rsid w:val="6B6BB38E"/>
    <w:rsid w:val="6B781145"/>
    <w:rsid w:val="6B7E5A17"/>
    <w:rsid w:val="6BCBE79D"/>
    <w:rsid w:val="6BFBEDA2"/>
    <w:rsid w:val="6BFBEDA2"/>
    <w:rsid w:val="6C073C02"/>
    <w:rsid w:val="6C4D0A15"/>
    <w:rsid w:val="6C9BDB68"/>
    <w:rsid w:val="6C9BDB68"/>
    <w:rsid w:val="6CD4433A"/>
    <w:rsid w:val="6CF0A987"/>
    <w:rsid w:val="6CFF2935"/>
    <w:rsid w:val="6D33C993"/>
    <w:rsid w:val="6D411A40"/>
    <w:rsid w:val="6D854196"/>
    <w:rsid w:val="6DAD137A"/>
    <w:rsid w:val="6DC947D2"/>
    <w:rsid w:val="6E680207"/>
    <w:rsid w:val="6E9862CE"/>
    <w:rsid w:val="6EBD64CA"/>
    <w:rsid w:val="6EBDFB18"/>
    <w:rsid w:val="6EF129EF"/>
    <w:rsid w:val="6EF7C526"/>
    <w:rsid w:val="6EFB5932"/>
    <w:rsid w:val="6F01453E"/>
    <w:rsid w:val="6F01453E"/>
    <w:rsid w:val="6F50B52D"/>
    <w:rsid w:val="6F6B3F9A"/>
    <w:rsid w:val="70272D10"/>
    <w:rsid w:val="7031DF61"/>
    <w:rsid w:val="70ACAFC0"/>
    <w:rsid w:val="70AE5EC5"/>
    <w:rsid w:val="70AE5EC5"/>
    <w:rsid w:val="70BA21EC"/>
    <w:rsid w:val="71345A95"/>
    <w:rsid w:val="713626F7"/>
    <w:rsid w:val="7151CCEC"/>
    <w:rsid w:val="71C1EEC3"/>
    <w:rsid w:val="723A754D"/>
    <w:rsid w:val="724ED240"/>
    <w:rsid w:val="72BB4EE7"/>
    <w:rsid w:val="72BB4EE7"/>
    <w:rsid w:val="72DF7265"/>
    <w:rsid w:val="73A905D3"/>
    <w:rsid w:val="74212E77"/>
    <w:rsid w:val="74656ACB"/>
    <w:rsid w:val="74821522"/>
    <w:rsid w:val="748D47D0"/>
    <w:rsid w:val="75A5DE36"/>
    <w:rsid w:val="75A5DE36"/>
    <w:rsid w:val="7600E021"/>
    <w:rsid w:val="7634F1B0"/>
    <w:rsid w:val="76383A68"/>
    <w:rsid w:val="7667144F"/>
    <w:rsid w:val="766CD200"/>
    <w:rsid w:val="766EF313"/>
    <w:rsid w:val="767CD6E2"/>
    <w:rsid w:val="767D4930"/>
    <w:rsid w:val="76812A27"/>
    <w:rsid w:val="76A28B57"/>
    <w:rsid w:val="76A28B57"/>
    <w:rsid w:val="76EEBBB5"/>
    <w:rsid w:val="775D0A32"/>
    <w:rsid w:val="7816F332"/>
    <w:rsid w:val="7816F332"/>
    <w:rsid w:val="78ADDE69"/>
    <w:rsid w:val="78DC0B1A"/>
    <w:rsid w:val="78EA6C9D"/>
    <w:rsid w:val="79065E8B"/>
    <w:rsid w:val="791F27EE"/>
    <w:rsid w:val="7997B967"/>
    <w:rsid w:val="7997B967"/>
    <w:rsid w:val="79CB3509"/>
    <w:rsid w:val="7A083A62"/>
    <w:rsid w:val="7A70E205"/>
    <w:rsid w:val="7A9BEBB7"/>
    <w:rsid w:val="7AD740D6"/>
    <w:rsid w:val="7AD950A2"/>
    <w:rsid w:val="7B3B73A8"/>
    <w:rsid w:val="7B710C67"/>
    <w:rsid w:val="7B710C67"/>
    <w:rsid w:val="7B8C0D19"/>
    <w:rsid w:val="7B93F6CD"/>
    <w:rsid w:val="7C0B8F31"/>
    <w:rsid w:val="7C5ED524"/>
    <w:rsid w:val="7C64F8C4"/>
    <w:rsid w:val="7CE27835"/>
    <w:rsid w:val="7D30F995"/>
    <w:rsid w:val="7DFA2C43"/>
    <w:rsid w:val="7EB5A477"/>
    <w:rsid w:val="7F1052C5"/>
    <w:rsid w:val="7F15F59F"/>
    <w:rsid w:val="7F297D29"/>
    <w:rsid w:val="7F402537"/>
    <w:rsid w:val="7F557B22"/>
    <w:rsid w:val="7F7463FC"/>
    <w:rsid w:val="7F9A2A41"/>
    <w:rsid w:val="7FD7767E"/>
    <w:rsid w:val="7FF8C755"/>
    <w:rsid w:val="7FF8C75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8D2923E"/>
  <w15:docId w15:val="{FA38EB9D-D089-4CAD-871D-5236CEEBF6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C2FD0"/>
    <w:rPr>
      <w:rFonts w:ascii="Calibri" w:hAnsi="Calibri" w:eastAsiaTheme="minorEastAsia"/>
      <w:szCs w:val="60"/>
    </w:rPr>
  </w:style>
  <w:style w:type="paragraph" w:styleId="Heading1">
    <w:name w:val="heading 1"/>
    <w:basedOn w:val="Normal"/>
    <w:next w:val="Normal"/>
    <w:link w:val="Heading1Char"/>
    <w:qFormat/>
    <w:rsid w:val="00B235A8"/>
    <w:pPr>
      <w:keepNext/>
      <w:pBdr>
        <w:bottom w:val="single" w:color="B42371" w:sz="6" w:space="1"/>
      </w:pBdr>
      <w:overflowPunct w:val="0"/>
      <w:autoSpaceDE w:val="0"/>
      <w:autoSpaceDN w:val="0"/>
      <w:adjustRightInd w:val="0"/>
      <w:spacing w:before="240" w:after="60" w:line="240" w:lineRule="auto"/>
      <w:textAlignment w:val="baseline"/>
      <w:outlineLvl w:val="0"/>
    </w:pPr>
    <w:rPr>
      <w:rFonts w:ascii="Calibri" w:hAnsi="Calibri" w:eastAsia="Times New Roman" w:cs="Times New Roman"/>
      <w:b/>
      <w:color w:val="B52372"/>
      <w:kern w:val="32"/>
      <w:sz w:val="32"/>
      <w:szCs w:val="20"/>
      <w:lang w:val="en-GB" w:eastAsia="en-CA"/>
    </w:rPr>
  </w:style>
  <w:style w:type="paragraph" w:styleId="Heading2">
    <w:name w:val="heading 2"/>
    <w:basedOn w:val="Normal"/>
    <w:next w:val="Normal"/>
    <w:link w:val="Heading2Char"/>
    <w:qFormat/>
    <w:rsid w:val="009B7400"/>
    <w:pPr>
      <w:keepNext/>
      <w:tabs>
        <w:tab w:val="left" w:pos="720"/>
      </w:tabs>
      <w:overflowPunct w:val="0"/>
      <w:autoSpaceDE w:val="0"/>
      <w:autoSpaceDN w:val="0"/>
      <w:adjustRightInd w:val="0"/>
      <w:spacing w:before="240" w:after="60" w:line="276" w:lineRule="auto"/>
      <w:ind w:left="1296"/>
      <w:textAlignment w:val="baseline"/>
      <w:outlineLvl w:val="1"/>
    </w:pPr>
    <w:rPr>
      <w:rFonts w:ascii="Calibri" w:hAnsi="Calibri" w:eastAsia="Times New Roman" w:cs="Arial"/>
      <w:b/>
      <w:color w:val="B52372"/>
      <w:sz w:val="28"/>
      <w:szCs w:val="20"/>
      <w:lang w:val="en-GB" w:eastAsia="en-CA"/>
    </w:rPr>
  </w:style>
  <w:style w:type="paragraph" w:styleId="Heading3">
    <w:name w:val="heading 3"/>
    <w:basedOn w:val="Normal"/>
    <w:next w:val="Normal"/>
    <w:link w:val="Heading3Char"/>
    <w:qFormat/>
    <w:rsid w:val="009B7400"/>
    <w:pPr>
      <w:keepNext/>
      <w:overflowPunct w:val="0"/>
      <w:autoSpaceDE w:val="0"/>
      <w:autoSpaceDN w:val="0"/>
      <w:adjustRightInd w:val="0"/>
      <w:spacing w:before="240" w:after="60" w:line="240" w:lineRule="auto"/>
      <w:ind w:left="2160"/>
      <w:textAlignment w:val="baseline"/>
      <w:outlineLvl w:val="2"/>
    </w:pPr>
    <w:rPr>
      <w:rFonts w:ascii="Calibri" w:hAnsi="Calibri" w:eastAsia="Times New Roman" w:cs="Arial"/>
      <w:b/>
      <w:bCs/>
      <w:color w:val="B52372"/>
      <w:sz w:val="26"/>
      <w:szCs w:val="26"/>
      <w:lang w:val="en-GB" w:eastAsia="en-CA"/>
    </w:rPr>
  </w:style>
  <w:style w:type="paragraph" w:styleId="Heading4">
    <w:name w:val="heading 4"/>
    <w:basedOn w:val="Normal"/>
    <w:next w:val="Normal"/>
    <w:link w:val="Heading4Char"/>
    <w:qFormat/>
    <w:rsid w:val="009B7400"/>
    <w:pPr>
      <w:keepNext/>
      <w:numPr>
        <w:ilvl w:val="3"/>
        <w:numId w:val="38"/>
      </w:numPr>
      <w:overflowPunct w:val="0"/>
      <w:autoSpaceDE w:val="0"/>
      <w:autoSpaceDN w:val="0"/>
      <w:adjustRightInd w:val="0"/>
      <w:spacing w:before="240" w:after="60" w:line="240" w:lineRule="auto"/>
      <w:ind w:left="2304"/>
      <w:textAlignment w:val="baseline"/>
      <w:outlineLvl w:val="3"/>
    </w:pPr>
    <w:rPr>
      <w:rFonts w:ascii="Calibri" w:hAnsi="Calibri" w:eastAsia="Times New Roman" w:cs="Times New Roman"/>
      <w:bCs/>
      <w:color w:val="B52372"/>
      <w:sz w:val="28"/>
      <w:szCs w:val="28"/>
      <w:lang w:val="en-GB" w:eastAsia="en-CA"/>
    </w:rPr>
  </w:style>
  <w:style w:type="paragraph" w:styleId="Heading5">
    <w:name w:val="heading 5"/>
    <w:basedOn w:val="Normal"/>
    <w:next w:val="Normal"/>
    <w:link w:val="Heading5Char"/>
    <w:qFormat/>
    <w:rsid w:val="009030D0"/>
    <w:pPr>
      <w:numPr>
        <w:ilvl w:val="4"/>
        <w:numId w:val="38"/>
      </w:numPr>
      <w:overflowPunct w:val="0"/>
      <w:autoSpaceDE w:val="0"/>
      <w:autoSpaceDN w:val="0"/>
      <w:adjustRightInd w:val="0"/>
      <w:spacing w:before="240" w:after="60" w:line="240" w:lineRule="auto"/>
      <w:textAlignment w:val="baseline"/>
      <w:outlineLvl w:val="4"/>
    </w:pPr>
    <w:rPr>
      <w:rFonts w:ascii="Arial" w:hAnsi="Arial" w:eastAsia="Times New Roman" w:cs="Times New Roman"/>
      <w:b/>
      <w:bCs/>
      <w:i/>
      <w:iCs/>
      <w:color w:val="B52372"/>
      <w:sz w:val="26"/>
      <w:szCs w:val="26"/>
      <w:lang w:val="en-GB" w:eastAsia="en-CA"/>
    </w:rPr>
  </w:style>
  <w:style w:type="paragraph" w:styleId="Heading6">
    <w:name w:val="heading 6"/>
    <w:basedOn w:val="Normal"/>
    <w:next w:val="Normal"/>
    <w:link w:val="Heading6Char"/>
    <w:qFormat/>
    <w:rsid w:val="00975055"/>
    <w:pPr>
      <w:numPr>
        <w:ilvl w:val="5"/>
        <w:numId w:val="38"/>
      </w:numPr>
      <w:overflowPunct w:val="0"/>
      <w:autoSpaceDE w:val="0"/>
      <w:autoSpaceDN w:val="0"/>
      <w:adjustRightInd w:val="0"/>
      <w:spacing w:before="240" w:after="60" w:line="240" w:lineRule="auto"/>
      <w:textAlignment w:val="baseline"/>
      <w:outlineLvl w:val="5"/>
    </w:pPr>
    <w:rPr>
      <w:rFonts w:ascii="Times New Roman" w:hAnsi="Times New Roman" w:eastAsia="Times New Roman" w:cs="Times New Roman"/>
      <w:b/>
      <w:bCs/>
      <w:lang w:val="en-GB" w:eastAsia="en-CA"/>
    </w:rPr>
  </w:style>
  <w:style w:type="paragraph" w:styleId="Heading7">
    <w:name w:val="heading 7"/>
    <w:basedOn w:val="Normal"/>
    <w:next w:val="Normal"/>
    <w:link w:val="Heading7Char"/>
    <w:qFormat/>
    <w:rsid w:val="00975055"/>
    <w:pPr>
      <w:numPr>
        <w:ilvl w:val="6"/>
        <w:numId w:val="38"/>
      </w:numPr>
      <w:overflowPunct w:val="0"/>
      <w:autoSpaceDE w:val="0"/>
      <w:autoSpaceDN w:val="0"/>
      <w:adjustRightInd w:val="0"/>
      <w:spacing w:before="240" w:after="60" w:line="240" w:lineRule="auto"/>
      <w:textAlignment w:val="baseline"/>
      <w:outlineLvl w:val="6"/>
    </w:pPr>
    <w:rPr>
      <w:rFonts w:ascii="Times New Roman" w:hAnsi="Times New Roman" w:eastAsia="Times New Roman" w:cs="Times New Roman"/>
      <w:sz w:val="24"/>
      <w:szCs w:val="24"/>
      <w:lang w:val="en-GB" w:eastAsia="en-CA"/>
    </w:rPr>
  </w:style>
  <w:style w:type="paragraph" w:styleId="Heading8">
    <w:name w:val="heading 8"/>
    <w:basedOn w:val="Normal"/>
    <w:next w:val="Normal"/>
    <w:link w:val="Heading8Char"/>
    <w:qFormat/>
    <w:rsid w:val="00975055"/>
    <w:pPr>
      <w:numPr>
        <w:ilvl w:val="7"/>
        <w:numId w:val="38"/>
      </w:numPr>
      <w:overflowPunct w:val="0"/>
      <w:autoSpaceDE w:val="0"/>
      <w:autoSpaceDN w:val="0"/>
      <w:adjustRightInd w:val="0"/>
      <w:spacing w:before="240" w:after="60" w:line="240" w:lineRule="auto"/>
      <w:textAlignment w:val="baseline"/>
      <w:outlineLvl w:val="7"/>
    </w:pPr>
    <w:rPr>
      <w:rFonts w:ascii="Times New Roman" w:hAnsi="Times New Roman" w:eastAsia="Times New Roman" w:cs="Times New Roman"/>
      <w:i/>
      <w:iCs/>
      <w:sz w:val="24"/>
      <w:szCs w:val="24"/>
      <w:lang w:val="en-GB" w:eastAsia="en-CA"/>
    </w:rPr>
  </w:style>
  <w:style w:type="paragraph" w:styleId="Heading9">
    <w:name w:val="heading 9"/>
    <w:basedOn w:val="Normal"/>
    <w:next w:val="Normal"/>
    <w:link w:val="Heading9Char"/>
    <w:qFormat/>
    <w:rsid w:val="00975055"/>
    <w:pPr>
      <w:numPr>
        <w:ilvl w:val="8"/>
        <w:numId w:val="38"/>
      </w:numPr>
      <w:overflowPunct w:val="0"/>
      <w:autoSpaceDE w:val="0"/>
      <w:autoSpaceDN w:val="0"/>
      <w:adjustRightInd w:val="0"/>
      <w:spacing w:before="240" w:after="60" w:line="240" w:lineRule="auto"/>
      <w:textAlignment w:val="baseline"/>
      <w:outlineLvl w:val="8"/>
    </w:pPr>
    <w:rPr>
      <w:rFonts w:ascii="Arial" w:hAnsi="Arial" w:eastAsia="Times New Roman" w:cs="Arial"/>
      <w:lang w:val="en-GB" w:eastAsia="en-C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D7742"/>
    <w:pPr>
      <w:ind w:left="720"/>
      <w:contextualSpacing/>
    </w:pPr>
  </w:style>
  <w:style w:type="paragraph" w:styleId="NoSpacing">
    <w:name w:val="No Spacing"/>
    <w:link w:val="NoSpacingChar"/>
    <w:uiPriority w:val="1"/>
    <w:qFormat/>
    <w:rsid w:val="00171F67"/>
    <w:pPr>
      <w:spacing w:after="0" w:line="240" w:lineRule="auto"/>
    </w:pPr>
    <w:rPr>
      <w:rFonts w:eastAsiaTheme="minorEastAsia"/>
    </w:rPr>
  </w:style>
  <w:style w:type="character" w:styleId="NoSpacingChar" w:customStyle="1">
    <w:name w:val="No Spacing Char"/>
    <w:basedOn w:val="DefaultParagraphFont"/>
    <w:link w:val="NoSpacing"/>
    <w:uiPriority w:val="1"/>
    <w:rsid w:val="00171F67"/>
    <w:rPr>
      <w:rFonts w:eastAsiaTheme="minorEastAsia"/>
    </w:rPr>
  </w:style>
  <w:style w:type="paragraph" w:styleId="Header">
    <w:name w:val="header"/>
    <w:basedOn w:val="Normal"/>
    <w:link w:val="HeaderChar"/>
    <w:unhideWhenUsed/>
    <w:rsid w:val="001A6C08"/>
    <w:pPr>
      <w:tabs>
        <w:tab w:val="center" w:pos="4680"/>
        <w:tab w:val="right" w:pos="9360"/>
      </w:tabs>
      <w:spacing w:after="0" w:line="240" w:lineRule="auto"/>
    </w:pPr>
  </w:style>
  <w:style w:type="character" w:styleId="HeaderChar" w:customStyle="1">
    <w:name w:val="Header Char"/>
    <w:basedOn w:val="DefaultParagraphFont"/>
    <w:link w:val="Header"/>
    <w:uiPriority w:val="99"/>
    <w:rsid w:val="001A6C08"/>
  </w:style>
  <w:style w:type="paragraph" w:styleId="Footer">
    <w:name w:val="footer"/>
    <w:basedOn w:val="Normal"/>
    <w:link w:val="FooterChar"/>
    <w:uiPriority w:val="99"/>
    <w:unhideWhenUsed/>
    <w:rsid w:val="001A6C08"/>
    <w:pPr>
      <w:tabs>
        <w:tab w:val="center" w:pos="4680"/>
        <w:tab w:val="right" w:pos="9360"/>
      </w:tabs>
      <w:spacing w:after="0" w:line="240" w:lineRule="auto"/>
    </w:pPr>
  </w:style>
  <w:style w:type="character" w:styleId="FooterChar" w:customStyle="1">
    <w:name w:val="Footer Char"/>
    <w:basedOn w:val="DefaultParagraphFont"/>
    <w:link w:val="Footer"/>
    <w:uiPriority w:val="99"/>
    <w:rsid w:val="001A6C08"/>
  </w:style>
  <w:style w:type="paragraph" w:styleId="DocumentDate" w:customStyle="1">
    <w:name w:val="Document Date"/>
    <w:basedOn w:val="Normal"/>
    <w:link w:val="DocumentDateChar"/>
    <w:qFormat/>
    <w:rsid w:val="001A6C08"/>
    <w:pPr>
      <w:spacing w:after="200" w:line="276" w:lineRule="auto"/>
      <w:jc w:val="center"/>
    </w:pPr>
    <w:rPr>
      <w:color w:val="808080" w:themeColor="background1" w:themeShade="80"/>
    </w:rPr>
  </w:style>
  <w:style w:type="character" w:styleId="DocumentDateChar" w:customStyle="1">
    <w:name w:val="Document Date Char"/>
    <w:basedOn w:val="DefaultParagraphFont"/>
    <w:link w:val="DocumentDate"/>
    <w:rsid w:val="001A6C08"/>
    <w:rPr>
      <w:rFonts w:ascii="Calibri" w:hAnsi="Calibri" w:eastAsiaTheme="minorEastAsia"/>
      <w:color w:val="808080" w:themeColor="background1" w:themeShade="80"/>
      <w:szCs w:val="60"/>
    </w:rPr>
  </w:style>
  <w:style w:type="paragraph" w:styleId="NormalWeb">
    <w:name w:val="Normal (Web)"/>
    <w:basedOn w:val="Normal"/>
    <w:uiPriority w:val="99"/>
    <w:unhideWhenUsed/>
    <w:rsid w:val="001A6C08"/>
    <w:pPr>
      <w:spacing w:before="100" w:beforeAutospacing="1" w:after="100" w:afterAutospacing="1" w:line="240" w:lineRule="auto"/>
    </w:pPr>
    <w:rPr>
      <w:rFonts w:ascii="Times New Roman" w:hAnsi="Times New Roman" w:cs="Times New Roman"/>
      <w:sz w:val="24"/>
      <w:szCs w:val="24"/>
    </w:rPr>
  </w:style>
  <w:style w:type="character" w:styleId="Heading1Char" w:customStyle="1">
    <w:name w:val="Heading 1 Char"/>
    <w:basedOn w:val="DefaultParagraphFont"/>
    <w:link w:val="Heading1"/>
    <w:rsid w:val="00B235A8"/>
    <w:rPr>
      <w:rFonts w:ascii="Calibri" w:hAnsi="Calibri" w:eastAsia="Times New Roman" w:cs="Times New Roman"/>
      <w:b/>
      <w:color w:val="B52372"/>
      <w:kern w:val="32"/>
      <w:sz w:val="32"/>
      <w:szCs w:val="20"/>
      <w:lang w:val="en-GB" w:eastAsia="en-CA"/>
    </w:rPr>
  </w:style>
  <w:style w:type="character" w:styleId="Heading2Char" w:customStyle="1">
    <w:name w:val="Heading 2 Char"/>
    <w:basedOn w:val="DefaultParagraphFont"/>
    <w:link w:val="Heading2"/>
    <w:rsid w:val="009B7400"/>
    <w:rPr>
      <w:rFonts w:ascii="Calibri" w:hAnsi="Calibri" w:eastAsia="Times New Roman" w:cs="Arial"/>
      <w:b/>
      <w:noProof/>
      <w:color w:val="B52372"/>
      <w:sz w:val="28"/>
      <w:szCs w:val="20"/>
      <w:lang w:val="en-GB" w:eastAsia="en-CA"/>
    </w:rPr>
  </w:style>
  <w:style w:type="character" w:styleId="Heading3Char" w:customStyle="1">
    <w:name w:val="Heading 3 Char"/>
    <w:basedOn w:val="DefaultParagraphFont"/>
    <w:link w:val="Heading3"/>
    <w:rsid w:val="009B7400"/>
    <w:rPr>
      <w:rFonts w:ascii="Calibri" w:hAnsi="Calibri" w:eastAsia="Times New Roman" w:cs="Arial"/>
      <w:b/>
      <w:bCs/>
      <w:noProof/>
      <w:color w:val="B52372"/>
      <w:sz w:val="26"/>
      <w:szCs w:val="26"/>
      <w:lang w:val="en-GB" w:eastAsia="en-CA"/>
    </w:rPr>
  </w:style>
  <w:style w:type="character" w:styleId="Heading4Char" w:customStyle="1">
    <w:name w:val="Heading 4 Char"/>
    <w:basedOn w:val="DefaultParagraphFont"/>
    <w:link w:val="Heading4"/>
    <w:rsid w:val="009B7400"/>
    <w:rPr>
      <w:rFonts w:ascii="Calibri" w:hAnsi="Calibri" w:eastAsia="Times New Roman" w:cs="Times New Roman"/>
      <w:bCs/>
      <w:noProof/>
      <w:color w:val="B52372"/>
      <w:sz w:val="28"/>
      <w:szCs w:val="28"/>
      <w:lang w:val="en-GB" w:eastAsia="en-CA"/>
    </w:rPr>
  </w:style>
  <w:style w:type="character" w:styleId="Heading5Char" w:customStyle="1">
    <w:name w:val="Heading 5 Char"/>
    <w:basedOn w:val="DefaultParagraphFont"/>
    <w:link w:val="Heading5"/>
    <w:rsid w:val="009030D0"/>
    <w:rPr>
      <w:rFonts w:ascii="Arial" w:hAnsi="Arial" w:eastAsia="Times New Roman" w:cs="Times New Roman"/>
      <w:b/>
      <w:bCs/>
      <w:i/>
      <w:iCs/>
      <w:noProof/>
      <w:color w:val="B52372"/>
      <w:sz w:val="26"/>
      <w:szCs w:val="26"/>
      <w:lang w:val="en-GB" w:eastAsia="en-CA"/>
    </w:rPr>
  </w:style>
  <w:style w:type="character" w:styleId="Heading6Char" w:customStyle="1">
    <w:name w:val="Heading 6 Char"/>
    <w:basedOn w:val="DefaultParagraphFont"/>
    <w:link w:val="Heading6"/>
    <w:rsid w:val="00975055"/>
    <w:rPr>
      <w:rFonts w:ascii="Times New Roman" w:hAnsi="Times New Roman" w:eastAsia="Times New Roman" w:cs="Times New Roman"/>
      <w:b/>
      <w:bCs/>
      <w:lang w:val="en-GB" w:eastAsia="en-CA"/>
    </w:rPr>
  </w:style>
  <w:style w:type="character" w:styleId="Heading7Char" w:customStyle="1">
    <w:name w:val="Heading 7 Char"/>
    <w:basedOn w:val="DefaultParagraphFont"/>
    <w:link w:val="Heading7"/>
    <w:rsid w:val="00975055"/>
    <w:rPr>
      <w:rFonts w:ascii="Times New Roman" w:hAnsi="Times New Roman" w:eastAsia="Times New Roman" w:cs="Times New Roman"/>
      <w:sz w:val="24"/>
      <w:szCs w:val="24"/>
      <w:lang w:val="en-GB" w:eastAsia="en-CA"/>
    </w:rPr>
  </w:style>
  <w:style w:type="character" w:styleId="Heading8Char" w:customStyle="1">
    <w:name w:val="Heading 8 Char"/>
    <w:basedOn w:val="DefaultParagraphFont"/>
    <w:link w:val="Heading8"/>
    <w:rsid w:val="00975055"/>
    <w:rPr>
      <w:rFonts w:ascii="Times New Roman" w:hAnsi="Times New Roman" w:eastAsia="Times New Roman" w:cs="Times New Roman"/>
      <w:i/>
      <w:iCs/>
      <w:sz w:val="24"/>
      <w:szCs w:val="24"/>
      <w:lang w:val="en-GB" w:eastAsia="en-CA"/>
    </w:rPr>
  </w:style>
  <w:style w:type="character" w:styleId="Heading9Char" w:customStyle="1">
    <w:name w:val="Heading 9 Char"/>
    <w:basedOn w:val="DefaultParagraphFont"/>
    <w:link w:val="Heading9"/>
    <w:rsid w:val="00975055"/>
    <w:rPr>
      <w:rFonts w:ascii="Arial" w:hAnsi="Arial" w:eastAsia="Times New Roman" w:cs="Arial"/>
      <w:lang w:val="en-GB" w:eastAsia="en-CA"/>
    </w:rPr>
  </w:style>
  <w:style w:type="character" w:styleId="PageNumber">
    <w:name w:val="page number"/>
    <w:basedOn w:val="DefaultParagraphFont"/>
    <w:rsid w:val="00975055"/>
  </w:style>
  <w:style w:type="table" w:styleId="ListTable41" w:customStyle="1">
    <w:name w:val="List Table 41"/>
    <w:basedOn w:val="TableNormal"/>
    <w:uiPriority w:val="49"/>
    <w:rsid w:val="00975055"/>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1" w:customStyle="1">
    <w:name w:val="Grid Table 1 Light1"/>
    <w:basedOn w:val="TableNormal"/>
    <w:uiPriority w:val="46"/>
    <w:rsid w:val="002774F3"/>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1" w:customStyle="1">
    <w:name w:val="Grid Table 1 Light - Accent 11"/>
    <w:basedOn w:val="TableNormal"/>
    <w:uiPriority w:val="46"/>
    <w:rsid w:val="002774F3"/>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table" w:styleId="GridTable1Light-Accent21" w:customStyle="1">
    <w:name w:val="Grid Table 1 Light - Accent 21"/>
    <w:basedOn w:val="TableNormal"/>
    <w:uiPriority w:val="46"/>
    <w:rsid w:val="002774F3"/>
    <w:pPr>
      <w:spacing w:after="0" w:line="240" w:lineRule="auto"/>
    </w:pPr>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table" w:styleId="GridTable21" w:customStyle="1">
    <w:name w:val="Grid Table 21"/>
    <w:basedOn w:val="TableNormal"/>
    <w:uiPriority w:val="47"/>
    <w:rsid w:val="002774F3"/>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2774F3"/>
    <w:pPr>
      <w:keepLines/>
      <w:numPr>
        <w:numId w:val="0"/>
      </w:numPr>
      <w:overflowPunct/>
      <w:autoSpaceDE/>
      <w:autoSpaceDN/>
      <w:adjustRightInd/>
      <w:spacing w:after="0" w:line="259" w:lineRule="auto"/>
      <w:textAlignment w:val="auto"/>
      <w:outlineLvl w:val="9"/>
    </w:pPr>
    <w:rPr>
      <w:rFonts w:asciiTheme="majorHAnsi" w:hAnsiTheme="majorHAnsi" w:eastAsiaTheme="majorEastAsia" w:cstheme="majorBidi"/>
      <w:b w:val="0"/>
      <w:color w:val="2E74B5" w:themeColor="accent1" w:themeShade="BF"/>
      <w:kern w:val="0"/>
      <w:szCs w:val="32"/>
      <w:lang w:val="en-US" w:eastAsia="en-US"/>
    </w:rPr>
  </w:style>
  <w:style w:type="paragraph" w:styleId="TOC1">
    <w:name w:val="toc 1"/>
    <w:basedOn w:val="Normal"/>
    <w:next w:val="Normal"/>
    <w:autoRedefine/>
    <w:uiPriority w:val="39"/>
    <w:unhideWhenUsed/>
    <w:rsid w:val="00716D9A"/>
    <w:pPr>
      <w:tabs>
        <w:tab w:val="left" w:pos="440"/>
        <w:tab w:val="right" w:leader="dot" w:pos="9350"/>
      </w:tabs>
      <w:spacing w:after="100"/>
    </w:pPr>
  </w:style>
  <w:style w:type="paragraph" w:styleId="TOC2">
    <w:name w:val="toc 2"/>
    <w:basedOn w:val="Normal"/>
    <w:next w:val="Normal"/>
    <w:autoRedefine/>
    <w:uiPriority w:val="39"/>
    <w:unhideWhenUsed/>
    <w:rsid w:val="002774F3"/>
    <w:pPr>
      <w:spacing w:after="100"/>
      <w:ind w:left="220"/>
    </w:pPr>
  </w:style>
  <w:style w:type="character" w:styleId="Hyperlink">
    <w:name w:val="Hyperlink"/>
    <w:basedOn w:val="DefaultParagraphFont"/>
    <w:uiPriority w:val="99"/>
    <w:unhideWhenUsed/>
    <w:rsid w:val="002774F3"/>
    <w:rPr>
      <w:color w:val="0563C1" w:themeColor="hyperlink"/>
      <w:u w:val="single"/>
    </w:rPr>
  </w:style>
  <w:style w:type="paragraph" w:styleId="BalloonText">
    <w:name w:val="Balloon Text"/>
    <w:basedOn w:val="Normal"/>
    <w:link w:val="BalloonTextChar"/>
    <w:uiPriority w:val="99"/>
    <w:semiHidden/>
    <w:unhideWhenUsed/>
    <w:rsid w:val="00DD7F33"/>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D7F33"/>
    <w:rPr>
      <w:rFonts w:ascii="Tahoma" w:hAnsi="Tahoma" w:cs="Tahoma"/>
      <w:sz w:val="16"/>
      <w:szCs w:val="16"/>
    </w:rPr>
  </w:style>
  <w:style w:type="character" w:styleId="CommentReference">
    <w:name w:val="Comment Reference"/>
    <w:basedOn w:val="DefaultParagraphFont"/>
    <w:uiPriority w:val="99"/>
    <w:semiHidden/>
    <w:unhideWhenUsed/>
    <w:rsid w:val="004633AD"/>
    <w:rPr>
      <w:sz w:val="16"/>
      <w:szCs w:val="16"/>
    </w:rPr>
  </w:style>
  <w:style w:type="paragraph" w:styleId="CommentText">
    <w:name w:val="Comment Text"/>
    <w:basedOn w:val="Normal"/>
    <w:link w:val="CommentTextChar"/>
    <w:uiPriority w:val="99"/>
    <w:semiHidden/>
    <w:unhideWhenUsed/>
    <w:rsid w:val="004633AD"/>
    <w:pPr>
      <w:spacing w:line="240" w:lineRule="auto"/>
    </w:pPr>
    <w:rPr>
      <w:sz w:val="20"/>
      <w:szCs w:val="20"/>
    </w:rPr>
  </w:style>
  <w:style w:type="character" w:styleId="CommentTextChar" w:customStyle="1">
    <w:name w:val="Comment Text Char"/>
    <w:basedOn w:val="DefaultParagraphFont"/>
    <w:link w:val="CommentText"/>
    <w:uiPriority w:val="99"/>
    <w:semiHidden/>
    <w:rsid w:val="004633AD"/>
    <w:rPr>
      <w:sz w:val="20"/>
      <w:szCs w:val="20"/>
    </w:rPr>
  </w:style>
  <w:style w:type="paragraph" w:styleId="CommentSubject">
    <w:name w:val="Comment Subject"/>
    <w:basedOn w:val="CommentText"/>
    <w:next w:val="CommentText"/>
    <w:link w:val="CommentSubjectChar"/>
    <w:uiPriority w:val="99"/>
    <w:semiHidden/>
    <w:unhideWhenUsed/>
    <w:rsid w:val="004633AD"/>
    <w:rPr>
      <w:b/>
      <w:bCs/>
    </w:rPr>
  </w:style>
  <w:style w:type="character" w:styleId="CommentSubjectChar" w:customStyle="1">
    <w:name w:val="Comment Subject Char"/>
    <w:basedOn w:val="CommentTextChar"/>
    <w:link w:val="CommentSubject"/>
    <w:uiPriority w:val="99"/>
    <w:semiHidden/>
    <w:rsid w:val="004633AD"/>
    <w:rPr>
      <w:b/>
      <w:bCs/>
      <w:sz w:val="20"/>
      <w:szCs w:val="20"/>
    </w:rPr>
  </w:style>
  <w:style w:type="paragraph" w:styleId="AvanzaH1" w:customStyle="1">
    <w:name w:val="Avanza H1"/>
    <w:basedOn w:val="Heading1"/>
    <w:link w:val="AvanzaH1Char"/>
    <w:rsid w:val="009879AF"/>
    <w:pPr>
      <w:numPr>
        <w:numId w:val="0"/>
      </w:numPr>
    </w:pPr>
  </w:style>
  <w:style w:type="character" w:styleId="PlaceholderText">
    <w:name w:val="Placeholder Text"/>
    <w:basedOn w:val="DefaultParagraphFont"/>
    <w:uiPriority w:val="99"/>
    <w:semiHidden/>
    <w:rsid w:val="00CB7AC1"/>
    <w:rPr>
      <w:color w:val="808080"/>
    </w:rPr>
  </w:style>
  <w:style w:type="character" w:styleId="AvanzaH1Char" w:customStyle="1">
    <w:name w:val="Avanza H1 Char"/>
    <w:basedOn w:val="Heading1Char"/>
    <w:link w:val="AvanzaH1"/>
    <w:rsid w:val="009879AF"/>
    <w:rPr>
      <w:rFonts w:ascii="Calibri" w:hAnsi="Calibri" w:eastAsia="Times New Roman" w:cs="Times New Roman"/>
      <w:b/>
      <w:color w:val="B52372"/>
      <w:kern w:val="32"/>
      <w:sz w:val="32"/>
      <w:szCs w:val="20"/>
      <w:lang w:val="en-GB" w:eastAsia="en-CA"/>
    </w:rPr>
  </w:style>
  <w:style w:type="paragraph" w:styleId="AvanzaH2" w:customStyle="1">
    <w:name w:val="Avanza H2"/>
    <w:basedOn w:val="Heading2"/>
    <w:link w:val="AvanzaH2Char"/>
    <w:rsid w:val="00BC2FD0"/>
    <w:rPr>
      <w:i/>
    </w:rPr>
  </w:style>
  <w:style w:type="paragraph" w:styleId="AvanzaH1TextBody" w:customStyle="1">
    <w:name w:val="Avanza H1 Text Body"/>
    <w:link w:val="AvanzaH1TextBodyChar"/>
    <w:rsid w:val="008B1ABE"/>
    <w:rPr>
      <w:rFonts w:ascii="Calibri" w:hAnsi="Calibri" w:eastAsiaTheme="minorEastAsia"/>
      <w:szCs w:val="60"/>
    </w:rPr>
  </w:style>
  <w:style w:type="character" w:styleId="AvanzaH2Char" w:customStyle="1">
    <w:name w:val="Avanza H2 Char"/>
    <w:basedOn w:val="DefaultParagraphFont"/>
    <w:link w:val="AvanzaH2"/>
    <w:rsid w:val="00BC2FD0"/>
    <w:rPr>
      <w:rFonts w:ascii="Calibri" w:hAnsi="Calibri" w:eastAsia="Times New Roman" w:cs="Arial"/>
      <w:b/>
      <w:noProof/>
      <w:color w:val="B52372"/>
      <w:sz w:val="28"/>
      <w:szCs w:val="20"/>
      <w:lang w:val="en-GB" w:eastAsia="en-CA"/>
    </w:rPr>
  </w:style>
  <w:style w:type="paragraph" w:styleId="AvanzaH3" w:customStyle="1">
    <w:name w:val="Avanza H3"/>
    <w:basedOn w:val="Heading3"/>
    <w:link w:val="AvanzaH3Char"/>
    <w:rsid w:val="00F600AC"/>
    <w:pPr>
      <w:numPr>
        <w:ilvl w:val="0"/>
        <w:numId w:val="0"/>
      </w:numPr>
      <w:ind w:left="720"/>
    </w:pPr>
  </w:style>
  <w:style w:type="character" w:styleId="AvanzaH1TextBodyChar" w:customStyle="1">
    <w:name w:val="Avanza H1 Text Body Char"/>
    <w:basedOn w:val="DocumentDateChar"/>
    <w:link w:val="AvanzaH1TextBody"/>
    <w:rsid w:val="008B1ABE"/>
    <w:rPr>
      <w:rFonts w:ascii="Calibri" w:hAnsi="Calibri" w:eastAsiaTheme="minorEastAsia"/>
      <w:color w:val="808080" w:themeColor="background1" w:themeShade="80"/>
      <w:szCs w:val="60"/>
    </w:rPr>
  </w:style>
  <w:style w:type="paragraph" w:styleId="AvanzaH2TextBody" w:customStyle="1">
    <w:name w:val="Avanza H2 Text Body"/>
    <w:basedOn w:val="AvanzaH1TextBody"/>
    <w:link w:val="AvanzaH2TextBodyChar"/>
    <w:rsid w:val="00027EB3"/>
    <w:pPr>
      <w:ind w:left="734"/>
    </w:pPr>
    <w:rPr>
      <w:noProof/>
    </w:rPr>
  </w:style>
  <w:style w:type="character" w:styleId="AvanzaH3Char" w:customStyle="1">
    <w:name w:val="Avanza H3 Char"/>
    <w:basedOn w:val="Heading3Char"/>
    <w:link w:val="AvanzaH3"/>
    <w:rsid w:val="00F600AC"/>
    <w:rPr>
      <w:rFonts w:ascii="Calibri" w:hAnsi="Calibri" w:eastAsia="Times New Roman" w:cs="Arial"/>
      <w:b/>
      <w:bCs/>
      <w:noProof/>
      <w:color w:val="B52372"/>
      <w:sz w:val="26"/>
      <w:szCs w:val="26"/>
      <w:lang w:val="en-GB" w:eastAsia="en-CA"/>
    </w:rPr>
  </w:style>
  <w:style w:type="paragraph" w:styleId="AvanzaH3TextBody" w:customStyle="1">
    <w:name w:val="Avanza H3 Text Body"/>
    <w:basedOn w:val="AvanzaH3"/>
    <w:link w:val="AvanzaH3TextBodyChar"/>
    <w:rsid w:val="00885FB8"/>
    <w:rPr>
      <w:rFonts w:ascii="Calibri" w:hAnsi="Calibri"/>
      <w:b w:val="0"/>
      <w:color w:val="auto"/>
      <w:sz w:val="22"/>
    </w:rPr>
  </w:style>
  <w:style w:type="character" w:styleId="AvanzaH2TextBodyChar" w:customStyle="1">
    <w:name w:val="Avanza H2 Text Body Char"/>
    <w:basedOn w:val="AvanzaH1TextBodyChar"/>
    <w:link w:val="AvanzaH2TextBody"/>
    <w:rsid w:val="00027EB3"/>
    <w:rPr>
      <w:rFonts w:ascii="Calibri" w:hAnsi="Calibri" w:eastAsiaTheme="minorEastAsia"/>
      <w:noProof/>
      <w:color w:val="808080" w:themeColor="background1" w:themeShade="80"/>
      <w:szCs w:val="60"/>
    </w:rPr>
  </w:style>
  <w:style w:type="paragraph" w:styleId="ListBullet">
    <w:name w:val="List Bullet"/>
    <w:basedOn w:val="Normal"/>
    <w:uiPriority w:val="99"/>
    <w:unhideWhenUsed/>
    <w:rsid w:val="00885FB8"/>
    <w:pPr>
      <w:numPr>
        <w:numId w:val="40"/>
      </w:numPr>
      <w:contextualSpacing/>
    </w:pPr>
  </w:style>
  <w:style w:type="character" w:styleId="AvanzaH3TextBodyChar" w:customStyle="1">
    <w:name w:val="Avanza H3 Text Body Char"/>
    <w:basedOn w:val="AvanzaH3Char"/>
    <w:link w:val="AvanzaH3TextBody"/>
    <w:rsid w:val="00885FB8"/>
    <w:rPr>
      <w:rFonts w:ascii="Calibri" w:hAnsi="Calibri" w:eastAsia="Times New Roman" w:cs="Arial"/>
      <w:b w:val="0"/>
      <w:bCs/>
      <w:noProof/>
      <w:color w:val="B52372"/>
      <w:sz w:val="26"/>
      <w:szCs w:val="26"/>
      <w:lang w:val="en-GB" w:eastAsia="en-CA"/>
    </w:rPr>
  </w:style>
  <w:style w:type="paragraph" w:styleId="TOC3">
    <w:name w:val="toc 3"/>
    <w:basedOn w:val="Normal"/>
    <w:next w:val="Normal"/>
    <w:autoRedefine/>
    <w:uiPriority w:val="39"/>
    <w:unhideWhenUsed/>
    <w:rsid w:val="004C008C"/>
    <w:pPr>
      <w:spacing w:after="100"/>
      <w:ind w:left="440"/>
    </w:pPr>
  </w:style>
  <w:style w:type="paragraph" w:styleId="DocumentTitle" w:customStyle="1">
    <w:name w:val="Document Title"/>
    <w:basedOn w:val="Normal"/>
    <w:link w:val="DocumentTitleChar"/>
    <w:qFormat/>
    <w:rsid w:val="00BC2FD0"/>
    <w:pPr>
      <w:framePr w:hSpace="180" w:wrap="around" w:hAnchor="page" w:vAnchor="text" w:x="6061" w:y="136"/>
      <w:jc w:val="center"/>
    </w:pPr>
    <w:rPr>
      <w:rFonts w:ascii="Calibri" w:hAnsi="Calibri" w:eastAsiaTheme="majorEastAsia"/>
      <w:b/>
      <w:color w:val="767171" w:themeColor="background2" w:themeShade="80"/>
      <w:sz w:val="28"/>
    </w:rPr>
  </w:style>
  <w:style w:type="paragraph" w:styleId="DocumentSubtitle" w:customStyle="1">
    <w:name w:val="Document Subtitle"/>
    <w:basedOn w:val="Normal"/>
    <w:link w:val="DocumentSubtitleChar"/>
    <w:qFormat/>
    <w:rsid w:val="00BC2FD0"/>
    <w:pPr>
      <w:framePr w:hSpace="180" w:wrap="around" w:hAnchor="page" w:vAnchor="text" w:x="6061" w:y="136"/>
      <w:spacing w:after="200" w:line="276" w:lineRule="auto"/>
      <w:jc w:val="center"/>
    </w:pPr>
    <w:rPr>
      <w:rFonts w:ascii="Calibri" w:hAnsi="Calibri" w:eastAsiaTheme="majorEastAsia"/>
      <w:b/>
      <w:color w:val="B52372"/>
      <w:sz w:val="60"/>
    </w:rPr>
  </w:style>
  <w:style w:type="character" w:styleId="DocumentTitleChar" w:customStyle="1">
    <w:name w:val="Document Title Char"/>
    <w:basedOn w:val="DefaultParagraphFont"/>
    <w:link w:val="DocumentTitle"/>
    <w:rsid w:val="00BC2FD0"/>
    <w:rPr>
      <w:rFonts w:ascii="Calibri" w:hAnsi="Calibri" w:eastAsiaTheme="majorEastAsia"/>
      <w:b/>
      <w:noProof/>
      <w:color w:val="767171" w:themeColor="background2" w:themeShade="80"/>
      <w:sz w:val="28"/>
      <w:szCs w:val="60"/>
    </w:rPr>
  </w:style>
  <w:style w:type="character" w:styleId="DocumentSubtitleChar" w:customStyle="1">
    <w:name w:val="Document Subtitle Char"/>
    <w:basedOn w:val="DefaultParagraphFont"/>
    <w:link w:val="DocumentSubtitle"/>
    <w:rsid w:val="00BC2FD0"/>
    <w:rPr>
      <w:rFonts w:ascii="Calibri" w:hAnsi="Calibri" w:eastAsiaTheme="majorEastAsia"/>
      <w:b/>
      <w:noProof/>
      <w:color w:val="B52372"/>
      <w:sz w:val="60"/>
      <w:szCs w:val="60"/>
    </w:rPr>
  </w:style>
  <w:style w:type="table" w:styleId="LightList-Accent3">
    <w:name w:val="Light List Accent 3"/>
    <w:basedOn w:val="TableNormal"/>
    <w:uiPriority w:val="61"/>
    <w:rsid w:val="00611ACF"/>
    <w:pPr>
      <w:spacing w:after="0" w:line="240" w:lineRule="auto"/>
    </w:pPr>
    <w:rPr>
      <w:rFonts w:eastAsiaTheme="minorEastAsia"/>
    </w:rPr>
    <w:tblPr>
      <w:tblStyleRowBandSize w:val="1"/>
      <w:tblStyleColBandSize w:val="1"/>
      <w:tblBorders>
        <w:top w:val="single" w:color="6D6E70" w:themeColor="accent3" w:sz="8" w:space="0"/>
        <w:left w:val="single" w:color="6D6E70" w:themeColor="accent3" w:sz="8" w:space="0"/>
        <w:bottom w:val="single" w:color="6D6E70" w:themeColor="accent3" w:sz="8" w:space="0"/>
        <w:right w:val="single" w:color="6D6E70" w:themeColor="accent3" w:sz="8" w:space="0"/>
      </w:tblBorders>
    </w:tblPr>
    <w:tblStylePr w:type="firstRow">
      <w:pPr>
        <w:spacing w:before="0" w:after="0" w:line="240" w:lineRule="auto"/>
      </w:pPr>
      <w:rPr>
        <w:b/>
        <w:bCs/>
        <w:color w:val="FFFFFF" w:themeColor="background1"/>
      </w:rPr>
      <w:tblPr/>
      <w:tcPr>
        <w:shd w:val="clear" w:color="auto" w:fill="6D6E70" w:themeFill="accent3"/>
      </w:tcPr>
    </w:tblStylePr>
    <w:tblStylePr w:type="lastRow">
      <w:pPr>
        <w:spacing w:before="0" w:after="0" w:line="240" w:lineRule="auto"/>
      </w:pPr>
      <w:rPr>
        <w:b/>
        <w:bCs/>
      </w:rPr>
      <w:tblPr/>
      <w:tcPr>
        <w:tcBorders>
          <w:top w:val="double" w:color="6D6E70" w:themeColor="accent3" w:sz="6" w:space="0"/>
          <w:left w:val="single" w:color="6D6E70" w:themeColor="accent3" w:sz="8" w:space="0"/>
          <w:bottom w:val="single" w:color="6D6E70" w:themeColor="accent3" w:sz="8" w:space="0"/>
          <w:right w:val="single" w:color="6D6E70" w:themeColor="accent3" w:sz="8" w:space="0"/>
        </w:tcBorders>
      </w:tcPr>
    </w:tblStylePr>
    <w:tblStylePr w:type="firstCol">
      <w:rPr>
        <w:b/>
        <w:bCs/>
      </w:rPr>
    </w:tblStylePr>
    <w:tblStylePr w:type="lastCol">
      <w:rPr>
        <w:b/>
        <w:bCs/>
      </w:rPr>
    </w:tblStylePr>
    <w:tblStylePr w:type="band1Vert">
      <w:tblPr/>
      <w:tcPr>
        <w:tcBorders>
          <w:top w:val="single" w:color="6D6E70" w:themeColor="accent3" w:sz="8" w:space="0"/>
          <w:left w:val="single" w:color="6D6E70" w:themeColor="accent3" w:sz="8" w:space="0"/>
          <w:bottom w:val="single" w:color="6D6E70" w:themeColor="accent3" w:sz="8" w:space="0"/>
          <w:right w:val="single" w:color="6D6E70" w:themeColor="accent3" w:sz="8" w:space="0"/>
        </w:tcBorders>
      </w:tcPr>
    </w:tblStylePr>
    <w:tblStylePr w:type="band1Horz">
      <w:tblPr/>
      <w:tcPr>
        <w:tcBorders>
          <w:top w:val="single" w:color="6D6E70" w:themeColor="accent3" w:sz="8" w:space="0"/>
          <w:left w:val="single" w:color="6D6E70" w:themeColor="accent3" w:sz="8" w:space="0"/>
          <w:bottom w:val="single" w:color="6D6E70" w:themeColor="accent3" w:sz="8" w:space="0"/>
          <w:right w:val="single" w:color="6D6E70" w:themeColor="accent3" w:sz="8" w:space="0"/>
        </w:tcBorders>
      </w:tcPr>
    </w:tblStylePr>
  </w:style>
  <w:style w:type="table" w:styleId="TableGrid">
    <w:name w:val="Table Grid"/>
    <w:basedOn w:val="TableNormal"/>
    <w:uiPriority w:val="39"/>
    <w:rsid w:val="00FB079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61" w:customStyle="1">
    <w:name w:val="Grid Table 4 - Accent 61"/>
    <w:basedOn w:val="TableNormal"/>
    <w:uiPriority w:val="49"/>
    <w:rsid w:val="009A21EE"/>
    <w:pPr>
      <w:spacing w:after="0" w:line="240" w:lineRule="auto"/>
    </w:pPr>
    <w:tblPr>
      <w:tblStyleRowBandSize w:val="1"/>
      <w:tblStyleColBandSize w:val="1"/>
      <w:tblBorders>
        <w:top w:val="single" w:color="E26AAB" w:themeColor="accent6" w:themeTint="99" w:sz="4" w:space="0"/>
        <w:left w:val="single" w:color="E26AAB" w:themeColor="accent6" w:themeTint="99" w:sz="4" w:space="0"/>
        <w:bottom w:val="single" w:color="E26AAB" w:themeColor="accent6" w:themeTint="99" w:sz="4" w:space="0"/>
        <w:right w:val="single" w:color="E26AAB" w:themeColor="accent6" w:themeTint="99" w:sz="4" w:space="0"/>
        <w:insideH w:val="single" w:color="E26AAB" w:themeColor="accent6" w:themeTint="99" w:sz="4" w:space="0"/>
        <w:insideV w:val="single" w:color="E26AAB" w:themeColor="accent6" w:themeTint="99" w:sz="4" w:space="0"/>
      </w:tblBorders>
    </w:tblPr>
    <w:tblStylePr w:type="firstRow">
      <w:rPr>
        <w:b/>
        <w:bCs/>
        <w:color w:val="FFFFFF" w:themeColor="background1"/>
      </w:rPr>
      <w:tblPr/>
      <w:tcPr>
        <w:tcBorders>
          <w:top w:val="single" w:color="B52372" w:themeColor="accent6" w:sz="4" w:space="0"/>
          <w:left w:val="single" w:color="B52372" w:themeColor="accent6" w:sz="4" w:space="0"/>
          <w:bottom w:val="single" w:color="B52372" w:themeColor="accent6" w:sz="4" w:space="0"/>
          <w:right w:val="single" w:color="B52372" w:themeColor="accent6" w:sz="4" w:space="0"/>
          <w:insideH w:val="nil"/>
          <w:insideV w:val="nil"/>
        </w:tcBorders>
        <w:shd w:val="clear" w:color="auto" w:fill="B52372" w:themeFill="accent6"/>
      </w:tcPr>
    </w:tblStylePr>
    <w:tblStylePr w:type="lastRow">
      <w:rPr>
        <w:b/>
        <w:bCs/>
      </w:rPr>
      <w:tblPr/>
      <w:tcPr>
        <w:tcBorders>
          <w:top w:val="double" w:color="B52372" w:themeColor="accent6" w:sz="4" w:space="0"/>
        </w:tcBorders>
      </w:tcPr>
    </w:tblStylePr>
    <w:tblStylePr w:type="firstCol">
      <w:rPr>
        <w:b/>
        <w:bCs/>
      </w:rPr>
    </w:tblStylePr>
    <w:tblStylePr w:type="lastCol">
      <w:rPr>
        <w:b/>
        <w:bCs/>
      </w:rPr>
    </w:tblStylePr>
    <w:tblStylePr w:type="band1Vert">
      <w:tblPr/>
      <w:tcPr>
        <w:shd w:val="clear" w:color="auto" w:fill="F5CDE2" w:themeFill="accent6" w:themeFillTint="33"/>
      </w:tcPr>
    </w:tblStylePr>
    <w:tblStylePr w:type="band1Horz">
      <w:tblPr/>
      <w:tcPr>
        <w:shd w:val="clear" w:color="auto" w:fill="F5CDE2" w:themeFill="accent6" w:themeFillTint="33"/>
      </w:tcPr>
    </w:tblStylePr>
  </w:style>
  <w:style w:type="table" w:styleId="GridTable4-Accent31" w:customStyle="1">
    <w:name w:val="Grid Table 4 - Accent 31"/>
    <w:basedOn w:val="TableNormal"/>
    <w:uiPriority w:val="49"/>
    <w:rsid w:val="009A21EE"/>
    <w:pPr>
      <w:spacing w:after="0" w:line="240" w:lineRule="auto"/>
    </w:pPr>
    <w:tblPr>
      <w:tblStyleRowBandSize w:val="1"/>
      <w:tblStyleColBandSize w:val="1"/>
      <w:tblBorders>
        <w:top w:val="single" w:color="A7A7A9" w:themeColor="accent3" w:themeTint="99" w:sz="4" w:space="0"/>
        <w:left w:val="single" w:color="A7A7A9" w:themeColor="accent3" w:themeTint="99" w:sz="4" w:space="0"/>
        <w:bottom w:val="single" w:color="A7A7A9" w:themeColor="accent3" w:themeTint="99" w:sz="4" w:space="0"/>
        <w:right w:val="single" w:color="A7A7A9" w:themeColor="accent3" w:themeTint="99" w:sz="4" w:space="0"/>
        <w:insideH w:val="single" w:color="A7A7A9" w:themeColor="accent3" w:themeTint="99" w:sz="4" w:space="0"/>
        <w:insideV w:val="single" w:color="A7A7A9" w:themeColor="accent3" w:themeTint="99" w:sz="4" w:space="0"/>
      </w:tblBorders>
    </w:tblPr>
    <w:tblStylePr w:type="firstRow">
      <w:rPr>
        <w:b/>
        <w:bCs/>
        <w:color w:val="FFFFFF" w:themeColor="background1"/>
      </w:rPr>
      <w:tblPr/>
      <w:tcPr>
        <w:tcBorders>
          <w:top w:val="single" w:color="6D6E70" w:themeColor="accent3" w:sz="4" w:space="0"/>
          <w:left w:val="single" w:color="6D6E70" w:themeColor="accent3" w:sz="4" w:space="0"/>
          <w:bottom w:val="single" w:color="6D6E70" w:themeColor="accent3" w:sz="4" w:space="0"/>
          <w:right w:val="single" w:color="6D6E70" w:themeColor="accent3" w:sz="4" w:space="0"/>
          <w:insideH w:val="nil"/>
          <w:insideV w:val="nil"/>
        </w:tcBorders>
        <w:shd w:val="clear" w:color="auto" w:fill="6D6E70" w:themeFill="accent3"/>
      </w:tcPr>
    </w:tblStylePr>
    <w:tblStylePr w:type="lastRow">
      <w:rPr>
        <w:b/>
        <w:bCs/>
      </w:rPr>
      <w:tblPr/>
      <w:tcPr>
        <w:tcBorders>
          <w:top w:val="double" w:color="6D6E70" w:themeColor="accent3" w:sz="4" w:space="0"/>
        </w:tcBorders>
      </w:tcPr>
    </w:tblStylePr>
    <w:tblStylePr w:type="firstCol">
      <w:rPr>
        <w:b/>
        <w:bCs/>
      </w:rPr>
    </w:tblStylePr>
    <w:tblStylePr w:type="lastCol">
      <w:rPr>
        <w:b/>
        <w:bCs/>
      </w:rPr>
    </w:tblStylePr>
    <w:tblStylePr w:type="band1Vert">
      <w:tblPr/>
      <w:tcPr>
        <w:shd w:val="clear" w:color="auto" w:fill="E1E1E2" w:themeFill="accent3" w:themeFillTint="33"/>
      </w:tcPr>
    </w:tblStylePr>
    <w:tblStylePr w:type="band1Horz">
      <w:tblPr/>
      <w:tcPr>
        <w:shd w:val="clear" w:color="auto" w:fill="E1E1E2" w:themeFill="accent3" w:themeFillTint="33"/>
      </w:tcPr>
    </w:tblStylePr>
  </w:style>
  <w:style w:type="character" w:styleId="FollowedHyperlink">
    <w:name w:val="FollowedHyperlink"/>
    <w:basedOn w:val="DefaultParagraphFont"/>
    <w:uiPriority w:val="99"/>
    <w:semiHidden/>
    <w:unhideWhenUsed/>
    <w:rsid w:val="005649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929212">
      <w:bodyDiv w:val="1"/>
      <w:marLeft w:val="0"/>
      <w:marRight w:val="0"/>
      <w:marTop w:val="0"/>
      <w:marBottom w:val="0"/>
      <w:divBdr>
        <w:top w:val="none" w:sz="0" w:space="0" w:color="auto"/>
        <w:left w:val="none" w:sz="0" w:space="0" w:color="auto"/>
        <w:bottom w:val="none" w:sz="0" w:space="0" w:color="auto"/>
        <w:right w:val="none" w:sz="0" w:space="0" w:color="auto"/>
      </w:divBdr>
    </w:div>
    <w:div w:id="1134324195">
      <w:bodyDiv w:val="1"/>
      <w:marLeft w:val="0"/>
      <w:marRight w:val="0"/>
      <w:marTop w:val="0"/>
      <w:marBottom w:val="0"/>
      <w:divBdr>
        <w:top w:val="none" w:sz="0" w:space="0" w:color="auto"/>
        <w:left w:val="none" w:sz="0" w:space="0" w:color="auto"/>
        <w:bottom w:val="none" w:sz="0" w:space="0" w:color="auto"/>
        <w:right w:val="none" w:sz="0" w:space="0" w:color="auto"/>
      </w:divBdr>
    </w:div>
    <w:div w:id="1226525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linkedin.com/company/avanza-solutions/mycompany/" TargetMode="External" Id="rId26" /><Relationship Type="http://schemas.openxmlformats.org/officeDocument/2006/relationships/hyperlink" Target="https://twitter.com/avanzasolutions" TargetMode="External" Id="rId21" /><Relationship Type="http://schemas.openxmlformats.org/officeDocument/2006/relationships/glossaryDocument" Target="glossary/document.xml" Id="rId34" /><Relationship Type="http://schemas.openxmlformats.org/officeDocument/2006/relationships/footnotes" Target="footnotes.xml" Id="rId7" /><Relationship Type="http://schemas.openxmlformats.org/officeDocument/2006/relationships/image" Target="media/image8.png" Id="rId17" /><Relationship Type="http://schemas.openxmlformats.org/officeDocument/2006/relationships/image" Target="media/image10.png" Id="rId25" /><Relationship Type="http://schemas.openxmlformats.org/officeDocument/2006/relationships/fontTable" Target="fontTable.xml" Id="rId33" /><Relationship Type="http://schemas.openxmlformats.org/officeDocument/2006/relationships/customXml" Target="../customXml/item5.xml" Id="rId38" /><Relationship Type="http://schemas.openxmlformats.org/officeDocument/2006/relationships/customXml" Target="../customXml/item2.xml" Id="rId2" /><Relationship Type="http://schemas.openxmlformats.org/officeDocument/2006/relationships/image" Target="media/image7.jpeg" Id="rId16" /><Relationship Type="http://schemas.openxmlformats.org/officeDocument/2006/relationships/hyperlink" Target="https://twitter.com/AvanzaSolutions" TargetMode="External" Id="rId20" /><Relationship Type="http://schemas.openxmlformats.org/officeDocument/2006/relationships/hyperlink" Target="https://www.youtube.com/channel/UCT2fxr0jpVCMSkVd4eeVJJw" TargetMode="External" Id="rId29"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5.png" Id="rId11" /><Relationship Type="http://schemas.openxmlformats.org/officeDocument/2006/relationships/hyperlink" Target="http://www.facebook.com/avanzasolutionsme" TargetMode="External" Id="rId24" /><Relationship Type="http://schemas.openxmlformats.org/officeDocument/2006/relationships/header" Target="header3.xml" Id="rId32" /><Relationship Type="http://schemas.openxmlformats.org/officeDocument/2006/relationships/customXml" Target="../customXml/item4.xml" Id="rId37" /><Relationship Type="http://schemas.openxmlformats.org/officeDocument/2006/relationships/settings" Target="settings.xml" Id="rId5" /><Relationship Type="http://schemas.openxmlformats.org/officeDocument/2006/relationships/hyperlink" Target="https://www.facebook.com/avanzasolutionsme" TargetMode="External" Id="rId23" /><Relationship Type="http://schemas.openxmlformats.org/officeDocument/2006/relationships/image" Target="media/image11.png" Id="rId28" /><Relationship Type="http://schemas.openxmlformats.org/officeDocument/2006/relationships/customXml" Target="../customXml/item3.xml" Id="rId36" /><Relationship Type="http://schemas.openxmlformats.org/officeDocument/2006/relationships/image" Target="media/image4.png" Id="rId10" /><Relationship Type="http://schemas.openxmlformats.org/officeDocument/2006/relationships/image" Target="media/image13.jpeg" Id="rId31" /><Relationship Type="http://schemas.openxmlformats.org/officeDocument/2006/relationships/styles" Target="styles.xml" Id="rId4" /><Relationship Type="http://schemas.openxmlformats.org/officeDocument/2006/relationships/image" Target="media/image3.jpg" Id="rId9" /><Relationship Type="http://schemas.openxmlformats.org/officeDocument/2006/relationships/header" Target="header2.xml" Id="rId14" /><Relationship Type="http://schemas.openxmlformats.org/officeDocument/2006/relationships/image" Target="media/image9.png" Id="rId22" /><Relationship Type="http://schemas.openxmlformats.org/officeDocument/2006/relationships/hyperlink" Target="http://www.linkedin.com/company/avanza-solutions" TargetMode="External" Id="rId27" /><Relationship Type="http://schemas.openxmlformats.org/officeDocument/2006/relationships/image" Target="media/image12.png" Id="rId30" /><Relationship Type="http://schemas.openxmlformats.org/officeDocument/2006/relationships/theme" Target="theme/theme1.xml" Id="rId35" /><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header" Target="header4.xml" Id="Rc27b297ef53a4414" /><Relationship Type="http://schemas.openxmlformats.org/officeDocument/2006/relationships/header" Target="header5.xml" Id="R8e011236201e49dc" /><Relationship Type="http://schemas.openxmlformats.org/officeDocument/2006/relationships/image" Target="../media/imagec.png" Id="rId1092354285" /><Relationship Type="http://schemas.openxmlformats.org/officeDocument/2006/relationships/image" Target="../media/imaged.png" Id="rId746568914" /><Relationship Type="http://schemas.openxmlformats.org/officeDocument/2006/relationships/image" Target="../media/imagee.png" Id="rId1503396661" /><Relationship Type="http://schemas.openxmlformats.org/officeDocument/2006/relationships/image" Target="../media/imagef.png" Id="rId2126968704" /><Relationship Type="http://schemas.openxmlformats.org/officeDocument/2006/relationships/image" Target="../media/image10.png" Id="rId1328275706" /><Relationship Type="http://schemas.openxmlformats.org/officeDocument/2006/relationships/image" Target="../media/image11.png" Id="rId311522917" /><Relationship Type="http://schemas.openxmlformats.org/officeDocument/2006/relationships/image" Target="../media/image12.png" Id="rId440731241" /><Relationship Type="http://schemas.openxmlformats.org/officeDocument/2006/relationships/image" Target="../media/image13.png" Id="rId1348529531" /><Relationship Type="http://schemas.openxmlformats.org/officeDocument/2006/relationships/image" Target="../media/image14.png" Id="rId1478434548" /><Relationship Type="http://schemas.openxmlformats.org/officeDocument/2006/relationships/image" Target="../media/image15.png" Id="rId642534524" /><Relationship Type="http://schemas.openxmlformats.org/officeDocument/2006/relationships/image" Target="../media/image16.png" Id="rId1198370430" /><Relationship Type="http://schemas.openxmlformats.org/officeDocument/2006/relationships/image" Target="../media/image17.png" Id="rId1587852878" /><Relationship Type="http://schemas.openxmlformats.org/officeDocument/2006/relationships/image" Target="../media/image18.png" Id="rId1577092334" /><Relationship Type="http://schemas.openxmlformats.org/officeDocument/2006/relationships/image" Target="../media/image19.png" Id="rId2040703255" /><Relationship Type="http://schemas.microsoft.com/office/2020/10/relationships/intelligence" Target="intelligence2.xml" Id="R33b0a87e05af4ea6" /><Relationship Type="http://schemas.microsoft.com/office/2016/09/relationships/commentsIds" Target="commentsIds.xml" Id="R271cff49bb1d496d" /><Relationship Type="http://schemas.microsoft.com/office/2011/relationships/commentsExtended" Target="commentsExtended.xml" Id="R9a378cce6cac446c" /><Relationship Type="http://schemas.microsoft.com/office/2011/relationships/people" Target="people.xml" Id="R5b94f9649f564b6e" /><Relationship Type="http://schemas.openxmlformats.org/officeDocument/2006/relationships/image" Target="../media/image1c.png" Id="rId1176962079" /><Relationship Type="http://schemas.openxmlformats.org/officeDocument/2006/relationships/image" Target="../media/image1d.png" Id="rId455480834" /><Relationship Type="http://schemas.openxmlformats.org/officeDocument/2006/relationships/image" Target="../media/image1e.png" Id="rId1600554074" /></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978D9C2BA84D1DA6AB561EFA14E2BC"/>
        <w:category>
          <w:name w:val="General"/>
          <w:gallery w:val="placeholder"/>
        </w:category>
        <w:types>
          <w:type w:val="bbPlcHdr"/>
        </w:types>
        <w:behaviors>
          <w:behavior w:val="content"/>
        </w:behaviors>
        <w:guid w:val="{509A86CB-20D7-44FE-ADE1-EDACC34B06C7}"/>
      </w:docPartPr>
      <w:docPartBody>
        <w:p xmlns:wp14="http://schemas.microsoft.com/office/word/2010/wordml" w:rsidR="00C555D2" w:rsidP="00330AEB" w:rsidRDefault="00330AEB" w14:paraId="720703D0" wp14:textId="77777777">
          <w:pPr>
            <w:pStyle w:val="0D978D9C2BA84D1DA6AB561EFA14E2BC"/>
          </w:pPr>
          <w:r w:rsidRPr="00D43A35">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Work Sans">
    <w:altName w:val="Courier New"/>
    <w:panose1 w:val="00000000000000000000"/>
    <w:charset w:val="00"/>
    <w:family w:val="auto"/>
    <w:pitch w:val="variable"/>
    <w:sig w:usb0="A00000FF" w:usb1="5000E07B" w:usb2="00000000" w:usb3="00000000" w:csb0="00000193"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7758C"/>
    <w:rsid w:val="00031B10"/>
    <w:rsid w:val="00062C92"/>
    <w:rsid w:val="000A65BA"/>
    <w:rsid w:val="001B0397"/>
    <w:rsid w:val="002A1CAB"/>
    <w:rsid w:val="00330AEB"/>
    <w:rsid w:val="003E7D24"/>
    <w:rsid w:val="005C6E26"/>
    <w:rsid w:val="00726247"/>
    <w:rsid w:val="0087758C"/>
    <w:rsid w:val="00881B52"/>
    <w:rsid w:val="008B21DB"/>
    <w:rsid w:val="0095250F"/>
    <w:rsid w:val="00993200"/>
    <w:rsid w:val="009F090A"/>
    <w:rsid w:val="00A14DCA"/>
    <w:rsid w:val="00A23855"/>
    <w:rsid w:val="00B66C7B"/>
    <w:rsid w:val="00C555D2"/>
    <w:rsid w:val="00D27AD7"/>
    <w:rsid w:val="00DD5507"/>
    <w:rsid w:val="00E02A7D"/>
    <w:rsid w:val="00F938A9"/>
    <w:rsid w:val="00FA45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58C"/>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30AEB"/>
    <w:rPr>
      <w:color w:val="808080"/>
    </w:rPr>
  </w:style>
  <w:style w:type="paragraph" w:customStyle="1" w:styleId="0D978D9C2BA84D1DA6AB561EFA14E2BC">
    <w:name w:val="0D978D9C2BA84D1DA6AB561EFA14E2BC"/>
    <w:rsid w:val="00330A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Avanza">
      <a:dk1>
        <a:sysClr val="windowText" lastClr="000000"/>
      </a:dk1>
      <a:lt1>
        <a:sysClr val="window" lastClr="FFFFFF"/>
      </a:lt1>
      <a:dk2>
        <a:srgbClr val="44546A"/>
      </a:dk2>
      <a:lt2>
        <a:srgbClr val="E7E6E6"/>
      </a:lt2>
      <a:accent1>
        <a:srgbClr val="5B9BD5"/>
      </a:accent1>
      <a:accent2>
        <a:srgbClr val="ED7D31"/>
      </a:accent2>
      <a:accent3>
        <a:srgbClr val="6D6E70"/>
      </a:accent3>
      <a:accent4>
        <a:srgbClr val="FFC000"/>
      </a:accent4>
      <a:accent5>
        <a:srgbClr val="4472C4"/>
      </a:accent5>
      <a:accent6>
        <a:srgbClr val="B52372"/>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Building better Software Solutions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AA136EA7B12B445B5CFADC6AAB41E73" ma:contentTypeVersion="10" ma:contentTypeDescription="Create a new document." ma:contentTypeScope="" ma:versionID="053e882349a9da65ec6154ad692e5314">
  <xsd:schema xmlns:xsd="http://www.w3.org/2001/XMLSchema" xmlns:xs="http://www.w3.org/2001/XMLSchema" xmlns:p="http://schemas.microsoft.com/office/2006/metadata/properties" xmlns:ns2="ef518f63-64d3-45e3-b1a9-4c78f7a46df2" targetNamespace="http://schemas.microsoft.com/office/2006/metadata/properties" ma:root="true" ma:fieldsID="27a608a24cd166d845e89e2e5cb99d2f" ns2:_="">
    <xsd:import namespace="ef518f63-64d3-45e3-b1a9-4c78f7a46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518f63-64d3-45e3-b1a9-4c78f7a46d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5a558e-13c6-440f-af0f-9d3b843cf99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f518f63-64d3-45e3-b1a9-4c78f7a46d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C70A7A-8AC2-4CD2-84DC-B7E7EC8A4AA4}">
  <ds:schemaRefs>
    <ds:schemaRef ds:uri="http://schemas.openxmlformats.org/officeDocument/2006/bibliography"/>
  </ds:schemaRefs>
</ds:datastoreItem>
</file>

<file path=customXml/itemProps3.xml><?xml version="1.0" encoding="utf-8"?>
<ds:datastoreItem xmlns:ds="http://schemas.openxmlformats.org/officeDocument/2006/customXml" ds:itemID="{53A3A133-D5CD-4E75-9811-1313CF919014}"/>
</file>

<file path=customXml/itemProps4.xml><?xml version="1.0" encoding="utf-8"?>
<ds:datastoreItem xmlns:ds="http://schemas.openxmlformats.org/officeDocument/2006/customXml" ds:itemID="{BB8AB235-FE31-409C-904E-979A84EA5AD2}"/>
</file>

<file path=customXml/itemProps5.xml><?xml version="1.0" encoding="utf-8"?>
<ds:datastoreItem xmlns:ds="http://schemas.openxmlformats.org/officeDocument/2006/customXml" ds:itemID="{D13F7149-651F-4A3A-A8AE-865D9AA736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 Document</dc:title>
  <dc:subject>Disposition Module — DPEG Salesforce CRM</dc:subject>
  <dc:creator>Meezan Bank</dc:creator>
  <cp:lastModifiedBy>Aftab Ali</cp:lastModifiedBy>
  <cp:revision>65</cp:revision>
  <cp:lastPrinted>2017-02-15T07:44:00Z</cp:lastPrinted>
  <dcterms:created xsi:type="dcterms:W3CDTF">2017-02-13T11:48:00Z</dcterms:created>
  <dcterms:modified xsi:type="dcterms:W3CDTF">2026-08-21T12:26:41Z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0x0101003AA136EA7B12B445B5CFADC6AAB41E73</vt:lpwstr>
  </property>
  <property fmtid="{D5CDD505-2E9C-101B-9397-08002B2CF9AE}" pid="3" name="MediaServiceImageTags">
    <vt:lpwstr/>
  </property>
</Properties>
</file>