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72A6659" wp14:textId="77777777">
      <w:pPr>
        <w:spacing w:before="300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7D4FEEE5" wp14:textId="77777777">
      <w:pPr>
        <w:spacing w:before="0" w:after="80"/>
        <w:jc w:val="center"/>
      </w:pPr>
      <w:r>
        <w:rPr>
          <w:rFonts w:ascii="Calibri" w:hAnsi="Calibri" w:eastAsia="Calibri" w:cs="Calibri"/>
          <w:b/>
          <w:bCs/>
          <w:color w:val="0D2244"/>
          <w:sz w:val="48"/>
          <w:szCs w:val="48"/>
        </w:rPr>
        <w:t xml:space="preserve">DHANANI PRIVATE EQUITY GROUP</w:t>
      </w:r>
    </w:p>
    <w:p xmlns:wp14="http://schemas.microsoft.com/office/word/2010/wordml" w14:paraId="2B4098D1" wp14:textId="77777777">
      <w:pPr>
        <w:spacing w:before="0" w:after="60"/>
        <w:jc w:val="center"/>
      </w:pPr>
      <w:r>
        <w:rPr>
          <w:rFonts w:ascii="Calibri" w:hAnsi="Calibri" w:eastAsia="Calibri" w:cs="Calibri"/>
          <w:color w:val="1A5276"/>
          <w:sz w:val="28"/>
          <w:szCs w:val="28"/>
        </w:rPr>
        <w:t xml:space="preserve">Salesforce CRM Implementation</w:t>
      </w:r>
    </w:p>
    <w:p xmlns:wp14="http://schemas.microsoft.com/office/word/2010/wordml" w14:paraId="0A37501D" wp14:textId="77777777">
      <w:pPr>
        <w:spacing w:before="40" w:after="0"/>
      </w:pPr>
      <w:r>
        <w:rPr>
          <w:rFonts w:ascii="Calibri" w:hAnsi="Calibri" w:eastAsia="Calibri" w:cs="Calibri"/>
          <w:sz w:val="4"/>
          <w:szCs w:val="4"/>
        </w:rPr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:rsidTr="20888262" w14:paraId="36554244" wp14:textId="77777777">
        <w:tc>
          <w:tcPr>
            <w:tcW w:w="10080" w:type="dxa"/>
            <w:tcBorders>
              <w:top w:val="single" w:color="C9922A" w:sz="12"/>
              <w:left w:val="single" w:color="C9922A" w:sz="12"/>
              <w:bottom w:val="single" w:color="C9922A" w:sz="12"/>
              <w:right w:val="single" w:color="C9922A" w:sz="12"/>
            </w:tcBorders>
            <w:shd w:val="clear" w:color="auto" w:fill="0D2244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4A3BD0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FUNCTIONAL SPECIFICATION DOCUMENT</w:t>
            </w:r>
          </w:p>
          <w:p w14:paraId="03EADBB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9922A"/>
                <w:sz w:val="52"/>
                <w:szCs w:val="52"/>
              </w:rPr>
              <w:t xml:space="preserve">DISPOSITION MODULE</w:t>
            </w:r>
          </w:p>
          <w:p w14:paraId="10FAF043" wp14:textId="77777777">
            <w:pPr>
              <w:jc w:val="center"/>
            </w:pPr>
            <w:r w:rsidRPr="20888262" w:rsidR="20888262">
              <w:rPr>
                <w:rFonts w:ascii="Calibri" w:hAnsi="Calibri" w:eastAsia="Calibri" w:cs="Calibri"/>
                <w:i w:val="1"/>
                <w:iCs w:val="1"/>
                <w:color w:val="7FC8F5"/>
                <w:sz w:val="20"/>
                <w:szCs w:val="20"/>
                <w:lang w:val="en-US"/>
              </w:rPr>
              <w:t>Sell Meter  |  BOV  |  6-Week Rule  |  Closing  |  Investor Proceeds</w:t>
            </w:r>
          </w:p>
        </w:tc>
      </w:tr>
    </w:tbl>
    <w:p xmlns:wp14="http://schemas.microsoft.com/office/word/2010/wordml" w14:paraId="5DAB6C7B" wp14:textId="77777777">
      <w:pPr>
        <w:spacing w:before="180" w:after="0"/>
      </w:pPr>
      <w:r>
        <w:rPr>
          <w:rFonts w:ascii="Calibri" w:hAnsi="Calibri" w:eastAsia="Calibri" w:cs="Calibri"/>
          <w:sz w:val="4"/>
          <w:szCs w:val="4"/>
        </w:rPr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 xmlns:wp14="http://schemas.microsoft.com/office/word/2010/wordml" w14:paraId="483D5BE8" wp14:textId="77777777">
        <w:tc>
          <w:tcPr>
            <w:tcW w:w="3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6DB5B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Document Version</w:t>
            </w:r>
          </w:p>
        </w:tc>
        <w:tc>
          <w:tcPr>
            <w:tcW w:w="7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085E0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v1.0 — Disposition Module FSD</w:t>
            </w:r>
          </w:p>
        </w:tc>
      </w:tr>
      <w:tr xmlns:wp14="http://schemas.microsoft.com/office/word/2010/wordml" w14:paraId="25222160" wp14:textId="77777777">
        <w:tc>
          <w:tcPr>
            <w:tcW w:w="3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1072F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w="7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DB1FF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June 2026</w:t>
            </w:r>
          </w:p>
        </w:tc>
      </w:tr>
      <w:tr xmlns:wp14="http://schemas.microsoft.com/office/word/2010/wordml" w14:paraId="4C65C8F3" wp14:textId="77777777">
        <w:tc>
          <w:tcPr>
            <w:tcW w:w="3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74B1C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Prepared By</w:t>
            </w:r>
          </w:p>
        </w:tc>
        <w:tc>
          <w:tcPr>
            <w:tcW w:w="7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087DD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Aftab Ali — Lead Consultant, Avanza Solutions</w:t>
            </w:r>
          </w:p>
        </w:tc>
      </w:tr>
      <w:tr xmlns:wp14="http://schemas.microsoft.com/office/word/2010/wordml" w14:paraId="6751E90F" wp14:textId="77777777">
        <w:tc>
          <w:tcPr>
            <w:tcW w:w="3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5909D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Reviewed By</w:t>
            </w:r>
          </w:p>
        </w:tc>
        <w:tc>
          <w:tcPr>
            <w:tcW w:w="7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43EDF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Akber Zaidi — Product Owner / Project Manager</w:t>
            </w:r>
          </w:p>
        </w:tc>
      </w:tr>
      <w:tr xmlns:wp14="http://schemas.microsoft.com/office/word/2010/wordml" w14:paraId="0D2B6467" wp14:textId="77777777">
        <w:tc>
          <w:tcPr>
            <w:tcW w:w="3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9B3C3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Client</w:t>
            </w:r>
          </w:p>
        </w:tc>
        <w:tc>
          <w:tcPr>
            <w:tcW w:w="7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85146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Dhanani Private Equity Group (DPEG)</w:t>
            </w:r>
          </w:p>
        </w:tc>
      </w:tr>
      <w:tr xmlns:wp14="http://schemas.microsoft.com/office/word/2010/wordml" w14:paraId="36250ACE" wp14:textId="77777777">
        <w:tc>
          <w:tcPr>
            <w:tcW w:w="3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2FDFB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Classification</w:t>
            </w:r>
          </w:p>
        </w:tc>
        <w:tc>
          <w:tcPr>
            <w:tcW w:w="7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22E8F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CONFIDENTIAL — Client &amp; Avanza Solutions Only</w:t>
            </w:r>
          </w:p>
        </w:tc>
      </w:tr>
      <w:tr xmlns:wp14="http://schemas.microsoft.com/office/word/2010/wordml" w14:paraId="53906735" wp14:textId="77777777">
        <w:tc>
          <w:tcPr>
            <w:tcW w:w="3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9FBFD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w="7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EAC3F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Final — Pending Client Approval</w:t>
            </w:r>
          </w:p>
        </w:tc>
      </w:tr>
      <w:tr xmlns:wp14="http://schemas.microsoft.com/office/word/2010/wordml" w14:paraId="0707E301" wp14:textId="77777777">
        <w:tc>
          <w:tcPr>
            <w:tcW w:w="3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55212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Module</w:t>
            </w:r>
          </w:p>
        </w:tc>
        <w:tc>
          <w:tcPr>
            <w:tcW w:w="7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D0AEE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Disposition (Phase 1)</w:t>
            </w:r>
          </w:p>
        </w:tc>
      </w:tr>
    </w:tbl>
    <w:p xmlns:wp14="http://schemas.microsoft.com/office/word/2010/wordml" w14:paraId="02EB378F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6A05A809" wp14:textId="77777777">
      <w:pPr>
        <w:spacing w:before="100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5996CE9C" wp14:textId="77777777">
      <w:pPr>
        <w:jc w:val="center"/>
      </w:pPr>
      <w:r w:rsidRPr="20888262" w:rsidR="20888262">
        <w:rPr>
          <w:rFonts w:ascii="Calibri" w:hAnsi="Calibri" w:eastAsia="Calibri" w:cs="Calibri"/>
          <w:i w:val="1"/>
          <w:iCs w:val="1"/>
          <w:color w:val="4A5568"/>
          <w:sz w:val="17"/>
          <w:szCs w:val="17"/>
          <w:lang w:val="en-US"/>
        </w:rPr>
        <w:t>Prepared by Avanza Solutions  |  Confidential &amp; Proprietary</w:t>
      </w:r>
    </w:p>
    <w:p xmlns:wp14="http://schemas.microsoft.com/office/word/2010/wordml" w14:paraId="5A39BBE3" wp14:textId="77777777">
      <w:pPr>
        <w:spacing w:before="0" w:after="0"/>
      </w:pPr>
      <w:r>
        <w:br w:type="page"/>
      </w:r>
    </w:p>
    <w:p xmlns:wp14="http://schemas.microsoft.com/office/word/2010/wordml" w14:paraId="66154F1D" wp14:textId="77777777">
      <w:pPr>
        <w:pStyle w:val="Heading1"/>
        <w:spacing w:before="360" w:after="60"/>
      </w:pPr>
      <w:r>
        <w:rPr>
          <w:rFonts w:ascii="Calibri" w:hAnsi="Calibri" w:eastAsia="Calibri" w:cs="Calibri"/>
          <w:b/>
          <w:bCs/>
          <w:color w:val="0D2244"/>
          <w:sz w:val="30"/>
          <w:szCs w:val="30"/>
        </w:rPr>
        <w:t xml:space="preserve">Document Control &amp; Revision History</w:t>
      </w:r>
    </w:p>
    <w:p xmlns:wp14="http://schemas.microsoft.com/office/word/2010/wordml" w14:paraId="41C8F396" wp14:textId="77777777">
      <w:pPr>
        <w:pBdr>
          <w:bottom w:val="single" w:color="C9922A" w:sz="8" w:space="1"/>
        </w:pBdr>
        <w:spacing w:before="0" w:after="160"/>
      </w:pPr>
      <w:r>
        <w:rPr>
          <w:rFonts w:ascii="Calibri" w:hAnsi="Calibri" w:eastAsia="Calibri" w:cs="Calibri"/>
          <w:sz w:val="4"/>
          <w:szCs w:val="4"/>
        </w:rPr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100"/>
        <w:gridCol w:w="5880"/>
      </w:tblGrid>
      <w:tr xmlns:wp14="http://schemas.microsoft.com/office/word/2010/wordml" w14:paraId="29EAD1EA" wp14:textId="77777777">
        <w:trPr>
          <w:tblHeader/>
        </w:trPr>
        <w:tc>
          <w:tcPr>
            <w:tcW w:w="9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14A1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w="12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F821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w="21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F0E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w="58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AC0D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Change Summary</w:t>
            </w:r>
          </w:p>
        </w:tc>
      </w:tr>
      <w:tr xmlns:wp14="http://schemas.microsoft.com/office/word/2010/wordml" w14:paraId="3DF7BBC0" wp14:textId="77777777">
        <w:tc>
          <w:tcPr>
            <w:tcW w:w="9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8845A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v0.1</w:t>
            </w:r>
          </w:p>
        </w:tc>
        <w:tc>
          <w:tcPr>
            <w:tcW w:w="1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409FB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Apr 2026</w:t>
            </w:r>
          </w:p>
        </w:tc>
        <w:tc>
          <w:tcPr>
            <w:tcW w:w="21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D7EFD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Aftab Ali</w:t>
            </w:r>
          </w:p>
        </w:tc>
        <w:tc>
          <w:tcPr>
            <w:tcW w:w="5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AD325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Initial Disposition module draft</w:t>
            </w:r>
          </w:p>
        </w:tc>
      </w:tr>
      <w:tr xmlns:wp14="http://schemas.microsoft.com/office/word/2010/wordml" w14:paraId="730B259C" wp14:textId="77777777">
        <w:tc>
          <w:tcPr>
            <w:tcW w:w="9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8C2F2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v0.5</w:t>
            </w:r>
          </w:p>
        </w:tc>
        <w:tc>
          <w:tcPr>
            <w:tcW w:w="1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54BD8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May 2026</w:t>
            </w:r>
          </w:p>
        </w:tc>
        <w:tc>
          <w:tcPr>
            <w:tcW w:w="21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60F47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Aftab Ali</w:t>
            </w:r>
          </w:p>
        </w:tc>
        <w:tc>
          <w:tcPr>
            <w:tcW w:w="5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E0FF3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Sell Meter, BOV workflow, 6-week rule added</w:t>
            </w:r>
          </w:p>
        </w:tc>
      </w:tr>
      <w:tr xmlns:wp14="http://schemas.microsoft.com/office/word/2010/wordml" w14:paraId="3F715B78" wp14:textId="77777777">
        <w:tc>
          <w:tcPr>
            <w:tcW w:w="9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792D3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v1.0</w:t>
            </w:r>
          </w:p>
        </w:tc>
        <w:tc>
          <w:tcPr>
            <w:tcW w:w="1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58444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Jun 2026</w:t>
            </w:r>
          </w:p>
        </w:tc>
        <w:tc>
          <w:tcPr>
            <w:tcW w:w="21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BD939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Aftab Ali</w:t>
            </w:r>
          </w:p>
        </w:tc>
        <w:tc>
          <w:tcPr>
            <w:tcW w:w="5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13FB1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Full FSD — all stages, field specs, UAT, integrations, visuals</w:t>
            </w:r>
          </w:p>
        </w:tc>
      </w:tr>
    </w:tbl>
    <w:p xmlns:wp14="http://schemas.microsoft.com/office/word/2010/wordml" w14:paraId="72A3D3EC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0D0B940D" wp14:textId="77777777">
      <w:pPr>
        <w:spacing w:before="180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22E0FC93" wp14:textId="77777777">
      <w:pPr>
        <w:spacing w:before="300" w:after="60"/>
      </w:pPr>
      <w:r>
        <w:rPr>
          <w:rFonts w:ascii="Calibri" w:hAnsi="Calibri" w:eastAsia="Calibri" w:cs="Calibri"/>
          <w:b/>
          <w:bCs/>
          <w:color w:val="0D2244"/>
          <w:sz w:val="30"/>
          <w:szCs w:val="30"/>
        </w:rPr>
        <w:t xml:space="preserve">Table of Contents</w:t>
      </w:r>
    </w:p>
    <w:p xmlns:wp14="http://schemas.microsoft.com/office/word/2010/wordml" w14:paraId="0E27B00A" wp14:textId="77777777">
      <w:pPr>
        <w:pBdr>
          <w:bottom w:val="single" w:color="C9922A" w:sz="8" w:space="1"/>
        </w:pBdr>
        <w:spacing w:before="0" w:after="120"/>
      </w:pPr>
      <w:r>
        <w:rPr>
          <w:rFonts w:ascii="Calibri" w:hAnsi="Calibri" w:eastAsia="Calibri" w:cs="Calibri"/>
          <w:sz w:val="4"/>
          <w:szCs w:val="4"/>
        </w:rPr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 xmlns:wp14="http://schemas.microsoft.com/office/word/2010/wordml" w:rsidTr="20888262" w14:paraId="3EFF3FBB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0135CBF0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1.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2664F4B3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Executive Summary</w:t>
            </w:r>
          </w:p>
        </w:tc>
      </w:tr>
      <w:tr xmlns:wp14="http://schemas.microsoft.com/office/word/2010/wordml" w:rsidTr="20888262" w14:paraId="75D3C3A7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7886996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2.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445F37B5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Scope &amp; Architecture Principles</w:t>
            </w:r>
          </w:p>
        </w:tc>
      </w:tr>
      <w:tr xmlns:wp14="http://schemas.microsoft.com/office/word/2010/wordml" w:rsidTr="20888262" w14:paraId="2141E30B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280" w:type="dxa"/>
              <w:bottom w:w="40" w:type="dxa"/>
              <w:right w:w="40" w:type="dxa"/>
            </w:tcMar>
          </w:tcPr>
          <w:p w14:paraId="4E6CBBE6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2.1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35093CE0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In-Scope</w:t>
            </w:r>
          </w:p>
        </w:tc>
      </w:tr>
      <w:tr xmlns:wp14="http://schemas.microsoft.com/office/word/2010/wordml" w:rsidTr="20888262" w14:paraId="75AE71BA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280" w:type="dxa"/>
              <w:bottom w:w="40" w:type="dxa"/>
              <w:right w:w="40" w:type="dxa"/>
            </w:tcMar>
          </w:tcPr>
          <w:p w14:paraId="24672A24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2.2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29188A99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Out of Scope</w:t>
            </w:r>
          </w:p>
        </w:tc>
      </w:tr>
      <w:tr xmlns:wp14="http://schemas.microsoft.com/office/word/2010/wordml" w:rsidTr="20888262" w14:paraId="1111EF7A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280" w:type="dxa"/>
              <w:bottom w:w="40" w:type="dxa"/>
              <w:right w:w="40" w:type="dxa"/>
            </w:tcMar>
          </w:tcPr>
          <w:p w14:paraId="1C93486C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2.3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44C62700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5276"/>
                <w:sz w:val="18"/>
                <w:szCs w:val="18"/>
                <w:lang w:val="en-US"/>
              </w:rPr>
              <w:t>Architecture Non-Negotiables</w:t>
            </w:r>
          </w:p>
        </w:tc>
      </w:tr>
      <w:tr xmlns:wp14="http://schemas.microsoft.com/office/word/2010/wordml" w:rsidTr="20888262" w14:paraId="454520CC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F75A9DD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3.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7B5B2C00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Object Conversion Points</w:t>
            </w:r>
          </w:p>
        </w:tc>
      </w:tr>
      <w:tr xmlns:wp14="http://schemas.microsoft.com/office/word/2010/wordml" w:rsidTr="20888262" w14:paraId="3D5F3BCE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0F9ABB3F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4.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0168B6CA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Stage 0 — Sell Meter: Continuous Monitoring</w:t>
            </w:r>
          </w:p>
        </w:tc>
      </w:tr>
      <w:tr xmlns:wp14="http://schemas.microsoft.com/office/word/2010/wordml" w:rsidTr="20888262" w14:paraId="3CD39D14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280" w:type="dxa"/>
              <w:bottom w:w="40" w:type="dxa"/>
              <w:right w:w="40" w:type="dxa"/>
            </w:tcMar>
          </w:tcPr>
          <w:p w14:paraId="41ADC8E8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4.1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03257ADC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Sell Meter Formula</w:t>
            </w:r>
          </w:p>
        </w:tc>
      </w:tr>
      <w:tr xmlns:wp14="http://schemas.microsoft.com/office/word/2010/wordml" w:rsidTr="20888262" w14:paraId="278C954F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280" w:type="dxa"/>
              <w:bottom w:w="40" w:type="dxa"/>
              <w:right w:w="40" w:type="dxa"/>
            </w:tcMar>
          </w:tcPr>
          <w:p w14:paraId="67D112E1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4.2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17209D71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Inputs &amp; Data Sources</w:t>
            </w:r>
          </w:p>
        </w:tc>
      </w:tr>
      <w:tr xmlns:wp14="http://schemas.microsoft.com/office/word/2010/wordml" w:rsidTr="20888262" w14:paraId="38605737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280" w:type="dxa"/>
              <w:bottom w:w="40" w:type="dxa"/>
              <w:right w:w="40" w:type="dxa"/>
            </w:tcMar>
          </w:tcPr>
          <w:p w14:paraId="530F788C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4.3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10F5C2D2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5276"/>
                <w:sz w:val="18"/>
                <w:szCs w:val="18"/>
                <w:lang w:val="en-US"/>
              </w:rPr>
              <w:t>Colour Thresholds &amp; Trigger Actions</w:t>
            </w:r>
          </w:p>
        </w:tc>
      </w:tr>
      <w:tr xmlns:wp14="http://schemas.microsoft.com/office/word/2010/wordml" w:rsidTr="20888262" w14:paraId="4BF8FD88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280" w:type="dxa"/>
              <w:bottom w:w="40" w:type="dxa"/>
              <w:right w:w="40" w:type="dxa"/>
            </w:tcMar>
          </w:tcPr>
          <w:p w14:paraId="1BA39565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4.4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16F12230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CoStar &amp; Argus Role in Sell Meter</w:t>
            </w:r>
          </w:p>
        </w:tc>
      </w:tr>
      <w:tr xmlns:wp14="http://schemas.microsoft.com/office/word/2010/wordml" w:rsidTr="20888262" w14:paraId="745C894B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6C72689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5.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597A8CBF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Stage 1 — Disposition Readiness</w:t>
            </w:r>
          </w:p>
        </w:tc>
      </w:tr>
      <w:tr xmlns:wp14="http://schemas.microsoft.com/office/word/2010/wordml" w:rsidTr="20888262" w14:paraId="6D87339C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280" w:type="dxa"/>
              <w:bottom w:w="40" w:type="dxa"/>
              <w:right w:w="40" w:type="dxa"/>
            </w:tcMar>
          </w:tcPr>
          <w:p w14:paraId="3A6AA1BC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5.1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409C6ACB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Key Activities</w:t>
            </w:r>
          </w:p>
        </w:tc>
      </w:tr>
      <w:tr xmlns:wp14="http://schemas.microsoft.com/office/word/2010/wordml" w:rsidTr="20888262" w14:paraId="629DCF57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280" w:type="dxa"/>
              <w:bottom w:w="40" w:type="dxa"/>
              <w:right w:w="40" w:type="dxa"/>
            </w:tcMar>
          </w:tcPr>
          <w:p w14:paraId="48DA2E20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5.2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50246384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5276"/>
                <w:sz w:val="18"/>
                <w:szCs w:val="18"/>
                <w:lang w:val="en-US"/>
              </w:rPr>
              <w:t>Disposition__c Fields at Creation</w:t>
            </w:r>
          </w:p>
        </w:tc>
      </w:tr>
      <w:tr xmlns:wp14="http://schemas.microsoft.com/office/word/2010/wordml" w:rsidTr="20888262" w14:paraId="121E2D94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BC6DBBF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6.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3456DD63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Stage 2 — Broker Outreach &amp; BOV</w:t>
            </w:r>
          </w:p>
        </w:tc>
      </w:tr>
      <w:tr xmlns:wp14="http://schemas.microsoft.com/office/word/2010/wordml" w:rsidTr="20888262" w14:paraId="691E818F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280" w:type="dxa"/>
              <w:bottom w:w="40" w:type="dxa"/>
              <w:right w:w="40" w:type="dxa"/>
            </w:tcMar>
          </w:tcPr>
          <w:p w14:paraId="351B6B56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6.1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9E97DF7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Step-by-Step BOV Process</w:t>
            </w:r>
          </w:p>
        </w:tc>
      </w:tr>
      <w:tr xmlns:wp14="http://schemas.microsoft.com/office/word/2010/wordml" w:rsidTr="20888262" w14:paraId="4CA52943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280" w:type="dxa"/>
              <w:bottom w:w="40" w:type="dxa"/>
              <w:right w:w="40" w:type="dxa"/>
            </w:tcMar>
          </w:tcPr>
          <w:p w14:paraId="1744821B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6.2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5CDEECE8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5276"/>
                <w:sz w:val="18"/>
                <w:szCs w:val="18"/>
                <w:lang w:val="en-US"/>
              </w:rPr>
              <w:t>BOV_Response__c Field Specification</w:t>
            </w:r>
          </w:p>
        </w:tc>
      </w:tr>
      <w:tr xmlns:wp14="http://schemas.microsoft.com/office/word/2010/wordml" w:rsidTr="20888262" w14:paraId="24B7F8A9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280" w:type="dxa"/>
              <w:bottom w:w="40" w:type="dxa"/>
              <w:right w:w="40" w:type="dxa"/>
            </w:tcMar>
          </w:tcPr>
          <w:p w14:paraId="133F6B65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6.3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4E1867BE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BOV Scoring Formula</w:t>
            </w:r>
          </w:p>
        </w:tc>
      </w:tr>
      <w:tr xmlns:wp14="http://schemas.microsoft.com/office/word/2010/wordml" w:rsidTr="20888262" w14:paraId="3D1DD86D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5CB103B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7.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750F2FAC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Stage 3 — Active Listing &amp; Offers</w:t>
            </w:r>
          </w:p>
        </w:tc>
      </w:tr>
      <w:tr xmlns:wp14="http://schemas.microsoft.com/office/word/2010/wordml" w:rsidTr="20888262" w14:paraId="45D31861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280" w:type="dxa"/>
              <w:bottom w:w="40" w:type="dxa"/>
              <w:right w:w="40" w:type="dxa"/>
            </w:tcMar>
          </w:tcPr>
          <w:p w14:paraId="4566F55D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7.1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3FEF064A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5276"/>
                <w:sz w:val="18"/>
                <w:szCs w:val="18"/>
                <w:lang w:val="en-US"/>
              </w:rPr>
              <w:t>Broker_Listing__c Field Specification</w:t>
            </w:r>
          </w:p>
        </w:tc>
      </w:tr>
      <w:tr xmlns:wp14="http://schemas.microsoft.com/office/word/2010/wordml" w:rsidTr="20888262" w14:paraId="1CCB99E7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280" w:type="dxa"/>
              <w:bottom w:w="40" w:type="dxa"/>
              <w:right w:w="40" w:type="dxa"/>
            </w:tcMar>
          </w:tcPr>
          <w:p w14:paraId="33FEB448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7.2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24A3D51A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The 6-Week Broker Performance Rule</w:t>
            </w:r>
          </w:p>
        </w:tc>
      </w:tr>
      <w:tr xmlns:wp14="http://schemas.microsoft.com/office/word/2010/wordml" w:rsidTr="20888262" w14:paraId="03382A24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280" w:type="dxa"/>
              <w:bottom w:w="40" w:type="dxa"/>
              <w:right w:w="40" w:type="dxa"/>
            </w:tcMar>
          </w:tcPr>
          <w:p w14:paraId="52CA237E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7.3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536A42AC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5276"/>
                <w:sz w:val="18"/>
                <w:szCs w:val="18"/>
                <w:lang w:val="en-US"/>
              </w:rPr>
              <w:t>Disposition_Offer__c Field Specification</w:t>
            </w:r>
          </w:p>
        </w:tc>
      </w:tr>
      <w:tr xmlns:wp14="http://schemas.microsoft.com/office/word/2010/wordml" w:rsidTr="20888262" w14:paraId="0A28AFC1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280" w:type="dxa"/>
              <w:bottom w:w="40" w:type="dxa"/>
              <w:right w:w="40" w:type="dxa"/>
            </w:tcMar>
          </w:tcPr>
          <w:p w14:paraId="34937B7B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7.4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7711B8DB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Automated Alerts Summary</w:t>
            </w:r>
          </w:p>
        </w:tc>
      </w:tr>
      <w:tr xmlns:wp14="http://schemas.microsoft.com/office/word/2010/wordml" w:rsidTr="20888262" w14:paraId="3F7B1F3E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DF6D3BA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8.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52FC212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Stage 4 — Disposition Closing</w:t>
            </w:r>
          </w:p>
        </w:tc>
      </w:tr>
      <w:tr xmlns:wp14="http://schemas.microsoft.com/office/word/2010/wordml" w:rsidTr="20888262" w14:paraId="1F249254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0F57406D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9.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0F1F3003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Wire Fraud Prevention Protocol</w:t>
            </w:r>
          </w:p>
        </w:tc>
      </w:tr>
      <w:tr xmlns:wp14="http://schemas.microsoft.com/office/word/2010/wordml" w:rsidTr="20888262" w14:paraId="275A045D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280" w:type="dxa"/>
              <w:bottom w:w="40" w:type="dxa"/>
              <w:right w:w="40" w:type="dxa"/>
            </w:tcMar>
          </w:tcPr>
          <w:p w14:paraId="093CC48D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9.1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30F6B15B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The 6-Field Protocol</w:t>
            </w:r>
          </w:p>
        </w:tc>
      </w:tr>
      <w:tr xmlns:wp14="http://schemas.microsoft.com/office/word/2010/wordml" w:rsidTr="20888262" w14:paraId="2C112F4D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280" w:type="dxa"/>
              <w:bottom w:w="40" w:type="dxa"/>
              <w:right w:w="40" w:type="dxa"/>
            </w:tcMar>
          </w:tcPr>
          <w:p w14:paraId="29A4AA1C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9.2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4FF36367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Validation Rule</w:t>
            </w:r>
          </w:p>
        </w:tc>
      </w:tr>
      <w:tr xmlns:wp14="http://schemas.microsoft.com/office/word/2010/wordml" w:rsidTr="20888262" w14:paraId="4DE7D1DA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280" w:type="dxa"/>
              <w:bottom w:w="40" w:type="dxa"/>
              <w:right w:w="40" w:type="dxa"/>
            </w:tcMar>
          </w:tcPr>
          <w:p w14:paraId="2CB70498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9.3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010B5B59" wp14:textId="77777777">
            <w:r>
              <w:rPr>
                <w:rFonts w:ascii="Calibri" w:hAnsi="Calibri" w:eastAsia="Calibri" w:cs="Calibri"/>
                <w:b w:val="false"/>
                <w:bCs w:val="false"/>
                <w:color w:val="1A5276"/>
                <w:sz w:val="18"/>
                <w:szCs w:val="18"/>
              </w:rPr>
              <w:t xml:space="preserve">Approval Process Flow</w:t>
            </w:r>
          </w:p>
        </w:tc>
      </w:tr>
      <w:tr xmlns:wp14="http://schemas.microsoft.com/office/word/2010/wordml" w:rsidTr="20888262" w14:paraId="1D7AB968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F682803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10.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5878A5FD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Conversion 6 — Exit Distribution</w:t>
            </w:r>
          </w:p>
        </w:tc>
      </w:tr>
      <w:tr xmlns:wp14="http://schemas.microsoft.com/office/word/2010/wordml" w:rsidTr="20888262" w14:paraId="571EC785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B7135B9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11.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39E63B7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Complete Object Model</w:t>
            </w:r>
          </w:p>
        </w:tc>
      </w:tr>
      <w:tr xmlns:wp14="http://schemas.microsoft.com/office/word/2010/wordml" w:rsidTr="20888262" w14:paraId="3B7DDBE9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D6998CD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12.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5BD1C90A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Integration Architecture</w:t>
            </w:r>
          </w:p>
        </w:tc>
      </w:tr>
      <w:tr xmlns:wp14="http://schemas.microsoft.com/office/word/2010/wordml" w:rsidTr="20888262" w14:paraId="407EE551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3ACE903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13.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7787A7A6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Disposition Dashboards</w:t>
            </w:r>
          </w:p>
        </w:tc>
      </w:tr>
      <w:tr xmlns:wp14="http://schemas.microsoft.com/office/word/2010/wordml" w:rsidTr="20888262" w14:paraId="6A023316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4FED937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14.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3587F30F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UAT Test Scenarios</w:t>
            </w:r>
          </w:p>
        </w:tc>
      </w:tr>
      <w:tr xmlns:wp14="http://schemas.microsoft.com/office/word/2010/wordml" w:rsidTr="20888262" w14:paraId="6CCB318E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00F6DC0A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15.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548C7A98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End-to-End Flow Diagram</w:t>
            </w:r>
          </w:p>
        </w:tc>
      </w:tr>
      <w:tr xmlns:wp14="http://schemas.microsoft.com/office/word/2010/wordml" w:rsidTr="20888262" w14:paraId="27F07B4A" wp14:textId="77777777">
        <w:tc>
          <w:tcPr>
            <w:tcW w:w="1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77F06FB0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16.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0E003BDE" wp14:textId="77777777">
            <w:r>
              <w:rPr>
                <w:rFonts w:ascii="Calibri" w:hAnsi="Calibri" w:eastAsia="Calibri" w:cs="Calibri"/>
                <w:b/>
                <w:bCs/>
                <w:color w:val="0D2244"/>
                <w:sz w:val="21"/>
                <w:szCs w:val="21"/>
              </w:rPr>
              <w:t xml:space="preserve">Appendix — Object Relationship Summary</w:t>
            </w:r>
          </w:p>
        </w:tc>
      </w:tr>
    </w:tbl>
    <w:p xmlns:wp14="http://schemas.microsoft.com/office/word/2010/wordml" w14:paraId="60061E4C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44EAFD9C" wp14:textId="77777777">
      <w:pPr>
        <w:spacing w:before="0" w:after="0"/>
      </w:pPr>
      <w:r>
        <w:br w:type="page"/>
      </w:r>
    </w:p>
    <w:p xmlns:wp14="http://schemas.microsoft.com/office/word/2010/wordml" w14:paraId="0583529C" wp14:textId="77777777">
      <w:pPr>
        <w:pStyle w:val="Heading1"/>
        <w:spacing w:before="360" w:after="60"/>
      </w:pPr>
      <w:r>
        <w:rPr>
          <w:rFonts w:ascii="Calibri" w:hAnsi="Calibri" w:eastAsia="Calibri" w:cs="Calibri"/>
          <w:b/>
          <w:bCs/>
          <w:color w:val="0D2244"/>
          <w:sz w:val="30"/>
          <w:szCs w:val="30"/>
        </w:rPr>
        <w:t xml:space="preserve">1. Executive Summary</w:t>
      </w:r>
    </w:p>
    <w:p xmlns:wp14="http://schemas.microsoft.com/office/word/2010/wordml" w14:paraId="4B94D5A5" wp14:textId="77777777">
      <w:pPr>
        <w:pBdr>
          <w:bottom w:val="single" w:color="C9922A" w:sz="8" w:space="1"/>
        </w:pBdr>
        <w:spacing w:before="0" w:after="16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45182714" wp14:textId="77777777">
      <w:pPr>
        <w:spacing w:before="60" w:after="80"/>
        <w:jc w:val="left"/>
      </w:pPr>
      <w:r w:rsidRPr="20888262" w:rsidR="20888262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n-US"/>
        </w:rPr>
        <w:t>The Disposition module manages the complete lifecycle of selling an owned real estate asset — from identifying the optimal sell window via automated financial signals, through broker management, offer tracking, closing, and final investor proceeds distribution.</w:t>
      </w:r>
    </w:p>
    <w:p xmlns:wp14="http://schemas.microsoft.com/office/word/2010/wordml" w14:paraId="39521E9E" wp14:textId="77777777">
      <w:pPr>
        <w:spacing w:before="60" w:after="80"/>
        <w:jc w:val="left"/>
      </w:pPr>
      <w:r w:rsidRPr="20888262" w:rsidR="20888262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n-US"/>
        </w:rPr>
        <w:t>Salesforce is a read-only display and workflow layer. It does not write back to Yardi, QuickBooks, or any source system. All financial data flows one direction: source systems feed Salesforce via the Avanza Service Bus (ASB) on AWS Lambda.</w:t>
      </w:r>
    </w:p>
    <w:p xmlns:wp14="http://schemas.microsoft.com/office/word/2010/wordml" w:rsidP="20888262" w14:paraId="280E7261" wp14:textId="77777777">
      <w:pPr>
        <w:pBdr>
          <w:left w:val="single" w:color="C9922A" w:sz="18" w:space="0"/>
        </w:pBdr>
        <w:shd w:val="clear" w:color="auto" w:fill="FFF9EE"/>
        <w:spacing w:before="80" w:after="80"/>
        <w:ind w:left="200" w:right="200"/>
      </w:pPr>
      <w:r w:rsidRPr="20888262" w:rsidR="20888262">
        <w:rPr>
          <w:rFonts w:ascii="Calibri" w:hAnsi="Calibri" w:eastAsia="Calibri" w:cs="Calibri"/>
          <w:b w:val="1"/>
          <w:bCs w:val="1"/>
          <w:color w:val="C9922A"/>
          <w:sz w:val="20"/>
          <w:szCs w:val="20"/>
          <w:lang w:val="en-US"/>
        </w:rPr>
        <w:t xml:space="preserve">KEY OUTCOME: </w:t>
      </w:r>
      <w:r w:rsidRPr="20888262" w:rsidR="20888262">
        <w:rPr>
          <w:rFonts w:ascii="Calibri" w:hAnsi="Calibri" w:eastAsia="Calibri" w:cs="Calibri"/>
          <w:color w:val="1A1A1A"/>
          <w:sz w:val="20"/>
          <w:szCs w:val="20"/>
          <w:lang w:val="en-US"/>
        </w:rPr>
        <w:t>Junior replaces manual Excel disposition trackers with a colour-coded Sell Meter dashboard, automated BOV matrix, and system-enforced 6-week broker performance rule.</w:t>
      </w:r>
    </w:p>
    <w:p xmlns:wp14="http://schemas.microsoft.com/office/word/2010/wordml" w14:paraId="3DEEC669" wp14:textId="77777777">
      <w:pPr>
        <w:spacing w:before="80" w:after="0"/>
      </w:pPr>
      <w:r>
        <w:rPr>
          <w:rFonts w:ascii="Calibri" w:hAnsi="Calibri" w:eastAsia="Calibri" w:cs="Calibri"/>
          <w:sz w:val="4"/>
          <w:szCs w:val="4"/>
        </w:rPr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80"/>
      </w:tblGrid>
      <w:tr xmlns:wp14="http://schemas.microsoft.com/office/word/2010/wordml" w:rsidTr="20888262" w14:paraId="31F73C79" wp14:textId="77777777">
        <w:trPr>
          <w:tblHeader/>
        </w:trPr>
        <w:tc>
          <w:tcPr>
            <w:tcW w:w="22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597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w="28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41C9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w="50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9AD3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Target State (Salesforce)</w:t>
            </w:r>
          </w:p>
        </w:tc>
      </w:tr>
      <w:tr xmlns:wp14="http://schemas.microsoft.com/office/word/2010/wordml" w:rsidTr="20888262" w14:paraId="4A6C84ED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1F3F0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Sell Timing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C63CC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Manual NOI review, gut feel</w:t>
            </w:r>
          </w:p>
        </w:tc>
        <w:tc>
          <w:tcPr>
            <w:tcW w:w="5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D4CD7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Automated Sell Meter (GREEN/YELLOW/RED) — CoStar + Yardi/Argus</w:t>
            </w:r>
          </w:p>
        </w:tc>
      </w:tr>
      <w:tr xmlns:wp14="http://schemas.microsoft.com/office/word/2010/wordml" w:rsidTr="20888262" w14:paraId="7521FBA8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3C413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Broker Management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7FB44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Excel tracker, email follow-ups</w:t>
            </w:r>
          </w:p>
        </w:tc>
        <w:tc>
          <w:tcPr>
            <w:tcW w:w="5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08D417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Broker_Listing__c with 6-week clock, alerts, backup list</w:t>
            </w:r>
          </w:p>
        </w:tc>
      </w:tr>
      <w:tr xmlns:wp14="http://schemas.microsoft.com/office/word/2010/wordml" w:rsidTr="20888262" w14:paraId="6312C6D8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CB373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BOV Comparison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B013B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Manual spreadsheet</w:t>
            </w:r>
          </w:p>
        </w:tc>
        <w:tc>
          <w:tcPr>
            <w:tcW w:w="5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A27FC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Auto-generated matrix when 3+ responses received</w:t>
            </w:r>
          </w:p>
        </w:tc>
      </w:tr>
      <w:tr xmlns:wp14="http://schemas.microsoft.com/office/word/2010/wordml" w:rsidTr="20888262" w14:paraId="22E7B5A1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AFA36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Offer Tracking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39D7B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Emails and notes</w:t>
            </w:r>
          </w:p>
        </w:tc>
        <w:tc>
          <w:tcPr>
            <w:tcW w:w="5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BE4405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Disposition_Offer__c per buyer — full status lifecycle</w:t>
            </w:r>
          </w:p>
        </w:tc>
      </w:tr>
      <w:tr xmlns:wp14="http://schemas.microsoft.com/office/word/2010/wordml" w:rsidTr="20888262" w14:paraId="04130243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9A88D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Wire Fraud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DAA60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Manual checklist (reminder)</w:t>
            </w:r>
          </w:p>
        </w:tc>
        <w:tc>
          <w:tcPr>
            <w:tcW w:w="5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90AF8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System-enforced 6-field validation — hard gate, not reminder</w:t>
            </w:r>
          </w:p>
        </w:tc>
      </w:tr>
      <w:tr xmlns:wp14="http://schemas.microsoft.com/office/word/2010/wordml" w:rsidTr="20888262" w14:paraId="2B1F7BE4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45C57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Investor Proceeds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0B48B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Manual IR notification</w:t>
            </w:r>
          </w:p>
        </w:tc>
        <w:tc>
          <w:tcPr>
            <w:tcW w:w="5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FFA2E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Automated Plaid ACH exit distribution at Conversion 6</w:t>
            </w:r>
          </w:p>
        </w:tc>
      </w:tr>
    </w:tbl>
    <w:p xmlns:wp14="http://schemas.microsoft.com/office/word/2010/wordml" w14:paraId="3656B9AB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45FB0818" wp14:textId="77777777">
      <w:pPr>
        <w:spacing w:before="0" w:after="0"/>
      </w:pPr>
      <w:r>
        <w:br w:type="page"/>
      </w:r>
    </w:p>
    <w:p xmlns:wp14="http://schemas.microsoft.com/office/word/2010/wordml" w14:paraId="1481952C" wp14:textId="77777777">
      <w:pPr>
        <w:pStyle w:val="Heading1"/>
        <w:spacing w:before="360" w:after="60"/>
      </w:pPr>
      <w:r>
        <w:rPr>
          <w:rFonts w:ascii="Calibri" w:hAnsi="Calibri" w:eastAsia="Calibri" w:cs="Calibri"/>
          <w:b/>
          <w:bCs/>
          <w:color w:val="0D2244"/>
          <w:sz w:val="30"/>
          <w:szCs w:val="30"/>
        </w:rPr>
        <w:t xml:space="preserve">2. Scope &amp; Architecture Principles</w:t>
      </w:r>
    </w:p>
    <w:p xmlns:wp14="http://schemas.microsoft.com/office/word/2010/wordml" w14:paraId="049F31CB" wp14:textId="77777777">
      <w:pPr>
        <w:pBdr>
          <w:bottom w:val="single" w:color="C9922A" w:sz="8" w:space="1"/>
        </w:pBdr>
        <w:spacing w:before="0" w:after="16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6200C365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2.1 In-Scope</w:t>
      </w:r>
    </w:p>
    <w:p xmlns:wp14="http://schemas.microsoft.com/office/word/2010/wordml" w14:paraId="4FC1742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0888262" w:rsidR="20888262">
        <w:rPr>
          <w:rFonts w:ascii="Calibri" w:hAnsi="Calibri" w:eastAsia="Calibri" w:cs="Calibri"/>
          <w:color w:val="1A1A1A"/>
          <w:sz w:val="21"/>
          <w:szCs w:val="21"/>
          <w:lang w:val="en-US"/>
        </w:rPr>
        <w:t>Sell Meter logic — continuous formula-driven monitoring on all Property_Asset__c</w:t>
      </w:r>
    </w:p>
    <w:p xmlns:wp14="http://schemas.microsoft.com/office/word/2010/wordml" w14:paraId="01A2DEE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0888262" w:rsidR="20888262">
        <w:rPr>
          <w:rFonts w:ascii="Calibri" w:hAnsi="Calibri" w:eastAsia="Calibri" w:cs="Calibri"/>
          <w:color w:val="1A1A1A"/>
          <w:sz w:val="21"/>
          <w:szCs w:val="21"/>
          <w:lang w:val="en-US"/>
        </w:rPr>
        <w:t>Conversion 5: Property_Asset__c to Disposition__c (sell decision)</w:t>
      </w:r>
    </w:p>
    <w:p xmlns:wp14="http://schemas.microsoft.com/office/word/2010/wordml" w14:paraId="7C8A47F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0888262" w:rsidR="20888262">
        <w:rPr>
          <w:rFonts w:ascii="Calibri" w:hAnsi="Calibri" w:eastAsia="Calibri" w:cs="Calibri"/>
          <w:color w:val="1A1A1A"/>
          <w:sz w:val="21"/>
          <w:szCs w:val="21"/>
          <w:lang w:val="en-US"/>
        </w:rPr>
        <w:t>Conversion 6: Disposition__c (Closed) to Property_Asset__c deactivated</w:t>
      </w:r>
    </w:p>
    <w:p xmlns:wp14="http://schemas.microsoft.com/office/word/2010/wordml" w14:paraId="484090F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A1A1A"/>
          <w:sz w:val="21"/>
          <w:szCs w:val="21"/>
        </w:rPr>
        <w:t xml:space="preserve">BOV outreach workflow — up to 6 brokers, auto-comparison matrix</w:t>
      </w:r>
    </w:p>
    <w:p xmlns:wp14="http://schemas.microsoft.com/office/word/2010/wordml" w14:paraId="42DF34A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A1A1A"/>
          <w:sz w:val="21"/>
          <w:szCs w:val="21"/>
        </w:rPr>
        <w:t xml:space="preserve">6-Week broker performance rule with automated alerts</w:t>
      </w:r>
    </w:p>
    <w:p xmlns:wp14="http://schemas.microsoft.com/office/word/2010/wordml" w14:paraId="60C5461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0888262" w:rsidR="20888262">
        <w:rPr>
          <w:rFonts w:ascii="Calibri" w:hAnsi="Calibri" w:eastAsia="Calibri" w:cs="Calibri"/>
          <w:color w:val="1A1A1A"/>
          <w:sz w:val="21"/>
          <w:szCs w:val="21"/>
          <w:lang w:val="en-US"/>
        </w:rPr>
        <w:t>Disposition offer tracking — Disposition_Offer__c per buyer offer</w:t>
      </w:r>
    </w:p>
    <w:p xmlns:wp14="http://schemas.microsoft.com/office/word/2010/wordml" w14:paraId="282BE1E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A1A1A"/>
          <w:sz w:val="21"/>
          <w:szCs w:val="21"/>
        </w:rPr>
        <w:t xml:space="preserve">PSA-triggered stage advancement to Closing</w:t>
      </w:r>
    </w:p>
    <w:p xmlns:wp14="http://schemas.microsoft.com/office/word/2010/wordml" w14:paraId="510F757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A1A1A"/>
          <w:sz w:val="21"/>
          <w:szCs w:val="21"/>
        </w:rPr>
        <w:t xml:space="preserve">Wire fraud prevention — 6-field system-enforced gate</w:t>
      </w:r>
    </w:p>
    <w:p xmlns:wp14="http://schemas.microsoft.com/office/word/2010/wordml" w14:paraId="7CF841D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A1A1A"/>
          <w:sz w:val="21"/>
          <w:szCs w:val="21"/>
        </w:rPr>
        <w:t xml:space="preserve">Nikil approval process for closing wire</w:t>
      </w:r>
    </w:p>
    <w:p xmlns:wp14="http://schemas.microsoft.com/office/word/2010/wordml" w14:paraId="3B779EE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A1A1A"/>
          <w:sz w:val="21"/>
          <w:szCs w:val="21"/>
        </w:rPr>
        <w:t xml:space="preserve">IR exit distribution notification via Plaid ACH</w:t>
      </w:r>
    </w:p>
    <w:p xmlns:wp14="http://schemas.microsoft.com/office/word/2010/wordml" w14:paraId="6A3427A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A1A1A"/>
          <w:sz w:val="21"/>
          <w:szCs w:val="21"/>
        </w:rPr>
        <w:t xml:space="preserve">Disposition dashboards for Junior and Ali (CFO)</w:t>
      </w:r>
    </w:p>
    <w:p xmlns:wp14="http://schemas.microsoft.com/office/word/2010/wordml" w14:paraId="02BA320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A1A1A"/>
          <w:sz w:val="21"/>
          <w:szCs w:val="21"/>
        </w:rPr>
        <w:t xml:space="preserve">CoStar integration for Market_Cap_Rate__c via ASB weekly pull</w:t>
      </w:r>
    </w:p>
    <w:p xmlns:wp14="http://schemas.microsoft.com/office/word/2010/wordml" w14:paraId="3B4DA54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0888262" w:rsidR="20888262">
        <w:rPr>
          <w:rFonts w:ascii="Calibri" w:hAnsi="Calibri" w:eastAsia="Calibri" w:cs="Calibri"/>
          <w:color w:val="1A1A1A"/>
          <w:sz w:val="21"/>
          <w:szCs w:val="21"/>
          <w:lang w:val="en-US"/>
        </w:rPr>
        <w:t>Yardi/Argus data feed for NOI__c</w:t>
      </w:r>
    </w:p>
    <w:p xmlns:wp14="http://schemas.microsoft.com/office/word/2010/wordml" w14:paraId="06CCFB8F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2.2 Out of Scope</w:t>
      </w:r>
    </w:p>
    <w:p xmlns:wp14="http://schemas.microsoft.com/office/word/2010/wordml" w14:paraId="6241FD3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A1A1A"/>
          <w:sz w:val="21"/>
          <w:szCs w:val="21"/>
        </w:rPr>
        <w:t xml:space="preserve">Write-back to Yardi, QuickBooks, or any source system (Salesforce is READ-ONLY)</w:t>
      </w:r>
    </w:p>
    <w:p xmlns:wp14="http://schemas.microsoft.com/office/word/2010/wordml" w14:paraId="04A344B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A1A1A"/>
          <w:sz w:val="21"/>
          <w:szCs w:val="21"/>
        </w:rPr>
        <w:t xml:space="preserve">MuleSoft, Informatica, enterprise middleware — replaced by ASB on AWS Lambda</w:t>
      </w:r>
    </w:p>
    <w:p xmlns:wp14="http://schemas.microsoft.com/office/word/2010/wordml" w14:paraId="7CD2647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0888262" w:rsidR="20888262">
        <w:rPr>
          <w:rFonts w:ascii="Calibri" w:hAnsi="Calibri" w:eastAsia="Calibri" w:cs="Calibri"/>
          <w:color w:val="1A1A1A"/>
          <w:sz w:val="21"/>
          <w:szCs w:val="21"/>
          <w:lang w:val="en-US"/>
        </w:rPr>
        <w:t>Custom Broker__c object — standard Account and Contact objects used</w:t>
      </w:r>
    </w:p>
    <w:p xmlns:wp14="http://schemas.microsoft.com/office/word/2010/wordml" w14:paraId="5828F74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A1A1A"/>
          <w:sz w:val="21"/>
          <w:szCs w:val="21"/>
        </w:rPr>
        <w:t xml:space="preserve">Placer.ai — Acquisitions-only; not used in Disposition</w:t>
      </w:r>
    </w:p>
    <w:p xmlns:wp14="http://schemas.microsoft.com/office/word/2010/wordml" w14:paraId="7189D12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A1A1A"/>
          <w:sz w:val="21"/>
          <w:szCs w:val="21"/>
        </w:rPr>
        <w:t xml:space="preserve">Phase 2: Property Management, Leasing, Maintenance</w:t>
      </w:r>
    </w:p>
    <w:p xmlns:wp14="http://schemas.microsoft.com/office/word/2010/wordml" w14:paraId="03603C58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2.3 Architecture Non-Negotiables</w:t>
      </w:r>
    </w:p>
    <w:p xmlns:wp14="http://schemas.microsoft.com/office/word/2010/wordml" w:rsidP="20888262" w14:paraId="19945CBB" wp14:textId="77777777">
      <w:pPr>
        <w:pBdr>
          <w:left w:val="single" w:color="C9922A" w:sz="16" w:space="0"/>
        </w:pBdr>
        <w:shd w:val="clear" w:color="auto" w:fill="FFF9EE"/>
        <w:spacing w:before="80" w:after="80"/>
        <w:ind w:left="200" w:right="200"/>
      </w:pPr>
      <w:r w:rsidRPr="20888262" w:rsidR="20888262">
        <w:rPr>
          <w:rFonts w:ascii="Calibri" w:hAnsi="Calibri" w:eastAsia="Calibri" w:cs="Calibri"/>
          <w:color w:val="0D2244"/>
          <w:sz w:val="20"/>
          <w:szCs w:val="20"/>
          <w:lang w:val="en-US"/>
        </w:rPr>
        <w:t>These rules were established during discovery and are locked. They cannot be revisited or alternatives suggested during implementation.</w:t>
      </w:r>
    </w:p>
    <w:p xmlns:wp14="http://schemas.microsoft.com/office/word/2010/wordml" w14:paraId="53128261" wp14:textId="77777777">
      <w:pPr>
        <w:spacing w:before="60" w:after="0"/>
      </w:pPr>
      <w:r>
        <w:rPr>
          <w:rFonts w:ascii="Calibri" w:hAnsi="Calibri" w:eastAsia="Calibri" w:cs="Calibri"/>
          <w:sz w:val="4"/>
          <w:szCs w:val="4"/>
        </w:rPr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 xmlns:wp14="http://schemas.microsoft.com/office/word/2010/wordml" w:rsidTr="20888262" w14:paraId="0B76847D" wp14:textId="77777777">
        <w:trPr>
          <w:tblHeader/>
        </w:trPr>
        <w:tc>
          <w:tcPr>
            <w:tcW w:w="28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E58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w="72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9D6E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 xmlns:wp14="http://schemas.microsoft.com/office/word/2010/wordml" w:rsidTr="20888262" w14:paraId="691DF510" wp14:textId="77777777"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16660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Read-Only Salesforce</w:t>
            </w:r>
          </w:p>
        </w:tc>
        <w:tc>
          <w:tcPr>
            <w:tcW w:w="72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EFA5D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Display layer only. Zero write-back to Yardi, QuickBooks, or any source system.</w:t>
            </w:r>
          </w:p>
        </w:tc>
      </w:tr>
      <w:tr xmlns:wp14="http://schemas.microsoft.com/office/word/2010/wordml" w:rsidTr="20888262" w14:paraId="1A3614CE" wp14:textId="77777777"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C6143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No Enterprise Middleware</w:t>
            </w:r>
          </w:p>
        </w:tc>
        <w:tc>
          <w:tcPr>
            <w:tcW w:w="72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C5092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ASB (Node.js on AWS Lambda) replaces MuleSoft/Informatica — excluded on cost grounds.</w:t>
            </w:r>
          </w:p>
        </w:tc>
      </w:tr>
      <w:tr xmlns:wp14="http://schemas.microsoft.com/office/word/2010/wordml" w:rsidTr="20888262" w14:paraId="6A254AD7" wp14:textId="77777777"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F9268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Standard Objects for Brokers</w:t>
            </w:r>
          </w:p>
        </w:tc>
        <w:tc>
          <w:tcPr>
            <w:tcW w:w="72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FEA51F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GB"/>
              </w:rPr>
              <w:t>Account (Broker Firm) + Contact (Broker Rep). No custom Broker__c object.</w:t>
            </w:r>
          </w:p>
        </w:tc>
      </w:tr>
      <w:tr xmlns:wp14="http://schemas.microsoft.com/office/word/2010/wordml" w:rsidTr="20888262" w14:paraId="21641A5C" wp14:textId="77777777"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9F5F8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Wire Fraud System-Enforced</w:t>
            </w:r>
          </w:p>
        </w:tc>
        <w:tc>
          <w:tcPr>
            <w:tcW w:w="72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1EFFD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All 6 wire validation fields are mandatory system gates — not reminders.</w:t>
            </w:r>
          </w:p>
        </w:tc>
      </w:tr>
      <w:tr xmlns:wp14="http://schemas.microsoft.com/office/word/2010/wordml" w:rsidTr="20888262" w14:paraId="20C1ACD2" wp14:textId="77777777"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A3370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Only LOI Requires Nick Approval</w:t>
            </w:r>
          </w:p>
        </w:tc>
        <w:tc>
          <w:tcPr>
            <w:tcW w:w="72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2534C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Nick approves LOI only. Closing wire is approved by Nikil.</w:t>
            </w:r>
          </w:p>
        </w:tc>
      </w:tr>
    </w:tbl>
    <w:p xmlns:wp14="http://schemas.microsoft.com/office/word/2010/wordml" w14:paraId="62486C05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4101652C" wp14:textId="77777777">
      <w:pPr>
        <w:spacing w:before="0" w:after="0"/>
      </w:pPr>
      <w:r>
        <w:br w:type="page"/>
      </w:r>
    </w:p>
    <w:p xmlns:wp14="http://schemas.microsoft.com/office/word/2010/wordml" w14:paraId="236C08B2" wp14:textId="77777777">
      <w:pPr>
        <w:pStyle w:val="Heading1"/>
        <w:spacing w:before="360" w:after="60"/>
      </w:pPr>
      <w:r>
        <w:rPr>
          <w:rFonts w:ascii="Calibri" w:hAnsi="Calibri" w:eastAsia="Calibri" w:cs="Calibri"/>
          <w:b/>
          <w:bCs/>
          <w:color w:val="0D2244"/>
          <w:sz w:val="30"/>
          <w:szCs w:val="30"/>
        </w:rPr>
        <w:t xml:space="preserve">3. Object Conversion Points</w:t>
      </w:r>
    </w:p>
    <w:p xmlns:wp14="http://schemas.microsoft.com/office/word/2010/wordml" w14:paraId="4B99056E" wp14:textId="77777777">
      <w:pPr>
        <w:pBdr>
          <w:bottom w:val="single" w:color="C9922A" w:sz="8" w:space="1"/>
        </w:pBdr>
        <w:spacing w:before="0" w:after="16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1DF5B28C" wp14:textId="77777777">
      <w:pPr>
        <w:spacing w:before="60" w:after="80"/>
        <w:jc w:val="left"/>
      </w:pPr>
      <w:r w:rsidRPr="20888262" w:rsidR="20888262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n-US"/>
        </w:rPr>
        <w:t>The property remains an active Property_Asset__c throughout the entire sale process. It is deactivated ONLY at Conversion 6 when proceeds are confirmed.</w:t>
      </w:r>
    </w:p>
    <w:p xmlns:wp14="http://schemas.microsoft.com/office/word/2010/wordml" w14:paraId="1299C43A" wp14:textId="77777777">
      <w:pPr>
        <w:spacing w:before="80" w:after="0"/>
      </w:pPr>
      <w:r>
        <w:rPr>
          <w:rFonts w:ascii="Calibri" w:hAnsi="Calibri" w:eastAsia="Calibri" w:cs="Calibri"/>
          <w:sz w:val="4"/>
          <w:szCs w:val="4"/>
        </w:rPr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100"/>
        <w:gridCol w:w="4280"/>
      </w:tblGrid>
      <w:tr xmlns:wp14="http://schemas.microsoft.com/office/word/2010/wordml" w:rsidTr="20888262" w14:paraId="384CFA40" wp14:textId="77777777">
        <w:trPr>
          <w:tblHeader/>
        </w:trPr>
        <w:tc>
          <w:tcPr>
            <w:tcW w:w="11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31AD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Conversion</w:t>
            </w:r>
          </w:p>
        </w:tc>
        <w:tc>
          <w:tcPr>
            <w:tcW w:w="26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6447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w="21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0BA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w="42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4907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To / Action</w:t>
            </w:r>
          </w:p>
        </w:tc>
      </w:tr>
      <w:tr xmlns:wp14="http://schemas.microsoft.com/office/word/2010/wordml" w:rsidTr="20888262" w14:paraId="5EF0A4C1" wp14:textId="77777777">
        <w:tc>
          <w:tcPr>
            <w:tcW w:w="11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2A7FD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Conversion 5</w:t>
            </w:r>
          </w:p>
        </w:tc>
        <w:tc>
          <w:tcPr>
            <w:tcW w:w="26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41B886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Sell_Meter__c = GREEN or Principal override</w:t>
            </w:r>
          </w:p>
        </w:tc>
        <w:tc>
          <w:tcPr>
            <w:tcW w:w="21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2F3A2F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Property_Asset__c (Active)</w:t>
            </w:r>
          </w:p>
        </w:tc>
        <w:tc>
          <w:tcPr>
            <w:tcW w:w="42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B97AE5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Disposition__c created. Asset stays in AUM.</w:t>
            </w:r>
          </w:p>
        </w:tc>
      </w:tr>
      <w:tr xmlns:wp14="http://schemas.microsoft.com/office/word/2010/wordml" w:rsidTr="20888262" w14:paraId="1DA995E1" wp14:textId="77777777">
        <w:tc>
          <w:tcPr>
            <w:tcW w:w="11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ABCB8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Conversion 6</w:t>
            </w:r>
          </w:p>
        </w:tc>
        <w:tc>
          <w:tcPr>
            <w:tcW w:w="26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18B2A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Closing wire confirmed + Nikil approval</w:t>
            </w:r>
          </w:p>
        </w:tc>
        <w:tc>
          <w:tcPr>
            <w:tcW w:w="21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CE094F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Disposition__c (Stage = Closed)</w:t>
            </w:r>
          </w:p>
        </w:tc>
        <w:tc>
          <w:tcPr>
            <w:tcW w:w="42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4AA8A3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Property_Asset__c.Status = Disposed. IR notified.</w:t>
            </w:r>
          </w:p>
        </w:tc>
      </w:tr>
    </w:tbl>
    <w:p xmlns:wp14="http://schemas.microsoft.com/office/word/2010/wordml" w14:paraId="4DDBEF00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3461D779" wp14:textId="77777777">
      <w:pPr>
        <w:spacing w:before="100" w:after="0"/>
      </w:pPr>
      <w:r>
        <w:rPr>
          <w:rFonts w:ascii="Calibri" w:hAnsi="Calibri" w:eastAsia="Calibri" w:cs="Calibri"/>
          <w:sz w:val="4"/>
          <w:szCs w:val="4"/>
        </w:rPr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 xmlns:wp14="http://schemas.microsoft.com/office/word/2010/wordml" w:rsidTr="20888262" w14:paraId="27E24D9B" wp14:textId="77777777">
        <w:tc>
          <w:tcPr>
            <w:tcW w:w="800" w:type="dxa"/>
            <w:tcBorders>
              <w:top w:val="single" w:color="6B3FA0" w:sz="8"/>
              <w:left w:val="single" w:color="6B3FA0" w:sz="8"/>
              <w:bottom w:val="single" w:color="6B3FA0" w:sz="8"/>
              <w:right w:val="single" w:color="6B3FA0" w:sz="8"/>
            </w:tcBorders>
            <w:shd w:val="clear" w:color="auto" w:fill="2D1B55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2535D38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39BD3"/>
                <w:sz w:val="14"/>
                <w:szCs w:val="14"/>
              </w:rPr>
              <w:t xml:space="preserve">CONV</w:t>
            </w:r>
          </w:p>
          <w:p w14:paraId="78941E4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w="9280" w:type="dxa"/>
            <w:tcBorders>
              <w:top w:val="single" w:color="6B3FA0" w:sz="8"/>
              <w:left w:val="single" w:color="6B3FA0" w:sz="8"/>
              <w:bottom w:val="single" w:color="6B3FA0" w:sz="8"/>
              <w:right w:val="single" w:color="6B3FA0" w:sz="8"/>
            </w:tcBorders>
            <w:shd w:val="clear" w:color="auto" w:fill="1F0F3D"/>
            <w:tcMar>
              <w:top w:w="120" w:type="dxa"/>
              <w:left w:w="180" w:type="dxa"/>
              <w:bottom w:w="120" w:type="dxa"/>
              <w:right w:w="100" w:type="dxa"/>
            </w:tcMar>
            <w:vAlign w:val="center"/>
          </w:tcPr>
          <w:p w14:paraId="54FF5019" wp14:textId="77777777">
            <w:pPr>
              <w:spacing w:after="40"/>
            </w:pPr>
            <w:r w:rsidRPr="20888262" w:rsidR="20888262">
              <w:rPr>
                <w:rFonts w:ascii="Calibri" w:hAnsi="Calibri" w:eastAsia="Calibri" w:cs="Calibri"/>
                <w:b w:val="1"/>
                <w:bCs w:val="1"/>
                <w:color w:val="C39BD3"/>
                <w:sz w:val="21"/>
                <w:szCs w:val="21"/>
                <w:lang w:val="en-US"/>
              </w:rPr>
              <w:t>Property_Asset__c  to  Disposition__c Created</w:t>
            </w:r>
          </w:p>
          <w:p w14:paraId="582721D9" wp14:textId="77777777">
            <w:r w:rsidRPr="20888262" w:rsidR="20888262">
              <w:rPr>
                <w:rFonts w:ascii="Calibri" w:hAnsi="Calibri" w:eastAsia="Calibri" w:cs="Calibri"/>
                <w:color w:val="A89DBA"/>
                <w:sz w:val="18"/>
                <w:szCs w:val="18"/>
                <w:lang w:val="en-US"/>
              </w:rPr>
              <w:t>Sell_Meter__c flips GREEN (or principal override) &gt; Disposition__c record created. Asset stays in AUM. Property_Asset__c deactivated ONLY at Conversion 6.</w:t>
            </w:r>
          </w:p>
        </w:tc>
      </w:tr>
    </w:tbl>
    <w:p xmlns:wp14="http://schemas.microsoft.com/office/word/2010/wordml" w14:paraId="3CF2D8B6" wp14:textId="77777777">
      <w:pPr>
        <w:spacing w:before="10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0FB78278" wp14:textId="77777777">
      <w:pPr>
        <w:spacing w:before="60" w:after="0"/>
      </w:pPr>
      <w:r>
        <w:rPr>
          <w:rFonts w:ascii="Calibri" w:hAnsi="Calibri" w:eastAsia="Calibri" w:cs="Calibri"/>
          <w:sz w:val="4"/>
          <w:szCs w:val="4"/>
        </w:rPr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 xmlns:wp14="http://schemas.microsoft.com/office/word/2010/wordml" w:rsidTr="20888262" w14:paraId="72AD056F" wp14:textId="77777777">
        <w:tc>
          <w:tcPr>
            <w:tcW w:w="800" w:type="dxa"/>
            <w:tcBorders>
              <w:top w:val="single" w:color="6B3FA0" w:sz="8"/>
              <w:left w:val="single" w:color="6B3FA0" w:sz="8"/>
              <w:bottom w:val="single" w:color="6B3FA0" w:sz="8"/>
              <w:right w:val="single" w:color="6B3FA0" w:sz="8"/>
            </w:tcBorders>
            <w:shd w:val="clear" w:color="auto" w:fill="2D1B55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6794279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39BD3"/>
                <w:sz w:val="14"/>
                <w:szCs w:val="14"/>
              </w:rPr>
              <w:t xml:space="preserve">CONV</w:t>
            </w:r>
          </w:p>
          <w:p w14:paraId="29B4EA1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w="9280" w:type="dxa"/>
            <w:tcBorders>
              <w:top w:val="single" w:color="6B3FA0" w:sz="8"/>
              <w:left w:val="single" w:color="6B3FA0" w:sz="8"/>
              <w:bottom w:val="single" w:color="6B3FA0" w:sz="8"/>
              <w:right w:val="single" w:color="6B3FA0" w:sz="8"/>
            </w:tcBorders>
            <w:shd w:val="clear" w:color="auto" w:fill="1F0F3D"/>
            <w:tcMar>
              <w:top w:w="120" w:type="dxa"/>
              <w:left w:w="180" w:type="dxa"/>
              <w:bottom w:w="120" w:type="dxa"/>
              <w:right w:w="100" w:type="dxa"/>
            </w:tcMar>
            <w:vAlign w:val="center"/>
          </w:tcPr>
          <w:p w14:paraId="7FB3A4CB" wp14:textId="77777777">
            <w:pPr>
              <w:spacing w:after="40"/>
            </w:pPr>
            <w:r w:rsidRPr="20888262" w:rsidR="20888262">
              <w:rPr>
                <w:rFonts w:ascii="Calibri" w:hAnsi="Calibri" w:eastAsia="Calibri" w:cs="Calibri"/>
                <w:b w:val="1"/>
                <w:bCs w:val="1"/>
                <w:color w:val="C39BD3"/>
                <w:sz w:val="21"/>
                <w:szCs w:val="21"/>
                <w:lang w:val="en-US"/>
              </w:rPr>
              <w:t>Disposition__c  to  Property_Asset__c Deactivated</w:t>
            </w:r>
          </w:p>
          <w:p w14:paraId="09231CFD" wp14:textId="77777777">
            <w:r w:rsidRPr="20888262" w:rsidR="20888262">
              <w:rPr>
                <w:rFonts w:ascii="Calibri" w:hAnsi="Calibri" w:eastAsia="Calibri" w:cs="Calibri"/>
                <w:color w:val="A89DBA"/>
                <w:sz w:val="18"/>
                <w:szCs w:val="18"/>
                <w:lang w:val="en-US"/>
              </w:rPr>
              <w:t>Closing confirmed + Nikil approval &gt; Stage = Closed, Property_Asset__c.Status = Disposed. Faiz (IR) immediately notified with net proceeds &gt; Exit Distribution triggered.</w:t>
            </w:r>
          </w:p>
        </w:tc>
      </w:tr>
    </w:tbl>
    <w:p xmlns:wp14="http://schemas.microsoft.com/office/word/2010/wordml" w14:paraId="1FC39945" wp14:textId="77777777">
      <w:pPr>
        <w:spacing w:before="10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0562CB0E" wp14:textId="77777777">
      <w:pPr>
        <w:spacing w:before="0" w:after="0"/>
      </w:pPr>
      <w:r>
        <w:br w:type="page"/>
      </w:r>
    </w:p>
    <w:p xmlns:wp14="http://schemas.microsoft.com/office/word/2010/wordml" w14:paraId="795BC676" wp14:textId="77777777">
      <w:pPr>
        <w:pStyle w:val="Heading1"/>
        <w:spacing w:before="360" w:after="60"/>
      </w:pPr>
      <w:r>
        <w:rPr>
          <w:rFonts w:ascii="Calibri" w:hAnsi="Calibri" w:eastAsia="Calibri" w:cs="Calibri"/>
          <w:b/>
          <w:bCs/>
          <w:color w:val="0D2244"/>
          <w:sz w:val="30"/>
          <w:szCs w:val="30"/>
        </w:rPr>
        <w:t xml:space="preserve">4. Stage 0 — Sell Meter: Continuous Monitoring</w:t>
      </w:r>
    </w:p>
    <w:p xmlns:wp14="http://schemas.microsoft.com/office/word/2010/wordml" w14:paraId="34CE0A41" wp14:textId="77777777">
      <w:pPr>
        <w:pBdr>
          <w:bottom w:val="single" w:color="C9922A" w:sz="8" w:space="1"/>
        </w:pBdr>
        <w:spacing w:before="0" w:after="16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0AA6C929" wp14:textId="77777777">
      <w:pPr>
        <w:spacing w:before="60" w:after="80"/>
        <w:jc w:val="left"/>
      </w:pPr>
      <w:r w:rsidRPr="20888262" w:rsidR="20888262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n-US"/>
        </w:rPr>
        <w:t>Always-on automated indicator on every Property_Asset__c. Recalculates when CoStar pushes a new cap rate (weekly) or Yardi updates NOI (nightly).</w:t>
      </w:r>
    </w:p>
    <w:p xmlns:wp14="http://schemas.microsoft.com/office/word/2010/wordml" w14:paraId="62EBF3C5" wp14:textId="77777777">
      <w:pPr>
        <w:spacing w:before="60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6D98A12B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43237A20" wp14:editId="7777777">
            <wp:extent cx="4857750" cy="381000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C7BD876" wp14:textId="77777777">
      <w:pPr>
        <w:spacing w:before="40" w:after="180"/>
        <w:jc w:val="center"/>
      </w:pPr>
      <w:r w:rsidRPr="20888262" w:rsidR="20888262">
        <w:rPr>
          <w:rFonts w:ascii="Calibri" w:hAnsi="Calibri" w:eastAsia="Calibri" w:cs="Calibri"/>
          <w:i w:val="1"/>
          <w:iCs w:val="1"/>
          <w:color w:val="4A5568"/>
          <w:sz w:val="18"/>
          <w:szCs w:val="18"/>
          <w:lang w:val="en-US"/>
        </w:rPr>
        <w:t>Figure 1: Sell Meter — Formula Inputs, Colour Thresholds &amp; Trigger Actions</w:t>
      </w:r>
    </w:p>
    <w:p xmlns:wp14="http://schemas.microsoft.com/office/word/2010/wordml" w14:paraId="5628E1D3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4.1 Sell Meter Formula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400"/>
        <w:gridCol w:w="3580"/>
      </w:tblGrid>
      <w:tr xmlns:wp14="http://schemas.microsoft.com/office/word/2010/wordml" w:rsidTr="20888262" w14:paraId="74A55C30" wp14:textId="77777777">
        <w:trPr>
          <w:tblHeader/>
        </w:trPr>
        <w:tc>
          <w:tcPr>
            <w:tcW w:w="5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31C3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w="26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E25D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Field API Name</w:t>
            </w:r>
          </w:p>
        </w:tc>
        <w:tc>
          <w:tcPr>
            <w:tcW w:w="3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876E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w="35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3EEA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 xmlns:wp14="http://schemas.microsoft.com/office/word/2010/wordml" w:rsidTr="20888262" w14:paraId="416A3583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9841B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w="26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5BF9E5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Calculated_Value__c</w:t>
            </w:r>
          </w:p>
        </w:tc>
        <w:tc>
          <w:tcPr>
            <w:tcW w:w="3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4A7A62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NOI__c divided by Market_Cap_Rate__c</w:t>
            </w:r>
          </w:p>
        </w:tc>
        <w:tc>
          <w:tcPr>
            <w:tcW w:w="35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9BD46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Formula — Currency</w:t>
            </w:r>
          </w:p>
        </w:tc>
      </w:tr>
      <w:tr xmlns:wp14="http://schemas.microsoft.com/office/word/2010/wordml" w:rsidTr="20888262" w14:paraId="15EE3300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F999B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26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C3FD09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Sell_Meter__c</w:t>
            </w:r>
          </w:p>
        </w:tc>
        <w:tc>
          <w:tcPr>
            <w:tcW w:w="3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54CA33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Calculated_Value__c divided by Target_Sale_Price__c</w:t>
            </w:r>
          </w:p>
        </w:tc>
        <w:tc>
          <w:tcPr>
            <w:tcW w:w="35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E11F2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Formula — Number (ratio)</w:t>
            </w:r>
          </w:p>
        </w:tc>
      </w:tr>
      <w:tr xmlns:wp14="http://schemas.microsoft.com/office/word/2010/wordml" w:rsidTr="20888262" w14:paraId="55A9E00E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CD5EC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26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4DF150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Sell_Meter_Colour__c</w:t>
            </w:r>
          </w:p>
        </w:tc>
        <w:tc>
          <w:tcPr>
            <w:tcW w:w="3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1DFA69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IF &gt;= 1.05 GREEN  /  IF &gt;= 0.95 YELLOW  /  ELSE RED</w:t>
            </w:r>
          </w:p>
        </w:tc>
        <w:tc>
          <w:tcPr>
            <w:tcW w:w="35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6572F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Formula — Text</w:t>
            </w:r>
          </w:p>
        </w:tc>
      </w:tr>
    </w:tbl>
    <w:p xmlns:wp14="http://schemas.microsoft.com/office/word/2010/wordml" w14:paraId="2946DB82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5997CC1D" wp14:textId="77777777">
      <w:pPr>
        <w:spacing w:before="80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2519EAB6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4.2 Inputs &amp; Data Sources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880"/>
      </w:tblGrid>
      <w:tr xmlns:wp14="http://schemas.microsoft.com/office/word/2010/wordml" w:rsidTr="20888262" w14:paraId="20FFC65B" wp14:textId="77777777">
        <w:trPr>
          <w:tblHeader/>
        </w:trPr>
        <w:tc>
          <w:tcPr>
            <w:tcW w:w="2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04D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w="2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20D3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API Name</w:t>
            </w:r>
          </w:p>
        </w:tc>
        <w:tc>
          <w:tcPr>
            <w:tcW w:w="2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63D4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w="28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9034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Cadence</w:t>
            </w:r>
          </w:p>
        </w:tc>
      </w:tr>
      <w:tr xmlns:wp14="http://schemas.microsoft.com/office/word/2010/wordml" w:rsidTr="20888262" w14:paraId="6B6685EB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3372D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Net Operating Income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6AF49E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NOI__c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B7F2D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Yardi via ETL — actuals</w:t>
            </w:r>
          </w:p>
        </w:tc>
        <w:tc>
          <w:tcPr>
            <w:tcW w:w="2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A3078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Nightly</w:t>
            </w:r>
          </w:p>
        </w:tc>
      </w:tr>
      <w:tr xmlns:wp14="http://schemas.microsoft.com/office/word/2010/wordml" w:rsidTr="20888262" w14:paraId="30D6A45F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45603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Projected NOI / IRR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864D52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NOI__c (projected)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B715B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Argus via Yardi export or manual</w:t>
            </w:r>
          </w:p>
        </w:tc>
        <w:tc>
          <w:tcPr>
            <w:tcW w:w="2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FA4F6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On valuation update</w:t>
            </w:r>
          </w:p>
        </w:tc>
      </w:tr>
      <w:tr xmlns:wp14="http://schemas.microsoft.com/office/word/2010/wordml" w:rsidTr="20888262" w14:paraId="7DDDA842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4DEBF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Market Cap Rate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182F6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Market_Cap_Rate__c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BAC27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CoStar REST API via ASB</w:t>
            </w:r>
          </w:p>
        </w:tc>
        <w:tc>
          <w:tcPr>
            <w:tcW w:w="2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42BA8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Weekly — Sunday midnight</w:t>
            </w:r>
          </w:p>
        </w:tc>
      </w:tr>
      <w:tr xmlns:wp14="http://schemas.microsoft.com/office/word/2010/wordml" w:rsidTr="20888262" w14:paraId="234D10A7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E835E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Target Sale Price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2AED72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Target_Sale_Price__c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E58B8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Manually set by Ali / Nick</w:t>
            </w:r>
          </w:p>
        </w:tc>
        <w:tc>
          <w:tcPr>
            <w:tcW w:w="2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5A65F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On demand</w:t>
            </w:r>
          </w:p>
        </w:tc>
      </w:tr>
      <w:tr xmlns:wp14="http://schemas.microsoft.com/office/word/2010/wordml" w:rsidTr="20888262" w14:paraId="6A3B18F0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D8B0E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Implied Market Value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03899F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Calculated_Value__c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1CA5A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Formula: NOI divided by Cap Rate</w:t>
            </w:r>
          </w:p>
        </w:tc>
        <w:tc>
          <w:tcPr>
            <w:tcW w:w="2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9553A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Auto-recalculates</w:t>
            </w:r>
          </w:p>
        </w:tc>
      </w:tr>
      <w:tr xmlns:wp14="http://schemas.microsoft.com/office/word/2010/wordml" w:rsidTr="20888262" w14:paraId="1CC694DB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BF181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Sell Meter Score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B098E2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Sell_Meter__c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B8B76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Formula: Implied divided by Target</w:t>
            </w:r>
          </w:p>
        </w:tc>
        <w:tc>
          <w:tcPr>
            <w:tcW w:w="2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56FCC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Auto-recalculates</w:t>
            </w:r>
          </w:p>
        </w:tc>
      </w:tr>
      <w:tr xmlns:wp14="http://schemas.microsoft.com/office/word/2010/wordml" w:rsidTr="20888262" w14:paraId="6A292C28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1CC9B1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Sell Meter Colour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AABFB8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Sell_Meter_Colour__c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9C62D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Formula: threshold logic</w:t>
            </w:r>
          </w:p>
        </w:tc>
        <w:tc>
          <w:tcPr>
            <w:tcW w:w="2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F5FF5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Auto-recalculates</w:t>
            </w:r>
          </w:p>
        </w:tc>
      </w:tr>
    </w:tbl>
    <w:p xmlns:wp14="http://schemas.microsoft.com/office/word/2010/wordml" w14:paraId="110FFD37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6B699379" wp14:textId="77777777">
      <w:pPr>
        <w:spacing w:before="80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5809EE42" wp14:textId="77777777">
      <w:pPr>
        <w:pStyle w:val="Heading2"/>
        <w:spacing w:before="240" w:after="100"/>
      </w:pPr>
      <w:r w:rsidRPr="20888262" w:rsidR="20888262">
        <w:rPr>
          <w:rFonts w:ascii="Calibri" w:hAnsi="Calibri" w:eastAsia="Calibri" w:cs="Calibri"/>
          <w:b w:val="1"/>
          <w:bCs w:val="1"/>
          <w:color w:val="1A5276"/>
          <w:sz w:val="24"/>
          <w:szCs w:val="24"/>
          <w:lang w:val="en-US"/>
        </w:rPr>
        <w:t>4.3 Colour Thresholds &amp; Trigger Actions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880"/>
      </w:tblGrid>
      <w:tr xmlns:wp14="http://schemas.microsoft.com/office/word/2010/wordml" w:rsidTr="20888262" w14:paraId="486E21B8" wp14:textId="77777777">
        <w:trPr>
          <w:tblHeader/>
        </w:trPr>
        <w:tc>
          <w:tcPr>
            <w:tcW w:w="1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67BD9" wp14:textId="77777777">
            <w:r w:rsidRPr="20888262" w:rsidR="20888262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>Colour</w:t>
            </w:r>
          </w:p>
        </w:tc>
        <w:tc>
          <w:tcPr>
            <w:tcW w:w="28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7FE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w="58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42F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Automated Action</w:t>
            </w:r>
          </w:p>
        </w:tc>
      </w:tr>
      <w:tr xmlns:wp14="http://schemas.microsoft.com/office/word/2010/wordml" w:rsidTr="20888262" w14:paraId="4496DA0D" wp14:textId="77777777"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65C1B9" wp14:textId="77777777">
            <w:r>
              <w:rPr>
                <w:rFonts w:ascii="Calibri" w:hAnsi="Calibri" w:eastAsia="Calibri" w:cs="Calibri"/>
                <w:b/>
                <w:bCs/>
                <w:color w:val="1E7B45"/>
                <w:sz w:val="19"/>
                <w:szCs w:val="19"/>
              </w:rPr>
              <w:t xml:space="preserve">GREEN — Sell Now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A5C577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Calculated_Value__c &gt;= Target x 1.05</w:t>
            </w:r>
          </w:p>
        </w:tc>
        <w:tc>
          <w:tcPr>
            <w:tcW w:w="5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28B3F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Auto-email Ali + Nick + Nikil. Executive Dashboard flagged. Junior prompted for BOV outreach.</w:t>
            </w:r>
          </w:p>
        </w:tc>
      </w:tr>
      <w:tr xmlns:wp14="http://schemas.microsoft.com/office/word/2010/wordml" w:rsidTr="20888262" w14:paraId="2EE3D928" wp14:textId="77777777"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EDAF7F" wp14:textId="77777777">
            <w:r>
              <w:rPr>
                <w:rFonts w:ascii="Calibri" w:hAnsi="Calibri" w:eastAsia="Calibri" w:cs="Calibri"/>
                <w:b/>
                <w:bCs/>
                <w:color w:val="B7791F"/>
                <w:sz w:val="19"/>
                <w:szCs w:val="19"/>
              </w:rPr>
              <w:t xml:space="preserve">YELLOW — Approaching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72A4D6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Calculated_Value__c &gt;= Target x 0.95</w:t>
            </w:r>
          </w:p>
        </w:tc>
        <w:tc>
          <w:tcPr>
            <w:tcW w:w="5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7E02E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Added to Approaching watchlist on dashboard. Weekly monitoring. No BOV yet.</w:t>
            </w:r>
          </w:p>
        </w:tc>
      </w:tr>
      <w:tr xmlns:wp14="http://schemas.microsoft.com/office/word/2010/wordml" w:rsidTr="20888262" w14:paraId="0A9D91D0" wp14:textId="77777777"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6209E6" wp14:textId="77777777">
            <w:r>
              <w:rPr>
                <w:rFonts w:ascii="Calibri" w:hAnsi="Calibri" w:eastAsia="Calibri" w:cs="Calibri"/>
                <w:b/>
                <w:bCs/>
                <w:color w:val="C0392B"/>
                <w:sz w:val="19"/>
                <w:szCs w:val="19"/>
              </w:rPr>
              <w:t xml:space="preserve">RED — Hold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C47400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Calculated_Value__c &lt; Target x 0.95</w:t>
            </w:r>
          </w:p>
        </w:tc>
        <w:tc>
          <w:tcPr>
            <w:tcW w:w="5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5057A6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No automated action. Asset remains under management.</w:t>
            </w:r>
          </w:p>
        </w:tc>
      </w:tr>
    </w:tbl>
    <w:p xmlns:wp14="http://schemas.microsoft.com/office/word/2010/wordml" w14:paraId="3FE9F23F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1F72F646" wp14:textId="77777777">
      <w:pPr>
        <w:spacing w:before="80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530AC9F1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4.4 CoStar &amp; Argus Role in Sell Meter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3480"/>
      </w:tblGrid>
      <w:tr xmlns:wp14="http://schemas.microsoft.com/office/word/2010/wordml" w:rsidTr="4CA133A0" w14:paraId="72F097E0" wp14:textId="77777777">
        <w:trPr>
          <w:tblHeader/>
        </w:trPr>
        <w:tc>
          <w:tcPr>
            <w:tcW w:w="1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BE63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w="52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0568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w="34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1A1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Stages Used</w:t>
            </w:r>
          </w:p>
        </w:tc>
      </w:tr>
      <w:tr xmlns:wp14="http://schemas.microsoft.com/office/word/2010/wordml" w:rsidTr="4CA133A0" w14:paraId="726BF3C5" wp14:textId="77777777"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80990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CoStar</w:t>
            </w:r>
          </w:p>
        </w:tc>
        <w:tc>
          <w:tcPr>
            <w:tcW w:w="5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EF1DD2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Supplies Market_Cap_Rate__c — denominator in Sell Meter. Cap rate compression can flip multiple properties GREEN simultaneously. Weekly ASB pull.</w:t>
            </w:r>
          </w:p>
        </w:tc>
        <w:tc>
          <w:tcPr>
            <w:tcW w:w="34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39808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Stage 0 (always on) + Stage 1</w:t>
            </w:r>
          </w:p>
        </w:tc>
      </w:tr>
      <w:tr xmlns:wp14="http://schemas.microsoft.com/office/word/2010/wordml" w:rsidTr="4CA133A0" w14:paraId="01D2708D" wp14:textId="77777777"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3E1D3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Argus</w:t>
            </w:r>
          </w:p>
        </w:tc>
        <w:tc>
          <w:tcPr>
            <w:tcW w:w="5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6082B4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IRR projections and optimal sell timing via Yardi export. Forward-looking projected NOI dimension. Dashboard: Sell Now / In N months / Hold.</w:t>
            </w:r>
          </w:p>
        </w:tc>
        <w:tc>
          <w:tcPr>
            <w:tcW w:w="34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D456C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Stage 0 (projected NOI) + Stage 1</w:t>
            </w:r>
          </w:p>
        </w:tc>
      </w:tr>
      <w:tr xmlns:wp14="http://schemas.microsoft.com/office/word/2010/wordml" w:rsidTr="4CA133A0" w14:paraId="35E59F9E" wp14:textId="77777777"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270D53" wp14:textId="77777777">
            <w:r>
              <w:rPr>
                <w:rFonts w:ascii="Calibri" w:hAnsi="Calibri" w:eastAsia="Calibri" w:cs="Calibri"/>
                <w:b w:val="false"/>
                <w:bCs w:val="false"/>
                <w:color w:val="C0392B"/>
                <w:sz w:val="19"/>
                <w:szCs w:val="19"/>
              </w:rPr>
              <w:t xml:space="preserve">Placer.ai</w:t>
            </w:r>
          </w:p>
        </w:tc>
        <w:tc>
          <w:tcPr>
            <w:tcW w:w="5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FA6A5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NOT USED in Disposition. Acquisitions-only (foot traffic, tenant rankings).</w:t>
            </w:r>
          </w:p>
        </w:tc>
        <w:tc>
          <w:tcPr>
            <w:tcW w:w="34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74CDD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N/A — Acquisitions only</w:t>
            </w:r>
          </w:p>
        </w:tc>
      </w:tr>
    </w:tbl>
    <w:p xmlns:wp14="http://schemas.microsoft.com/office/word/2010/wordml" w14:paraId="08CE6F91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:rsidP="4CA133A0" w14:paraId="34993C03" wp14:textId="77777777">
      <w:pPr>
        <w:pBdr>
          <w:left w:val="single" w:color="C9922A" w:sz="18" w:space="0"/>
        </w:pBdr>
        <w:shd w:val="clear" w:color="auto" w:fill="FFF9EE"/>
        <w:spacing w:before="80" w:after="80"/>
        <w:ind w:left="200" w:right="200"/>
      </w:pPr>
      <w:r w:rsidRPr="4CA133A0" w:rsidR="4CA133A0">
        <w:rPr>
          <w:rFonts w:ascii="Calibri" w:hAnsi="Calibri" w:eastAsia="Calibri" w:cs="Calibri"/>
          <w:b w:val="1"/>
          <w:bCs w:val="1"/>
          <w:color w:val="C9922A"/>
          <w:sz w:val="20"/>
          <w:szCs w:val="20"/>
          <w:lang w:val="en-US"/>
        </w:rPr>
        <w:t xml:space="preserve">NOTE: </w:t>
      </w:r>
      <w:r w:rsidRPr="4CA133A0" w:rsidR="4CA133A0">
        <w:rPr>
          <w:rFonts w:ascii="Calibri" w:hAnsi="Calibri" w:eastAsia="Calibri" w:cs="Calibri"/>
          <w:color w:val="1A1A1A"/>
          <w:sz w:val="20"/>
          <w:szCs w:val="20"/>
          <w:lang w:val="en-US"/>
        </w:rPr>
        <w:t>When CoStar pushes a new cap rate Sunday midnight, Sell_Meter_Colour__c recalculates for every Property_Asset__c simultaneously. A cap rate compression event can flip multiple properties GREEN at once.</w:t>
      </w:r>
    </w:p>
    <w:p xmlns:wp14="http://schemas.microsoft.com/office/word/2010/wordml" w14:paraId="61CDCEAD" wp14:textId="77777777">
      <w:pPr>
        <w:spacing w:before="0" w:after="0"/>
      </w:pPr>
      <w:r>
        <w:br w:type="page"/>
      </w:r>
    </w:p>
    <w:p xmlns:wp14="http://schemas.microsoft.com/office/word/2010/wordml" w14:paraId="459BABEB" wp14:textId="77777777">
      <w:pPr>
        <w:pStyle w:val="Heading1"/>
        <w:spacing w:before="360" w:after="60"/>
      </w:pPr>
      <w:r>
        <w:rPr>
          <w:rFonts w:ascii="Calibri" w:hAnsi="Calibri" w:eastAsia="Calibri" w:cs="Calibri"/>
          <w:b/>
          <w:bCs/>
          <w:color w:val="0D2244"/>
          <w:sz w:val="30"/>
          <w:szCs w:val="30"/>
        </w:rPr>
        <w:t xml:space="preserve">5. Stage 1 — Disposition Readiness</w:t>
      </w:r>
    </w:p>
    <w:p xmlns:wp14="http://schemas.microsoft.com/office/word/2010/wordml" w14:paraId="6BB9E253" wp14:textId="77777777">
      <w:pPr>
        <w:pBdr>
          <w:bottom w:val="single" w:color="C9922A" w:sz="8" w:space="1"/>
        </w:pBdr>
        <w:spacing w:before="0" w:after="16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23DE523C" wp14:textId="77777777">
      <w:pPr>
        <w:spacing w:before="60" w:after="0"/>
      </w:pPr>
      <w:r>
        <w:rPr>
          <w:rFonts w:ascii="Calibri" w:hAnsi="Calibri" w:eastAsia="Calibri" w:cs="Calibri"/>
          <w:sz w:val="4"/>
          <w:szCs w:val="4"/>
        </w:rPr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320"/>
        <w:gridCol w:w="900"/>
      </w:tblGrid>
      <w:tr xmlns:wp14="http://schemas.microsoft.com/office/word/2010/wordml" w14:paraId="2626809A" wp14:textId="77777777">
        <w:tc>
          <w:tcPr>
            <w:tcW w:w="860" w:type="dxa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val="clear" w:fill="0D2244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3E1855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FA0C0"/>
                <w:sz w:val="14"/>
                <w:szCs w:val="14"/>
              </w:rPr>
              <w:t xml:space="preserve">STAGE</w:t>
            </w:r>
          </w:p>
          <w:p w14:paraId="56B20A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9922A"/>
                <w:sz w:val="26"/>
                <w:szCs w:val="26"/>
              </w:rPr>
              <w:t xml:space="preserve">1</w:t>
            </w:r>
          </w:p>
        </w:tc>
        <w:tc>
          <w:tcPr>
            <w:tcW w:w="8320" w:type="dxa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val="clear" w:fill="0F2D50"/>
            <w:tcMar>
              <w:top w:w="120" w:type="dxa"/>
              <w:left w:w="180" w:type="dxa"/>
              <w:bottom w:w="120" w:type="dxa"/>
              <w:right w:w="80" w:type="dxa"/>
            </w:tcMar>
            <w:vAlign w:val="center"/>
          </w:tcPr>
          <w:p w14:paraId="583B169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Disposition Readiness</w:t>
            </w:r>
          </w:p>
        </w:tc>
        <w:tc>
          <w:tcPr>
            <w:tcW w:w="900" w:type="dxa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val="clear" w:fill="1E7B45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C5B5B7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DECISION POINT</w:t>
            </w:r>
          </w:p>
        </w:tc>
      </w:tr>
    </w:tbl>
    <w:p xmlns:wp14="http://schemas.microsoft.com/office/word/2010/wordml" w14:paraId="52E56223" wp14:textId="77777777">
      <w:pPr>
        <w:spacing w:before="10" w:after="0"/>
      </w:pPr>
      <w:r>
        <w:rPr>
          <w:rFonts w:ascii="Calibri" w:hAnsi="Calibri" w:eastAsia="Calibri" w:cs="Calibri"/>
          <w:sz w:val="4"/>
          <w:szCs w:val="4"/>
        </w:rPr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 xmlns:wp14="http://schemas.microsoft.com/office/word/2010/wordml" w:rsidTr="4CA133A0" w14:paraId="2EE80189" wp14:textId="77777777">
        <w:trPr>
          <w:tblHeader/>
        </w:trPr>
        <w:tc>
          <w:tcPr>
            <w:tcW w:w="22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726B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w="78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3B5D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 xmlns:wp14="http://schemas.microsoft.com/office/word/2010/wordml" w:rsidTr="4CA133A0" w14:paraId="796C8DC0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436D4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Entry Criteria</w:t>
            </w:r>
          </w:p>
        </w:tc>
        <w:tc>
          <w:tcPr>
            <w:tcW w:w="7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A42397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Sell_Meter_Colour__c = GREEN  OR  Principal manual override</w:t>
            </w:r>
          </w:p>
        </w:tc>
      </w:tr>
      <w:tr xmlns:wp14="http://schemas.microsoft.com/office/word/2010/wordml" w:rsidTr="4CA133A0" w14:paraId="25F453B0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A4A2D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Stage Value</w:t>
            </w:r>
          </w:p>
        </w:tc>
        <w:tc>
          <w:tcPr>
            <w:tcW w:w="7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E6C52B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Disposition__c.Stage__c = 'Disposition Readiness'</w:t>
            </w:r>
          </w:p>
        </w:tc>
      </w:tr>
      <w:tr xmlns:wp14="http://schemas.microsoft.com/office/word/2010/wordml" w:rsidTr="4CA133A0" w14:paraId="504BE8D9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D5AA0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Objects Active</w:t>
            </w:r>
          </w:p>
        </w:tc>
        <w:tc>
          <w:tcPr>
            <w:tcW w:w="7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8F95DC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Property_Asset__c, Market_Data__c, Disposition__c (Conversion 5)</w:t>
            </w:r>
          </w:p>
        </w:tc>
      </w:tr>
      <w:tr xmlns:wp14="http://schemas.microsoft.com/office/word/2010/wordml" w:rsidTr="4CA133A0" w14:paraId="4A44AA2D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8A569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Owner</w:t>
            </w:r>
          </w:p>
        </w:tc>
        <w:tc>
          <w:tcPr>
            <w:tcW w:w="7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73234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Ali (CFO) reviews; Nick / Ali / Nikil confirm</w:t>
            </w:r>
          </w:p>
        </w:tc>
      </w:tr>
      <w:tr xmlns:wp14="http://schemas.microsoft.com/office/word/2010/wordml" w:rsidTr="4CA133A0" w14:paraId="6A1C2AFC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46285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Exit Criteria</w:t>
            </w:r>
          </w:p>
        </w:tc>
        <w:tc>
          <w:tcPr>
            <w:tcW w:w="7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E1CF7B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Disposition__c created; advances to BOV Outreach</w:t>
            </w:r>
          </w:p>
        </w:tc>
      </w:tr>
    </w:tbl>
    <w:p xmlns:wp14="http://schemas.microsoft.com/office/word/2010/wordml" w14:paraId="07547A01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6A8BCA98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5.1 Key Activities</w:t>
      </w:r>
    </w:p>
    <w:p xmlns:wp14="http://schemas.microsoft.com/office/word/2010/wordml" w14:paraId="002B12A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A1A1A"/>
          <w:sz w:val="21"/>
          <w:szCs w:val="21"/>
        </w:rPr>
        <w:t xml:space="preserve">Ali reviews dashboard: Sell Meter scores, Argus IRR projections, CoStar comps</w:t>
      </w:r>
    </w:p>
    <w:p xmlns:wp14="http://schemas.microsoft.com/office/word/2010/wordml" w14:paraId="5DFD0EC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A1A1A"/>
          <w:sz w:val="21"/>
          <w:szCs w:val="21"/>
        </w:rPr>
        <w:t xml:space="preserve">Principals (Nick, Ali, Nikil) confirm decision to sell</w:t>
      </w:r>
    </w:p>
    <w:p xmlns:wp14="http://schemas.microsoft.com/office/word/2010/wordml" w14:paraId="53F6960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A1A1A"/>
          <w:sz w:val="21"/>
          <w:szCs w:val="21"/>
        </w:rPr>
        <w:t xml:space="preserve">Decision type recorded: 'System Triggered' or 'Principal Override'</w:t>
      </w:r>
    </w:p>
    <w:p xmlns:wp14="http://schemas.microsoft.com/office/word/2010/wordml" w14:paraId="3D1BA4C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CA133A0" w:rsidR="4CA133A0">
        <w:rPr>
          <w:rFonts w:ascii="Calibri" w:hAnsi="Calibri" w:eastAsia="Calibri" w:cs="Calibri"/>
          <w:color w:val="1A1A1A"/>
          <w:sz w:val="21"/>
          <w:szCs w:val="21"/>
          <w:lang w:val="en-US"/>
        </w:rPr>
        <w:t>Conversion 5 fires: Disposition__c created from Property_Asset__c</w:t>
      </w:r>
    </w:p>
    <w:p xmlns:wp14="http://schemas.microsoft.com/office/word/2010/wordml" w14:paraId="2AF26E4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CA133A0" w:rsidR="4CA133A0">
        <w:rPr>
          <w:rFonts w:ascii="Calibri" w:hAnsi="Calibri" w:eastAsia="Calibri" w:cs="Calibri"/>
          <w:color w:val="1A1A1A"/>
          <w:sz w:val="21"/>
          <w:szCs w:val="21"/>
          <w:lang w:val="en-US"/>
        </w:rPr>
        <w:t>Financial data snapshotted: NOI__c, Market_Cap_Rate__c, Target_Sale_Price__c, Sell_Meter_Colour__c</w:t>
      </w:r>
    </w:p>
    <w:p xmlns:wp14="http://schemas.microsoft.com/office/word/2010/wordml" w14:paraId="25D757F2" wp14:textId="77777777">
      <w:pPr>
        <w:pStyle w:val="Heading2"/>
        <w:spacing w:before="240" w:after="100"/>
      </w:pPr>
      <w:r w:rsidRPr="4CA133A0" w:rsidR="4CA133A0">
        <w:rPr>
          <w:rFonts w:ascii="Calibri" w:hAnsi="Calibri" w:eastAsia="Calibri" w:cs="Calibri"/>
          <w:b w:val="1"/>
          <w:bCs w:val="1"/>
          <w:color w:val="1A5276"/>
          <w:sz w:val="24"/>
          <w:szCs w:val="24"/>
          <w:lang w:val="en-US"/>
        </w:rPr>
        <w:t>5.2 Disposition__c Fields at Creation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4080"/>
      </w:tblGrid>
      <w:tr xmlns:wp14="http://schemas.microsoft.com/office/word/2010/wordml" w:rsidTr="647F2E3D" w14:paraId="43D47948" wp14:textId="77777777">
        <w:trPr>
          <w:tblHeader/>
        </w:trPr>
        <w:tc>
          <w:tcPr>
            <w:tcW w:w="22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32EF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w="2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F8CC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API Name</w:t>
            </w:r>
          </w:p>
        </w:tc>
        <w:tc>
          <w:tcPr>
            <w:tcW w:w="1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C1A8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w="40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362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Value at Creation</w:t>
            </w:r>
          </w:p>
        </w:tc>
      </w:tr>
      <w:tr xmlns:wp14="http://schemas.microsoft.com/office/word/2010/wordml" w:rsidTr="647F2E3D" w14:paraId="78B0BDFE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E7A21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Stage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238702" wp14:textId="77777777">
            <w:r w:rsidRPr="647F2E3D" w:rsidR="647F2E3D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Stage__c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E4318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Picklist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77B9A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Disposition Readiness</w:t>
            </w:r>
          </w:p>
        </w:tc>
      </w:tr>
      <w:tr xmlns:wp14="http://schemas.microsoft.com/office/word/2010/wordml" w:rsidTr="647F2E3D" w14:paraId="54E67760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A1308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Linked Asset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354262" wp14:textId="77777777">
            <w:r w:rsidRPr="647F2E3D" w:rsidR="647F2E3D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Property_Asset__c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C3254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Lookup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55AC5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Source property asset record</w:t>
            </w:r>
          </w:p>
        </w:tc>
      </w:tr>
      <w:tr xmlns:wp14="http://schemas.microsoft.com/office/word/2010/wordml" w:rsidTr="647F2E3D" w14:paraId="4E10D165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E3C83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Target Sale Price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9577B5" wp14:textId="77777777">
            <w:r w:rsidRPr="647F2E3D" w:rsidR="647F2E3D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Target_Sale_Price__c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EC7F5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Currency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712D0D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Carried from Property_Asset__c</w:t>
            </w:r>
          </w:p>
        </w:tc>
      </w:tr>
      <w:tr xmlns:wp14="http://schemas.microsoft.com/office/word/2010/wordml" w:rsidTr="647F2E3D" w14:paraId="7081BE69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730B3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NOI at Decision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E7C484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NOI__c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B27F8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Currency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7E9BD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Current Yardi actuals at creation</w:t>
            </w:r>
          </w:p>
        </w:tc>
      </w:tr>
      <w:tr xmlns:wp14="http://schemas.microsoft.com/office/word/2010/wordml" w:rsidTr="647F2E3D" w14:paraId="7855E51C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0118C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Market Cap Rate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7EE4E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Market_Cap_Rate__c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84B4A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Percent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8F2C8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Current CoStar value at creation</w:t>
            </w:r>
          </w:p>
        </w:tc>
      </w:tr>
      <w:tr xmlns:wp14="http://schemas.microsoft.com/office/word/2010/wordml" w:rsidTr="647F2E3D" w14:paraId="3C7BD051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F8DE9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Implied Value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FC1DA1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Calculated_Value__c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2B3D9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Formula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C7E34A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NOI__c / Market_Cap_Rate__c</w:t>
            </w:r>
          </w:p>
        </w:tc>
      </w:tr>
      <w:tr xmlns:wp14="http://schemas.microsoft.com/office/word/2010/wordml" w:rsidTr="647F2E3D" w14:paraId="6662D5C7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E2596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Sell Meter Score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0758B1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Sell_Meter__c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2B636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Formula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D081C9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Calculated_Value__c / Target_Sale_Price__c</w:t>
            </w:r>
          </w:p>
        </w:tc>
      </w:tr>
      <w:tr xmlns:wp14="http://schemas.microsoft.com/office/word/2010/wordml" w:rsidTr="647F2E3D" w14:paraId="4AA7B74C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906AC2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Sell Meter Colour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3B5D40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Sell_Meter_Colour__c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533B4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Formula Text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D088B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GREEN / YELLOW / RED</w:t>
            </w:r>
          </w:p>
        </w:tc>
      </w:tr>
      <w:tr xmlns:wp14="http://schemas.microsoft.com/office/word/2010/wordml" w:rsidTr="647F2E3D" w14:paraId="0E9A5371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F9238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Decision Type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3CE2EC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Decision_Type__c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204C8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Picklist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E5B19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System Triggered or Principal Override</w:t>
            </w:r>
          </w:p>
        </w:tc>
      </w:tr>
    </w:tbl>
    <w:p xmlns:wp14="http://schemas.microsoft.com/office/word/2010/wordml" w14:paraId="5043CB0F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07459315" wp14:textId="77777777">
      <w:pPr>
        <w:spacing w:before="0" w:after="0"/>
      </w:pPr>
      <w:r>
        <w:br w:type="page"/>
      </w:r>
    </w:p>
    <w:p xmlns:wp14="http://schemas.microsoft.com/office/word/2010/wordml" w14:paraId="6F0E933E" wp14:textId="77777777">
      <w:pPr>
        <w:pStyle w:val="Heading1"/>
        <w:spacing w:before="360" w:after="60"/>
      </w:pPr>
      <w:r>
        <w:rPr>
          <w:rFonts w:ascii="Calibri" w:hAnsi="Calibri" w:eastAsia="Calibri" w:cs="Calibri"/>
          <w:b/>
          <w:bCs/>
          <w:color w:val="0D2244"/>
          <w:sz w:val="30"/>
          <w:szCs w:val="30"/>
        </w:rPr>
        <w:t xml:space="preserve">6. Stage 2 — Broker Outreach &amp; BOV</w:t>
      </w:r>
    </w:p>
    <w:p xmlns:wp14="http://schemas.microsoft.com/office/word/2010/wordml" w14:paraId="6537F28F" wp14:textId="77777777">
      <w:pPr>
        <w:pBdr>
          <w:bottom w:val="single" w:color="C9922A" w:sz="8" w:space="1"/>
        </w:pBdr>
        <w:spacing w:before="0" w:after="16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6DFB9E20" wp14:textId="77777777">
      <w:pPr>
        <w:spacing w:before="60" w:after="0"/>
      </w:pPr>
      <w:r>
        <w:rPr>
          <w:rFonts w:ascii="Calibri" w:hAnsi="Calibri" w:eastAsia="Calibri" w:cs="Calibri"/>
          <w:sz w:val="4"/>
          <w:szCs w:val="4"/>
        </w:rPr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320"/>
        <w:gridCol w:w="900"/>
      </w:tblGrid>
      <w:tr xmlns:wp14="http://schemas.microsoft.com/office/word/2010/wordml" w14:paraId="36FA53B1" wp14:textId="77777777">
        <w:tc>
          <w:tcPr>
            <w:tcW w:w="860" w:type="dxa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val="clear" w:fill="0D2244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1F1C9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FA0C0"/>
                <w:sz w:val="14"/>
                <w:szCs w:val="14"/>
              </w:rPr>
              <w:t xml:space="preserve">STAGE</w:t>
            </w:r>
          </w:p>
          <w:p w14:paraId="7144751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9922A"/>
                <w:sz w:val="26"/>
                <w:szCs w:val="26"/>
              </w:rPr>
              <w:t xml:space="preserve">2</w:t>
            </w:r>
          </w:p>
        </w:tc>
        <w:tc>
          <w:tcPr>
            <w:tcW w:w="8320" w:type="dxa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val="clear" w:fill="0F2D50"/>
            <w:tcMar>
              <w:top w:w="120" w:type="dxa"/>
              <w:left w:w="180" w:type="dxa"/>
              <w:bottom w:w="120" w:type="dxa"/>
              <w:right w:w="80" w:type="dxa"/>
            </w:tcMar>
            <w:vAlign w:val="center"/>
          </w:tcPr>
          <w:p w14:paraId="6012876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Broker Outreach &amp; BOV (Broker Opinion of Value)</w:t>
            </w:r>
          </w:p>
        </w:tc>
        <w:tc>
          <w:tcPr>
            <w:tcW w:w="900" w:type="dxa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val="clear" w:fill="1A527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73E362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5-6 BROKERS</w:t>
            </w:r>
          </w:p>
        </w:tc>
      </w:tr>
    </w:tbl>
    <w:p xmlns:wp14="http://schemas.microsoft.com/office/word/2010/wordml" w14:paraId="70DF9E56" wp14:textId="77777777">
      <w:pPr>
        <w:spacing w:before="10" w:after="0"/>
      </w:pPr>
      <w:r>
        <w:rPr>
          <w:rFonts w:ascii="Calibri" w:hAnsi="Calibri" w:eastAsia="Calibri" w:cs="Calibri"/>
          <w:sz w:val="4"/>
          <w:szCs w:val="4"/>
        </w:rPr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 xmlns:wp14="http://schemas.microsoft.com/office/word/2010/wordml" w:rsidTr="4CA133A0" w14:paraId="01EEAFFC" wp14:textId="77777777">
        <w:trPr>
          <w:tblHeader/>
        </w:trPr>
        <w:tc>
          <w:tcPr>
            <w:tcW w:w="22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3CB8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w="78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0289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 xmlns:wp14="http://schemas.microsoft.com/office/word/2010/wordml" w:rsidTr="4CA133A0" w14:paraId="20B6759A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AE3A4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Entry Criteria</w:t>
            </w:r>
          </w:p>
        </w:tc>
        <w:tc>
          <w:tcPr>
            <w:tcW w:w="7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95DF8B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Disposition__c.Stage__c = 'BOV Outreach'</w:t>
            </w:r>
          </w:p>
        </w:tc>
      </w:tr>
      <w:tr xmlns:wp14="http://schemas.microsoft.com/office/word/2010/wordml" w:rsidTr="4CA133A0" w14:paraId="6E3EC3CA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11620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Objects Active</w:t>
            </w:r>
          </w:p>
        </w:tc>
        <w:tc>
          <w:tcPr>
            <w:tcW w:w="7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B9232C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Disposition__c, BOV_Response__c, Account, Contact, ContentDocument</w:t>
            </w:r>
          </w:p>
        </w:tc>
      </w:tr>
      <w:tr xmlns:wp14="http://schemas.microsoft.com/office/word/2010/wordml" w:rsidTr="4CA133A0" w14:paraId="60E8D040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98B6F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Auto-Trigger</w:t>
            </w:r>
          </w:p>
        </w:tc>
        <w:tc>
          <w:tcPr>
            <w:tcW w:w="7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7F3515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When 3+ BOV_Response__c exist: BOV Comparison Matrix auto-generated</w:t>
            </w:r>
          </w:p>
        </w:tc>
      </w:tr>
      <w:tr xmlns:wp14="http://schemas.microsoft.com/office/word/2010/wordml" w:rsidTr="4CA133A0" w14:paraId="537FAC35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07740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Exit Criteria</w:t>
            </w:r>
          </w:p>
        </w:tc>
        <w:tc>
          <w:tcPr>
            <w:tcW w:w="7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29EBBF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Winner selected; Broker_Listing__c created; Stage = 'Active Listing'</w:t>
            </w:r>
          </w:p>
        </w:tc>
      </w:tr>
    </w:tbl>
    <w:p xmlns:wp14="http://schemas.microsoft.com/office/word/2010/wordml" w14:paraId="44E871BC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5F9623D8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6.1 Step-by-Step BOV Process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4780"/>
      </w:tblGrid>
      <w:tr xmlns:wp14="http://schemas.microsoft.com/office/word/2010/wordml" w:rsidTr="4CA133A0" w14:paraId="1BEA76C6" wp14:textId="77777777">
        <w:trPr>
          <w:tblHeader/>
        </w:trPr>
        <w:tc>
          <w:tcPr>
            <w:tcW w:w="5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5F38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w="48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446E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w="47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8EC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 xmlns:wp14="http://schemas.microsoft.com/office/word/2010/wordml" w:rsidTr="4CA133A0" w14:paraId="0314D8EF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1A236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6.1</w:t>
            </w:r>
          </w:p>
        </w:tc>
        <w:tc>
          <w:tcPr>
            <w:tcW w:w="4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F6FB37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Junior assembles package: rent roll, NOI, photos, Argus output. Stored as ContentDocument on Disposition__c.</w:t>
            </w:r>
          </w:p>
        </w:tc>
        <w:tc>
          <w:tcPr>
            <w:tcW w:w="47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BE637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Junior</w:t>
            </w:r>
          </w:p>
        </w:tc>
      </w:tr>
      <w:tr xmlns:wp14="http://schemas.microsoft.com/office/word/2010/wordml" w:rsidTr="4CA133A0" w14:paraId="23A98B3B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7DCCE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6.2</w:t>
            </w:r>
          </w:p>
        </w:tc>
        <w:tc>
          <w:tcPr>
            <w:tcW w:w="4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9D696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Package sent to 5-6 firms via Marketing Cloud RFP email with submission deadline.</w:t>
            </w:r>
          </w:p>
        </w:tc>
        <w:tc>
          <w:tcPr>
            <w:tcW w:w="47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48A63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Junior / Mktg Cloud</w:t>
            </w:r>
          </w:p>
        </w:tc>
      </w:tr>
      <w:tr xmlns:wp14="http://schemas.microsoft.com/office/word/2010/wordml" w:rsidTr="4CA133A0" w14:paraId="058D439F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5EDF2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6.3</w:t>
            </w:r>
          </w:p>
        </w:tc>
        <w:tc>
          <w:tcPr>
            <w:tcW w:w="4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1C48A4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Each response creates a BOV_Response__c record in Salesforce.</w:t>
            </w:r>
          </w:p>
        </w:tc>
        <w:tc>
          <w:tcPr>
            <w:tcW w:w="47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B2F1C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Junior</w:t>
            </w:r>
          </w:p>
        </w:tc>
      </w:tr>
      <w:tr xmlns:wp14="http://schemas.microsoft.com/office/word/2010/wordml" w:rsidTr="4CA133A0" w14:paraId="2FA54022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4ACDD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6.4</w:t>
            </w:r>
          </w:p>
        </w:tc>
        <w:tc>
          <w:tcPr>
            <w:tcW w:w="4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E4BBDB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When 3+ received: BOV Comparison Matrix auto-generated. Junior notified.</w:t>
            </w:r>
          </w:p>
        </w:tc>
        <w:tc>
          <w:tcPr>
            <w:tcW w:w="47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94314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Automated Flow</w:t>
            </w:r>
          </w:p>
        </w:tc>
      </w:tr>
      <w:tr xmlns:wp14="http://schemas.microsoft.com/office/word/2010/wordml" w:rsidTr="4CA133A0" w14:paraId="74C1E1CF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C475C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6.5</w:t>
            </w:r>
          </w:p>
        </w:tc>
        <w:tc>
          <w:tcPr>
            <w:tcW w:w="4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E3B65E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Junior reviews matrix, selects winner (Status = 'Selected'). Others kept as backup list.</w:t>
            </w:r>
          </w:p>
        </w:tc>
        <w:tc>
          <w:tcPr>
            <w:tcW w:w="47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F01BF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Junior</w:t>
            </w:r>
          </w:p>
        </w:tc>
      </w:tr>
      <w:tr xmlns:wp14="http://schemas.microsoft.com/office/word/2010/wordml" w:rsidTr="4CA133A0" w14:paraId="5FC4CE29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B9B9D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6.6</w:t>
            </w:r>
          </w:p>
        </w:tc>
        <w:tc>
          <w:tcPr>
            <w:tcW w:w="4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D4408E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Broker_Listing__c created. Stage advances to 'Active Listing'.</w:t>
            </w:r>
          </w:p>
        </w:tc>
        <w:tc>
          <w:tcPr>
            <w:tcW w:w="47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24929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Junior / Flow</w:t>
            </w:r>
          </w:p>
        </w:tc>
      </w:tr>
    </w:tbl>
    <w:p xmlns:wp14="http://schemas.microsoft.com/office/word/2010/wordml" w14:paraId="144A5D23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3C08CC4E" wp14:textId="77777777">
      <w:pPr>
        <w:pStyle w:val="Heading2"/>
        <w:spacing w:before="240" w:after="100"/>
      </w:pPr>
      <w:r w:rsidRPr="4CA133A0" w:rsidR="4CA133A0">
        <w:rPr>
          <w:rFonts w:ascii="Calibri" w:hAnsi="Calibri" w:eastAsia="Calibri" w:cs="Calibri"/>
          <w:b w:val="1"/>
          <w:bCs w:val="1"/>
          <w:color w:val="1A5276"/>
          <w:sz w:val="24"/>
          <w:szCs w:val="24"/>
          <w:lang w:val="en-US"/>
        </w:rPr>
        <w:t>6.2 BOV_Response__c Field Specification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4080"/>
      </w:tblGrid>
      <w:tr xmlns:wp14="http://schemas.microsoft.com/office/word/2010/wordml" w:rsidTr="4CA133A0" w14:paraId="6F8FA748" wp14:textId="77777777">
        <w:trPr>
          <w:tblHeader/>
        </w:trPr>
        <w:tc>
          <w:tcPr>
            <w:tcW w:w="22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14F1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w="2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0A47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API Name</w:t>
            </w:r>
          </w:p>
        </w:tc>
        <w:tc>
          <w:tcPr>
            <w:tcW w:w="1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C80F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w="40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0462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 xmlns:wp14="http://schemas.microsoft.com/office/word/2010/wordml" w:rsidTr="4CA133A0" w14:paraId="562BDA99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3FE2C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Linked Disposition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32379F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43A4B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Lookup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498C6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Parent disposition record</w:t>
            </w:r>
          </w:p>
        </w:tc>
      </w:tr>
      <w:tr xmlns:wp14="http://schemas.microsoft.com/office/word/2010/wordml" w:rsidTr="4CA133A0" w14:paraId="74C8EB2E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8BCCC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Broker Account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5A0AA5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Account__c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3F758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Lookup to Account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2F4BE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Standard Account — Record Type: Broker Firm</w:t>
            </w:r>
          </w:p>
        </w:tc>
      </w:tr>
      <w:tr xmlns:wp14="http://schemas.microsoft.com/office/word/2010/wordml" w:rsidTr="4CA133A0" w14:paraId="4AD545AE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CDAF2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Broker Contact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A6187C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Contact__c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F3C4E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Lookup to Contact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7098F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Individual broker rep</w:t>
            </w:r>
          </w:p>
        </w:tc>
      </w:tr>
      <w:tr xmlns:wp14="http://schemas.microsoft.com/office/word/2010/wordml" w:rsidTr="4CA133A0" w14:paraId="6BE59181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73A89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BOV Amount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470572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BOV_Amount__c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FCE85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Currency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53C21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Broker's stated property value</w:t>
            </w:r>
          </w:p>
        </w:tc>
      </w:tr>
      <w:tr xmlns:wp14="http://schemas.microsoft.com/office/word/2010/wordml" w:rsidTr="4CA133A0" w14:paraId="00F7DBA7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0EC6C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Commission Rate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96B550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Commission_Rate__c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0EEC5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Percent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D3FB5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Broker's proposed commission %</w:t>
            </w:r>
          </w:p>
        </w:tc>
      </w:tr>
      <w:tr xmlns:wp14="http://schemas.microsoft.com/office/word/2010/wordml" w:rsidTr="4CA133A0" w14:paraId="5383FACA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7E74E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Time to Market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5BC030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Time_To_Market_Days__c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F94F2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4997D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Broker's estimated days to offer</w:t>
            </w:r>
          </w:p>
        </w:tc>
      </w:tr>
      <w:tr xmlns:wp14="http://schemas.microsoft.com/office/word/2010/wordml" w:rsidTr="4CA133A0" w14:paraId="1AC50B37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AA261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Historical Success Rate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6A0383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Historical_Success_Rate__c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2F685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Percent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AB099B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Track record — manual or calculated</w:t>
            </w:r>
          </w:p>
        </w:tc>
      </w:tr>
      <w:tr xmlns:wp14="http://schemas.microsoft.com/office/word/2010/wordml" w:rsidTr="4CA133A0" w14:paraId="6EC9FBA4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E7440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BOV Score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69B454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BOV_Score__c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40344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Formula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FA768D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40% BOV/target + 25% commission(inv) + 20% TTM(inv) + 15% history</w:t>
            </w:r>
          </w:p>
        </w:tc>
      </w:tr>
      <w:tr xmlns:wp14="http://schemas.microsoft.com/office/word/2010/wordml" w:rsidTr="4CA133A0" w14:paraId="289F2DEB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F77DC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99CDDE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Status__c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94195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Picklist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FDD9D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Received / Under Review / Selected / Rejected</w:t>
            </w:r>
          </w:p>
        </w:tc>
      </w:tr>
    </w:tbl>
    <w:p xmlns:wp14="http://schemas.microsoft.com/office/word/2010/wordml" w14:paraId="738610EB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2F8EDFF8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6.3 BOV Scoring Formula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4680"/>
      </w:tblGrid>
      <w:tr xmlns:wp14="http://schemas.microsoft.com/office/word/2010/wordml" w:rsidTr="4CA133A0" w14:paraId="1D35D3E3" wp14:textId="77777777">
        <w:trPr>
          <w:tblHeader/>
        </w:trPr>
        <w:tc>
          <w:tcPr>
            <w:tcW w:w="40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9E2F" wp14:textId="77777777">
            <w:r w:rsidRPr="4CA133A0" w:rsidR="4CA133A0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>Component</w:t>
            </w:r>
          </w:p>
        </w:tc>
        <w:tc>
          <w:tcPr>
            <w:tcW w:w="1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7799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w="46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921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</w:tr>
      <w:tr xmlns:wp14="http://schemas.microsoft.com/office/word/2010/wordml" w:rsidTr="4CA133A0" w14:paraId="452083F9" wp14:textId="77777777">
        <w:tc>
          <w:tcPr>
            <w:tcW w:w="4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17221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BOV Amount vs Target Price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3416A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40%</w:t>
            </w:r>
          </w:p>
        </w:tc>
        <w:tc>
          <w:tcPr>
            <w:tcW w:w="46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5DF90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Higher is better</w:t>
            </w:r>
          </w:p>
        </w:tc>
      </w:tr>
      <w:tr xmlns:wp14="http://schemas.microsoft.com/office/word/2010/wordml" w:rsidTr="4CA133A0" w14:paraId="5D307CBE" wp14:textId="77777777">
        <w:tc>
          <w:tcPr>
            <w:tcW w:w="4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B8222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Commission Rate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DC75C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25%</w:t>
            </w:r>
          </w:p>
        </w:tc>
        <w:tc>
          <w:tcPr>
            <w:tcW w:w="46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5E84E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Lower is better (inverse)</w:t>
            </w:r>
          </w:p>
        </w:tc>
      </w:tr>
      <w:tr xmlns:wp14="http://schemas.microsoft.com/office/word/2010/wordml" w:rsidTr="4CA133A0" w14:paraId="5AAA393A" wp14:textId="77777777">
        <w:tc>
          <w:tcPr>
            <w:tcW w:w="4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BFA9D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Time to Market (days)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DCED2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20%</w:t>
            </w:r>
          </w:p>
        </w:tc>
        <w:tc>
          <w:tcPr>
            <w:tcW w:w="46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8874B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Faster is better (inverse)</w:t>
            </w:r>
          </w:p>
        </w:tc>
      </w:tr>
      <w:tr xmlns:wp14="http://schemas.microsoft.com/office/word/2010/wordml" w:rsidTr="4CA133A0" w14:paraId="09411DAB" wp14:textId="77777777">
        <w:tc>
          <w:tcPr>
            <w:tcW w:w="4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9284F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Historical Success Rate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E2776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15%</w:t>
            </w:r>
          </w:p>
        </w:tc>
        <w:tc>
          <w:tcPr>
            <w:tcW w:w="46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CE541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Higher is better</w:t>
            </w:r>
          </w:p>
        </w:tc>
      </w:tr>
    </w:tbl>
    <w:p xmlns:wp14="http://schemas.microsoft.com/office/word/2010/wordml" w14:paraId="637805D2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463F29E8" wp14:textId="77777777">
      <w:pPr>
        <w:spacing w:before="0" w:after="0"/>
      </w:pPr>
      <w:r>
        <w:br w:type="page"/>
      </w:r>
    </w:p>
    <w:p xmlns:wp14="http://schemas.microsoft.com/office/word/2010/wordml" w14:paraId="3142138D" wp14:textId="77777777">
      <w:pPr>
        <w:pStyle w:val="Heading1"/>
        <w:spacing w:before="360" w:after="60"/>
      </w:pPr>
      <w:r>
        <w:rPr>
          <w:rFonts w:ascii="Calibri" w:hAnsi="Calibri" w:eastAsia="Calibri" w:cs="Calibri"/>
          <w:b/>
          <w:bCs/>
          <w:color w:val="0D2244"/>
          <w:sz w:val="30"/>
          <w:szCs w:val="30"/>
        </w:rPr>
        <w:t xml:space="preserve">7. Stage 3 — Active Listing &amp; Offers</w:t>
      </w:r>
    </w:p>
    <w:p xmlns:wp14="http://schemas.microsoft.com/office/word/2010/wordml" w14:paraId="3B7B4B86" wp14:textId="77777777">
      <w:pPr>
        <w:pBdr>
          <w:bottom w:val="single" w:color="C9922A" w:sz="8" w:space="1"/>
        </w:pBdr>
        <w:spacing w:before="0" w:after="16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3A0FF5F2" wp14:textId="77777777">
      <w:pPr>
        <w:spacing w:before="60" w:after="0"/>
      </w:pPr>
      <w:r>
        <w:rPr>
          <w:rFonts w:ascii="Calibri" w:hAnsi="Calibri" w:eastAsia="Calibri" w:cs="Calibri"/>
          <w:sz w:val="4"/>
          <w:szCs w:val="4"/>
        </w:rPr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320"/>
        <w:gridCol w:w="900"/>
      </w:tblGrid>
      <w:tr xmlns:wp14="http://schemas.microsoft.com/office/word/2010/wordml" w14:paraId="1E6A4836" wp14:textId="77777777">
        <w:tc>
          <w:tcPr>
            <w:tcW w:w="860" w:type="dxa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val="clear" w:fill="0D2244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6ABD1C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FA0C0"/>
                <w:sz w:val="14"/>
                <w:szCs w:val="14"/>
              </w:rPr>
              <w:t xml:space="preserve">STAGE</w:t>
            </w:r>
          </w:p>
          <w:p w14:paraId="0B77815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9922A"/>
                <w:sz w:val="26"/>
                <w:szCs w:val="26"/>
              </w:rPr>
              <w:t xml:space="preserve">3</w:t>
            </w:r>
          </w:p>
        </w:tc>
        <w:tc>
          <w:tcPr>
            <w:tcW w:w="8320" w:type="dxa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val="clear" w:fill="0F2D50"/>
            <w:tcMar>
              <w:top w:w="120" w:type="dxa"/>
              <w:left w:w="180" w:type="dxa"/>
              <w:bottom w:w="120" w:type="dxa"/>
              <w:right w:w="80" w:type="dxa"/>
            </w:tcMar>
            <w:vAlign w:val="center"/>
          </w:tcPr>
          <w:p w14:paraId="72E2DF4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Active Listing &amp; Offers</w:t>
            </w:r>
          </w:p>
        </w:tc>
        <w:tc>
          <w:tcPr>
            <w:tcW w:w="900" w:type="dxa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val="clear" w:fill="B7791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D04658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6-WEEK CLOCK</w:t>
            </w:r>
          </w:p>
        </w:tc>
      </w:tr>
    </w:tbl>
    <w:p xmlns:wp14="http://schemas.microsoft.com/office/word/2010/wordml" w14:paraId="5630AD66" wp14:textId="77777777">
      <w:pPr>
        <w:spacing w:before="10" w:after="0"/>
      </w:pPr>
      <w:r>
        <w:rPr>
          <w:rFonts w:ascii="Calibri" w:hAnsi="Calibri" w:eastAsia="Calibri" w:cs="Calibri"/>
          <w:sz w:val="4"/>
          <w:szCs w:val="4"/>
        </w:rPr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 xmlns:wp14="http://schemas.microsoft.com/office/word/2010/wordml" w:rsidTr="4CA133A0" w14:paraId="01183FF3" wp14:textId="77777777">
        <w:trPr>
          <w:tblHeader/>
        </w:trPr>
        <w:tc>
          <w:tcPr>
            <w:tcW w:w="22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8907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w="78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26C9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 xmlns:wp14="http://schemas.microsoft.com/office/word/2010/wordml" w:rsidTr="4CA133A0" w14:paraId="08E1D909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6E016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Entry Criteria</w:t>
            </w:r>
          </w:p>
        </w:tc>
        <w:tc>
          <w:tcPr>
            <w:tcW w:w="7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C0D5E4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Broker_Listing__c.Status__c = 'Active'</w:t>
            </w:r>
          </w:p>
        </w:tc>
      </w:tr>
      <w:tr xmlns:wp14="http://schemas.microsoft.com/office/word/2010/wordml" w:rsidTr="4CA133A0" w14:paraId="119A276C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6DDD7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Clock Start</w:t>
            </w:r>
          </w:p>
        </w:tc>
        <w:tc>
          <w:tcPr>
            <w:tcW w:w="7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92A59E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List_Date__c starts the 6-week performance clock</w:t>
            </w:r>
          </w:p>
        </w:tc>
      </w:tr>
      <w:tr xmlns:wp14="http://schemas.microsoft.com/office/word/2010/wordml" w:rsidTr="4CA133A0" w14:paraId="51741F63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4A15C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21-Day Alert</w:t>
            </w:r>
          </w:p>
        </w:tc>
        <w:tc>
          <w:tcPr>
            <w:tcW w:w="7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64F18F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No Disposition_Offer__c after 21 days — alert fires to Junior</w:t>
            </w:r>
          </w:p>
        </w:tc>
      </w:tr>
      <w:tr xmlns:wp14="http://schemas.microsoft.com/office/word/2010/wordml" w:rsidTr="4CA133A0" w14:paraId="5D082049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F1F98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Exit Criteria</w:t>
            </w:r>
          </w:p>
        </w:tc>
        <w:tc>
          <w:tcPr>
            <w:tcW w:w="7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643938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PSA_Executed__c = TRUE on accepted offer — Stage = 'Closing'</w:t>
            </w:r>
          </w:p>
        </w:tc>
      </w:tr>
    </w:tbl>
    <w:p xmlns:wp14="http://schemas.microsoft.com/office/word/2010/wordml" w14:paraId="61829076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22F6788A" wp14:textId="77777777">
      <w:pPr>
        <w:pStyle w:val="Heading2"/>
        <w:spacing w:before="240" w:after="100"/>
      </w:pPr>
      <w:r w:rsidRPr="4CA133A0" w:rsidR="4CA133A0">
        <w:rPr>
          <w:rFonts w:ascii="Calibri" w:hAnsi="Calibri" w:eastAsia="Calibri" w:cs="Calibri"/>
          <w:b w:val="1"/>
          <w:bCs w:val="1"/>
          <w:color w:val="1A5276"/>
          <w:sz w:val="24"/>
          <w:szCs w:val="24"/>
          <w:lang w:val="en-US"/>
        </w:rPr>
        <w:t>7.1 Broker_Listing__c Field Specification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4080"/>
      </w:tblGrid>
      <w:tr xmlns:wp14="http://schemas.microsoft.com/office/word/2010/wordml" w:rsidTr="4CA133A0" w14:paraId="61B1AA66" wp14:textId="77777777">
        <w:trPr>
          <w:tblHeader/>
        </w:trPr>
        <w:tc>
          <w:tcPr>
            <w:tcW w:w="22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C46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w="2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29D4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API Name</w:t>
            </w:r>
          </w:p>
        </w:tc>
        <w:tc>
          <w:tcPr>
            <w:tcW w:w="1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1286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w="40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BE5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 xmlns:wp14="http://schemas.microsoft.com/office/word/2010/wordml" w:rsidTr="4CA133A0" w14:paraId="5E3A3563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1586F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Linked Disposition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D7506A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6FA01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Lookup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6388F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Parent disposition record</w:t>
            </w:r>
          </w:p>
        </w:tc>
      </w:tr>
      <w:tr xmlns:wp14="http://schemas.microsoft.com/office/word/2010/wordml" w:rsidTr="4CA133A0" w14:paraId="47BE6990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A80AD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Listing Broker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304807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Contact__c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063BE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Lookup to Contact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4E643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Selected broker rep</w:t>
            </w:r>
          </w:p>
        </w:tc>
      </w:tr>
      <w:tr xmlns:wp14="http://schemas.microsoft.com/office/word/2010/wordml" w:rsidTr="4CA133A0" w14:paraId="071AFE7F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C1446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Broker Firm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2D9A57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Account__c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77029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Lookup to Account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7FDEC4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Standard Account — no custom Broker__c</w:t>
            </w:r>
          </w:p>
        </w:tc>
      </w:tr>
      <w:tr xmlns:wp14="http://schemas.microsoft.com/office/word/2010/wordml" w:rsidTr="4CA133A0" w14:paraId="20143E16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15E1E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List Date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0577E8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List_Date__c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CD21A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071BD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Starts the 6-week clock</w:t>
            </w:r>
          </w:p>
        </w:tc>
      </w:tr>
      <w:tr xmlns:wp14="http://schemas.microsoft.com/office/word/2010/wordml" w:rsidTr="4CA133A0" w14:paraId="304B2A30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DD4A3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Days On Market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AEA4B7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Days_On_Market__c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9B53A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Formula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6E205B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TODAY() minus List_Date__c</w:t>
            </w:r>
          </w:p>
        </w:tc>
      </w:tr>
      <w:tr xmlns:wp14="http://schemas.microsoft.com/office/word/2010/wordml" w:rsidTr="4CA133A0" w14:paraId="11C8351D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7BA82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Commission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931258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Commission__c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009A0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Currency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41113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Agreed commission amount or %</w:t>
            </w:r>
          </w:p>
        </w:tc>
      </w:tr>
      <w:tr xmlns:wp14="http://schemas.microsoft.com/office/word/2010/wordml" w:rsidTr="4CA133A0" w14:paraId="6A73CF55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DDBC6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Call for Offers Date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4CAFBD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Call_For_Offers_Date__c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29D9B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972D8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Broker-announced offer deadline</w:t>
            </w:r>
          </w:p>
        </w:tc>
      </w:tr>
      <w:tr xmlns:wp14="http://schemas.microsoft.com/office/word/2010/wordml" w:rsidTr="4CA133A0" w14:paraId="7C2A3118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56C4A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99286E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Status__c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05637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Picklist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74AA3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Active / Paused / Expired / Replaced</w:t>
            </w:r>
          </w:p>
        </w:tc>
      </w:tr>
    </w:tbl>
    <w:p xmlns:wp14="http://schemas.microsoft.com/office/word/2010/wordml" w14:paraId="2BA226A1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32115E1B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7.2 The 6-Week Broker Performance Rule</w:t>
      </w:r>
    </w:p>
    <w:p xmlns:wp14="http://schemas.microsoft.com/office/word/2010/wordml" w14:paraId="21876E6D" wp14:textId="77777777">
      <w:pPr>
        <w:pBdr>
          <w:left w:val="single" w:color="C0392B" w:sz="18"/>
        </w:pBdr>
        <w:shd w:val="clear" w:fill="FFF5F5"/>
        <w:spacing w:before="80" w:after="80"/>
        <w:ind w:left="200" w:right="200"/>
      </w:pPr>
      <w:r>
        <w:rPr>
          <w:rFonts w:ascii="Calibri" w:hAnsi="Calibri" w:eastAsia="Calibri" w:cs="Calibri"/>
          <w:b/>
          <w:bCs/>
          <w:color w:val="C0392B"/>
          <w:sz w:val="20"/>
          <w:szCs w:val="20"/>
        </w:rPr>
        <w:t xml:space="preserve">HARD CUTOFF: 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System enforces it automatically. Prompts Junior — does NOT auto-reassign without action.</w:t>
      </w:r>
    </w:p>
    <w:p xmlns:wp14="http://schemas.microsoft.com/office/word/2010/wordml" w14:paraId="17AD93B2" wp14:textId="77777777">
      <w:pPr>
        <w:spacing w:before="60" w:after="0"/>
      </w:pPr>
      <w:r>
        <w:rPr>
          <w:rFonts w:ascii="Calibri" w:hAnsi="Calibri" w:eastAsia="Calibri" w:cs="Calibri"/>
          <w:sz w:val="4"/>
          <w:szCs w:val="4"/>
        </w:rPr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5980"/>
      </w:tblGrid>
      <w:tr xmlns:wp14="http://schemas.microsoft.com/office/word/2010/wordml" w:rsidTr="4CA133A0" w14:paraId="3BDDF048" wp14:textId="77777777">
        <w:trPr>
          <w:tblHeader/>
        </w:trPr>
        <w:tc>
          <w:tcPr>
            <w:tcW w:w="13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1D31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w="28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8AE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Alert</w:t>
            </w:r>
          </w:p>
        </w:tc>
        <w:tc>
          <w:tcPr>
            <w:tcW w:w="59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127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Action Required</w:t>
            </w:r>
          </w:p>
        </w:tc>
      </w:tr>
      <w:tr xmlns:wp14="http://schemas.microsoft.com/office/word/2010/wordml" w:rsidTr="4CA133A0" w14:paraId="3FC8B95F" wp14:textId="77777777">
        <w:tc>
          <w:tcPr>
            <w:tcW w:w="13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C3543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+2 weeks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94492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Auto-email to broker + Ali</w:t>
            </w:r>
          </w:p>
        </w:tc>
        <w:tc>
          <w:tcPr>
            <w:tcW w:w="59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7947E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Broker provides pipeline update (tours, enquiries, feedback)</w:t>
            </w:r>
          </w:p>
        </w:tc>
      </w:tr>
      <w:tr xmlns:wp14="http://schemas.microsoft.com/office/word/2010/wordml" w:rsidTr="4CA133A0" w14:paraId="6A0BDC6D" wp14:textId="77777777">
        <w:tc>
          <w:tcPr>
            <w:tcW w:w="13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69E5F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+4 weeks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8F0DD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Property flagged on Junior dashboard</w:t>
            </w:r>
          </w:p>
        </w:tc>
        <w:tc>
          <w:tcPr>
            <w:tcW w:w="59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6E4F9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Junior: continue or prepare transition to backup broker</w:t>
            </w:r>
          </w:p>
        </w:tc>
      </w:tr>
      <w:tr xmlns:wp14="http://schemas.microsoft.com/office/word/2010/wordml" w:rsidTr="4CA133A0" w14:paraId="0D27661C" wp14:textId="77777777">
        <w:tc>
          <w:tcPr>
            <w:tcW w:w="13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2977A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+6 weeks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00E24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HARD DECISION PROMPT + alert email</w:t>
            </w:r>
          </w:p>
        </w:tc>
        <w:tc>
          <w:tcPr>
            <w:tcW w:w="59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C1ABDF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Junior must act: extend OR replace broker from BOV backup list</w:t>
            </w:r>
          </w:p>
        </w:tc>
      </w:tr>
      <w:tr xmlns:wp14="http://schemas.microsoft.com/office/word/2010/wordml" w:rsidTr="4CA133A0" w14:paraId="70B9FD76" wp14:textId="77777777">
        <w:tc>
          <w:tcPr>
            <w:tcW w:w="13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52FA5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Any week (offer received)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D510B8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Disposition_Offer__c created</w:t>
            </w:r>
          </w:p>
        </w:tc>
        <w:tc>
          <w:tcPr>
            <w:tcW w:w="59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9BAC9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6-week clock PAUSES while offer is active</w:t>
            </w:r>
          </w:p>
        </w:tc>
      </w:tr>
    </w:tbl>
    <w:p xmlns:wp14="http://schemas.microsoft.com/office/word/2010/wordml" w14:paraId="0DE4B5B7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68235A1E" wp14:textId="77777777">
      <w:pPr>
        <w:pStyle w:val="Heading2"/>
        <w:spacing w:before="240" w:after="100"/>
      </w:pPr>
      <w:r w:rsidRPr="4CA133A0" w:rsidR="4CA133A0">
        <w:rPr>
          <w:rFonts w:ascii="Calibri" w:hAnsi="Calibri" w:eastAsia="Calibri" w:cs="Calibri"/>
          <w:b w:val="1"/>
          <w:bCs w:val="1"/>
          <w:color w:val="1A5276"/>
          <w:sz w:val="24"/>
          <w:szCs w:val="24"/>
          <w:lang w:val="en-US"/>
        </w:rPr>
        <w:t>7.3 Disposition_Offer__c Field Specification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4080"/>
      </w:tblGrid>
      <w:tr xmlns:wp14="http://schemas.microsoft.com/office/word/2010/wordml" w:rsidTr="4CA133A0" w14:paraId="1628BEE0" wp14:textId="77777777">
        <w:trPr>
          <w:tblHeader/>
        </w:trPr>
        <w:tc>
          <w:tcPr>
            <w:tcW w:w="22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7EA5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w="2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580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API Name</w:t>
            </w:r>
          </w:p>
        </w:tc>
        <w:tc>
          <w:tcPr>
            <w:tcW w:w="1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AFE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w="40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DB23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 xmlns:wp14="http://schemas.microsoft.com/office/word/2010/wordml" w:rsidTr="4CA133A0" w14:paraId="58252A30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69EE8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Linked Disposition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FC80B3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DA342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Lookup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DBDDA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Parent disposition record</w:t>
            </w:r>
          </w:p>
        </w:tc>
      </w:tr>
      <w:tr xmlns:wp14="http://schemas.microsoft.com/office/word/2010/wordml" w:rsidTr="4CA133A0" w14:paraId="01AEC02C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5809B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Linked Listing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6D6074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Broker_Listing__c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89961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Lookup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C98A0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Which listing generated this offer</w:t>
            </w:r>
          </w:p>
        </w:tc>
      </w:tr>
      <w:tr xmlns:wp14="http://schemas.microsoft.com/office/word/2010/wordml" w:rsidTr="4CA133A0" w14:paraId="564930A5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5ED38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Offer Amount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70DC61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Offer_Amount__c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0A996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Currency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37752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Buyer's offered purchase price</w:t>
            </w:r>
          </w:p>
        </w:tc>
      </w:tr>
      <w:tr xmlns:wp14="http://schemas.microsoft.com/office/word/2010/wordml" w:rsidTr="4CA133A0" w14:paraId="7800FAFD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1342D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Buyer Type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9460CF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Buyer_Type__c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D1BD8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Picklist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FFEAC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1031 Exchange / Institutional / Private</w:t>
            </w:r>
          </w:p>
        </w:tc>
      </w:tr>
      <w:tr xmlns:wp14="http://schemas.microsoft.com/office/word/2010/wordml" w:rsidTr="4CA133A0" w14:paraId="60F03C40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3C5E6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Offer Date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EB8402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Offer_Date__c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15C0C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50536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Date received — pauses 6-week clock</w:t>
            </w:r>
          </w:p>
        </w:tc>
      </w:tr>
      <w:tr xmlns:wp14="http://schemas.microsoft.com/office/word/2010/wordml" w:rsidTr="4CA133A0" w14:paraId="7302152B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9A0E5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9CB906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Status__c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DA45D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Picklist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D2204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Received / Under Review / Accepted / Rejected / Countered</w:t>
            </w:r>
          </w:p>
        </w:tc>
      </w:tr>
      <w:tr xmlns:wp14="http://schemas.microsoft.com/office/word/2010/wordml" w:rsidTr="4CA133A0" w14:paraId="783F1893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5C1F1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PSA Executed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6F53EB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PSA_Executed__c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AF32C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Checkbox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1F9B4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TRUE auto-advances stage to 'Closing'</w:t>
            </w:r>
          </w:p>
        </w:tc>
      </w:tr>
      <w:tr xmlns:wp14="http://schemas.microsoft.com/office/word/2010/wordml" w:rsidTr="4CA133A0" w14:paraId="3FB702D8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0ED28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PSA Date</w:t>
            </w:r>
          </w:p>
        </w:tc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0C1DFB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PSA_Date__c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DF751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CB85C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Date PSA was executed</w:t>
            </w:r>
          </w:p>
        </w:tc>
      </w:tr>
    </w:tbl>
    <w:p xmlns:wp14="http://schemas.microsoft.com/office/word/2010/wordml" w14:paraId="66204FF1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176CEF64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7.4 Automated Alerts Summary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880"/>
      </w:tblGrid>
      <w:tr xmlns:wp14="http://schemas.microsoft.com/office/word/2010/wordml" w:rsidTr="4CA133A0" w14:paraId="3FF4097E" wp14:textId="77777777">
        <w:trPr>
          <w:tblHeader/>
        </w:trPr>
        <w:tc>
          <w:tcPr>
            <w:tcW w:w="28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F546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w="3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E6B2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Automation</w:t>
            </w:r>
          </w:p>
        </w:tc>
        <w:tc>
          <w:tcPr>
            <w:tcW w:w="38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2E1D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Recipients</w:t>
            </w:r>
          </w:p>
        </w:tc>
      </w:tr>
      <w:tr xmlns:wp14="http://schemas.microsoft.com/office/word/2010/wordml" w:rsidTr="4CA133A0" w14:paraId="3D02D042" wp14:textId="77777777"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061D71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Day 21 — No Disposition_Offer__c</w:t>
            </w:r>
          </w:p>
        </w:tc>
        <w:tc>
          <w:tcPr>
            <w:tcW w:w="3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C8DD4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Alert email fires to Junior</w:t>
            </w:r>
          </w:p>
        </w:tc>
        <w:tc>
          <w:tcPr>
            <w:tcW w:w="3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0DDBF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Junior</w:t>
            </w:r>
          </w:p>
        </w:tc>
      </w:tr>
      <w:tr xmlns:wp14="http://schemas.microsoft.com/office/word/2010/wordml" w:rsidTr="4CA133A0" w14:paraId="36A9E0F3" wp14:textId="77777777"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59A98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Week 4 — No offers</w:t>
            </w:r>
          </w:p>
        </w:tc>
        <w:tc>
          <w:tcPr>
            <w:tcW w:w="3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8419A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YELLOW flag on Junior dashboard</w:t>
            </w:r>
          </w:p>
        </w:tc>
        <w:tc>
          <w:tcPr>
            <w:tcW w:w="3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9C3D4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Junior (dashboard)</w:t>
            </w:r>
          </w:p>
        </w:tc>
      </w:tr>
      <w:tr xmlns:wp14="http://schemas.microsoft.com/office/word/2010/wordml" w:rsidTr="4CA133A0" w14:paraId="0E0E02D6" wp14:textId="77777777"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DCE6C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Week 6 — No offers</w:t>
            </w:r>
          </w:p>
        </w:tc>
        <w:tc>
          <w:tcPr>
            <w:tcW w:w="3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050AC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Hard decision prompt + alert email</w:t>
            </w:r>
          </w:p>
        </w:tc>
        <w:tc>
          <w:tcPr>
            <w:tcW w:w="3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68C99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Junior + Ali (CFO)</w:t>
            </w:r>
          </w:p>
        </w:tc>
      </w:tr>
      <w:tr xmlns:wp14="http://schemas.microsoft.com/office/word/2010/wordml" w:rsidTr="4CA133A0" w14:paraId="3D84E171" wp14:textId="77777777"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ADC5B7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PSA_Executed__c = TRUE</w:t>
            </w:r>
          </w:p>
        </w:tc>
        <w:tc>
          <w:tcPr>
            <w:tcW w:w="3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8DA67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Stage advances to 'Closing'. Closing tasks spawned.</w:t>
            </w:r>
          </w:p>
        </w:tc>
        <w:tc>
          <w:tcPr>
            <w:tcW w:w="3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83031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Danish (tasks)</w:t>
            </w:r>
          </w:p>
        </w:tc>
      </w:tr>
    </w:tbl>
    <w:p xmlns:wp14="http://schemas.microsoft.com/office/word/2010/wordml" w14:paraId="2DBF0D7D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6B62F1B3" wp14:textId="77777777">
      <w:pPr>
        <w:spacing w:before="0" w:after="0"/>
      </w:pPr>
      <w:r>
        <w:br w:type="page"/>
      </w:r>
    </w:p>
    <w:p xmlns:wp14="http://schemas.microsoft.com/office/word/2010/wordml" w14:paraId="444F62B4" wp14:textId="77777777">
      <w:pPr>
        <w:pStyle w:val="Heading1"/>
        <w:spacing w:before="360" w:after="60"/>
      </w:pPr>
      <w:r>
        <w:rPr>
          <w:rFonts w:ascii="Calibri" w:hAnsi="Calibri" w:eastAsia="Calibri" w:cs="Calibri"/>
          <w:b/>
          <w:bCs/>
          <w:color w:val="0D2244"/>
          <w:sz w:val="30"/>
          <w:szCs w:val="30"/>
        </w:rPr>
        <w:t xml:space="preserve">8. Stage 4 — Disposition Closing</w:t>
      </w:r>
    </w:p>
    <w:p xmlns:wp14="http://schemas.microsoft.com/office/word/2010/wordml" w14:paraId="02F2C34E" wp14:textId="77777777">
      <w:pPr>
        <w:pBdr>
          <w:bottom w:val="single" w:color="C9922A" w:sz="8" w:space="1"/>
        </w:pBdr>
        <w:spacing w:before="0" w:after="16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680A4E5D" wp14:textId="77777777">
      <w:pPr>
        <w:spacing w:before="60" w:after="0"/>
      </w:pPr>
      <w:r>
        <w:rPr>
          <w:rFonts w:ascii="Calibri" w:hAnsi="Calibri" w:eastAsia="Calibri" w:cs="Calibri"/>
          <w:sz w:val="4"/>
          <w:szCs w:val="4"/>
        </w:rPr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320"/>
        <w:gridCol w:w="900"/>
      </w:tblGrid>
      <w:tr xmlns:wp14="http://schemas.microsoft.com/office/word/2010/wordml" w14:paraId="6097074B" wp14:textId="77777777">
        <w:tc>
          <w:tcPr>
            <w:tcW w:w="860" w:type="dxa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val="clear" w:fill="0D2244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ACE465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FA0C0"/>
                <w:sz w:val="14"/>
                <w:szCs w:val="14"/>
              </w:rPr>
              <w:t xml:space="preserve">STAGE</w:t>
            </w:r>
          </w:p>
          <w:p w14:paraId="2598DEE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9922A"/>
                <w:sz w:val="26"/>
                <w:szCs w:val="26"/>
              </w:rPr>
              <w:t xml:space="preserve">4</w:t>
            </w:r>
          </w:p>
        </w:tc>
        <w:tc>
          <w:tcPr>
            <w:tcW w:w="8320" w:type="dxa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val="clear" w:fill="0F2D50"/>
            <w:tcMar>
              <w:top w:w="120" w:type="dxa"/>
              <w:left w:w="180" w:type="dxa"/>
              <w:bottom w:w="120" w:type="dxa"/>
              <w:right w:w="80" w:type="dxa"/>
            </w:tcMar>
            <w:vAlign w:val="center"/>
          </w:tcPr>
          <w:p w14:paraId="0904D21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Disposition Closing</w:t>
            </w:r>
          </w:p>
        </w:tc>
        <w:tc>
          <w:tcPr>
            <w:tcW w:w="900" w:type="dxa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val="clear" w:fill="C0392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6F48FF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PSA EXECUTED</w:t>
            </w:r>
          </w:p>
        </w:tc>
      </w:tr>
    </w:tbl>
    <w:p xmlns:wp14="http://schemas.microsoft.com/office/word/2010/wordml" w14:paraId="19219836" wp14:textId="77777777">
      <w:pPr>
        <w:spacing w:before="10" w:after="0"/>
      </w:pPr>
      <w:r>
        <w:rPr>
          <w:rFonts w:ascii="Calibri" w:hAnsi="Calibri" w:eastAsia="Calibri" w:cs="Calibri"/>
          <w:sz w:val="4"/>
          <w:szCs w:val="4"/>
        </w:rPr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 xmlns:wp14="http://schemas.microsoft.com/office/word/2010/wordml" w:rsidTr="4CA133A0" w14:paraId="730772C2" wp14:textId="77777777">
        <w:trPr>
          <w:tblHeader/>
        </w:trPr>
        <w:tc>
          <w:tcPr>
            <w:tcW w:w="22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15C3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w="78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AA8A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 xmlns:wp14="http://schemas.microsoft.com/office/word/2010/wordml" w:rsidTr="4CA133A0" w14:paraId="2ABAF619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2079E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Entry Criteria</w:t>
            </w:r>
          </w:p>
        </w:tc>
        <w:tc>
          <w:tcPr>
            <w:tcW w:w="7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D317B4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PSA_Executed__c = TRUE on accepted Disposition_Offer__c</w:t>
            </w:r>
          </w:p>
        </w:tc>
      </w:tr>
      <w:tr xmlns:wp14="http://schemas.microsoft.com/office/word/2010/wordml" w:rsidTr="4CA133A0" w14:paraId="7F3E7C11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E8CFB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Objects Active</w:t>
            </w:r>
          </w:p>
        </w:tc>
        <w:tc>
          <w:tcPr>
            <w:tcW w:w="7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0EF8B2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Disposition__c, Transaction__c, Title_Company__c, Wire__c, Property_Asset__c, ContentDocument</w:t>
            </w:r>
          </w:p>
        </w:tc>
      </w:tr>
      <w:tr xmlns:wp14="http://schemas.microsoft.com/office/word/2010/wordml" w:rsidTr="4CA133A0" w14:paraId="2B4B4C66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87A94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Owner</w:t>
            </w:r>
          </w:p>
        </w:tc>
        <w:tc>
          <w:tcPr>
            <w:tcW w:w="7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11947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Danish (Transaction Lead) — Nikil (Final wire approval)</w:t>
            </w:r>
          </w:p>
        </w:tc>
      </w:tr>
      <w:tr xmlns:wp14="http://schemas.microsoft.com/office/word/2010/wordml" w:rsidTr="4CA133A0" w14:paraId="4F94178B" wp14:textId="77777777"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CAE6B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Exit Criteria</w:t>
            </w:r>
          </w:p>
        </w:tc>
        <w:tc>
          <w:tcPr>
            <w:tcW w:w="7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9F424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Wire confirmed + Nikil approval — Conversion 6 fires</w:t>
            </w:r>
          </w:p>
        </w:tc>
      </w:tr>
    </w:tbl>
    <w:p xmlns:wp14="http://schemas.microsoft.com/office/word/2010/wordml" w14:paraId="296FEF7D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7194DBDC" wp14:textId="77777777">
      <w:pPr>
        <w:spacing w:before="80" w:after="0"/>
      </w:pPr>
      <w:r>
        <w:rPr>
          <w:rFonts w:ascii="Calibri" w:hAnsi="Calibri" w:eastAsia="Calibri" w:cs="Calibri"/>
          <w:sz w:val="4"/>
          <w:szCs w:val="4"/>
        </w:rPr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000"/>
        <w:gridCol w:w="3580"/>
      </w:tblGrid>
      <w:tr xmlns:wp14="http://schemas.microsoft.com/office/word/2010/wordml" w:rsidTr="647F2E3D" w14:paraId="29BBEDAA" wp14:textId="77777777">
        <w:trPr>
          <w:tblHeader/>
        </w:trPr>
        <w:tc>
          <w:tcPr>
            <w:tcW w:w="5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D238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w="40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DCF4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w="20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0B71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w="35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182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 xmlns:wp14="http://schemas.microsoft.com/office/word/2010/wordml" w:rsidTr="647F2E3D" w14:paraId="4C480220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0C717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8.1</w:t>
            </w:r>
          </w:p>
        </w:tc>
        <w:tc>
          <w:tcPr>
            <w:tcW w:w="4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F1FD67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PSA executed. Stage = 'Closing'. Closing tasks spawned from 75-task Transaction model.</w:t>
            </w:r>
          </w:p>
        </w:tc>
        <w:tc>
          <w:tcPr>
            <w:tcW w:w="2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E60F00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Transaction__c (new)</w:t>
            </w:r>
          </w:p>
        </w:tc>
        <w:tc>
          <w:tcPr>
            <w:tcW w:w="35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A6982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Automated Flow</w:t>
            </w:r>
          </w:p>
        </w:tc>
      </w:tr>
      <w:tr xmlns:wp14="http://schemas.microsoft.com/office/word/2010/wordml" w:rsidTr="647F2E3D" w14:paraId="7FD05BD3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94EA9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8.2</w:t>
            </w:r>
          </w:p>
        </w:tc>
        <w:tc>
          <w:tcPr>
            <w:tcW w:w="4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8CE186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Title_Company__c assigned. Title coordination tasks created.</w:t>
            </w:r>
          </w:p>
        </w:tc>
        <w:tc>
          <w:tcPr>
            <w:tcW w:w="2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46D60B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Title_Company__c</w:t>
            </w:r>
          </w:p>
        </w:tc>
        <w:tc>
          <w:tcPr>
            <w:tcW w:w="35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41738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Danish</w:t>
            </w:r>
          </w:p>
        </w:tc>
      </w:tr>
      <w:tr xmlns:wp14="http://schemas.microsoft.com/office/word/2010/wordml" w:rsidTr="647F2E3D" w14:paraId="67FCE4FC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D5177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8.3</w:t>
            </w:r>
          </w:p>
        </w:tc>
        <w:tc>
          <w:tcPr>
            <w:tcW w:w="4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B20659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Closing statement reviewed and uploaded as ContentDocument.</w:t>
            </w:r>
          </w:p>
        </w:tc>
        <w:tc>
          <w:tcPr>
            <w:tcW w:w="2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87D0C8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ContentDocument</w:t>
            </w:r>
          </w:p>
        </w:tc>
        <w:tc>
          <w:tcPr>
            <w:tcW w:w="35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A793D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Danish</w:t>
            </w:r>
          </w:p>
        </w:tc>
      </w:tr>
      <w:tr xmlns:wp14="http://schemas.microsoft.com/office/word/2010/wordml" w:rsidTr="647F2E3D" w14:paraId="77DF910A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203F7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8.4</w:t>
            </w:r>
          </w:p>
        </w:tc>
        <w:tc>
          <w:tcPr>
            <w:tcW w:w="4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48F2F7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Wire__c created. ALL 6 fraud-prevention fields required before save.</w:t>
            </w:r>
          </w:p>
        </w:tc>
        <w:tc>
          <w:tcPr>
            <w:tcW w:w="2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9778E8" wp14:textId="77777777">
            <w:r w:rsidRPr="647F2E3D" w:rsidR="647F2E3D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Wire__c</w:t>
            </w:r>
          </w:p>
        </w:tc>
        <w:tc>
          <w:tcPr>
            <w:tcW w:w="35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E6AEA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Danish</w:t>
            </w:r>
          </w:p>
        </w:tc>
      </w:tr>
      <w:tr xmlns:wp14="http://schemas.microsoft.com/office/word/2010/wordml" w:rsidTr="647F2E3D" w14:paraId="11A1D9D4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331F5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8.5</w:t>
            </w:r>
          </w:p>
        </w:tc>
        <w:tc>
          <w:tcPr>
            <w:tcW w:w="4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F20ADF" wp14:textId="77777777">
            <w:r w:rsidRPr="647F2E3D" w:rsidR="647F2E3D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Validation Rule: record cannot save if any field is missing.</w:t>
            </w:r>
          </w:p>
        </w:tc>
        <w:tc>
          <w:tcPr>
            <w:tcW w:w="2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DA59F0" wp14:textId="77777777">
            <w:r w:rsidRPr="647F2E3D" w:rsidR="647F2E3D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Wire__c</w:t>
            </w:r>
          </w:p>
        </w:tc>
        <w:tc>
          <w:tcPr>
            <w:tcW w:w="35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4DE3E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System-enforced</w:t>
            </w:r>
          </w:p>
        </w:tc>
      </w:tr>
      <w:tr xmlns:wp14="http://schemas.microsoft.com/office/word/2010/wordml" w:rsidTr="647F2E3D" w14:paraId="558E8A65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57B89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8.6</w:t>
            </w:r>
          </w:p>
        </w:tc>
        <w:tc>
          <w:tcPr>
            <w:tcW w:w="4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23B55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Nikil signs off on closing wire via Approval Process.</w:t>
            </w:r>
          </w:p>
        </w:tc>
        <w:tc>
          <w:tcPr>
            <w:tcW w:w="2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0A622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Approval Process</w:t>
            </w:r>
          </w:p>
        </w:tc>
        <w:tc>
          <w:tcPr>
            <w:tcW w:w="35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40D2D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Nikil</w:t>
            </w:r>
          </w:p>
        </w:tc>
      </w:tr>
      <w:tr xmlns:wp14="http://schemas.microsoft.com/office/word/2010/wordml" w:rsidTr="647F2E3D" w14:paraId="697EF3C3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1CCB4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8.7</w:t>
            </w:r>
          </w:p>
        </w:tc>
        <w:tc>
          <w:tcPr>
            <w:tcW w:w="4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B60FEA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CONVERSION 6: Stage = Closed, Property_Asset__c.Status = Disposed.</w:t>
            </w:r>
          </w:p>
        </w:tc>
        <w:tc>
          <w:tcPr>
            <w:tcW w:w="2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377203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Disposition__c + Asset</w:t>
            </w:r>
          </w:p>
        </w:tc>
        <w:tc>
          <w:tcPr>
            <w:tcW w:w="35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2CE38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Automated Flow</w:t>
            </w:r>
          </w:p>
        </w:tc>
      </w:tr>
      <w:tr xmlns:wp14="http://schemas.microsoft.com/office/word/2010/wordml" w:rsidTr="647F2E3D" w14:paraId="1C85CDC3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CBA55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8.8</w:t>
            </w:r>
          </w:p>
        </w:tc>
        <w:tc>
          <w:tcPr>
            <w:tcW w:w="4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147E1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Faiz (IR) notified with net proceeds. Exit Distribution triggered.</w:t>
            </w:r>
          </w:p>
        </w:tc>
        <w:tc>
          <w:tcPr>
            <w:tcW w:w="2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3242F1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Distribution_Batch__c</w:t>
            </w:r>
          </w:p>
        </w:tc>
        <w:tc>
          <w:tcPr>
            <w:tcW w:w="35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8E2CB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Flow to IR</w:t>
            </w:r>
          </w:p>
        </w:tc>
      </w:tr>
    </w:tbl>
    <w:p xmlns:wp14="http://schemas.microsoft.com/office/word/2010/wordml" w14:paraId="769D0D3C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54CD245A" wp14:textId="77777777">
      <w:pPr>
        <w:spacing w:before="0" w:after="0"/>
      </w:pPr>
      <w:r>
        <w:br w:type="page"/>
      </w:r>
    </w:p>
    <w:p xmlns:wp14="http://schemas.microsoft.com/office/word/2010/wordml" w14:paraId="053C0A65" wp14:textId="77777777">
      <w:pPr>
        <w:pStyle w:val="Heading1"/>
        <w:spacing w:before="360" w:after="60"/>
      </w:pPr>
      <w:r>
        <w:rPr>
          <w:rFonts w:ascii="Calibri" w:hAnsi="Calibri" w:eastAsia="Calibri" w:cs="Calibri"/>
          <w:b/>
          <w:bCs/>
          <w:color w:val="0D2244"/>
          <w:sz w:val="30"/>
          <w:szCs w:val="30"/>
        </w:rPr>
        <w:t xml:space="preserve">9. Wire Fraud Prevention Protocol</w:t>
      </w:r>
    </w:p>
    <w:p xmlns:wp14="http://schemas.microsoft.com/office/word/2010/wordml" w14:paraId="1231BE67" wp14:textId="77777777">
      <w:pPr>
        <w:pBdr>
          <w:bottom w:val="single" w:color="C9922A" w:sz="8" w:space="1"/>
        </w:pBdr>
        <w:spacing w:before="0" w:after="16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5E9DE547" wp14:textId="77777777">
      <w:pPr>
        <w:spacing w:before="60" w:after="80"/>
        <w:jc w:val="left"/>
      </w:pPr>
      <w:r w:rsidRPr="4CA133A0" w:rsidR="4CA133A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n-US"/>
        </w:rPr>
        <w:t>Wire fraud in real estate exceeded $400M in 2023 (FBI). DPEG has had near-miss incidents. The 6-field Validation Rule makes it technically impossible to save a Wire__c record without completing the full verbal verification protocol.</w:t>
      </w:r>
    </w:p>
    <w:p xmlns:wp14="http://schemas.microsoft.com/office/word/2010/wordml" w:rsidP="4CA133A0" w14:paraId="046E2D54" wp14:textId="77777777">
      <w:pPr>
        <w:pBdr>
          <w:left w:val="single" w:color="C0392B" w:sz="18" w:space="0"/>
        </w:pBdr>
        <w:shd w:val="clear" w:color="auto" w:fill="FFF5F5"/>
        <w:spacing w:before="80" w:after="80"/>
        <w:ind w:left="200" w:right="200"/>
      </w:pPr>
      <w:r w:rsidRPr="4CA133A0" w:rsidR="4CA133A0">
        <w:rPr>
          <w:rFonts w:ascii="Calibri" w:hAnsi="Calibri" w:eastAsia="Calibri" w:cs="Calibri"/>
          <w:b w:val="1"/>
          <w:bCs w:val="1"/>
          <w:color w:val="C0392B"/>
          <w:sz w:val="20"/>
          <w:szCs w:val="20"/>
          <w:lang w:val="en-US"/>
        </w:rPr>
        <w:t xml:space="preserve">CRITICAL — SYSTEM ENFORCED: </w:t>
      </w:r>
      <w:r w:rsidRPr="4CA133A0" w:rsidR="4CA133A0">
        <w:rPr>
          <w:rFonts w:ascii="Calibri" w:hAnsi="Calibri" w:eastAsia="Calibri" w:cs="Calibri"/>
          <w:color w:val="1A1A1A"/>
          <w:sz w:val="20"/>
          <w:szCs w:val="20"/>
          <w:lang w:val="en-US"/>
        </w:rPr>
        <w:t>ALL 6 fields mandatory. Validation Rule fires on Save. Record cannot save in any partial state. Not a reminder — a hard gate.</w:t>
      </w:r>
    </w:p>
    <w:p xmlns:wp14="http://schemas.microsoft.com/office/word/2010/wordml" w14:paraId="36FEB5B0" wp14:textId="77777777">
      <w:pPr>
        <w:spacing w:before="80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30D7AA69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07F90D9B" wp14:editId="7777777">
            <wp:extent cx="4857750" cy="3124200"/>
            <wp:effectExtent l="0" t="0" r="0" b="0"/>
            <wp:docPr id="5148252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E4F7DCB" wp14:textId="77777777">
      <w:pPr>
        <w:spacing w:before="40" w:after="180"/>
        <w:jc w:val="center"/>
      </w:pPr>
      <w:r w:rsidRPr="4CA133A0" w:rsidR="4CA133A0">
        <w:rPr>
          <w:rFonts w:ascii="Calibri" w:hAnsi="Calibri" w:eastAsia="Calibri" w:cs="Calibri"/>
          <w:i w:val="1"/>
          <w:iCs w:val="1"/>
          <w:color w:val="4A5568"/>
          <w:sz w:val="18"/>
          <w:szCs w:val="18"/>
          <w:lang w:val="en-US"/>
        </w:rPr>
        <w:t>Figure 2: Wire__c — 6 Mandatory Fields &amp; Approval Process</w:t>
      </w:r>
    </w:p>
    <w:p xmlns:wp14="http://schemas.microsoft.com/office/word/2010/wordml" w14:paraId="53865111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9.1 The 6-Field Protocol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6480"/>
      </w:tblGrid>
      <w:tr xmlns:wp14="http://schemas.microsoft.com/office/word/2010/wordml" w:rsidTr="4CA133A0" w14:paraId="30440A6F" wp14:textId="77777777">
        <w:trPr>
          <w:tblHeader/>
        </w:trPr>
        <w:tc>
          <w:tcPr>
            <w:tcW w:w="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7B2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32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0906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Field (API Name)</w:t>
            </w:r>
          </w:p>
        </w:tc>
        <w:tc>
          <w:tcPr>
            <w:tcW w:w="64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B49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 xmlns:wp14="http://schemas.microsoft.com/office/word/2010/wordml" w:rsidTr="4CA133A0" w14:paraId="2EDFCBC5" wp14:textId="77777777">
        <w:tc>
          <w:tcPr>
            <w:tcW w:w="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9FAAB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9B45C5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Verbal_Verification_Completed__c (Checkbox)</w:t>
            </w:r>
          </w:p>
        </w:tc>
        <w:tc>
          <w:tcPr>
            <w:tcW w:w="64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0394A9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Must be TRUE. Confirms verbal call made to independently verify wire instructions.</w:t>
            </w:r>
          </w:p>
        </w:tc>
      </w:tr>
      <w:tr xmlns:wp14="http://schemas.microsoft.com/office/word/2010/wordml" w:rsidTr="4CA133A0" w14:paraId="19C5DDC1" wp14:textId="77777777">
        <w:tc>
          <w:tcPr>
            <w:tcW w:w="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E884C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8DD575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Verifier_Name__c (Text)</w:t>
            </w:r>
          </w:p>
        </w:tc>
        <w:tc>
          <w:tcPr>
            <w:tcW w:w="64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9CE26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Name of DPEG staff member who made the verification call.</w:t>
            </w:r>
          </w:p>
        </w:tc>
      </w:tr>
      <w:tr xmlns:wp14="http://schemas.microsoft.com/office/word/2010/wordml" w:rsidTr="4CA133A0" w14:paraId="7304E40E" wp14:textId="77777777">
        <w:tc>
          <w:tcPr>
            <w:tcW w:w="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036E3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BCF67A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Verifier_Phone__c (Phone)</w:t>
            </w:r>
          </w:p>
        </w:tc>
        <w:tc>
          <w:tcPr>
            <w:tcW w:w="64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00016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Number called. Must be independently sourced — NOT from the wire instructions.</w:t>
            </w:r>
          </w:p>
        </w:tc>
      </w:tr>
      <w:tr xmlns:wp14="http://schemas.microsoft.com/office/word/2010/wordml" w:rsidTr="4CA133A0" w14:paraId="6063DF66" wp14:textId="77777777">
        <w:tc>
          <w:tcPr>
            <w:tcW w:w="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9935F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473742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Verified_DateTime__c (DateTime)</w:t>
            </w:r>
          </w:p>
        </w:tc>
        <w:tc>
          <w:tcPr>
            <w:tcW w:w="64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9A058F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Auto-stamped by system. Cannot be backdated.</w:t>
            </w:r>
          </w:p>
        </w:tc>
      </w:tr>
      <w:tr xmlns:wp14="http://schemas.microsoft.com/office/word/2010/wordml" w:rsidTr="4CA133A0" w14:paraId="1C517344" wp14:textId="77777777">
        <w:tc>
          <w:tcPr>
            <w:tcW w:w="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240AA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F5737D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Wire_Instructions_Source__c (Text)</w:t>
            </w:r>
          </w:p>
        </w:tc>
        <w:tc>
          <w:tcPr>
            <w:tcW w:w="64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0E5082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Where instructions were obtained (e.g. 'Called title company via main line').</w:t>
            </w:r>
          </w:p>
        </w:tc>
      </w:tr>
      <w:tr xmlns:wp14="http://schemas.microsoft.com/office/word/2010/wordml" w:rsidTr="4CA133A0" w14:paraId="5A33C9D8" wp14:textId="77777777">
        <w:tc>
          <w:tcPr>
            <w:tcW w:w="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87E3D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79DB7B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Second_Approver__c (Lookup to User)</w:t>
            </w:r>
          </w:p>
        </w:tc>
        <w:tc>
          <w:tcPr>
            <w:tcW w:w="64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837F1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Second DPEG principal co-approver. Dual-control requirement.</w:t>
            </w:r>
          </w:p>
        </w:tc>
      </w:tr>
    </w:tbl>
    <w:p xmlns:wp14="http://schemas.microsoft.com/office/word/2010/wordml" w14:paraId="7196D064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7A0E88FE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9.2 Validation Rule</w:t>
      </w:r>
    </w:p>
    <w:p xmlns:wp14="http://schemas.microsoft.com/office/word/2010/wordml" w14:paraId="698A36FE" wp14:textId="77777777">
      <w:pPr>
        <w:spacing w:before="60" w:after="80"/>
        <w:jc w:val="left"/>
      </w:pPr>
      <w:r w:rsidRPr="20888262" w:rsidR="20888262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1"/>
          <w:szCs w:val="21"/>
          <w:lang w:val="en-US"/>
        </w:rPr>
        <w:t>API Name: Wire_Fraud_Prevention</w:t>
      </w:r>
    </w:p>
    <w:p xmlns:wp14="http://schemas.microsoft.com/office/word/2010/wordml" w:rsidP="20888262" w14:paraId="2C05BECA" wp14:textId="77777777">
      <w:pPr>
        <w:pBdr>
          <w:left w:val="single" w:color="C9922A" w:sz="16" w:space="0"/>
        </w:pBdr>
        <w:shd w:val="clear" w:color="auto" w:fill="FFF9EE"/>
        <w:spacing w:before="80" w:after="80"/>
        <w:ind w:left="200" w:right="200"/>
      </w:pPr>
      <w:r w:rsidRPr="20888262" w:rsidR="20888262">
        <w:rPr>
          <w:rFonts w:ascii="Calibri" w:hAnsi="Calibri" w:eastAsia="Calibri" w:cs="Calibri"/>
          <w:color w:val="0D2244"/>
          <w:sz w:val="20"/>
          <w:szCs w:val="20"/>
          <w:lang w:val="en-US"/>
        </w:rPr>
        <w:t>OR( ISBLANK(Verbal_Verification_Completed__c), ISBLANK(Verifier_Name__c), ISBLANK(Verifier_Phone__c), ISBLANK(Verified_DateTime__c), ISBLANK(Wire_Instructions_Source__c), ISBLANK(Second_Approver__c) )</w:t>
      </w:r>
    </w:p>
    <w:p xmlns:wp14="http://schemas.microsoft.com/office/word/2010/wordml" w14:paraId="3B064C26" wp14:textId="77777777">
      <w:pPr>
        <w:spacing w:before="60" w:after="80"/>
        <w:jc w:val="left"/>
      </w:pPr>
      <w:r w:rsidRPr="20888262" w:rsidR="20888262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n-US"/>
        </w:rPr>
        <w:t>Error Message: 'Wire record cannot be saved. All 6 fraud-prevention fields are mandatory.'</w:t>
      </w:r>
    </w:p>
    <w:p xmlns:wp14="http://schemas.microsoft.com/office/word/2010/wordml" w14:paraId="25248253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9.3 Approval Process Flow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600"/>
        <w:gridCol w:w="4180"/>
      </w:tblGrid>
      <w:tr xmlns:wp14="http://schemas.microsoft.com/office/word/2010/wordml" w:rsidTr="4CA133A0" w14:paraId="00EB17DD" wp14:textId="77777777">
        <w:trPr>
          <w:tblHeader/>
        </w:trPr>
        <w:tc>
          <w:tcPr>
            <w:tcW w:w="5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2A5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w="38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DA68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w="16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40B4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w="41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E9F4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 xmlns:wp14="http://schemas.microsoft.com/office/word/2010/wordml" w:rsidTr="4CA133A0" w14:paraId="5D3BD171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F14E3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w="3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35A15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All 6 fields populated. Validation clears. Record saves. Audit log created.</w:t>
            </w:r>
          </w:p>
        </w:tc>
        <w:tc>
          <w:tcPr>
            <w:tcW w:w="16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88F33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Danish</w:t>
            </w:r>
          </w:p>
        </w:tc>
        <w:tc>
          <w:tcPr>
            <w:tcW w:w="41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FF3A92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Wire__c saved + audit trail</w:t>
            </w:r>
          </w:p>
        </w:tc>
      </w:tr>
      <w:tr xmlns:wp14="http://schemas.microsoft.com/office/word/2010/wordml" w:rsidTr="4CA133A0" w14:paraId="0440F1A2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42F59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3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B9E585" wp14:textId="77777777">
            <w:r w:rsidRPr="20888262" w:rsidR="20888262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Approval request sent to Nikil with wire summary.</w:t>
            </w:r>
          </w:p>
        </w:tc>
        <w:tc>
          <w:tcPr>
            <w:tcW w:w="16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30CBD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Automated</w:t>
            </w:r>
          </w:p>
        </w:tc>
        <w:tc>
          <w:tcPr>
            <w:tcW w:w="41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958F2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Nikil receives email + mobile notification</w:t>
            </w:r>
          </w:p>
        </w:tc>
      </w:tr>
      <w:tr xmlns:wp14="http://schemas.microsoft.com/office/word/2010/wordml" w:rsidTr="4CA133A0" w14:paraId="1B0DDB82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D9363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3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78D928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Nikil approves or rejects.</w:t>
            </w:r>
          </w:p>
        </w:tc>
        <w:tc>
          <w:tcPr>
            <w:tcW w:w="16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4FE90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Nikil</w:t>
            </w:r>
          </w:p>
        </w:tc>
        <w:tc>
          <w:tcPr>
            <w:tcW w:w="41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7F0AB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Approval: Conversion 6. Rejection: back to Danish.</w:t>
            </w:r>
          </w:p>
        </w:tc>
      </w:tr>
      <w:tr xmlns:wp14="http://schemas.microsoft.com/office/word/2010/wordml" w:rsidTr="4CA133A0" w14:paraId="3E597A27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964D7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w="3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8FE17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Conversion 6 fires on approval.</w:t>
            </w:r>
          </w:p>
        </w:tc>
        <w:tc>
          <w:tcPr>
            <w:tcW w:w="16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9501A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Automated Flow</w:t>
            </w:r>
          </w:p>
        </w:tc>
        <w:tc>
          <w:tcPr>
            <w:tcW w:w="41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5E073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Stage = Closed; Property = Disposed; IR notified</w:t>
            </w:r>
          </w:p>
        </w:tc>
      </w:tr>
    </w:tbl>
    <w:p xmlns:wp14="http://schemas.microsoft.com/office/word/2010/wordml" w14:paraId="34FF1C98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6D072C0D" wp14:textId="77777777">
      <w:pPr>
        <w:spacing w:before="0" w:after="0"/>
      </w:pPr>
      <w:r>
        <w:br w:type="page"/>
      </w:r>
    </w:p>
    <w:p xmlns:wp14="http://schemas.microsoft.com/office/word/2010/wordml" w14:paraId="53E62356" wp14:textId="77777777">
      <w:pPr>
        <w:pStyle w:val="Heading1"/>
        <w:spacing w:before="360" w:after="60"/>
      </w:pPr>
      <w:r>
        <w:rPr>
          <w:rFonts w:ascii="Calibri" w:hAnsi="Calibri" w:eastAsia="Calibri" w:cs="Calibri"/>
          <w:b/>
          <w:bCs/>
          <w:color w:val="0D2244"/>
          <w:sz w:val="30"/>
          <w:szCs w:val="30"/>
        </w:rPr>
        <w:t xml:space="preserve">10. Conversion 6 — Exit Distribution</w:t>
      </w:r>
    </w:p>
    <w:p xmlns:wp14="http://schemas.microsoft.com/office/word/2010/wordml" w14:paraId="48A21919" wp14:textId="77777777">
      <w:pPr>
        <w:pBdr>
          <w:bottom w:val="single" w:color="C9922A" w:sz="8" w:space="1"/>
        </w:pBdr>
        <w:spacing w:before="0" w:after="16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6BD18F9B" wp14:textId="77777777">
      <w:pPr>
        <w:spacing w:before="60" w:after="0"/>
      </w:pPr>
      <w:r>
        <w:rPr>
          <w:rFonts w:ascii="Calibri" w:hAnsi="Calibri" w:eastAsia="Calibri" w:cs="Calibri"/>
          <w:sz w:val="4"/>
          <w:szCs w:val="4"/>
        </w:rPr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 xmlns:wp14="http://schemas.microsoft.com/office/word/2010/wordml" w:rsidTr="4CA133A0" w14:paraId="0056D0E0" wp14:textId="77777777">
        <w:tc>
          <w:tcPr>
            <w:tcW w:w="800" w:type="dxa"/>
            <w:tcBorders>
              <w:top w:val="single" w:color="6B3FA0" w:sz="8"/>
              <w:left w:val="single" w:color="6B3FA0" w:sz="8"/>
              <w:bottom w:val="single" w:color="6B3FA0" w:sz="8"/>
              <w:right w:val="single" w:color="6B3FA0" w:sz="8"/>
            </w:tcBorders>
            <w:shd w:val="clear" w:color="auto" w:fill="2D1B55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6F02BE6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39BD3"/>
                <w:sz w:val="14"/>
                <w:szCs w:val="14"/>
              </w:rPr>
              <w:t xml:space="preserve">CONV</w:t>
            </w:r>
          </w:p>
          <w:p w14:paraId="1946A7A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w="9280" w:type="dxa"/>
            <w:tcBorders>
              <w:top w:val="single" w:color="6B3FA0" w:sz="8"/>
              <w:left w:val="single" w:color="6B3FA0" w:sz="8"/>
              <w:bottom w:val="single" w:color="6B3FA0" w:sz="8"/>
              <w:right w:val="single" w:color="6B3FA0" w:sz="8"/>
            </w:tcBorders>
            <w:shd w:val="clear" w:color="auto" w:fill="1F0F3D"/>
            <w:tcMar>
              <w:top w:w="120" w:type="dxa"/>
              <w:left w:w="180" w:type="dxa"/>
              <w:bottom w:w="120" w:type="dxa"/>
              <w:right w:w="100" w:type="dxa"/>
            </w:tcMar>
            <w:vAlign w:val="center"/>
          </w:tcPr>
          <w:p w14:paraId="053EF2D8" wp14:textId="77777777">
            <w:pPr>
              <w:spacing w:after="40"/>
            </w:pPr>
            <w:r w:rsidRPr="4CA133A0" w:rsidR="4CA133A0">
              <w:rPr>
                <w:rFonts w:ascii="Calibri" w:hAnsi="Calibri" w:eastAsia="Calibri" w:cs="Calibri"/>
                <w:b w:val="1"/>
                <w:bCs w:val="1"/>
                <w:color w:val="C39BD3"/>
                <w:sz w:val="21"/>
                <w:szCs w:val="21"/>
                <w:lang w:val="en-US"/>
              </w:rPr>
              <w:t>Disposition__c to Property_Asset__c Deactivated</w:t>
            </w:r>
          </w:p>
          <w:p w14:paraId="51A18729" wp14:textId="77777777">
            <w:r w:rsidRPr="4CA133A0" w:rsidR="4CA133A0">
              <w:rPr>
                <w:rFonts w:ascii="Calibri" w:hAnsi="Calibri" w:eastAsia="Calibri" w:cs="Calibri"/>
                <w:color w:val="A89DBA"/>
                <w:sz w:val="18"/>
                <w:szCs w:val="18"/>
                <w:lang w:val="en-US"/>
              </w:rPr>
              <w:t>Stage = 'Closed'. Property_Asset__c.Status = 'Disposed'. AUM updated. Faiz (IR) notified immediately with net proceeds. Exit Distribution triggered.</w:t>
            </w:r>
          </w:p>
        </w:tc>
      </w:tr>
    </w:tbl>
    <w:p xmlns:wp14="http://schemas.microsoft.com/office/word/2010/wordml" w14:paraId="238601FE" wp14:textId="77777777">
      <w:pPr>
        <w:spacing w:before="10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55B5B0EC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10.1 Conversion 6 Trigger Actions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480"/>
      </w:tblGrid>
      <w:tr xmlns:wp14="http://schemas.microsoft.com/office/word/2010/wordml" w:rsidTr="4CA133A0" w14:paraId="29A0B42D" wp14:textId="77777777">
        <w:trPr>
          <w:tblHeader/>
        </w:trPr>
        <w:tc>
          <w:tcPr>
            <w:tcW w:w="28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A48F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w="28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84C4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w="44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EDF5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Field / Value</w:t>
            </w:r>
          </w:p>
        </w:tc>
      </w:tr>
      <w:tr xmlns:wp14="http://schemas.microsoft.com/office/word/2010/wordml" w:rsidTr="4CA133A0" w14:paraId="6E07F2A5" wp14:textId="77777777"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358FD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Stage set to Closed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DD76B7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Disposition__c</w:t>
            </w:r>
          </w:p>
        </w:tc>
        <w:tc>
          <w:tcPr>
            <w:tcW w:w="44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F55E7C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Stage__c = 'Closed'</w:t>
            </w:r>
          </w:p>
        </w:tc>
      </w:tr>
      <w:tr xmlns:wp14="http://schemas.microsoft.com/office/word/2010/wordml" w:rsidTr="4CA133A0" w14:paraId="567ED4F7" wp14:textId="77777777"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14409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Property marked Disposed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E0BA7A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Property_Asset__c</w:t>
            </w:r>
          </w:p>
        </w:tc>
        <w:tc>
          <w:tcPr>
            <w:tcW w:w="44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D20ABB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Status__c = 'Disposed'</w:t>
            </w:r>
          </w:p>
        </w:tc>
      </w:tr>
      <w:tr xmlns:wp14="http://schemas.microsoft.com/office/word/2010/wordml" w:rsidTr="4CA133A0" w14:paraId="31AE3CD9" wp14:textId="77777777"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1769C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Removed from AUM Dashboard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8D5277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Property_Asset__c</w:t>
            </w:r>
          </w:p>
        </w:tc>
        <w:tc>
          <w:tcPr>
            <w:tcW w:w="44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742C7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Active AUM filter excludes Disposed</w:t>
            </w:r>
          </w:p>
        </w:tc>
      </w:tr>
      <w:tr xmlns:wp14="http://schemas.microsoft.com/office/word/2010/wordml" w:rsidTr="4CA133A0" w14:paraId="5CC7E5CE" wp14:textId="77777777"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C0855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IR Notification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6009C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Flow notification to Faiz</w:t>
            </w:r>
          </w:p>
        </w:tc>
        <w:tc>
          <w:tcPr>
            <w:tcW w:w="44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2B4AEA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Net proceeds amount sent immediately</w:t>
            </w:r>
          </w:p>
        </w:tc>
      </w:tr>
      <w:tr xmlns:wp14="http://schemas.microsoft.com/office/word/2010/wordml" w:rsidTr="4CA133A0" w14:paraId="28086CC8" wp14:textId="77777777"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AD0F3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Exit Distribution created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0C5A0F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Distribution_Batch__c</w:t>
            </w:r>
          </w:p>
        </w:tc>
        <w:tc>
          <w:tcPr>
            <w:tcW w:w="44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DF646F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Type__c = 'Exit'</w:t>
            </w:r>
          </w:p>
        </w:tc>
      </w:tr>
    </w:tbl>
    <w:p xmlns:wp14="http://schemas.microsoft.com/office/word/2010/wordml" w14:paraId="0F3CABC7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15B7CD3B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10.2 Exit Distribution — IR Module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5780"/>
      </w:tblGrid>
      <w:tr xmlns:wp14="http://schemas.microsoft.com/office/word/2010/wordml" w:rsidTr="4CA133A0" w14:paraId="7C746EF9" wp14:textId="77777777">
        <w:trPr>
          <w:tblHeader/>
        </w:trPr>
        <w:tc>
          <w:tcPr>
            <w:tcW w:w="5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48F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w="38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B1F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w="57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635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 xmlns:wp14="http://schemas.microsoft.com/office/word/2010/wordml" w:rsidTr="4CA133A0" w14:paraId="0B67F02F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5D241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w="3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C3967D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Flow notifies Faiz (IR) with net proceeds immediately.</w:t>
            </w:r>
          </w:p>
        </w:tc>
        <w:tc>
          <w:tcPr>
            <w:tcW w:w="57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54188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Same moment as Conversion 6</w:t>
            </w:r>
          </w:p>
        </w:tc>
      </w:tr>
      <w:tr xmlns:wp14="http://schemas.microsoft.com/office/word/2010/wordml" w:rsidTr="4CA133A0" w14:paraId="76D40A7A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C21B9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3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7485F5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Faiz creates Distribution_Batch__c (Type = 'Exit').</w:t>
            </w:r>
          </w:p>
        </w:tc>
        <w:tc>
          <w:tcPr>
            <w:tcW w:w="57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927D86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Type__c = Exit</w:t>
            </w:r>
          </w:p>
        </w:tc>
      </w:tr>
      <w:tr xmlns:wp14="http://schemas.microsoft.com/office/word/2010/wordml" w:rsidTr="4CA133A0" w14:paraId="52623177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AB747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3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0B0A25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System calculates each investor's share.</w:t>
            </w:r>
          </w:p>
        </w:tc>
        <w:tc>
          <w:tcPr>
            <w:tcW w:w="57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C958F4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Equity_Pct__c x net proceeds</w:t>
            </w:r>
          </w:p>
        </w:tc>
      </w:tr>
      <w:tr xmlns:wp14="http://schemas.microsoft.com/office/word/2010/wordml" w:rsidTr="4CA133A0" w14:paraId="4DF37D00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310F6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w="3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4C69F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Plaid ACH batch executes payments to all investors.</w:t>
            </w:r>
          </w:p>
        </w:tc>
        <w:tc>
          <w:tcPr>
            <w:tcW w:w="57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828B1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Real-time ACH batch</w:t>
            </w:r>
          </w:p>
        </w:tc>
      </w:tr>
      <w:tr xmlns:wp14="http://schemas.microsoft.com/office/word/2010/wordml" w:rsidTr="4CA133A0" w14:paraId="4B7EB5F5" wp14:textId="77777777">
        <w:tc>
          <w:tcPr>
            <w:tcW w:w="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DB90E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w="3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3681F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Investors notified via Experience Cloud + Marketing Cloud.</w:t>
            </w:r>
          </w:p>
        </w:tc>
        <w:tc>
          <w:tcPr>
            <w:tcW w:w="57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3081A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Portal notification + email</w:t>
            </w:r>
          </w:p>
        </w:tc>
      </w:tr>
    </w:tbl>
    <w:p xmlns:wp14="http://schemas.microsoft.com/office/word/2010/wordml" w14:paraId="5B08B5D1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16DEB4AB" wp14:textId="77777777">
      <w:pPr>
        <w:spacing w:before="0" w:after="0"/>
      </w:pPr>
      <w:r>
        <w:br w:type="page"/>
      </w:r>
    </w:p>
    <w:p xmlns:wp14="http://schemas.microsoft.com/office/word/2010/wordml" w14:paraId="4FFF4340" wp14:textId="77777777">
      <w:pPr>
        <w:pStyle w:val="Heading1"/>
        <w:spacing w:before="360" w:after="60"/>
      </w:pPr>
      <w:r>
        <w:rPr>
          <w:rFonts w:ascii="Calibri" w:hAnsi="Calibri" w:eastAsia="Calibri" w:cs="Calibri"/>
          <w:b/>
          <w:bCs/>
          <w:color w:val="0D2244"/>
          <w:sz w:val="30"/>
          <w:szCs w:val="30"/>
        </w:rPr>
        <w:t xml:space="preserve">11. Complete Object Model — Disposition</w:t>
      </w:r>
    </w:p>
    <w:p xmlns:wp14="http://schemas.microsoft.com/office/word/2010/wordml" w14:paraId="0AD9C6F4" wp14:textId="77777777">
      <w:pPr>
        <w:pBdr>
          <w:bottom w:val="single" w:color="C9922A" w:sz="8" w:space="1"/>
        </w:pBdr>
        <w:spacing w:before="0" w:after="16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4B1F511A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5855DA81" wp14:editId="7777777">
            <wp:extent cx="3524250" cy="6038850"/>
            <wp:effectExtent l="0" t="0" r="0" b="0"/>
            <wp:docPr id="9800498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DF000B" wp14:textId="77777777">
      <w:pPr>
        <w:spacing w:before="40" w:after="180"/>
        <w:jc w:val="center"/>
      </w:pPr>
      <w:r>
        <w:rPr>
          <w:rFonts w:ascii="Calibri" w:hAnsi="Calibri" w:eastAsia="Calibri" w:cs="Calibri"/>
          <w:i/>
          <w:iCs/>
          <w:color w:val="4A5568"/>
          <w:sz w:val="18"/>
          <w:szCs w:val="18"/>
        </w:rPr>
        <w:t xml:space="preserve">Figure 3: All Salesforce Objects &amp; Key Fields — Disposition Module</w:t>
      </w:r>
    </w:p>
    <w:p xmlns:wp14="http://schemas.microsoft.com/office/word/2010/wordml" w14:paraId="66532D34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11.1 Custom Objects Summary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5280"/>
      </w:tblGrid>
      <w:tr xmlns:wp14="http://schemas.microsoft.com/office/word/2010/wordml" w:rsidTr="4CA133A0" w14:paraId="7447F397" wp14:textId="77777777">
        <w:trPr>
          <w:tblHeader/>
        </w:trPr>
        <w:tc>
          <w:tcPr>
            <w:tcW w:w="20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1F81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w="28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AAFB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API Name</w:t>
            </w:r>
          </w:p>
        </w:tc>
        <w:tc>
          <w:tcPr>
            <w:tcW w:w="52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13B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 xmlns:wp14="http://schemas.microsoft.com/office/word/2010/wordml" w:rsidTr="4CA133A0" w14:paraId="74E2D176" wp14:textId="77777777">
        <w:tc>
          <w:tcPr>
            <w:tcW w:w="2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CB944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Disposition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A315DD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Disposition__c</w:t>
            </w:r>
          </w:p>
        </w:tc>
        <w:tc>
          <w:tcPr>
            <w:tcW w:w="52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43DEF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Core record — sell meter, stage, offers, proceeds</w:t>
            </w:r>
          </w:p>
        </w:tc>
      </w:tr>
      <w:tr xmlns:wp14="http://schemas.microsoft.com/office/word/2010/wordml" w:rsidTr="4CA133A0" w14:paraId="0142F9A5" wp14:textId="77777777">
        <w:tc>
          <w:tcPr>
            <w:tcW w:w="2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67036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BOV Response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B16160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BOV_Response__c</w:t>
            </w:r>
          </w:p>
        </w:tc>
        <w:tc>
          <w:tcPr>
            <w:tcW w:w="52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CE3C2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One per broker response; score, amount, commission</w:t>
            </w:r>
          </w:p>
        </w:tc>
      </w:tr>
      <w:tr xmlns:wp14="http://schemas.microsoft.com/office/word/2010/wordml" w:rsidTr="4CA133A0" w14:paraId="58D2AB64" wp14:textId="77777777">
        <w:tc>
          <w:tcPr>
            <w:tcW w:w="2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52FA5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Broker Listing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714B3A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Broker_Listing__c</w:t>
            </w:r>
          </w:p>
        </w:tc>
        <w:tc>
          <w:tcPr>
            <w:tcW w:w="52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76C88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Active listing; days on market, 6-week clock</w:t>
            </w:r>
          </w:p>
        </w:tc>
      </w:tr>
      <w:tr xmlns:wp14="http://schemas.microsoft.com/office/word/2010/wordml" w:rsidTr="4CA133A0" w14:paraId="423527AA" wp14:textId="77777777">
        <w:tc>
          <w:tcPr>
            <w:tcW w:w="2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D19F1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Disposition Offer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D845A4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Disposition_Offer__c</w:t>
            </w:r>
          </w:p>
        </w:tc>
        <w:tc>
          <w:tcPr>
            <w:tcW w:w="52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A40D0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Individual buyer offers; PSA tracking</w:t>
            </w:r>
          </w:p>
        </w:tc>
      </w:tr>
      <w:tr xmlns:wp14="http://schemas.microsoft.com/office/word/2010/wordml" w:rsidTr="4CA133A0" w14:paraId="3F113178" wp14:textId="77777777">
        <w:tc>
          <w:tcPr>
            <w:tcW w:w="2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96F55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Wire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014DF3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Wire__c</w:t>
            </w:r>
          </w:p>
        </w:tc>
        <w:tc>
          <w:tcPr>
            <w:tcW w:w="52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0299B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Closing wire — 6 mandatory fraud-prevention fields</w:t>
            </w:r>
          </w:p>
        </w:tc>
      </w:tr>
      <w:tr xmlns:wp14="http://schemas.microsoft.com/office/word/2010/wordml" w:rsidTr="4CA133A0" w14:paraId="3129BED0" wp14:textId="77777777">
        <w:tc>
          <w:tcPr>
            <w:tcW w:w="2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B579A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Title Company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5CD43E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Title_Company__c</w:t>
            </w:r>
          </w:p>
        </w:tc>
        <w:tc>
          <w:tcPr>
            <w:tcW w:w="52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6894F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Title assignment per closing</w:t>
            </w:r>
          </w:p>
        </w:tc>
      </w:tr>
      <w:tr xmlns:wp14="http://schemas.microsoft.com/office/word/2010/wordml" w:rsidTr="4CA133A0" w14:paraId="41E5D1C5" wp14:textId="77777777">
        <w:tc>
          <w:tcPr>
            <w:tcW w:w="2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0D31A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Property Asset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1B5D3E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Property_Asset__c</w:t>
            </w:r>
          </w:p>
        </w:tc>
        <w:tc>
          <w:tcPr>
            <w:tcW w:w="52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65750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Portfolio AUM record spanning PM, Disposition, IR</w:t>
            </w:r>
          </w:p>
        </w:tc>
      </w:tr>
      <w:tr xmlns:wp14="http://schemas.microsoft.com/office/word/2010/wordml" w:rsidTr="4CA133A0" w14:paraId="7389F8EA" wp14:textId="77777777">
        <w:tc>
          <w:tcPr>
            <w:tcW w:w="2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94AA1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Distribution Batch</w:t>
            </w:r>
          </w:p>
        </w:tc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DFC7D2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Distribution_Batch__c</w:t>
            </w:r>
          </w:p>
        </w:tc>
        <w:tc>
          <w:tcPr>
            <w:tcW w:w="52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A092E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Exit distribution batch; Type = 'Exit'</w:t>
            </w:r>
          </w:p>
        </w:tc>
      </w:tr>
    </w:tbl>
    <w:p xmlns:wp14="http://schemas.microsoft.com/office/word/2010/wordml" w14:paraId="65F9C3DC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7B5DF1CB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11.2 Standard Objects Used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880"/>
      </w:tblGrid>
      <w:tr xmlns:wp14="http://schemas.microsoft.com/office/word/2010/wordml" w:rsidTr="4CA133A0" w14:paraId="62CDDC46" wp14:textId="77777777">
        <w:trPr>
          <w:tblHeader/>
        </w:trPr>
        <w:tc>
          <w:tcPr>
            <w:tcW w:w="20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3F72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w="22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2D1B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API Name</w:t>
            </w:r>
          </w:p>
        </w:tc>
        <w:tc>
          <w:tcPr>
            <w:tcW w:w="58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500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 xmlns:wp14="http://schemas.microsoft.com/office/word/2010/wordml" w:rsidTr="4CA133A0" w14:paraId="1C102AC4" wp14:textId="77777777">
        <w:tc>
          <w:tcPr>
            <w:tcW w:w="2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DA6E8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Account</w:t>
            </w:r>
          </w:p>
        </w:tc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D2F00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Account</w:t>
            </w:r>
          </w:p>
        </w:tc>
        <w:tc>
          <w:tcPr>
            <w:tcW w:w="5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C65B47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Broker Firms (Record Type: Broker Firm). Standard — no Broker__c.</w:t>
            </w:r>
          </w:p>
        </w:tc>
      </w:tr>
      <w:tr xmlns:wp14="http://schemas.microsoft.com/office/word/2010/wordml" w:rsidTr="4CA133A0" w14:paraId="024D2E97" wp14:textId="77777777">
        <w:tc>
          <w:tcPr>
            <w:tcW w:w="2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30073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Contact</w:t>
            </w:r>
          </w:p>
        </w:tc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6485D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Contact</w:t>
            </w:r>
          </w:p>
        </w:tc>
        <w:tc>
          <w:tcPr>
            <w:tcW w:w="5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422FA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Individual broker reps linked to Account.</w:t>
            </w:r>
          </w:p>
        </w:tc>
      </w:tr>
      <w:tr xmlns:wp14="http://schemas.microsoft.com/office/word/2010/wordml" w:rsidTr="4CA133A0" w14:paraId="58EFCDE0" wp14:textId="77777777">
        <w:tc>
          <w:tcPr>
            <w:tcW w:w="2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F6844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Task</w:t>
            </w:r>
          </w:p>
        </w:tc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DF717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Task</w:t>
            </w:r>
          </w:p>
        </w:tc>
        <w:tc>
          <w:tcPr>
            <w:tcW w:w="5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4A9E69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Closing task subset from 75-task Transaction model. Assigned to Danish.</w:t>
            </w:r>
          </w:p>
        </w:tc>
      </w:tr>
      <w:tr xmlns:wp14="http://schemas.microsoft.com/office/word/2010/wordml" w:rsidTr="4CA133A0" w14:paraId="45FE970F" wp14:textId="77777777">
        <w:tc>
          <w:tcPr>
            <w:tcW w:w="2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105EB8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ContentDocument</w:t>
            </w:r>
          </w:p>
        </w:tc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42780B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ContentDocument</w:t>
            </w:r>
          </w:p>
        </w:tc>
        <w:tc>
          <w:tcPr>
            <w:tcW w:w="5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D0730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Closing statements, disposition packages (Salesforce Files).</w:t>
            </w:r>
          </w:p>
        </w:tc>
      </w:tr>
      <w:tr xmlns:wp14="http://schemas.microsoft.com/office/word/2010/wordml" w:rsidTr="4CA133A0" w14:paraId="605ED25E" wp14:textId="77777777">
        <w:tc>
          <w:tcPr>
            <w:tcW w:w="2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DE206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Transaction</w:t>
            </w:r>
          </w:p>
        </w:tc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D13F53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Transaction__c</w:t>
            </w:r>
          </w:p>
        </w:tc>
        <w:tc>
          <w:tcPr>
            <w:tcW w:w="5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739E5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New Transaction record at Closing stage with closing tasks.</w:t>
            </w:r>
          </w:p>
        </w:tc>
      </w:tr>
    </w:tbl>
    <w:p xmlns:wp14="http://schemas.microsoft.com/office/word/2010/wordml" w14:paraId="5023141B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1F3B1409" wp14:textId="77777777">
      <w:pPr>
        <w:spacing w:before="0" w:after="0"/>
      </w:pPr>
      <w:r>
        <w:br w:type="page"/>
      </w:r>
    </w:p>
    <w:p xmlns:wp14="http://schemas.microsoft.com/office/word/2010/wordml" w14:paraId="2D7061BF" wp14:textId="77777777">
      <w:pPr>
        <w:pStyle w:val="Heading1"/>
        <w:spacing w:before="360" w:after="60"/>
      </w:pPr>
      <w:r>
        <w:rPr>
          <w:rFonts w:ascii="Calibri" w:hAnsi="Calibri" w:eastAsia="Calibri" w:cs="Calibri"/>
          <w:b/>
          <w:bCs/>
          <w:color w:val="0D2244"/>
          <w:sz w:val="30"/>
          <w:szCs w:val="30"/>
        </w:rPr>
        <w:t xml:space="preserve">12. Integration Architecture — Disposition</w:t>
      </w:r>
    </w:p>
    <w:p xmlns:wp14="http://schemas.microsoft.com/office/word/2010/wordml" w14:paraId="562C75D1" wp14:textId="77777777">
      <w:pPr>
        <w:pBdr>
          <w:bottom w:val="single" w:color="C9922A" w:sz="8" w:space="1"/>
        </w:pBdr>
        <w:spacing w:before="0" w:after="16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664355AD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60058BA3" wp14:editId="7777777">
            <wp:extent cx="4857750" cy="3810000"/>
            <wp:effectExtent l="0" t="0" r="0" b="0"/>
            <wp:docPr id="516378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9E886DF" wp14:textId="77777777">
      <w:pPr>
        <w:spacing w:before="40" w:after="180"/>
        <w:jc w:val="center"/>
      </w:pPr>
      <w:r>
        <w:rPr>
          <w:rFonts w:ascii="Calibri" w:hAnsi="Calibri" w:eastAsia="Calibri" w:cs="Calibri"/>
          <w:i/>
          <w:iCs/>
          <w:color w:val="4A5568"/>
          <w:sz w:val="18"/>
          <w:szCs w:val="18"/>
        </w:rPr>
        <w:t xml:space="preserve">Figure 4: External Integration Systems — Disposition Usage</w:t>
      </w:r>
    </w:p>
    <w:p xmlns:wp14="http://schemas.microsoft.com/office/word/2010/wordml" w14:paraId="0FA65EAE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12.1 Integration Overview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600"/>
        <w:gridCol w:w="3680"/>
      </w:tblGrid>
      <w:tr xmlns:wp14="http://schemas.microsoft.com/office/word/2010/wordml" w:rsidTr="4CA133A0" w14:paraId="5EB6BFCB" wp14:textId="77777777">
        <w:trPr>
          <w:tblHeader/>
        </w:trPr>
        <w:tc>
          <w:tcPr>
            <w:tcW w:w="1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946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w="1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CD58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Used?</w:t>
            </w:r>
          </w:p>
        </w:tc>
        <w:tc>
          <w:tcPr>
            <w:tcW w:w="36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FFD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w="36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EF33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Cadence</w:t>
            </w:r>
          </w:p>
        </w:tc>
      </w:tr>
      <w:tr xmlns:wp14="http://schemas.microsoft.com/office/word/2010/wordml" w:rsidTr="4CA133A0" w14:paraId="019251E3" wp14:textId="77777777"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DB7621" wp14:textId="77777777">
            <w:r>
              <w:rPr>
                <w:rFonts w:ascii="Calibri" w:hAnsi="Calibri" w:eastAsia="Calibri" w:cs="Calibri"/>
                <w:b/>
                <w:bCs/>
                <w:color w:val="1A1A1A"/>
                <w:sz w:val="19"/>
                <w:szCs w:val="19"/>
              </w:rPr>
              <w:t xml:space="preserve">CoStar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0A13D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YES — Critical</w:t>
            </w:r>
          </w:p>
        </w:tc>
        <w:tc>
          <w:tcPr>
            <w:tcW w:w="36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5C808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CoStar REST API via ASB to SF Bulk API 2.0</w:t>
            </w:r>
          </w:p>
        </w:tc>
        <w:tc>
          <w:tcPr>
            <w:tcW w:w="36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F2838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Weekly — Sunday midnight</w:t>
            </w:r>
          </w:p>
        </w:tc>
      </w:tr>
      <w:tr xmlns:wp14="http://schemas.microsoft.com/office/word/2010/wordml" w:rsidTr="4CA133A0" w14:paraId="67B18720" wp14:textId="77777777"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69C599" wp14:textId="77777777">
            <w:r>
              <w:rPr>
                <w:rFonts w:ascii="Calibri" w:hAnsi="Calibri" w:eastAsia="Calibri" w:cs="Calibri"/>
                <w:b/>
                <w:bCs/>
                <w:color w:val="1A1A1A"/>
                <w:sz w:val="19"/>
                <w:szCs w:val="19"/>
              </w:rPr>
              <w:t xml:space="preserve">Argus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52CDE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YES — Data Input</w:t>
            </w:r>
          </w:p>
        </w:tc>
        <w:tc>
          <w:tcPr>
            <w:tcW w:w="36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CB2AA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Yardi export or manual entry</w:t>
            </w:r>
          </w:p>
        </w:tc>
        <w:tc>
          <w:tcPr>
            <w:tcW w:w="36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53CC9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On valuation update</w:t>
            </w:r>
          </w:p>
        </w:tc>
      </w:tr>
      <w:tr xmlns:wp14="http://schemas.microsoft.com/office/word/2010/wordml" w:rsidTr="4CA133A0" w14:paraId="2A28C35A" wp14:textId="77777777"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13D237" wp14:textId="77777777">
            <w:r>
              <w:rPr>
                <w:rFonts w:ascii="Calibri" w:hAnsi="Calibri" w:eastAsia="Calibri" w:cs="Calibri"/>
                <w:b/>
                <w:bCs/>
                <w:color w:val="1A1A1A"/>
                <w:sz w:val="19"/>
                <w:szCs w:val="19"/>
              </w:rPr>
              <w:t xml:space="preserve">Yardi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D50C1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YES — NOI Source</w:t>
            </w:r>
          </w:p>
        </w:tc>
        <w:tc>
          <w:tcPr>
            <w:tcW w:w="36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EC42F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DB Replication + Lambda ETL</w:t>
            </w:r>
          </w:p>
        </w:tc>
        <w:tc>
          <w:tcPr>
            <w:tcW w:w="36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41194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Nightly</w:t>
            </w:r>
          </w:p>
        </w:tc>
      </w:tr>
      <w:tr xmlns:wp14="http://schemas.microsoft.com/office/word/2010/wordml" w:rsidTr="4CA133A0" w14:paraId="61E276B5" wp14:textId="77777777"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9140FE" wp14:textId="77777777">
            <w:r>
              <w:rPr>
                <w:rFonts w:ascii="Calibri" w:hAnsi="Calibri" w:eastAsia="Calibri" w:cs="Calibri"/>
                <w:b/>
                <w:bCs/>
                <w:color w:val="1A1A1A"/>
                <w:sz w:val="19"/>
                <w:szCs w:val="19"/>
              </w:rPr>
              <w:t xml:space="preserve">Plaid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9B77F5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YES — Post-Close</w:t>
            </w:r>
          </w:p>
        </w:tc>
        <w:tc>
          <w:tcPr>
            <w:tcW w:w="36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CF3A8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ASB REST + Plaid ACH API</w:t>
            </w:r>
          </w:p>
        </w:tc>
        <w:tc>
          <w:tcPr>
            <w:tcW w:w="36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D7911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On-demand post-close</w:t>
            </w:r>
          </w:p>
        </w:tc>
      </w:tr>
      <w:tr xmlns:wp14="http://schemas.microsoft.com/office/word/2010/wordml" w:rsidTr="4CA133A0" w14:paraId="38F563E8" wp14:textId="77777777"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B69955" wp14:textId="77777777">
            <w:r>
              <w:rPr>
                <w:rFonts w:ascii="Calibri" w:hAnsi="Calibri" w:eastAsia="Calibri" w:cs="Calibri"/>
                <w:b/>
                <w:bCs/>
                <w:color w:val="C0392B"/>
                <w:sz w:val="19"/>
                <w:szCs w:val="19"/>
              </w:rPr>
              <w:t xml:space="preserve">Placer.ai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4F5A7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NO — Acquisitions only</w:t>
            </w:r>
          </w:p>
        </w:tc>
        <w:tc>
          <w:tcPr>
            <w:tcW w:w="36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9D792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N/A</w:t>
            </w:r>
          </w:p>
        </w:tc>
        <w:tc>
          <w:tcPr>
            <w:tcW w:w="36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824FA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N/A</w:t>
            </w:r>
          </w:p>
        </w:tc>
      </w:tr>
    </w:tbl>
    <w:p xmlns:wp14="http://schemas.microsoft.com/office/word/2010/wordml" w14:paraId="1A965116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4FF80136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12.2 CoStar Integration Detail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 xmlns:wp14="http://schemas.microsoft.com/office/word/2010/wordml" w:rsidTr="4CA133A0" w14:paraId="36DD598F" wp14:textId="77777777">
        <w:trPr>
          <w:tblHeader/>
        </w:trPr>
        <w:tc>
          <w:tcPr>
            <w:tcW w:w="2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2000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w="76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D593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 xmlns:wp14="http://schemas.microsoft.com/office/word/2010/wordml" w:rsidTr="4CA133A0" w14:paraId="33E9AAEA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3B29D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API</w:t>
            </w:r>
          </w:p>
        </w:tc>
        <w:tc>
          <w:tcPr>
            <w:tcW w:w="76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D15129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CoStar REST API (DPEG subscription required)</w:t>
            </w:r>
          </w:p>
        </w:tc>
      </w:tr>
      <w:tr xmlns:wp14="http://schemas.microsoft.com/office/word/2010/wordml" w:rsidTr="4CA133A0" w14:paraId="7A65A9C1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43500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Auth</w:t>
            </w:r>
          </w:p>
        </w:tc>
        <w:tc>
          <w:tcPr>
            <w:tcW w:w="76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5BECD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API key in ASB Secrets Vault — never stored in Salesforce</w:t>
            </w:r>
          </w:p>
        </w:tc>
      </w:tr>
      <w:tr xmlns:wp14="http://schemas.microsoft.com/office/word/2010/wordml" w:rsidTr="4CA133A0" w14:paraId="52FA7B6A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ED238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Fields Populated</w:t>
            </w:r>
          </w:p>
        </w:tc>
        <w:tc>
          <w:tcPr>
            <w:tcW w:w="76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498921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Market_Cap_Rate__c, Market_Rent_PSF__c, Comp_Sales__c, CoStar_URL__c</w:t>
            </w:r>
          </w:p>
        </w:tc>
      </w:tr>
      <w:tr xmlns:wp14="http://schemas.microsoft.com/office/word/2010/wordml" w:rsidTr="4CA133A0" w14:paraId="7AC1F55D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1751B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Cadence</w:t>
            </w:r>
          </w:p>
        </w:tc>
        <w:tc>
          <w:tcPr>
            <w:tcW w:w="76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56FB07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Weekly EventBridge scheduler; on-demand button on Property_Asset__c</w:t>
            </w:r>
          </w:p>
        </w:tc>
      </w:tr>
      <w:tr xmlns:wp14="http://schemas.microsoft.com/office/word/2010/wordml" w:rsidTr="4CA133A0" w14:paraId="0F2AFDA8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DFEC6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Disposition Use</w:t>
            </w:r>
          </w:p>
        </w:tc>
        <w:tc>
          <w:tcPr>
            <w:tcW w:w="76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13CC9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Stage 0 (Sell Meter denominator) + Stage 1 (Ali reviews comps)</w:t>
            </w:r>
          </w:p>
        </w:tc>
      </w:tr>
    </w:tbl>
    <w:p xmlns:wp14="http://schemas.microsoft.com/office/word/2010/wordml" w14:paraId="7DF4E37C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5475E7BE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12.3 Argus Integration Detail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 xmlns:wp14="http://schemas.microsoft.com/office/word/2010/wordml" w:rsidTr="4CA133A0" w14:paraId="1587DFE2" wp14:textId="77777777">
        <w:trPr>
          <w:tblHeader/>
        </w:trPr>
        <w:tc>
          <w:tcPr>
            <w:tcW w:w="2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6633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w="76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A999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 xmlns:wp14="http://schemas.microsoft.com/office/word/2010/wordml" w:rsidTr="4CA133A0" w14:paraId="020EDAB9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CD447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Role</w:t>
            </w:r>
          </w:p>
        </w:tc>
        <w:tc>
          <w:tcPr>
            <w:tcW w:w="76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D6F17E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IRR projections and optimal sell timing via Yardi export. DCF model: best sell date + projected NOI.</w:t>
            </w:r>
          </w:p>
        </w:tc>
      </w:tr>
      <w:tr xmlns:wp14="http://schemas.microsoft.com/office/word/2010/wordml" w:rsidTr="4CA133A0" w14:paraId="5D758711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AA662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Data Flow</w:t>
            </w:r>
          </w:p>
        </w:tc>
        <w:tc>
          <w:tcPr>
            <w:tcW w:w="76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DDB81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Yardi (actuals) to Argus (DCF/IRR) to Projected NOI + Sell Date to Salesforce (Yardi ETL or manual)</w:t>
            </w:r>
          </w:p>
        </w:tc>
      </w:tr>
      <w:tr xmlns:wp14="http://schemas.microsoft.com/office/word/2010/wordml" w:rsidTr="4CA133A0" w14:paraId="1EF65323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8CF4A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Dashboard</w:t>
            </w:r>
          </w:p>
        </w:tc>
        <w:tc>
          <w:tcPr>
            <w:tcW w:w="76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4B7865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Colour-coded countdown: Sell Now / In N months / Hold — Argus projected date vs today</w:t>
            </w:r>
          </w:p>
        </w:tc>
      </w:tr>
      <w:tr xmlns:wp14="http://schemas.microsoft.com/office/word/2010/wordml" w:rsidTr="4CA133A0" w14:paraId="04FE2F49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C868D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Disposition Use</w:t>
            </w:r>
          </w:p>
        </w:tc>
        <w:tc>
          <w:tcPr>
            <w:tcW w:w="76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FE1D3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Stage 0 (projected NOI) + Stage 1 (Ali reviews IRR before sell decision)</w:t>
            </w:r>
          </w:p>
        </w:tc>
      </w:tr>
    </w:tbl>
    <w:p xmlns:wp14="http://schemas.microsoft.com/office/word/2010/wordml" w14:paraId="44FB30F8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1DA6542E" wp14:textId="77777777">
      <w:pPr>
        <w:spacing w:before="0" w:after="0"/>
      </w:pPr>
      <w:r>
        <w:br w:type="page"/>
      </w:r>
    </w:p>
    <w:p xmlns:wp14="http://schemas.microsoft.com/office/word/2010/wordml" w14:paraId="12DA2249" wp14:textId="77777777">
      <w:pPr>
        <w:pStyle w:val="Heading1"/>
        <w:spacing w:before="360" w:after="60"/>
      </w:pPr>
      <w:r>
        <w:rPr>
          <w:rFonts w:ascii="Calibri" w:hAnsi="Calibri" w:eastAsia="Calibri" w:cs="Calibri"/>
          <w:b/>
          <w:bCs/>
          <w:color w:val="0D2244"/>
          <w:sz w:val="30"/>
          <w:szCs w:val="30"/>
        </w:rPr>
        <w:t xml:space="preserve">13. Disposition Dashboards</w:t>
      </w:r>
    </w:p>
    <w:p xmlns:wp14="http://schemas.microsoft.com/office/word/2010/wordml" w14:paraId="3041E394" wp14:textId="77777777">
      <w:pPr>
        <w:pBdr>
          <w:bottom w:val="single" w:color="C9922A" w:sz="8" w:space="1"/>
        </w:pBdr>
        <w:spacing w:before="0" w:after="16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2A66116B" wp14:textId="77777777"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1A5276"/>
          <w:sz w:val="24"/>
          <w:szCs w:val="24"/>
        </w:rPr>
        <w:t xml:space="preserve">13.1 Disposition Dashboard — Junior &amp; Ali (CFO)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880"/>
      </w:tblGrid>
      <w:tr xmlns:wp14="http://schemas.microsoft.com/office/word/2010/wordml" w:rsidTr="4CA133A0" w14:paraId="3568309D" wp14:textId="77777777">
        <w:trPr>
          <w:tblHeader/>
        </w:trPr>
        <w:tc>
          <w:tcPr>
            <w:tcW w:w="3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F48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w="18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EB6A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w="48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90F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 xmlns:wp14="http://schemas.microsoft.com/office/word/2010/wordml" w:rsidTr="4CA133A0" w14:paraId="033D5A5E" wp14:textId="77777777">
        <w:tc>
          <w:tcPr>
            <w:tcW w:w="3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01D24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Sell Meter Gauge — All Properties</w:t>
            </w:r>
          </w:p>
        </w:tc>
        <w:tc>
          <w:tcPr>
            <w:tcW w:w="1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27A62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Table / Card</w:t>
            </w:r>
          </w:p>
        </w:tc>
        <w:tc>
          <w:tcPr>
            <w:tcW w:w="4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5B7722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Every asset sell readiness — GREEN/YELLOW/RED</w:t>
            </w:r>
          </w:p>
        </w:tc>
      </w:tr>
      <w:tr xmlns:wp14="http://schemas.microsoft.com/office/word/2010/wordml" w:rsidTr="4CA133A0" w14:paraId="31B1EFD6" wp14:textId="77777777">
        <w:tc>
          <w:tcPr>
            <w:tcW w:w="3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88065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Properties GREEN — Ready to Sell</w:t>
            </w:r>
          </w:p>
        </w:tc>
        <w:tc>
          <w:tcPr>
            <w:tcW w:w="1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E1136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Filtered List</w:t>
            </w:r>
          </w:p>
        </w:tc>
        <w:tc>
          <w:tcPr>
            <w:tcW w:w="4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94989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Actionable list ready for BOV outreach now</w:t>
            </w:r>
          </w:p>
        </w:tc>
      </w:tr>
      <w:tr xmlns:wp14="http://schemas.microsoft.com/office/word/2010/wordml" w:rsidTr="4CA133A0" w14:paraId="42CC0D8B" wp14:textId="77777777">
        <w:tc>
          <w:tcPr>
            <w:tcW w:w="3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20BD5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Active Dispositions by Stage</w:t>
            </w:r>
          </w:p>
        </w:tc>
        <w:tc>
          <w:tcPr>
            <w:tcW w:w="1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A2B57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Pipeline View</w:t>
            </w:r>
          </w:p>
        </w:tc>
        <w:tc>
          <w:tcPr>
            <w:tcW w:w="4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69602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Full disposition pipeline stage by stage</w:t>
            </w:r>
          </w:p>
        </w:tc>
      </w:tr>
      <w:tr xmlns:wp14="http://schemas.microsoft.com/office/word/2010/wordml" w:rsidTr="4CA133A0" w14:paraId="10D7B47A" wp14:textId="77777777">
        <w:tc>
          <w:tcPr>
            <w:tcW w:w="3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67519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BOV Comparison Pending</w:t>
            </w:r>
          </w:p>
        </w:tc>
        <w:tc>
          <w:tcPr>
            <w:tcW w:w="1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0FCA3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List</w:t>
            </w:r>
          </w:p>
        </w:tc>
        <w:tc>
          <w:tcPr>
            <w:tcW w:w="4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B3C6E5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Chase remaining BOV responses (1-2 received)</w:t>
            </w:r>
          </w:p>
        </w:tc>
      </w:tr>
      <w:tr xmlns:wp14="http://schemas.microsoft.com/office/word/2010/wordml" w:rsidTr="4CA133A0" w14:paraId="42F53DD1" wp14:textId="77777777">
        <w:tc>
          <w:tcPr>
            <w:tcW w:w="3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2BB98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6-Week Clock — At Risk</w:t>
            </w:r>
          </w:p>
        </w:tc>
        <w:tc>
          <w:tcPr>
            <w:tcW w:w="1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2CA55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List</w:t>
            </w:r>
          </w:p>
        </w:tc>
        <w:tc>
          <w:tcPr>
            <w:tcW w:w="4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41CF9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Early warning before 6-week cutoff</w:t>
            </w:r>
          </w:p>
        </w:tc>
      </w:tr>
      <w:tr xmlns:wp14="http://schemas.microsoft.com/office/word/2010/wordml" w:rsidTr="4CA133A0" w14:paraId="3BF923A8" wp14:textId="77777777">
        <w:tc>
          <w:tcPr>
            <w:tcW w:w="3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EA732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Proceeds Distributed (YTD)</w:t>
            </w:r>
          </w:p>
        </w:tc>
        <w:tc>
          <w:tcPr>
            <w:tcW w:w="1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74640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KPI Card</w:t>
            </w:r>
          </w:p>
        </w:tc>
        <w:tc>
          <w:tcPr>
            <w:tcW w:w="48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D5904D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Total investor exit proceeds year-to-date</w:t>
            </w:r>
          </w:p>
        </w:tc>
      </w:tr>
    </w:tbl>
    <w:p xmlns:wp14="http://schemas.microsoft.com/office/word/2010/wordml" w14:paraId="722B00AE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42C6D796" wp14:textId="77777777">
      <w:pPr>
        <w:spacing w:before="0" w:after="0"/>
      </w:pPr>
      <w:r>
        <w:br w:type="page"/>
      </w:r>
    </w:p>
    <w:p xmlns:wp14="http://schemas.microsoft.com/office/word/2010/wordml" w14:paraId="00992DF2" wp14:textId="77777777">
      <w:pPr>
        <w:pStyle w:val="Heading1"/>
        <w:spacing w:before="360" w:after="60"/>
      </w:pPr>
      <w:r>
        <w:rPr>
          <w:rFonts w:ascii="Calibri" w:hAnsi="Calibri" w:eastAsia="Calibri" w:cs="Calibri"/>
          <w:b/>
          <w:bCs/>
          <w:color w:val="0D2244"/>
          <w:sz w:val="30"/>
          <w:szCs w:val="30"/>
        </w:rPr>
        <w:t xml:space="preserve">14. UAT Test Scenarios</w:t>
      </w:r>
    </w:p>
    <w:p xmlns:wp14="http://schemas.microsoft.com/office/word/2010/wordml" w14:paraId="6E1831B3" wp14:textId="77777777">
      <w:pPr>
        <w:pBdr>
          <w:bottom w:val="single" w:color="C9922A" w:sz="8" w:space="1"/>
        </w:pBdr>
        <w:spacing w:before="0" w:after="16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54E11D2A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47F6E7F2" wp14:editId="7777777">
            <wp:extent cx="4857750" cy="3810000"/>
            <wp:effectExtent l="0" t="0" r="0" b="0"/>
            <wp:docPr id="417582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C3B98BA" wp14:textId="77777777">
      <w:pPr>
        <w:spacing w:before="40" w:after="180"/>
        <w:jc w:val="center"/>
      </w:pPr>
      <w:r>
        <w:rPr>
          <w:rFonts w:ascii="Calibri" w:hAnsi="Calibri" w:eastAsia="Calibri" w:cs="Calibri"/>
          <w:i/>
          <w:iCs/>
          <w:color w:val="4A5568"/>
          <w:sz w:val="18"/>
          <w:szCs w:val="18"/>
        </w:rPr>
        <w:t xml:space="preserve">Figure 5: UAT Test Scenarios — Disposition Module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5780"/>
      </w:tblGrid>
      <w:tr xmlns:wp14="http://schemas.microsoft.com/office/word/2010/wordml" w:rsidTr="4CA133A0" w14:paraId="3EE6C971" wp14:textId="77777777">
        <w:trPr>
          <w:tblHeader/>
        </w:trPr>
        <w:tc>
          <w:tcPr>
            <w:tcW w:w="11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5E73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w="32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FDE5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w="57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1856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 xmlns:wp14="http://schemas.microsoft.com/office/word/2010/wordml" w:rsidTr="4CA133A0" w14:paraId="1EBFEC27" wp14:textId="77777777">
        <w:tc>
          <w:tcPr>
            <w:tcW w:w="11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FC51A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DISP-001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53C08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CoStar cap rate update via ASB</w:t>
            </w:r>
          </w:p>
        </w:tc>
        <w:tc>
          <w:tcPr>
            <w:tcW w:w="57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3A84EC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Market_Cap_Rate__c updated; Sell Meter recalculates portfolio-wide; colour may change</w:t>
            </w:r>
          </w:p>
        </w:tc>
      </w:tr>
      <w:tr xmlns:wp14="http://schemas.microsoft.com/office/word/2010/wordml" w:rsidTr="4CA133A0" w14:paraId="7BC11C5A" wp14:textId="77777777">
        <w:tc>
          <w:tcPr>
            <w:tcW w:w="11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76F54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DISP-002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4B299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Sell Meter turns GREEN</w:t>
            </w:r>
          </w:p>
        </w:tc>
        <w:tc>
          <w:tcPr>
            <w:tcW w:w="57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AD2E8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Auto-email to Ali + Nick + Nikil; Dashboard flagged; Junior prompted for BOV</w:t>
            </w:r>
          </w:p>
        </w:tc>
      </w:tr>
      <w:tr xmlns:wp14="http://schemas.microsoft.com/office/word/2010/wordml" w:rsidTr="4CA133A0" w14:paraId="23757161" wp14:textId="77777777">
        <w:tc>
          <w:tcPr>
            <w:tcW w:w="11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37C31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DISP-003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4878B4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3 BOV_Response__c received</w:t>
            </w:r>
          </w:p>
        </w:tc>
        <w:tc>
          <w:tcPr>
            <w:tcW w:w="57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CB4D8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BOV Comparison Matrix auto-generated with composite scores (40/25/20/15)</w:t>
            </w:r>
          </w:p>
        </w:tc>
      </w:tr>
      <w:tr xmlns:wp14="http://schemas.microsoft.com/office/word/2010/wordml" w:rsidTr="4CA133A0" w14:paraId="3653916A" wp14:textId="77777777">
        <w:tc>
          <w:tcPr>
            <w:tcW w:w="11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A3EB2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DISP-004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B3A05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Week 6 listing — no offers</w:t>
            </w:r>
          </w:p>
        </w:tc>
        <w:tc>
          <w:tcPr>
            <w:tcW w:w="57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DAC60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Hard decision prompt to Junior; alert email sent; no auto-reassignment</w:t>
            </w:r>
          </w:p>
        </w:tc>
      </w:tr>
      <w:tr xmlns:wp14="http://schemas.microsoft.com/office/word/2010/wordml" w:rsidTr="4CA133A0" w14:paraId="16283832" wp14:textId="77777777">
        <w:tc>
          <w:tcPr>
            <w:tcW w:w="11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970C4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DISP-005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C4108B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Wire__c saved with missing fields</w:t>
            </w:r>
          </w:p>
        </w:tc>
        <w:tc>
          <w:tcPr>
            <w:tcW w:w="57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25080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Validation Rule fires; record blocked; error message shown</w:t>
            </w:r>
          </w:p>
        </w:tc>
      </w:tr>
      <w:tr xmlns:wp14="http://schemas.microsoft.com/office/word/2010/wordml" w:rsidTr="4CA133A0" w14:paraId="628E03F7" wp14:textId="77777777">
        <w:tc>
          <w:tcPr>
            <w:tcW w:w="11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5D705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DISP-006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3B520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All 6 wire fields + Nikil approval</w:t>
            </w:r>
          </w:p>
        </w:tc>
        <w:tc>
          <w:tcPr>
            <w:tcW w:w="57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DE9A2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Conversion 6 fires; Stage = Closed; Property = Disposed; IR notified</w:t>
            </w:r>
          </w:p>
        </w:tc>
      </w:tr>
      <w:tr xmlns:wp14="http://schemas.microsoft.com/office/word/2010/wordml" w:rsidTr="4CA133A0" w14:paraId="4A4B1090" wp14:textId="77777777">
        <w:tc>
          <w:tcPr>
            <w:tcW w:w="11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4E3D2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DISP-007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F185B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21 days — no offers on listing</w:t>
            </w:r>
          </w:p>
        </w:tc>
        <w:tc>
          <w:tcPr>
            <w:tcW w:w="57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A0F171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Alert email to Junior; property on 6-Week At Risk widget</w:t>
            </w:r>
          </w:p>
        </w:tc>
      </w:tr>
      <w:tr xmlns:wp14="http://schemas.microsoft.com/office/word/2010/wordml" w:rsidTr="4CA133A0" w14:paraId="7CB54E49" wp14:textId="77777777">
        <w:tc>
          <w:tcPr>
            <w:tcW w:w="11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CD7D5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DISP-008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92EC67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PSA_Executed__c = TRUE</w:t>
            </w:r>
          </w:p>
        </w:tc>
        <w:tc>
          <w:tcPr>
            <w:tcW w:w="57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2A13B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Stage advances to 'Closing'; clock pauses; closing tasks spawned; Danish assigned</w:t>
            </w:r>
          </w:p>
        </w:tc>
      </w:tr>
    </w:tbl>
    <w:p xmlns:wp14="http://schemas.microsoft.com/office/word/2010/wordml" w14:paraId="31126E5D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2DE403A5" wp14:textId="77777777">
      <w:pPr>
        <w:spacing w:before="0" w:after="0"/>
      </w:pPr>
      <w:r>
        <w:br w:type="page"/>
      </w:r>
    </w:p>
    <w:p xmlns:wp14="http://schemas.microsoft.com/office/word/2010/wordml" w14:paraId="09BEECCC" wp14:textId="77777777">
      <w:pPr>
        <w:pStyle w:val="Heading1"/>
        <w:spacing w:before="360" w:after="60"/>
      </w:pPr>
      <w:r>
        <w:rPr>
          <w:rFonts w:ascii="Calibri" w:hAnsi="Calibri" w:eastAsia="Calibri" w:cs="Calibri"/>
          <w:b/>
          <w:bCs/>
          <w:color w:val="0D2244"/>
          <w:sz w:val="30"/>
          <w:szCs w:val="30"/>
        </w:rPr>
        <w:t xml:space="preserve">15. End-to-End Flow Diagram</w:t>
      </w:r>
    </w:p>
    <w:p xmlns:wp14="http://schemas.microsoft.com/office/word/2010/wordml" w14:paraId="62431CDC" wp14:textId="77777777">
      <w:pPr>
        <w:pBdr>
          <w:bottom w:val="single" w:color="C9922A" w:sz="8" w:space="1"/>
        </w:pBdr>
        <w:spacing w:before="0" w:after="16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46D84A40" wp14:textId="77777777">
      <w:pPr>
        <w:spacing w:before="60" w:after="80"/>
        <w:jc w:val="left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Complete disposition lifecycle — always-on Sell Meter through both conversion points, all four stages, and final exit distribution to investors.</w:t>
      </w:r>
    </w:p>
    <w:p xmlns:wp14="http://schemas.microsoft.com/office/word/2010/wordml" w14:paraId="49E398E2" wp14:textId="77777777">
      <w:pPr>
        <w:spacing w:before="60" w:after="0"/>
      </w:pPr>
      <w:r>
        <w:rPr>
          <w:rFonts w:ascii="Calibri" w:hAnsi="Calibri" w:eastAsia="Calibri" w:cs="Calibri"/>
          <w:sz w:val="4"/>
          <w:szCs w:val="4"/>
        </w:rPr>
      </w:r>
    </w:p>
    <w:p xmlns:wp14="http://schemas.microsoft.com/office/word/2010/wordml" w14:paraId="16287F21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03BD41EF" wp14:editId="7777777">
            <wp:extent cx="3524250" cy="6534150"/>
            <wp:effectExtent l="0" t="0" r="0" b="0"/>
            <wp:docPr id="18565099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952ED16" wp14:textId="77777777">
      <w:pPr>
        <w:spacing w:before="40" w:after="180"/>
        <w:jc w:val="center"/>
      </w:pPr>
      <w:r>
        <w:rPr>
          <w:rFonts w:ascii="Calibri" w:hAnsi="Calibri" w:eastAsia="Calibri" w:cs="Calibri"/>
          <w:i/>
          <w:iCs/>
          <w:color w:val="4A5568"/>
          <w:sz w:val="18"/>
          <w:szCs w:val="18"/>
        </w:rPr>
        <w:t xml:space="preserve">Figure 6: Complete Disposition Lifecycle — Stages, Objects, Conversions &amp; Integrations</w:t>
      </w:r>
    </w:p>
    <w:p xmlns:wp14="http://schemas.microsoft.com/office/word/2010/wordml" w14:paraId="5BE93A62" wp14:textId="77777777">
      <w:pPr>
        <w:spacing w:before="0" w:after="0"/>
      </w:pPr>
      <w:r>
        <w:br w:type="page"/>
      </w:r>
    </w:p>
    <w:p xmlns:wp14="http://schemas.microsoft.com/office/word/2010/wordml" w14:paraId="714AD772" wp14:textId="77777777">
      <w:pPr>
        <w:pStyle w:val="Heading1"/>
        <w:spacing w:before="360" w:after="60"/>
      </w:pPr>
      <w:r>
        <w:rPr>
          <w:rFonts w:ascii="Calibri" w:hAnsi="Calibri" w:eastAsia="Calibri" w:cs="Calibri"/>
          <w:b/>
          <w:bCs/>
          <w:color w:val="0D2244"/>
          <w:sz w:val="30"/>
          <w:szCs w:val="30"/>
        </w:rPr>
        <w:t xml:space="preserve">16. Appendix — Object Relationship Summary</w:t>
      </w:r>
    </w:p>
    <w:p xmlns:wp14="http://schemas.microsoft.com/office/word/2010/wordml" w14:paraId="384BA73E" wp14:textId="77777777">
      <w:pPr>
        <w:pBdr>
          <w:bottom w:val="single" w:color="C9922A" w:sz="8" w:space="1"/>
        </w:pBdr>
        <w:spacing w:before="0" w:after="160"/>
      </w:pPr>
      <w:r>
        <w:rPr>
          <w:rFonts w:ascii="Calibri" w:hAnsi="Calibri" w:eastAsia="Calibri" w:cs="Calibri"/>
          <w:sz w:val="4"/>
          <w:szCs w:val="4"/>
        </w:rPr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400"/>
        <w:gridCol w:w="4080"/>
      </w:tblGrid>
      <w:tr xmlns:wp14="http://schemas.microsoft.com/office/word/2010/wordml" w:rsidTr="4CA133A0" w14:paraId="68BAEFC3" wp14:textId="77777777">
        <w:trPr>
          <w:tblHeader/>
        </w:trPr>
        <w:tc>
          <w:tcPr>
            <w:tcW w:w="2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DAD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Parent Object</w:t>
            </w:r>
          </w:p>
        </w:tc>
        <w:tc>
          <w:tcPr>
            <w:tcW w:w="22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13EF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Child / Related</w:t>
            </w:r>
          </w:p>
        </w:tc>
        <w:tc>
          <w:tcPr>
            <w:tcW w:w="140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B43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w="4080" w:type="dxa"/>
            <w:tcBorders>
              <w:top w:val="single" w:color="0D2244" w:sz="6"/>
              <w:left w:val="single" w:color="0D2244" w:sz="6"/>
              <w:bottom w:val="single" w:color="0D2244" w:sz="6"/>
              <w:right w:val="single" w:color="0D2244" w:sz="6"/>
            </w:tcBorders>
            <w:shd w:val="clear" w:color="auto" w:fill="0D22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6E3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 xmlns:wp14="http://schemas.microsoft.com/office/word/2010/wordml" w:rsidTr="4CA133A0" w14:paraId="2A851A2A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37F963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Property_Asset__c</w:t>
            </w:r>
          </w:p>
        </w:tc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83F76C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4EBFB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Lookup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C357E5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One active Disposition__c per asset</w:t>
            </w:r>
          </w:p>
        </w:tc>
      </w:tr>
      <w:tr xmlns:wp14="http://schemas.microsoft.com/office/word/2010/wordml" w:rsidTr="4CA133A0" w14:paraId="36C92CFF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D2656B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Disposition__c</w:t>
            </w:r>
          </w:p>
        </w:tc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F80B65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BOV_Response__c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75666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Child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137A7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5-6 BOV responses per disposition</w:t>
            </w:r>
          </w:p>
        </w:tc>
      </w:tr>
      <w:tr xmlns:wp14="http://schemas.microsoft.com/office/word/2010/wordml" w:rsidTr="4CA133A0" w14:paraId="73BAB4BF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681DDA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Disposition__c</w:t>
            </w:r>
          </w:p>
        </w:tc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993E71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Broker_Listing__c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2B6CE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Child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01F84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Active + history of expired/replaced</w:t>
            </w:r>
          </w:p>
        </w:tc>
      </w:tr>
      <w:tr xmlns:wp14="http://schemas.microsoft.com/office/word/2010/wordml" w:rsidTr="4CA133A0" w14:paraId="0E924451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4AD680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Disposition__c</w:t>
            </w:r>
          </w:p>
        </w:tc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C6C27C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Disposition_Offer__c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995A2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Child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5BC6A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Multiple offers per disposition</w:t>
            </w:r>
          </w:p>
        </w:tc>
      </w:tr>
      <w:tr xmlns:wp14="http://schemas.microsoft.com/office/word/2010/wordml" w:rsidTr="4CA133A0" w14:paraId="0CD0338A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4C9E84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Disposition__c</w:t>
            </w:r>
          </w:p>
        </w:tc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DBA6E6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Transaction__c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C3178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Lookup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821EF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New Transaction at Closing stage</w:t>
            </w:r>
          </w:p>
        </w:tc>
      </w:tr>
      <w:tr xmlns:wp14="http://schemas.microsoft.com/office/word/2010/wordml" w:rsidTr="4CA133A0" w14:paraId="6EBD99EC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11252F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Disposition__c</w:t>
            </w:r>
          </w:p>
        </w:tc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BCA700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Title_Company__c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C0E3A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Lookup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12F25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One title company per closing</w:t>
            </w:r>
          </w:p>
        </w:tc>
      </w:tr>
      <w:tr xmlns:wp14="http://schemas.microsoft.com/office/word/2010/wordml" w:rsidTr="4CA133A0" w14:paraId="0C8C6937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714255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Disposition__c</w:t>
            </w:r>
          </w:p>
        </w:tc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05A202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Wire__c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DA9CA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Child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CA8BC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Closing wire — 6 fraud-prevention fields</w:t>
            </w:r>
          </w:p>
        </w:tc>
      </w:tr>
      <w:tr xmlns:wp14="http://schemas.microsoft.com/office/word/2010/wordml" w:rsidTr="4CA133A0" w14:paraId="667B5F33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C630D1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Broker_Listing__c</w:t>
            </w:r>
          </w:p>
        </w:tc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D7B266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Disposition_Offer__c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E4391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Lookup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D0959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Offers linked to generating listing</w:t>
            </w:r>
          </w:p>
        </w:tc>
      </w:tr>
      <w:tr xmlns:wp14="http://schemas.microsoft.com/office/word/2010/wordml" w:rsidTr="4CA133A0" w14:paraId="07E92315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5CE36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Account</w:t>
            </w:r>
          </w:p>
        </w:tc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A4879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Contact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E12EA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Standard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6E62C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Broker Firm to Broker Representative</w:t>
            </w:r>
          </w:p>
        </w:tc>
      </w:tr>
      <w:tr xmlns:wp14="http://schemas.microsoft.com/office/word/2010/wordml" w:rsidTr="4CA133A0" w14:paraId="529E0E67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EC5FE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Account</w:t>
            </w:r>
          </w:p>
        </w:tc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1621EE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BOV_Response__c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D6E27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Lookup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7E451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Broker Firm on each BOV response</w:t>
            </w:r>
          </w:p>
        </w:tc>
      </w:tr>
      <w:tr xmlns:wp14="http://schemas.microsoft.com/office/word/2010/wordml" w:rsidTr="4CA133A0" w14:paraId="7A0156A8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5FDC6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Contact</w:t>
            </w:r>
          </w:p>
        </w:tc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947EFB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BOV_Response__c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96D67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Lookup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3B97B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Broker Rep on each BOV response</w:t>
            </w:r>
          </w:p>
        </w:tc>
      </w:tr>
      <w:tr xmlns:wp14="http://schemas.microsoft.com/office/word/2010/wordml" w:rsidTr="4CA133A0" w14:paraId="55FC71E7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6AFEE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Contact</w:t>
            </w:r>
          </w:p>
        </w:tc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A70773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Broker_Listing__c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110A4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Lookup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39E2F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Selected listing broker rep</w:t>
            </w:r>
          </w:p>
        </w:tc>
      </w:tr>
      <w:tr xmlns:wp14="http://schemas.microsoft.com/office/word/2010/wordml" w:rsidTr="4CA133A0" w14:paraId="4821EA27" wp14:textId="77777777">
        <w:tc>
          <w:tcPr>
            <w:tcW w:w="2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337609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Distribution_Batch__c</w:t>
            </w:r>
          </w:p>
        </w:tc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1B5426" wp14:textId="77777777">
            <w:r w:rsidRPr="4CA133A0" w:rsidR="4CA133A0">
              <w:rPr>
                <w:rFonts w:ascii="Calibri" w:hAnsi="Calibri" w:eastAsia="Calibri" w:cs="Calibri"/>
                <w:b w:val="0"/>
                <w:bCs w:val="0"/>
                <w:color w:val="1A1A1A"/>
                <w:sz w:val="19"/>
                <w:szCs w:val="19"/>
                <w:lang w:val="en-US"/>
              </w:rPr>
              <w:t>IR_Offering__c</w:t>
            </w:r>
          </w:p>
        </w:tc>
        <w:tc>
          <w:tcPr>
            <w:tcW w:w="14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5897B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Lookup</w:t>
            </w:r>
          </w:p>
        </w:tc>
        <w:tc>
          <w:tcPr>
            <w:tcW w:w="408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3791E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19"/>
                <w:szCs w:val="19"/>
              </w:rPr>
              <w:t xml:space="preserve">Exit distribution to IR offering</w:t>
            </w:r>
          </w:p>
        </w:tc>
      </w:tr>
    </w:tbl>
    <w:p xmlns:wp14="http://schemas.microsoft.com/office/word/2010/wordml" w14:paraId="34B3F2EB" wp14:textId="77777777">
      <w:pPr>
        <w:spacing w:before="8" w:after="0"/>
      </w:pPr>
      <w:r>
        <w:rPr>
          <w:rFonts w:ascii="Calibri" w:hAnsi="Calibri" w:eastAsia="Calibri" w:cs="Calibri"/>
          <w:sz w:val="4"/>
          <w:szCs w:val="4"/>
        </w:rPr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20888262" w14:paraId="705EF043" wp14:textId="77777777">
    <w:pPr>
      <w:pBdr>
        <w:top w:val="single" w:color="C9922A" w:sz="4" w:space="1"/>
      </w:pBdr>
      <w:spacing w:before="80"/>
      <w:jc w:val="center"/>
      <w:rPr>
        <w:lang w:val="en-US"/>
      </w:rPr>
    </w:pPr>
    <w:r w:rsidRPr="20888262" w:rsidR="20888262">
      <w:rPr>
        <w:rFonts w:ascii="Calibri" w:hAnsi="Calibri" w:eastAsia="Calibri" w:cs="Calibri"/>
        <w:color w:val="4A5568"/>
        <w:sz w:val="15"/>
        <w:szCs w:val="15"/>
        <w:lang w:val="en-US"/>
      </w:rPr>
      <w:t xml:space="preserve">Avanza Solutions  |  DPEG Disposition FSD  |  Page </w:t>
    </w:r>
    <w:r w:rsidRPr="20888262">
      <w:rPr>
        <w:rFonts w:ascii="Calibri" w:hAnsi="Calibri" w:eastAsia="Calibri" w:cs="Calibri"/>
        <w:color w:val="4A5568"/>
        <w:sz w:val="15"/>
        <w:szCs w:val="15"/>
        <w:lang w:val="en-US"/>
      </w:rPr>
      <w:fldChar w:fldCharType="begin"/>
    </w:r>
    <w:r w:rsidRPr="20888262">
      <w:rPr>
        <w:rFonts w:ascii="Calibri" w:hAnsi="Calibri" w:eastAsia="Calibri" w:cs="Calibri"/>
        <w:color w:val="4A5568"/>
        <w:sz w:val="15"/>
        <w:szCs w:val="15"/>
      </w:rPr>
      <w:instrText xml:space="preserve">PAGE</w:instrText>
    </w:r>
    <w:r w:rsidRPr="20888262">
      <w:rPr>
        <w:rFonts w:ascii="Calibri" w:hAnsi="Calibri" w:eastAsia="Calibri" w:cs="Calibri"/>
        <w:color w:val="4A5568"/>
        <w:sz w:val="15"/>
        <w:szCs w:val="15"/>
      </w:rPr>
      <w:fldChar w:fldCharType="separate"/>
    </w:r>
    <w:r w:rsidRPr="20888262">
      <w:rPr>
        <w:rFonts w:ascii="Calibri" w:hAnsi="Calibri" w:eastAsia="Calibri" w:cs="Calibri"/>
        <w:color w:val="4A5568"/>
        <w:sz w:val="15"/>
        <w:szCs w:val="15"/>
        <w:lang w:val="en-US"/>
      </w:rPr>
      <w:fldChar w:fldCharType="end"/>
    </w:r>
    <w:r w:rsidRPr="20888262" w:rsidR="20888262">
      <w:rPr>
        <w:rFonts w:ascii="Calibri" w:hAnsi="Calibri" w:eastAsia="Calibri" w:cs="Calibri"/>
        <w:color w:val="4A5568"/>
        <w:sz w:val="15"/>
        <w:szCs w:val="15"/>
        <w:lang w:val="en-US"/>
      </w:rPr>
      <w:t xml:space="preserve"> of </w:t>
    </w:r>
    <w:r w:rsidRPr="20888262">
      <w:rPr>
        <w:rFonts w:ascii="Calibri" w:hAnsi="Calibri" w:eastAsia="Calibri" w:cs="Calibri"/>
        <w:color w:val="4A5568"/>
        <w:sz w:val="15"/>
        <w:szCs w:val="15"/>
        <w:lang w:val="en-US"/>
      </w:rPr>
      <w:fldChar w:fldCharType="begin"/>
    </w:r>
    <w:r w:rsidRPr="20888262">
      <w:rPr>
        <w:rFonts w:ascii="Calibri" w:hAnsi="Calibri" w:eastAsia="Calibri" w:cs="Calibri"/>
        <w:color w:val="4A5568"/>
        <w:sz w:val="15"/>
        <w:szCs w:val="15"/>
      </w:rPr>
      <w:instrText xml:space="preserve">NUMPAGES</w:instrText>
    </w:r>
    <w:r w:rsidRPr="20888262">
      <w:rPr>
        <w:rFonts w:ascii="Calibri" w:hAnsi="Calibri" w:eastAsia="Calibri" w:cs="Calibri"/>
        <w:color w:val="4A5568"/>
        <w:sz w:val="15"/>
        <w:szCs w:val="15"/>
      </w:rPr>
      <w:fldChar w:fldCharType="separate"/>
    </w:r>
    <w:r w:rsidRPr="20888262">
      <w:rPr>
        <w:rFonts w:ascii="Calibri" w:hAnsi="Calibri" w:eastAsia="Calibri" w:cs="Calibri"/>
        <w:color w:val="4A5568"/>
        <w:sz w:val="15"/>
        <w:szCs w:val="15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20888262" w14:paraId="77822542" wp14:textId="77777777">
    <w:pPr>
      <w:pBdr>
        <w:bottom w:val="single" w:color="0D2244" w:sz="6" w:space="1"/>
      </w:pBdr>
      <w:tabs>
        <w:tab w:val="right" w:pos="10280"/>
      </w:tabs>
      <w:spacing w:after="80"/>
    </w:pPr>
    <w:r w:rsidRPr="20888262" w:rsidR="20888262">
      <w:rPr>
        <w:rFonts w:ascii="Calibri" w:hAnsi="Calibri" w:eastAsia="Calibri" w:cs="Calibri"/>
        <w:b w:val="1"/>
        <w:bCs w:val="1"/>
        <w:color w:val="7FA0C0"/>
        <w:sz w:val="15"/>
        <w:szCs w:val="15"/>
        <w:lang w:val="en-US"/>
      </w:rPr>
      <w:t>DPEG  |  SALESFORCE CRM  |  DISPOSITION MODULE FSD</w:t>
    </w:r>
    <w:r w:rsidRPr="20888262" w:rsidR="20888262">
      <w:rPr>
        <w:rFonts w:ascii="Calibri" w:hAnsi="Calibri" w:eastAsia="Calibri" w:cs="Calibri"/>
        <w:b w:val="1"/>
        <w:bCs w:val="1"/>
        <w:color w:val="C9922A"/>
        <w:sz w:val="15"/>
        <w:szCs w:val="15"/>
        <w:lang w:val="en-US"/>
      </w:rPr>
      <w:t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57afee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fb0685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20888262"/>
    <w:rsid w:val="20888262"/>
    <w:rsid w:val="4CA133A0"/>
    <w:rsid w:val="647F2E3D"/>
  </w:rsids>
  <w14:docId w14:val="3475285A"/>
  <w15:docId w15:val="{3B62E0F1-7B26-424E-A5E5-62155B0486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60"/>
      <w:outlineLvl w:val="0"/>
    </w:pPr>
    <w:rPr>
      <w:rFonts w:ascii="Calibri" w:hAnsi="Calibri" w:eastAsia="Calibri" w:cs="Calibri"/>
      <w:b/>
      <w:bCs/>
      <w:color w:val="0D2244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240" w:after="80"/>
      <w:outlineLvl w:val="1"/>
    </w:pPr>
    <w:rPr>
      <w:rFonts w:ascii="Calibri" w:hAnsi="Calibri" w:eastAsia="Calibri" w:cs="Calibri"/>
      <w:b/>
      <w:bCs/>
      <w:color w:val="1A5276"/>
      <w:sz w:val="24"/>
      <w:szCs w:val="24"/>
    </w:rPr>
  </w:style>
  <w:style w:type="paragraph" w:styleId="Heading3">
    <w:name w:val="heading 30"/>
    <w:basedOn w:val="Normal"/>
    <w:next w:val="Normal"/>
    <w:qFormat/>
    <w:pPr>
      <w:spacing w:before="180" w:after="60"/>
      <w:outlineLvl w:val="2"/>
    </w:pPr>
    <w:rPr>
      <w:rFonts w:ascii="Calibri" w:hAnsi="Calibri" w:eastAsia="Calibri" w:cs="Calibri"/>
      <w:b/>
      <w:bCs/>
      <w:color w:val="0D2244"/>
      <w:sz w:val="21"/>
      <w:szCs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image" Target="media/a07798673f2741b99843b503da5353a63f1a7a18.png" Id="rId13" /><Relationship Type="http://schemas.openxmlformats.org/officeDocument/2006/relationships/customXml" Target="../customXml/item3.xml" Id="rId18" /><Relationship Type="http://schemas.openxmlformats.org/officeDocument/2006/relationships/header" Target="header1.xml" Id="rId7" /><Relationship Type="http://schemas.openxmlformats.org/officeDocument/2006/relationships/image" Target="media/8132e10cc2f7121f9b669cba6c2298240be8e559.png" Id="rId12" /><Relationship Type="http://schemas.openxmlformats.org/officeDocument/2006/relationships/customXml" Target="../customXml/item2.xml" Id="rId17" /><Relationship Type="http://schemas.openxmlformats.org/officeDocument/2006/relationships/numbering" Target="numbering.xml" Id="rId2" /><Relationship Type="http://schemas.openxmlformats.org/officeDocument/2006/relationships/customXml" Target="../customXml/item1.xml" Id="rId16" /><Relationship Type="http://schemas.openxmlformats.org/officeDocument/2006/relationships/styles" Target="styles.xml" Id="rId1" /><Relationship Type="http://schemas.openxmlformats.org/officeDocument/2006/relationships/image" Target="media/3165f86b86b6e551bd9355e858c0f8bd2820c49c.png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image" Target="media/8cfd7a297a885052da0a8fc6e6ddf4ea84a01f80.png" Id="rId10" /><Relationship Type="http://schemas.openxmlformats.org/officeDocument/2006/relationships/image" Target="media/40d90af0d168b80dbe8f2f3319ccb906ce6e9c62.png" Id="rId9" /><Relationship Type="http://schemas.openxmlformats.org/officeDocument/2006/relationships/image" Target="media/74a855dced9122a0bef75becdf0dd3086c49ca3f.png" Id="rId14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A136EA7B12B445B5CFADC6AAB41E73" ma:contentTypeVersion="10" ma:contentTypeDescription="Create a new document." ma:contentTypeScope="" ma:versionID="053e882349a9da65ec6154ad692e5314">
  <xsd:schema xmlns:xsd="http://www.w3.org/2001/XMLSchema" xmlns:xs="http://www.w3.org/2001/XMLSchema" xmlns:p="http://schemas.microsoft.com/office/2006/metadata/properties" xmlns:ns2="ef518f63-64d3-45e3-b1a9-4c78f7a46df2" targetNamespace="http://schemas.microsoft.com/office/2006/metadata/properties" ma:root="true" ma:fieldsID="27a608a24cd166d845e89e2e5cb99d2f" ns2:_="">
    <xsd:import namespace="ef518f63-64d3-45e3-b1a9-4c78f7a46d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18f63-64d3-45e3-b1a9-4c78f7a46d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5a558e-13c6-440f-af0f-9d3b843cf9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518f63-64d3-45e3-b1a9-4c78f7a46d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1F3075-E6F4-47D9-88F5-DCDD269BD9F2}"/>
</file>

<file path=customXml/itemProps2.xml><?xml version="1.0" encoding="utf-8"?>
<ds:datastoreItem xmlns:ds="http://schemas.openxmlformats.org/officeDocument/2006/customXml" ds:itemID="{04F33E36-51D6-445B-B8EA-3BB169918523}"/>
</file>

<file path=customXml/itemProps3.xml><?xml version="1.0" encoding="utf-8"?>
<ds:datastoreItem xmlns:ds="http://schemas.openxmlformats.org/officeDocument/2006/customXml" ds:itemID="{ECB1091C-B119-407D-BD90-8C0C1C03D3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Muhammad Usman Khan</lastModifiedBy>
  <revision>4</revision>
  <dcterms:created xsi:type="dcterms:W3CDTF">2026-06-03T17:31:16.0000000Z</dcterms:created>
  <dcterms:modified xsi:type="dcterms:W3CDTF">2026-06-05T05:30:15.0446930Z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0x0101003AA136EA7B12B445B5CFADC6AAB41E73</vt:lpwstr>
  </property>
  <property fmtid="{D5CDD505-2E9C-101B-9397-08002B2CF9AE}" pid="3" name="MediaServiceImageTags">
    <vt:lpwstr/>
  </property>
</Properties>
</file>