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38113" w14:textId="7C4D8CF2" w:rsidR="00913E68" w:rsidRPr="008534F2" w:rsidRDefault="00913E68" w:rsidP="0062439C">
      <w:pPr>
        <w:pStyle w:val="DOI"/>
        <w:rPr>
          <w:rFonts w:ascii="Arial" w:hAnsi="Arial" w:cs="Arial"/>
          <w:b/>
          <w:sz w:val="20"/>
          <w:szCs w:val="20"/>
        </w:rPr>
      </w:pPr>
      <w:r w:rsidRPr="008534F2">
        <w:rPr>
          <w:rFonts w:ascii="Arial" w:hAnsi="Arial" w:cs="Arial"/>
          <w:b/>
          <w:sz w:val="20"/>
          <w:szCs w:val="20"/>
        </w:rPr>
        <w:t>Energy balanced reliable and effective clustering for underwater wireless sensor networks</w:t>
      </w:r>
    </w:p>
    <w:p w14:paraId="6C5FC120" w14:textId="06631BEE" w:rsidR="00677083" w:rsidRPr="008534F2" w:rsidRDefault="00677083" w:rsidP="00677083">
      <w:pPr>
        <w:pStyle w:val="Author"/>
        <w:spacing w:before="100" w:beforeAutospacing="1"/>
        <w:rPr>
          <w:rFonts w:ascii="Arial" w:hAnsi="Arial" w:cs="Arial"/>
          <w:sz w:val="20"/>
          <w:szCs w:val="20"/>
        </w:rPr>
      </w:pPr>
      <w:r w:rsidRPr="008534F2">
        <w:rPr>
          <w:rFonts w:ascii="Arial" w:hAnsi="Arial" w:cs="Arial"/>
          <w:sz w:val="20"/>
          <w:szCs w:val="20"/>
        </w:rPr>
        <w:t>Arfa Saleem</w:t>
      </w:r>
      <w:r w:rsidR="00965245">
        <w:rPr>
          <w:rFonts w:ascii="Arial" w:hAnsi="Arial" w:cs="Arial"/>
          <w:sz w:val="20"/>
          <w:szCs w:val="20"/>
        </w:rPr>
        <w:t xml:space="preserve"> Roll no.2521334</w:t>
      </w:r>
      <w:bookmarkStart w:id="0" w:name="_GoBack"/>
      <w:bookmarkEnd w:id="0"/>
      <w:r w:rsidRPr="008534F2">
        <w:rPr>
          <w:rFonts w:ascii="Arial" w:hAnsi="Arial" w:cs="Arial"/>
          <w:sz w:val="20"/>
          <w:szCs w:val="20"/>
        </w:rPr>
        <w:br/>
        <w:t xml:space="preserve"> BS.Software Engineering(5</w:t>
      </w:r>
      <w:r w:rsidRPr="008534F2">
        <w:rPr>
          <w:rFonts w:ascii="Arial" w:hAnsi="Arial" w:cs="Arial"/>
          <w:sz w:val="20"/>
          <w:szCs w:val="20"/>
          <w:vertAlign w:val="superscript"/>
        </w:rPr>
        <w:t>th</w:t>
      </w:r>
      <w:r w:rsidRPr="008534F2">
        <w:rPr>
          <w:rFonts w:ascii="Arial" w:hAnsi="Arial" w:cs="Arial"/>
          <w:sz w:val="20"/>
          <w:szCs w:val="20"/>
        </w:rPr>
        <w:t xml:space="preserve"> semester)</w:t>
      </w:r>
      <w:r w:rsidRPr="008534F2">
        <w:rPr>
          <w:rFonts w:ascii="Arial" w:hAnsi="Arial" w:cs="Arial"/>
          <w:sz w:val="20"/>
          <w:szCs w:val="20"/>
        </w:rPr>
        <w:br/>
        <w:t>Government College University Faisalabad</w:t>
      </w:r>
      <w:r w:rsidRPr="008534F2">
        <w:rPr>
          <w:rFonts w:ascii="Arial" w:hAnsi="Arial" w:cs="Arial"/>
          <w:sz w:val="20"/>
          <w:szCs w:val="20"/>
        </w:rPr>
        <w:br/>
        <w:t xml:space="preserve"> ranaarfa864@gmail.com</w:t>
      </w:r>
    </w:p>
    <w:p w14:paraId="5D90FDC6" w14:textId="0D246BF9" w:rsidR="00D828C6" w:rsidRPr="008534F2" w:rsidRDefault="008534F2" w:rsidP="003B3FFE">
      <w:pPr>
        <w:pStyle w:val="IT"/>
        <w:rPr>
          <w:rFonts w:ascii="Arial" w:hAnsi="Arial" w:cs="Arial"/>
          <w:b/>
          <w:sz w:val="36"/>
        </w:rPr>
      </w:pPr>
      <w:r w:rsidRPr="008534F2">
        <w:rPr>
          <w:rFonts w:ascii="Arial" w:hAnsi="Arial" w:cs="Arial"/>
          <w:b/>
          <w:sz w:val="36"/>
        </w:rPr>
        <w:t>Abstract:</w:t>
      </w:r>
    </w:p>
    <w:p w14:paraId="3C14975D" w14:textId="77777777" w:rsidR="00677083" w:rsidRPr="008534F2" w:rsidRDefault="00677083" w:rsidP="00677083">
      <w:pPr>
        <w:pStyle w:val="Abstract"/>
        <w:spacing w:after="200"/>
        <w:ind w:firstLine="272"/>
        <w:rPr>
          <w:rFonts w:ascii="Arial" w:hAnsi="Arial" w:cs="Arial"/>
          <w:color w:val="374151"/>
        </w:rPr>
      </w:pPr>
      <w:r w:rsidRPr="008534F2">
        <w:rPr>
          <w:rFonts w:ascii="Arial" w:hAnsi="Arial" w:cs="Arial"/>
          <w:color w:val="374151"/>
        </w:rPr>
        <w:t>The transmission of data in submerged wireless sensor networks demands higher power due to increased signal distance and energy loss along the route. Factors like acoustic interference from shadows and marine life, along with challenges such as multipath fading, significant path loss, and various interferences at greater depths, complicate communication. Variables like variable connection strength, low bandwidth, high salinity, pressure, temperature, sinkholes, and curved routes significantly impact energy efficiency, link quality, and packet delivery ratio (PDR). To address these issues, the Energy Balanced Reliable and Effective Clustering (EBREC) method was developed, focusing on intact data packet delivery and reducing transmission losses and PDR.</w:t>
      </w:r>
      <w:r w:rsidRPr="008534F2">
        <w:rPr>
          <w:rFonts w:ascii="Arial" w:hAnsi="Arial" w:cs="Arial"/>
        </w:rPr>
        <w:t xml:space="preserve"> </w:t>
      </w:r>
      <w:r w:rsidRPr="008534F2">
        <w:rPr>
          <w:rFonts w:ascii="Arial" w:hAnsi="Arial" w:cs="Arial"/>
          <w:color w:val="374151"/>
        </w:rPr>
        <w:t xml:space="preserve">EBREC's superiority was demonstrated by comparison with the following benchmarks: Alive Nodes (91%), PDR (97.6%), Throughput (10Mbps), Residual Energy (0.615 J), Consumed Energy (2.3 </w:t>
      </w:r>
      <w:proofErr w:type="spellStart"/>
      <w:r w:rsidRPr="008534F2">
        <w:rPr>
          <w:rFonts w:ascii="Arial" w:hAnsi="Arial" w:cs="Arial"/>
          <w:color w:val="374151"/>
        </w:rPr>
        <w:t>mJ</w:t>
      </w:r>
      <w:proofErr w:type="spellEnd"/>
      <w:r w:rsidRPr="008534F2">
        <w:rPr>
          <w:rFonts w:ascii="Arial" w:hAnsi="Arial" w:cs="Arial"/>
          <w:color w:val="374151"/>
        </w:rPr>
        <w:t>), and Network Lifetime (1750 sec). EBREC demonstrated its efficacy in surmounting obstacles in submerged wireless networks by outperforming alternative techniques.</w:t>
      </w:r>
    </w:p>
    <w:p w14:paraId="7CFF9FD3" w14:textId="77777777" w:rsidR="00677083" w:rsidRPr="008534F2" w:rsidRDefault="00677083" w:rsidP="00677083">
      <w:pPr>
        <w:pStyle w:val="Abstract"/>
        <w:spacing w:after="200"/>
        <w:ind w:firstLine="272"/>
        <w:rPr>
          <w:rFonts w:ascii="Arial" w:hAnsi="Arial" w:cs="Arial"/>
          <w:color w:val="374151"/>
        </w:rPr>
      </w:pPr>
    </w:p>
    <w:p w14:paraId="75A36812" w14:textId="77777777" w:rsidR="00677083" w:rsidRPr="008534F2" w:rsidRDefault="00677083" w:rsidP="00677083">
      <w:pPr>
        <w:pStyle w:val="Abstract"/>
        <w:rPr>
          <w:rFonts w:ascii="Arial" w:hAnsi="Arial" w:cs="Arial"/>
          <w:color w:val="374151"/>
        </w:rPr>
      </w:pPr>
      <w:r w:rsidRPr="008534F2">
        <w:rPr>
          <w:rFonts w:ascii="Arial" w:hAnsi="Arial" w:cs="Arial"/>
          <w:color w:val="374151"/>
        </w:rPr>
        <w:t xml:space="preserve">Underwater Wireless Sensor Networks (UWSNs) are made up of sensors and cars that are placed in sound-absorbing regions to work together to monitor and gather data. Interactive communication between nodes and ground-based stations is made possible by these networks. Challenges for UWSNs include low bandwidth, high propagation </w:t>
      </w:r>
      <w:proofErr w:type="gramStart"/>
      <w:r w:rsidRPr="008534F2">
        <w:rPr>
          <w:rFonts w:ascii="Arial" w:hAnsi="Arial" w:cs="Arial"/>
          <w:color w:val="374151"/>
        </w:rPr>
        <w:t>delay,</w:t>
      </w:r>
      <w:proofErr w:type="gramEnd"/>
      <w:r w:rsidRPr="008534F2">
        <w:rPr>
          <w:rFonts w:ascii="Arial" w:hAnsi="Arial" w:cs="Arial"/>
          <w:color w:val="374151"/>
        </w:rPr>
        <w:t xml:space="preserve"> media access control, routing, power consumption, and 3D topology. Due to the changing nature of the undersea environment, several parts of these difficulties remain unexplored despite a variety of approaches being presented to address them.</w:t>
      </w:r>
      <w:r w:rsidRPr="008534F2">
        <w:rPr>
          <w:rFonts w:ascii="Arial" w:hAnsi="Arial" w:cs="Arial"/>
        </w:rPr>
        <w:t xml:space="preserve"> </w:t>
      </w:r>
      <w:r w:rsidRPr="008534F2">
        <w:rPr>
          <w:rFonts w:ascii="Arial" w:hAnsi="Arial" w:cs="Arial"/>
          <w:color w:val="374151"/>
        </w:rPr>
        <w:t xml:space="preserve">Further research in these areas is crucial for further improvements in UWSNs. The paper conducts a survey focused on environmental factors, </w:t>
      </w:r>
      <w:proofErr w:type="gramStart"/>
      <w:r w:rsidRPr="008534F2">
        <w:rPr>
          <w:rFonts w:ascii="Arial" w:hAnsi="Arial" w:cs="Arial"/>
          <w:color w:val="374151"/>
        </w:rPr>
        <w:t>localization,</w:t>
      </w:r>
      <w:proofErr w:type="gramEnd"/>
      <w:r w:rsidRPr="008534F2">
        <w:rPr>
          <w:rFonts w:ascii="Arial" w:hAnsi="Arial" w:cs="Arial"/>
          <w:color w:val="374151"/>
        </w:rPr>
        <w:t xml:space="preserve"> media access control, routing protocols, and the impact of packet size on communication within UWSNs. It compares existing methodologies, highlighting their strengths and weaknesses to underscore new avenues for enhancing underwater sensor networks.</w:t>
      </w:r>
    </w:p>
    <w:p w14:paraId="45057A1C" w14:textId="77777777" w:rsidR="00677083" w:rsidRPr="008534F2" w:rsidRDefault="00677083" w:rsidP="003B3FFE">
      <w:pPr>
        <w:pStyle w:val="IT"/>
        <w:rPr>
          <w:rFonts w:ascii="Arial" w:hAnsi="Arial" w:cs="Arial"/>
        </w:rPr>
        <w:sectPr w:rsidR="00677083" w:rsidRPr="008534F2" w:rsidSect="00422716">
          <w:headerReference w:type="default" r:id="rId8"/>
          <w:footerReference w:type="default" r:id="rId9"/>
          <w:pgSz w:w="11520" w:h="15660" w:code="1"/>
          <w:pgMar w:top="1280" w:right="740" w:bottom="1040" w:left="740" w:header="360" w:footer="500" w:gutter="0"/>
          <w:cols w:space="720"/>
          <w:docGrid w:linePitch="360"/>
        </w:sectPr>
      </w:pPr>
    </w:p>
    <w:p w14:paraId="1E648433" w14:textId="1795D6CD" w:rsidR="00D828C6" w:rsidRPr="008534F2" w:rsidRDefault="008534F2" w:rsidP="008534F2">
      <w:pPr>
        <w:pStyle w:val="H1ListNoSpace"/>
        <w:numPr>
          <w:ilvl w:val="0"/>
          <w:numId w:val="0"/>
        </w:numPr>
        <w:ind w:left="360"/>
        <w:rPr>
          <w:rFonts w:ascii="Arial" w:hAnsi="Arial" w:cs="Arial"/>
          <w:color w:val="000000" w:themeColor="text1"/>
          <w:sz w:val="28"/>
          <w:szCs w:val="20"/>
        </w:rPr>
      </w:pPr>
      <w:r w:rsidRPr="008534F2">
        <w:rPr>
          <w:rFonts w:ascii="Arial" w:hAnsi="Arial" w:cs="Arial"/>
          <w:bCs w:val="0"/>
          <w:color w:val="000000" w:themeColor="text1"/>
          <w:sz w:val="28"/>
          <w:szCs w:val="20"/>
        </w:rPr>
        <w:lastRenderedPageBreak/>
        <w:t>1.</w:t>
      </w:r>
      <w:r w:rsidRPr="008534F2">
        <w:rPr>
          <w:rFonts w:ascii="Arial" w:hAnsi="Arial" w:cs="Arial"/>
          <w:color w:val="000000" w:themeColor="text1"/>
          <w:sz w:val="28"/>
          <w:szCs w:val="20"/>
        </w:rPr>
        <w:t xml:space="preserve"> Introduction:</w:t>
      </w:r>
    </w:p>
    <w:p w14:paraId="67FB1CFD" w14:textId="77777777" w:rsidR="00677083" w:rsidRPr="008534F2" w:rsidRDefault="00677083" w:rsidP="008534F2">
      <w:pPr>
        <w:pStyle w:val="H1ListNoSpace"/>
        <w:numPr>
          <w:ilvl w:val="0"/>
          <w:numId w:val="0"/>
        </w:numPr>
        <w:rPr>
          <w:rFonts w:ascii="Arial" w:hAnsi="Arial" w:cs="Arial"/>
          <w:color w:val="000000" w:themeColor="text1"/>
          <w:sz w:val="28"/>
          <w:szCs w:val="20"/>
        </w:rPr>
      </w:pPr>
    </w:p>
    <w:p w14:paraId="7B82679B" w14:textId="39BF05A1" w:rsidR="00677083" w:rsidRPr="008534F2" w:rsidRDefault="00677083" w:rsidP="00677083">
      <w:pPr>
        <w:pStyle w:val="Abstract"/>
        <w:spacing w:after="200"/>
        <w:ind w:firstLine="272"/>
        <w:rPr>
          <w:rFonts w:ascii="Arial" w:hAnsi="Arial" w:cs="Arial"/>
        </w:rPr>
      </w:pPr>
      <w:r w:rsidRPr="008534F2">
        <w:rPr>
          <w:rFonts w:ascii="Arial" w:hAnsi="Arial" w:cs="Arial"/>
        </w:rPr>
        <w:t>The potential for monitoring aquatic environments with underwater wireless sensor networks (UWSNs) is enormous</w:t>
      </w:r>
      <w:proofErr w:type="gramStart"/>
      <w:r w:rsidRPr="004414C0">
        <w:rPr>
          <w:rFonts w:ascii="Arial" w:hAnsi="Arial" w:cs="Arial"/>
          <w:color w:val="C0504D" w:themeColor="accent2"/>
        </w:rPr>
        <w:t>.</w:t>
      </w:r>
      <w:r w:rsidR="00C42ADB" w:rsidRPr="004414C0">
        <w:rPr>
          <w:rFonts w:ascii="Arial" w:hAnsi="Arial" w:cs="Arial"/>
          <w:color w:val="C0504D" w:themeColor="accent2"/>
        </w:rPr>
        <w:t>[</w:t>
      </w:r>
      <w:proofErr w:type="gramEnd"/>
      <w:r w:rsidR="00C42ADB" w:rsidRPr="004414C0">
        <w:rPr>
          <w:rFonts w:ascii="Arial" w:hAnsi="Arial" w:cs="Arial"/>
          <w:color w:val="C0504D" w:themeColor="accent2"/>
        </w:rPr>
        <w:t>1]</w:t>
      </w:r>
      <w:r w:rsidRPr="004414C0">
        <w:rPr>
          <w:rFonts w:ascii="Arial" w:hAnsi="Arial" w:cs="Arial"/>
          <w:color w:val="C0504D" w:themeColor="accent2"/>
        </w:rPr>
        <w:t xml:space="preserve"> </w:t>
      </w:r>
      <w:r w:rsidRPr="008534F2">
        <w:rPr>
          <w:rFonts w:ascii="Arial" w:hAnsi="Arial" w:cs="Arial"/>
        </w:rPr>
        <w:t>Uses for UWSNs include gathering oceanographic data, detecting marine pollution, and monitoring aquatic habitats. Because radio transmission is limited in underwater environments, UWSNs use aural communication instead of radio waves, as do Terrestrial Wireless Sensor Networks (TWSNs</w:t>
      </w:r>
      <w:r w:rsidRPr="004414C0">
        <w:rPr>
          <w:rFonts w:ascii="Arial" w:hAnsi="Arial" w:cs="Arial"/>
          <w:color w:val="000000" w:themeColor="text1"/>
        </w:rPr>
        <w:t>)</w:t>
      </w:r>
      <w:r w:rsidRPr="004414C0">
        <w:rPr>
          <w:rFonts w:ascii="Arial" w:hAnsi="Arial" w:cs="Arial"/>
          <w:color w:val="C0504D" w:themeColor="accent2"/>
        </w:rPr>
        <w:t>.</w:t>
      </w:r>
      <w:r w:rsidR="00C42ADB" w:rsidRPr="004414C0">
        <w:rPr>
          <w:rFonts w:ascii="Arial" w:hAnsi="Arial" w:cs="Arial"/>
          <w:color w:val="C0504D" w:themeColor="accent2"/>
        </w:rPr>
        <w:t>[2]</w:t>
      </w:r>
      <w:r w:rsidRPr="004414C0">
        <w:rPr>
          <w:rFonts w:ascii="Arial" w:hAnsi="Arial" w:cs="Arial"/>
          <w:color w:val="C0504D" w:themeColor="accent2"/>
        </w:rPr>
        <w:t xml:space="preserve"> </w:t>
      </w:r>
      <w:r w:rsidRPr="008534F2">
        <w:rPr>
          <w:rFonts w:ascii="Arial" w:hAnsi="Arial" w:cs="Arial"/>
        </w:rPr>
        <w:t xml:space="preserve">Environmental elements that affect sensor nodes in UWSNs include noise, turbulence, water </w:t>
      </w:r>
      <w:r w:rsidRPr="008534F2">
        <w:rPr>
          <w:rFonts w:ascii="Arial" w:hAnsi="Arial" w:cs="Arial"/>
        </w:rPr>
        <w:lastRenderedPageBreak/>
        <w:t xml:space="preserve">salinity, and signal attenuation. Nonetheless, the network's long-term viability is the most important issue with UWSNs. Because sensor nodes run exclusively on non-removable batteries, it is essential to optimize the network's energy usage to achieve longer endurance. Notable concerns include sinkholes, excessive energy consumption, propagation delays, and power changes between nodes that impact network longevity and connection. The main source of energy usage is inter-node data transport. Numerous strategies, such as radio optimization, data minimization, sleep/wake systems, energy-efficient routing, and battery </w:t>
      </w:r>
      <w:r w:rsidRPr="008534F2">
        <w:rPr>
          <w:rFonts w:ascii="Arial" w:hAnsi="Arial" w:cs="Arial"/>
        </w:rPr>
        <w:lastRenderedPageBreak/>
        <w:t>depletion procedures, have been put forth to lessen this. Due to the increased energy requirements of radio transmission, energy-efficient routing is very important. Potential energy-efficient routing strategies in UWSNs</w:t>
      </w:r>
      <w:r w:rsidR="00C42ADB" w:rsidRPr="004414C0">
        <w:rPr>
          <w:rFonts w:ascii="Arial" w:hAnsi="Arial" w:cs="Arial"/>
          <w:color w:val="C0504D" w:themeColor="accent2"/>
        </w:rPr>
        <w:t>[3-6]</w:t>
      </w:r>
      <w:r w:rsidRPr="004414C0">
        <w:rPr>
          <w:rFonts w:ascii="Arial" w:hAnsi="Arial" w:cs="Arial"/>
          <w:color w:val="C0504D" w:themeColor="accent2"/>
        </w:rPr>
        <w:t xml:space="preserve"> </w:t>
      </w:r>
      <w:r w:rsidRPr="008534F2">
        <w:rPr>
          <w:rFonts w:ascii="Arial" w:hAnsi="Arial" w:cs="Arial"/>
        </w:rPr>
        <w:t>are being investigated using techniques such sink mobility mechanisms, relay node placement strategies, energy-aware routing, multi-path routing, clustering designs, and so on. The mobility of underwater sensor nodes, which usually move at speeds</w:t>
      </w:r>
      <w:r w:rsidR="004414C0">
        <w:rPr>
          <w:rFonts w:ascii="Arial" w:hAnsi="Arial" w:cs="Arial"/>
        </w:rPr>
        <w:t xml:space="preserve"> </w:t>
      </w:r>
      <w:r w:rsidR="00897A6C" w:rsidRPr="004414C0">
        <w:rPr>
          <w:rFonts w:ascii="Arial" w:hAnsi="Arial" w:cs="Arial"/>
          <w:color w:val="C0504D" w:themeColor="accent2"/>
        </w:rPr>
        <w:t>[7]</w:t>
      </w:r>
      <w:r w:rsidRPr="004414C0">
        <w:rPr>
          <w:rFonts w:ascii="Arial" w:hAnsi="Arial" w:cs="Arial"/>
          <w:color w:val="C0504D" w:themeColor="accent2"/>
        </w:rPr>
        <w:t xml:space="preserve"> </w:t>
      </w:r>
      <w:r w:rsidRPr="008534F2">
        <w:rPr>
          <w:rFonts w:ascii="Arial" w:hAnsi="Arial" w:cs="Arial"/>
        </w:rPr>
        <w:t>of 2-3 m/sec due to underwater activities and environments, is one important difference between underwater and land-based sensor networks. Localization is a prerequisite for efficient data interpretation.</w:t>
      </w:r>
      <w:r w:rsidR="004414C0">
        <w:rPr>
          <w:rFonts w:ascii="Arial" w:hAnsi="Arial" w:cs="Arial"/>
        </w:rPr>
        <w:t xml:space="preserve"> </w:t>
      </w:r>
      <w:r w:rsidR="00897A6C" w:rsidRPr="004414C0">
        <w:rPr>
          <w:rFonts w:ascii="Arial" w:hAnsi="Arial" w:cs="Arial"/>
          <w:color w:val="C0504D" w:themeColor="accent2"/>
        </w:rPr>
        <w:t>[8-10]</w:t>
      </w:r>
      <w:r w:rsidRPr="008534F2">
        <w:rPr>
          <w:rFonts w:ascii="Arial" w:hAnsi="Arial" w:cs="Arial"/>
        </w:rPr>
        <w:t xml:space="preserve"> But many energy-efficient protocols that are already in use and were meant for stationary nodes become ineffective in underwater environments due to the mobility of nodes</w:t>
      </w:r>
      <w:r w:rsidRPr="0088653A">
        <w:rPr>
          <w:rFonts w:ascii="Arial" w:hAnsi="Arial" w:cs="Arial"/>
          <w:color w:val="C0504D" w:themeColor="accent2"/>
        </w:rPr>
        <w:t>.</w:t>
      </w:r>
      <w:r w:rsidR="00897A6C" w:rsidRPr="0088653A">
        <w:rPr>
          <w:rFonts w:ascii="Arial" w:hAnsi="Arial" w:cs="Arial"/>
          <w:color w:val="C0504D" w:themeColor="accent2"/>
        </w:rPr>
        <w:t>[11-13]</w:t>
      </w:r>
      <w:r w:rsidRPr="0088653A">
        <w:rPr>
          <w:rFonts w:ascii="Arial" w:hAnsi="Arial" w:cs="Arial"/>
          <w:color w:val="C0504D" w:themeColor="accent2"/>
        </w:rPr>
        <w:t xml:space="preserve"> </w:t>
      </w:r>
      <w:r w:rsidRPr="008534F2">
        <w:rPr>
          <w:rFonts w:ascii="Arial" w:hAnsi="Arial" w:cs="Arial"/>
        </w:rPr>
        <w:t>Well-known protocols that function well in static environments, such as Directed Diffusion, Gradient, Rumor Routing, TTDD, and SPIN, have difficulty keeping up with the quick changes in underwater network architecture.</w:t>
      </w:r>
      <w:r w:rsidR="00897A6C">
        <w:rPr>
          <w:rFonts w:ascii="Arial" w:hAnsi="Arial" w:cs="Arial"/>
        </w:rPr>
        <w:t>[14-16]</w:t>
      </w:r>
    </w:p>
    <w:p w14:paraId="54CDA19D" w14:textId="77777777" w:rsidR="00677083" w:rsidRPr="008534F2" w:rsidRDefault="00677083" w:rsidP="00677083">
      <w:pPr>
        <w:pStyle w:val="Abstract"/>
        <w:spacing w:after="200"/>
        <w:ind w:firstLine="272"/>
        <w:rPr>
          <w:rFonts w:ascii="Arial" w:hAnsi="Arial" w:cs="Arial"/>
        </w:rPr>
      </w:pPr>
    </w:p>
    <w:p w14:paraId="3D4AAE40" w14:textId="3B4AD13D" w:rsidR="00677083" w:rsidRPr="0088653A" w:rsidRDefault="00677083" w:rsidP="0088653A">
      <w:pPr>
        <w:pStyle w:val="Abstract"/>
        <w:rPr>
          <w:rFonts w:ascii="Arial" w:hAnsi="Arial" w:cs="Arial"/>
          <w:color w:val="C0504D" w:themeColor="accent2"/>
        </w:rPr>
      </w:pPr>
      <w:r w:rsidRPr="008534F2">
        <w:rPr>
          <w:rFonts w:ascii="Arial" w:hAnsi="Arial" w:cs="Arial"/>
        </w:rPr>
        <w:t>In multi</w:t>
      </w:r>
      <w:r w:rsidR="008534F2">
        <w:rPr>
          <w:rFonts w:ascii="Arial" w:hAnsi="Arial" w:cs="Arial"/>
        </w:rPr>
        <w:t>-</w:t>
      </w:r>
      <w:r w:rsidRPr="008534F2">
        <w:rPr>
          <w:rFonts w:ascii="Arial" w:hAnsi="Arial" w:cs="Arial"/>
        </w:rPr>
        <w:t>hop underwater networks, selecting the ideal packet size becomes essential as it affects latency, energy consumption, throughput efficiency, and resource uti</w:t>
      </w:r>
      <w:r w:rsidR="004414C0">
        <w:rPr>
          <w:rFonts w:ascii="Arial" w:hAnsi="Arial" w:cs="Arial"/>
        </w:rPr>
        <w:t>lization</w:t>
      </w:r>
      <w:r w:rsidR="004414C0" w:rsidRPr="0088653A">
        <w:rPr>
          <w:rFonts w:ascii="Arial" w:hAnsi="Arial" w:cs="Arial"/>
          <w:color w:val="C0504D" w:themeColor="accent2"/>
        </w:rPr>
        <w:t xml:space="preserve">.[26] </w:t>
      </w:r>
      <w:r w:rsidRPr="008534F2">
        <w:rPr>
          <w:rFonts w:ascii="Arial" w:hAnsi="Arial" w:cs="Arial"/>
        </w:rPr>
        <w:t>For better network performance, research highlights how important it is to choose the right packet size based on protocol features like provided load and bit error rate</w:t>
      </w:r>
      <w:r w:rsidRPr="0088653A">
        <w:rPr>
          <w:rFonts w:ascii="Arial" w:hAnsi="Arial" w:cs="Arial"/>
          <w:color w:val="C0504D" w:themeColor="accent2"/>
        </w:rPr>
        <w:t>.</w:t>
      </w:r>
      <w:r w:rsidR="00897A6C" w:rsidRPr="0088653A">
        <w:rPr>
          <w:rFonts w:ascii="Arial" w:hAnsi="Arial" w:cs="Arial"/>
          <w:color w:val="C0504D" w:themeColor="accent2"/>
        </w:rPr>
        <w:t>[9]</w:t>
      </w:r>
      <w:r w:rsidRPr="0088653A">
        <w:rPr>
          <w:rFonts w:ascii="Arial" w:hAnsi="Arial" w:cs="Arial"/>
          <w:color w:val="C0504D" w:themeColor="accent2"/>
        </w:rPr>
        <w:t xml:space="preserve"> </w:t>
      </w:r>
      <w:r w:rsidRPr="008534F2">
        <w:rPr>
          <w:rFonts w:ascii="Arial" w:hAnsi="Arial" w:cs="Arial"/>
        </w:rPr>
        <w:t xml:space="preserve">The study makes a substantial contribution by outlining the features of the deep and shallow oceans, describing how temperature affects acoustic communication, noise, errors, and protocols because of different environmental conditions. </w:t>
      </w:r>
      <w:r w:rsidR="004414C0" w:rsidRPr="0088653A">
        <w:rPr>
          <w:rFonts w:ascii="Arial" w:hAnsi="Arial" w:cs="Arial"/>
          <w:color w:val="C0504D" w:themeColor="accent2"/>
        </w:rPr>
        <w:t xml:space="preserve">[27-29] </w:t>
      </w:r>
      <w:proofErr w:type="gramStart"/>
      <w:r w:rsidRPr="008534F2">
        <w:rPr>
          <w:rFonts w:ascii="Arial" w:hAnsi="Arial" w:cs="Arial"/>
        </w:rPr>
        <w:t>It</w:t>
      </w:r>
      <w:proofErr w:type="gramEnd"/>
      <w:r w:rsidRPr="008534F2">
        <w:rPr>
          <w:rFonts w:ascii="Arial" w:hAnsi="Arial" w:cs="Arial"/>
        </w:rPr>
        <w:t xml:space="preserve"> also goes over how routing protocols in UWSNs are categorized and contrasted in terms of latency, </w:t>
      </w:r>
      <w:r w:rsidRPr="008534F2">
        <w:rPr>
          <w:rFonts w:ascii="Arial" w:hAnsi="Arial" w:cs="Arial"/>
        </w:rPr>
        <w:lastRenderedPageBreak/>
        <w:t xml:space="preserve">multipath routing, load balancing, energy usage, geographic data, communication overhead, and temporal complexity. </w:t>
      </w:r>
      <w:r w:rsidR="004414C0" w:rsidRPr="0088653A">
        <w:rPr>
          <w:rFonts w:ascii="Arial" w:hAnsi="Arial" w:cs="Arial"/>
          <w:color w:val="C0504D" w:themeColor="accent2"/>
        </w:rPr>
        <w:t xml:space="preserve">[30-31] </w:t>
      </w:r>
      <w:proofErr w:type="gramStart"/>
      <w:r w:rsidRPr="008534F2">
        <w:rPr>
          <w:rFonts w:ascii="Arial" w:hAnsi="Arial" w:cs="Arial"/>
        </w:rPr>
        <w:t>Additionally</w:t>
      </w:r>
      <w:proofErr w:type="gramEnd"/>
      <w:r w:rsidRPr="008534F2">
        <w:rPr>
          <w:rFonts w:ascii="Arial" w:hAnsi="Arial" w:cs="Arial"/>
        </w:rPr>
        <w:t>, data delivery ratios for single and multipath routing are compared, and the advantages and disadvantages of MAC protocols with respect to various topologies are evaluated. It delves deeply into the difficulties, procedures, and tactics involved in optimizing energy use, maximizing the use of available resources, and enhancing the sustainability and efficiency of underwater wireless sensor networks.</w:t>
      </w:r>
      <w:r w:rsidR="0088653A">
        <w:rPr>
          <w:rFonts w:ascii="Arial" w:hAnsi="Arial" w:cs="Arial"/>
        </w:rPr>
        <w:t xml:space="preserve"> </w:t>
      </w:r>
      <w:r w:rsidR="004414C0" w:rsidRPr="0088653A">
        <w:rPr>
          <w:rFonts w:ascii="Arial" w:hAnsi="Arial" w:cs="Arial"/>
          <w:color w:val="C0504D" w:themeColor="accent2"/>
        </w:rPr>
        <w:t>[32-33]</w:t>
      </w:r>
      <w:r w:rsidRPr="008534F2">
        <w:rPr>
          <w:rFonts w:ascii="Arial" w:hAnsi="Arial" w:cs="Arial"/>
          <w:b/>
          <w:sz w:val="28"/>
        </w:rPr>
        <w:t>Contribution</w:t>
      </w:r>
      <w:r w:rsidR="008534F2">
        <w:rPr>
          <w:rFonts w:ascii="Arial" w:hAnsi="Arial" w:cs="Arial"/>
          <w:b/>
          <w:sz w:val="28"/>
        </w:rPr>
        <w:t>:</w:t>
      </w:r>
    </w:p>
    <w:p w14:paraId="45E3058E" w14:textId="77777777" w:rsidR="00677083" w:rsidRPr="008534F2" w:rsidRDefault="00677083" w:rsidP="00677083">
      <w:pPr>
        <w:pStyle w:val="Heading1"/>
        <w:numPr>
          <w:ilvl w:val="0"/>
          <w:numId w:val="0"/>
        </w:numPr>
        <w:jc w:val="both"/>
        <w:rPr>
          <w:rFonts w:ascii="Arial" w:hAnsi="Arial" w:cs="Arial"/>
          <w:lang w:val="en-US"/>
        </w:rPr>
      </w:pPr>
      <w:r w:rsidRPr="008534F2">
        <w:rPr>
          <w:rFonts w:ascii="Arial" w:hAnsi="Arial" w:cs="Arial"/>
        </w:rPr>
        <w:t>The Energy Balanced Reliable and Effective Clustering (EBREC) technique improves energy efficiency, link quality, and packet delivery ratio (PDR) while addressing power requirements and handling fluctuations in auditory transmission. With its multilayer clustering routing method, EBREC extends the lifetime of the network by choosing the Cluster Head (CH) wisely and guarantees the delivery of entire packets of data. Part 2 of the study reviews the literature; Part 3 describes the network and energy model; Part 4 provides details about the EBREC algorithm; Part 5 offers UWSN performance measures; Part 6 includes the simulation environment and results; and Part 7 concludes with conclusions.</w:t>
      </w:r>
    </w:p>
    <w:p w14:paraId="39319B20" w14:textId="3158E337" w:rsidR="00677083" w:rsidRPr="008534F2" w:rsidRDefault="00677083" w:rsidP="00677083">
      <w:pPr>
        <w:pStyle w:val="Heading1"/>
        <w:numPr>
          <w:ilvl w:val="0"/>
          <w:numId w:val="0"/>
        </w:numPr>
        <w:jc w:val="both"/>
        <w:rPr>
          <w:rFonts w:ascii="Arial" w:hAnsi="Arial" w:cs="Arial"/>
          <w:b/>
          <w:sz w:val="28"/>
        </w:rPr>
      </w:pPr>
      <w:r w:rsidRPr="008534F2">
        <w:rPr>
          <w:rFonts w:ascii="Arial" w:hAnsi="Arial" w:cs="Arial"/>
          <w:b/>
          <w:sz w:val="28"/>
        </w:rPr>
        <w:t xml:space="preserve"> Literature Survey:</w:t>
      </w:r>
    </w:p>
    <w:p w14:paraId="3F18EC13" w14:textId="6E8D0187" w:rsidR="00677083" w:rsidRPr="008534F2" w:rsidRDefault="00677083" w:rsidP="00677083">
      <w:pPr>
        <w:pStyle w:val="Heading2"/>
        <w:keepLines/>
        <w:numPr>
          <w:ilvl w:val="1"/>
          <w:numId w:val="38"/>
        </w:numPr>
        <w:tabs>
          <w:tab w:val="clear" w:pos="360"/>
          <w:tab w:val="num" w:pos="288"/>
        </w:tabs>
        <w:rPr>
          <w:rFonts w:ascii="Arial" w:hAnsi="Arial" w:cs="Arial"/>
          <w:i w:val="0"/>
        </w:rPr>
      </w:pPr>
      <w:r w:rsidRPr="008534F2">
        <w:rPr>
          <w:rFonts w:ascii="Arial" w:hAnsi="Arial" w:cs="Arial"/>
          <w:i w:val="0"/>
        </w:rPr>
        <w:t xml:space="preserve">The studies addressing issues with underwater wireless sensor networks (UWSNs), such as underwater noise, channel attenuation, bandwidth constraints, acoustic wave speed, and network lifespan reduction, are assessed in this area. The main issue that affects network lifetime is the low battery capacity of nodes, which is the subject of much scientific research. Because data transmission uses a lot of energy, routing solutions are essential for controlling sensor node energy consumption. </w:t>
      </w:r>
      <w:r w:rsidR="004414C0" w:rsidRPr="0088653A">
        <w:rPr>
          <w:rFonts w:ascii="Arial" w:hAnsi="Arial" w:cs="Arial"/>
          <w:i w:val="0"/>
          <w:color w:val="C0504D" w:themeColor="accent2"/>
          <w:lang w:val="en-US"/>
        </w:rPr>
        <w:t xml:space="preserve">[17] </w:t>
      </w:r>
      <w:r w:rsidRPr="008534F2">
        <w:rPr>
          <w:rFonts w:ascii="Arial" w:hAnsi="Arial" w:cs="Arial"/>
          <w:i w:val="0"/>
        </w:rPr>
        <w:t>Route selection plays a role in classifying UWSN routing protocols into two primary groups: localization-based and localization-independent. In particular, the study addresses energy-efficient protocols in UWSNs, with a focus on methods aimed at enhancing energy economy in the network environment while fulfilling data transmission goals.</w:t>
      </w:r>
    </w:p>
    <w:p w14:paraId="5C9465D2" w14:textId="36B42D10" w:rsidR="00677083" w:rsidRPr="008534F2" w:rsidRDefault="00677083" w:rsidP="00677083">
      <w:pPr>
        <w:pStyle w:val="H1ListNoSpace"/>
        <w:numPr>
          <w:ilvl w:val="0"/>
          <w:numId w:val="0"/>
        </w:numPr>
        <w:ind w:left="360" w:hanging="360"/>
        <w:rPr>
          <w:rFonts w:ascii="Arial" w:hAnsi="Arial" w:cs="Arial"/>
          <w:sz w:val="20"/>
          <w:szCs w:val="20"/>
        </w:rPr>
      </w:pPr>
    </w:p>
    <w:p w14:paraId="72D3EC9F" w14:textId="77777777" w:rsidR="00E91452" w:rsidRPr="008534F2" w:rsidRDefault="00E91452" w:rsidP="00E91452">
      <w:pPr>
        <w:autoSpaceDE w:val="0"/>
        <w:autoSpaceDN w:val="0"/>
        <w:adjustRightInd w:val="0"/>
        <w:jc w:val="center"/>
        <w:rPr>
          <w:rFonts w:ascii="Arial" w:hAnsi="Arial" w:cs="Arial"/>
          <w:sz w:val="20"/>
          <w:szCs w:val="20"/>
        </w:rPr>
        <w:sectPr w:rsidR="00E91452" w:rsidRPr="008534F2" w:rsidSect="00422716">
          <w:type w:val="continuous"/>
          <w:pgSz w:w="11520" w:h="15660" w:code="1"/>
          <w:pgMar w:top="1300" w:right="740" w:bottom="1040" w:left="740" w:header="360" w:footer="640" w:gutter="0"/>
          <w:cols w:num="2" w:space="400"/>
          <w:docGrid w:linePitch="360"/>
        </w:sectPr>
      </w:pPr>
    </w:p>
    <w:p w14:paraId="68BB61E8" w14:textId="124F1BD8" w:rsidR="00677083" w:rsidRPr="008534F2" w:rsidRDefault="0084716E" w:rsidP="00677083">
      <w:pPr>
        <w:jc w:val="both"/>
        <w:rPr>
          <w:rFonts w:ascii="Arial" w:hAnsi="Arial" w:cs="Arial"/>
          <w:b/>
          <w:sz w:val="28"/>
          <w:szCs w:val="20"/>
        </w:rPr>
      </w:pPr>
      <w:r w:rsidRPr="008534F2">
        <w:rPr>
          <w:rFonts w:ascii="Arial" w:hAnsi="Arial" w:cs="Arial"/>
          <w:sz w:val="20"/>
          <w:szCs w:val="20"/>
        </w:rPr>
        <w:lastRenderedPageBreak/>
        <w:br w:type="page"/>
      </w:r>
      <w:r w:rsidR="00677083" w:rsidRPr="008534F2">
        <w:rPr>
          <w:rFonts w:ascii="Arial" w:hAnsi="Arial" w:cs="Arial"/>
          <w:b/>
          <w:sz w:val="28"/>
          <w:szCs w:val="20"/>
        </w:rPr>
        <w:lastRenderedPageBreak/>
        <w:t xml:space="preserve"> </w:t>
      </w:r>
      <w:r w:rsidR="008534F2" w:rsidRPr="008534F2">
        <w:rPr>
          <w:rFonts w:ascii="Arial" w:hAnsi="Arial" w:cs="Arial"/>
          <w:b/>
          <w:sz w:val="28"/>
          <w:szCs w:val="20"/>
        </w:rPr>
        <w:t xml:space="preserve">2. </w:t>
      </w:r>
      <w:r w:rsidR="00677083" w:rsidRPr="008534F2">
        <w:rPr>
          <w:rFonts w:ascii="Arial" w:hAnsi="Arial" w:cs="Arial"/>
          <w:b/>
          <w:sz w:val="28"/>
          <w:szCs w:val="20"/>
        </w:rPr>
        <w:t>Related Work</w:t>
      </w:r>
      <w:r w:rsidR="008534F2">
        <w:rPr>
          <w:rFonts w:ascii="Arial" w:hAnsi="Arial" w:cs="Arial"/>
          <w:b/>
          <w:sz w:val="28"/>
          <w:szCs w:val="20"/>
        </w:rPr>
        <w:t>:</w:t>
      </w:r>
    </w:p>
    <w:p w14:paraId="195FFBE4" w14:textId="77777777" w:rsidR="008534F2" w:rsidRPr="008534F2" w:rsidRDefault="008534F2" w:rsidP="00677083">
      <w:pPr>
        <w:jc w:val="both"/>
        <w:rPr>
          <w:rFonts w:ascii="Arial" w:hAnsi="Arial" w:cs="Arial"/>
          <w:b/>
          <w:sz w:val="28"/>
          <w:szCs w:val="20"/>
        </w:rPr>
      </w:pPr>
    </w:p>
    <w:p w14:paraId="77A7E588" w14:textId="3680E4D1" w:rsidR="00677083" w:rsidRPr="0088653A" w:rsidRDefault="00677083" w:rsidP="00677083">
      <w:pPr>
        <w:jc w:val="both"/>
        <w:rPr>
          <w:rFonts w:ascii="Arial" w:hAnsi="Arial" w:cs="Arial"/>
          <w:color w:val="C0504D" w:themeColor="accent2"/>
          <w:sz w:val="20"/>
          <w:szCs w:val="20"/>
        </w:rPr>
      </w:pPr>
      <w:r w:rsidRPr="008534F2">
        <w:rPr>
          <w:rFonts w:ascii="Arial" w:hAnsi="Arial" w:cs="Arial"/>
          <w:sz w:val="20"/>
          <w:szCs w:val="20"/>
        </w:rPr>
        <w:t>Energy-efficient routing strategies have been established for Underwater Wireless Sensor Networks (UWSNs) by a number of studies, including Xiao et al. [25]. EECRP improves network performance by reducing needless data transit and electricity usage through the use of data fusion and evolutionar</w:t>
      </w:r>
      <w:r w:rsidR="008534F2">
        <w:rPr>
          <w:rFonts w:ascii="Arial" w:hAnsi="Arial" w:cs="Arial"/>
          <w:sz w:val="20"/>
          <w:szCs w:val="20"/>
        </w:rPr>
        <w:t xml:space="preserve">y algorithms. </w:t>
      </w:r>
      <w:proofErr w:type="spellStart"/>
      <w:r w:rsidR="008534F2">
        <w:rPr>
          <w:rFonts w:ascii="Arial" w:hAnsi="Arial" w:cs="Arial"/>
          <w:sz w:val="20"/>
          <w:szCs w:val="20"/>
        </w:rPr>
        <w:t>Javaid</w:t>
      </w:r>
      <w:proofErr w:type="spellEnd"/>
      <w:r w:rsidR="008534F2">
        <w:rPr>
          <w:rFonts w:ascii="Arial" w:hAnsi="Arial" w:cs="Arial"/>
          <w:sz w:val="20"/>
          <w:szCs w:val="20"/>
        </w:rPr>
        <w:t xml:space="preserve"> et al</w:t>
      </w:r>
      <w:r w:rsidRPr="008534F2">
        <w:rPr>
          <w:rFonts w:ascii="Arial" w:hAnsi="Arial" w:cs="Arial"/>
          <w:sz w:val="20"/>
          <w:szCs w:val="20"/>
        </w:rPr>
        <w:t xml:space="preserve"> suggested cooperative routing that considers reliability and distance, cutting down on network hops and using diversity approaches to transport data packets, however they ran into problems with energy leakage. By integrating fuzzy logic to cluster formation and path</w:t>
      </w:r>
      <w:r w:rsidR="008534F2">
        <w:rPr>
          <w:rFonts w:ascii="Arial" w:hAnsi="Arial" w:cs="Arial"/>
          <w:sz w:val="20"/>
          <w:szCs w:val="20"/>
        </w:rPr>
        <w:t xml:space="preserve"> selection, </w:t>
      </w:r>
      <w:proofErr w:type="spellStart"/>
      <w:r w:rsidR="008534F2">
        <w:rPr>
          <w:rFonts w:ascii="Arial" w:hAnsi="Arial" w:cs="Arial"/>
          <w:sz w:val="20"/>
          <w:szCs w:val="20"/>
        </w:rPr>
        <w:t>Tavakoli</w:t>
      </w:r>
      <w:proofErr w:type="spellEnd"/>
      <w:r w:rsidR="008534F2">
        <w:rPr>
          <w:rFonts w:ascii="Arial" w:hAnsi="Arial" w:cs="Arial"/>
          <w:sz w:val="20"/>
          <w:szCs w:val="20"/>
        </w:rPr>
        <w:t xml:space="preserve"> et al</w:t>
      </w:r>
      <w:r w:rsidR="008534F2" w:rsidRPr="0088653A">
        <w:rPr>
          <w:rFonts w:ascii="Arial" w:hAnsi="Arial" w:cs="Arial"/>
          <w:color w:val="C0504D" w:themeColor="accent2"/>
          <w:sz w:val="20"/>
          <w:szCs w:val="20"/>
        </w:rPr>
        <w:t xml:space="preserve">. </w:t>
      </w:r>
      <w:r w:rsidR="00965245">
        <w:rPr>
          <w:rFonts w:ascii="Arial" w:hAnsi="Arial" w:cs="Arial"/>
          <w:color w:val="C0504D" w:themeColor="accent2"/>
          <w:sz w:val="20"/>
          <w:szCs w:val="20"/>
        </w:rPr>
        <w:t>[18-19</w:t>
      </w:r>
      <w:r w:rsidR="0088653A" w:rsidRPr="0088653A">
        <w:rPr>
          <w:rFonts w:ascii="Arial" w:hAnsi="Arial" w:cs="Arial"/>
          <w:color w:val="C0504D" w:themeColor="accent2"/>
          <w:sz w:val="20"/>
          <w:szCs w:val="20"/>
        </w:rPr>
        <w:t>]</w:t>
      </w:r>
    </w:p>
    <w:p w14:paraId="7F1D93F4" w14:textId="18CD5993" w:rsidR="00677083" w:rsidRPr="008534F2" w:rsidRDefault="00677083" w:rsidP="00677083">
      <w:pPr>
        <w:jc w:val="both"/>
        <w:rPr>
          <w:rFonts w:ascii="Arial" w:hAnsi="Arial" w:cs="Arial"/>
          <w:sz w:val="20"/>
          <w:szCs w:val="20"/>
        </w:rPr>
      </w:pPr>
      <w:proofErr w:type="gramStart"/>
      <w:r w:rsidRPr="008534F2">
        <w:rPr>
          <w:rFonts w:ascii="Arial" w:hAnsi="Arial" w:cs="Arial"/>
          <w:sz w:val="20"/>
          <w:szCs w:val="20"/>
        </w:rPr>
        <w:t>constructed</w:t>
      </w:r>
      <w:proofErr w:type="gramEnd"/>
      <w:r w:rsidRPr="008534F2">
        <w:rPr>
          <w:rFonts w:ascii="Arial" w:hAnsi="Arial" w:cs="Arial"/>
          <w:sz w:val="20"/>
          <w:szCs w:val="20"/>
        </w:rPr>
        <w:t xml:space="preserve"> a fuzzy-based Energy Efficient Clustering Routing protocol, improving packet delivery ratio. In order to create a proactive routing approach that could be adjusted to different n</w:t>
      </w:r>
      <w:r w:rsidR="008534F2">
        <w:rPr>
          <w:rFonts w:ascii="Arial" w:hAnsi="Arial" w:cs="Arial"/>
          <w:sz w:val="20"/>
          <w:szCs w:val="20"/>
        </w:rPr>
        <w:t>etwork density, Khan et al</w:t>
      </w:r>
      <w:r w:rsidRPr="008534F2">
        <w:rPr>
          <w:rFonts w:ascii="Arial" w:hAnsi="Arial" w:cs="Arial"/>
          <w:sz w:val="20"/>
          <w:szCs w:val="20"/>
        </w:rPr>
        <w:t xml:space="preserve"> looked at the least energy-consuming paths.</w:t>
      </w:r>
      <w:r w:rsidR="0088653A">
        <w:rPr>
          <w:rFonts w:ascii="Arial" w:hAnsi="Arial" w:cs="Arial"/>
          <w:sz w:val="20"/>
          <w:szCs w:val="20"/>
        </w:rPr>
        <w:t xml:space="preserve"> </w:t>
      </w:r>
      <w:r w:rsidR="00965245">
        <w:rPr>
          <w:rFonts w:ascii="Arial" w:hAnsi="Arial" w:cs="Arial"/>
          <w:color w:val="C0504D" w:themeColor="accent2"/>
          <w:sz w:val="20"/>
          <w:szCs w:val="20"/>
        </w:rPr>
        <w:t>[20</w:t>
      </w:r>
      <w:r w:rsidR="0088653A" w:rsidRPr="0088653A">
        <w:rPr>
          <w:rFonts w:ascii="Arial" w:hAnsi="Arial" w:cs="Arial"/>
          <w:color w:val="C0504D" w:themeColor="accent2"/>
          <w:sz w:val="20"/>
          <w:szCs w:val="20"/>
        </w:rPr>
        <w:t>]</w:t>
      </w:r>
    </w:p>
    <w:p w14:paraId="5DDE22D2" w14:textId="54D061AD" w:rsidR="00CF1C08" w:rsidRPr="0088653A" w:rsidRDefault="00677083" w:rsidP="008534F2">
      <w:pPr>
        <w:pStyle w:val="Heading2"/>
        <w:keepLines/>
        <w:numPr>
          <w:ilvl w:val="0"/>
          <w:numId w:val="0"/>
        </w:numPr>
        <w:ind w:left="288"/>
        <w:jc w:val="both"/>
        <w:rPr>
          <w:rFonts w:ascii="Arial" w:hAnsi="Arial" w:cs="Arial"/>
          <w:i w:val="0"/>
          <w:color w:val="C0504D" w:themeColor="accent2"/>
          <w:lang w:val="en-US"/>
        </w:rPr>
      </w:pPr>
      <w:r w:rsidRPr="008534F2">
        <w:rPr>
          <w:rFonts w:ascii="Arial" w:hAnsi="Arial" w:cs="Arial"/>
          <w:i w:val="0"/>
        </w:rPr>
        <w:t>Nevertheless, the modification approach encountered difficulties due to unoccupied nodes impacting transmission. An optimization-based MCR routing technique was pre</w:t>
      </w:r>
      <w:r w:rsidR="008534F2" w:rsidRPr="008534F2">
        <w:rPr>
          <w:rFonts w:ascii="Arial" w:hAnsi="Arial" w:cs="Arial"/>
          <w:i w:val="0"/>
        </w:rPr>
        <w:t xml:space="preserve">sented by </w:t>
      </w:r>
      <w:proofErr w:type="spellStart"/>
      <w:r w:rsidR="008534F2" w:rsidRPr="008534F2">
        <w:rPr>
          <w:rFonts w:ascii="Arial" w:hAnsi="Arial" w:cs="Arial"/>
          <w:i w:val="0"/>
        </w:rPr>
        <w:t>Subramani</w:t>
      </w:r>
      <w:proofErr w:type="spellEnd"/>
      <w:r w:rsidR="008534F2" w:rsidRPr="008534F2">
        <w:rPr>
          <w:rFonts w:ascii="Arial" w:hAnsi="Arial" w:cs="Arial"/>
          <w:i w:val="0"/>
        </w:rPr>
        <w:t xml:space="preserve"> et al. </w:t>
      </w:r>
      <w:r w:rsidRPr="008534F2">
        <w:rPr>
          <w:rFonts w:ascii="Arial" w:hAnsi="Arial" w:cs="Arial"/>
          <w:i w:val="0"/>
        </w:rPr>
        <w:t xml:space="preserve"> Paths are found by building clusters and utilizing optimization methods. While introducing ways to maintain the greatest number of adjacent neighbors during data</w:t>
      </w:r>
      <w:r w:rsidR="008534F2" w:rsidRPr="008534F2">
        <w:rPr>
          <w:rFonts w:ascii="Arial" w:hAnsi="Arial" w:cs="Arial"/>
          <w:i w:val="0"/>
        </w:rPr>
        <w:t xml:space="preserve"> transmission, </w:t>
      </w:r>
      <w:proofErr w:type="spellStart"/>
      <w:r w:rsidR="008534F2" w:rsidRPr="008534F2">
        <w:rPr>
          <w:rFonts w:ascii="Arial" w:hAnsi="Arial" w:cs="Arial"/>
          <w:i w:val="0"/>
        </w:rPr>
        <w:t>Awais</w:t>
      </w:r>
      <w:proofErr w:type="spellEnd"/>
      <w:r w:rsidR="008534F2" w:rsidRPr="008534F2">
        <w:rPr>
          <w:rFonts w:ascii="Arial" w:hAnsi="Arial" w:cs="Arial"/>
          <w:i w:val="0"/>
        </w:rPr>
        <w:t xml:space="preserve"> et al</w:t>
      </w:r>
      <w:r w:rsidRPr="008534F2">
        <w:rPr>
          <w:rFonts w:ascii="Arial" w:hAnsi="Arial" w:cs="Arial"/>
          <w:i w:val="0"/>
        </w:rPr>
        <w:t xml:space="preserve"> encountered problems with packet loss</w:t>
      </w:r>
      <w:r w:rsidRPr="0088653A">
        <w:rPr>
          <w:rFonts w:ascii="Arial" w:hAnsi="Arial" w:cs="Arial"/>
          <w:i w:val="0"/>
          <w:color w:val="C0504D" w:themeColor="accent2"/>
        </w:rPr>
        <w:t>.</w:t>
      </w:r>
      <w:r w:rsidR="0088653A" w:rsidRPr="0088653A">
        <w:rPr>
          <w:rFonts w:ascii="Arial" w:hAnsi="Arial" w:cs="Arial"/>
          <w:i w:val="0"/>
          <w:color w:val="C0504D" w:themeColor="accent2"/>
          <w:lang w:val="en-US"/>
        </w:rPr>
        <w:t>[2</w:t>
      </w:r>
      <w:r w:rsidR="00965245">
        <w:rPr>
          <w:rFonts w:ascii="Arial" w:hAnsi="Arial" w:cs="Arial"/>
          <w:i w:val="0"/>
          <w:color w:val="C0504D" w:themeColor="accent2"/>
          <w:lang w:val="en-US"/>
        </w:rPr>
        <w:t>1</w:t>
      </w:r>
      <w:r w:rsidR="0088653A" w:rsidRPr="0088653A">
        <w:rPr>
          <w:rFonts w:ascii="Arial" w:hAnsi="Arial" w:cs="Arial"/>
          <w:i w:val="0"/>
          <w:color w:val="C0504D" w:themeColor="accent2"/>
          <w:lang w:val="en-US"/>
        </w:rPr>
        <w:t>]</w:t>
      </w:r>
      <w:r w:rsidRPr="0088653A">
        <w:rPr>
          <w:rFonts w:ascii="Arial" w:hAnsi="Arial" w:cs="Arial"/>
          <w:i w:val="0"/>
          <w:color w:val="C0504D" w:themeColor="accent2"/>
        </w:rPr>
        <w:t xml:space="preserve"> </w:t>
      </w:r>
      <w:r w:rsidRPr="008534F2">
        <w:rPr>
          <w:rFonts w:ascii="Arial" w:hAnsi="Arial" w:cs="Arial"/>
          <w:i w:val="0"/>
        </w:rPr>
        <w:t>The EBREC algorithm was proposed in response to various challenges faced by other protocols, including interference, inefficiency, and energy depletion. It combines data fusion, genetic algorithms, and improved data aggregation and communication to improve network performance and energy efficiency in UWSNs. By lowering needless data transport and electricity consumption, EBREC increases network lifespan and improves overall quality; however, the lack of established benchmarks makes it difficult to assess and compare EBREC's efficacy against other protocols</w:t>
      </w:r>
      <w:r w:rsidRPr="0088653A">
        <w:rPr>
          <w:rFonts w:ascii="Arial" w:hAnsi="Arial" w:cs="Arial"/>
          <w:i w:val="0"/>
          <w:color w:val="C0504D" w:themeColor="accent2"/>
        </w:rPr>
        <w:t>.</w:t>
      </w:r>
      <w:r w:rsidR="00965245">
        <w:rPr>
          <w:rFonts w:ascii="Arial" w:hAnsi="Arial" w:cs="Arial"/>
          <w:i w:val="0"/>
          <w:color w:val="C0504D" w:themeColor="accent2"/>
          <w:lang w:val="en-US"/>
        </w:rPr>
        <w:t>[22</w:t>
      </w:r>
      <w:r w:rsidR="0088653A" w:rsidRPr="0088653A">
        <w:rPr>
          <w:rFonts w:ascii="Arial" w:hAnsi="Arial" w:cs="Arial"/>
          <w:i w:val="0"/>
          <w:color w:val="C0504D" w:themeColor="accent2"/>
          <w:lang w:val="en-US"/>
        </w:rPr>
        <w:t>]</w:t>
      </w:r>
    </w:p>
    <w:p w14:paraId="3C53E78F" w14:textId="77777777" w:rsidR="00677083" w:rsidRPr="008534F2" w:rsidRDefault="00677083" w:rsidP="008534F2">
      <w:pPr>
        <w:pStyle w:val="Heading4"/>
        <w:keepNext w:val="0"/>
        <w:numPr>
          <w:ilvl w:val="0"/>
          <w:numId w:val="0"/>
        </w:numPr>
        <w:pBdr>
          <w:top w:val="single" w:sz="6" w:space="17" w:color="E3E3E3"/>
        </w:pBdr>
        <w:shd w:val="clear" w:color="auto" w:fill="FFFFFF"/>
        <w:tabs>
          <w:tab w:val="left" w:pos="720"/>
        </w:tabs>
        <w:spacing w:before="225" w:after="0"/>
        <w:ind w:left="1152" w:hanging="720"/>
        <w:jc w:val="both"/>
        <w:rPr>
          <w:rFonts w:ascii="Arial" w:hAnsi="Arial" w:cs="Arial"/>
          <w:b/>
          <w:i w:val="0"/>
          <w:color w:val="000000"/>
          <w:sz w:val="32"/>
          <w:szCs w:val="20"/>
        </w:rPr>
      </w:pPr>
      <w:r w:rsidRPr="008534F2">
        <w:rPr>
          <w:rFonts w:ascii="Arial" w:hAnsi="Arial" w:cs="Arial"/>
          <w:b/>
          <w:i w:val="0"/>
          <w:color w:val="000000"/>
          <w:sz w:val="32"/>
          <w:szCs w:val="20"/>
        </w:rPr>
        <w:t>Propagation Phenomena of Underwater Sensor Networks</w:t>
      </w:r>
    </w:p>
    <w:p w14:paraId="79E72B84" w14:textId="77777777" w:rsidR="00677083" w:rsidRPr="008534F2" w:rsidRDefault="00677083" w:rsidP="008534F2">
      <w:pPr>
        <w:pStyle w:val="Heading2"/>
        <w:keepLines/>
        <w:numPr>
          <w:ilvl w:val="0"/>
          <w:numId w:val="0"/>
        </w:numPr>
        <w:ind w:left="288"/>
        <w:rPr>
          <w:rFonts w:ascii="Arial" w:hAnsi="Arial" w:cs="Arial"/>
          <w:lang w:val="en-US"/>
        </w:rPr>
      </w:pPr>
      <w:r w:rsidRPr="008534F2">
        <w:rPr>
          <w:rFonts w:ascii="Arial" w:hAnsi="Arial" w:cs="Arial"/>
        </w:rPr>
        <w:lastRenderedPageBreak/>
        <w:t xml:space="preserve">The reliability of underwater acoustic communication in the marine environment is affected by a variety of environmental conditions, making it complex. An extremely variable auditory channel is produced by these characteristics, which also include extended </w:t>
      </w:r>
      <w:r w:rsidRPr="008534F2">
        <w:rPr>
          <w:rFonts w:ascii="Arial" w:hAnsi="Arial" w:cs="Arial"/>
          <w:i w:val="0"/>
        </w:rPr>
        <w:t>propagation delays, ambient noise, path loss, Doppler dispersion, and multipath effects. Acoustic communication is greatly impacted by the undersea environment,</w:t>
      </w:r>
      <w:r w:rsidRPr="008534F2">
        <w:rPr>
          <w:rFonts w:ascii="Arial" w:hAnsi="Arial" w:cs="Arial"/>
        </w:rPr>
        <w:t xml:space="preserve"> which differs between shallow and deep ocean areas. The acoustic channels in shallow ocean locations are more complex than those in deeper ocean regions because of strong temperature gradients, significant multipath effects, surface noise, and significant propagation delays. These unique features impact the main propagation parameters affecting acoustic communication in underwater environments, defining the difficulties and complexities involved in sending signals underwater.</w:t>
      </w:r>
    </w:p>
    <w:p w14:paraId="658B485D" w14:textId="499A2C61" w:rsidR="00677083" w:rsidRPr="00C42ADB" w:rsidRDefault="00677083" w:rsidP="008534F2">
      <w:pPr>
        <w:pStyle w:val="Heading5"/>
        <w:numPr>
          <w:ilvl w:val="0"/>
          <w:numId w:val="0"/>
        </w:numPr>
        <w:shd w:val="clear" w:color="auto" w:fill="FFFFFF"/>
        <w:spacing w:before="330" w:after="330"/>
        <w:jc w:val="both"/>
        <w:rPr>
          <w:rFonts w:ascii="Arial" w:hAnsi="Arial" w:cs="Arial"/>
          <w:b/>
          <w:color w:val="000000"/>
          <w:sz w:val="28"/>
          <w:szCs w:val="20"/>
        </w:rPr>
      </w:pPr>
      <w:r w:rsidRPr="00C42ADB">
        <w:rPr>
          <w:rFonts w:ascii="Arial" w:hAnsi="Arial" w:cs="Arial"/>
          <w:b/>
          <w:sz w:val="28"/>
          <w:szCs w:val="20"/>
        </w:rPr>
        <w:t xml:space="preserve">3.1 </w:t>
      </w:r>
      <w:r w:rsidRPr="00C42ADB">
        <w:rPr>
          <w:rFonts w:ascii="Arial" w:hAnsi="Arial" w:cs="Arial"/>
          <w:b/>
          <w:color w:val="000000"/>
          <w:sz w:val="28"/>
          <w:szCs w:val="20"/>
        </w:rPr>
        <w:t>Path Loss</w:t>
      </w:r>
      <w:r w:rsidR="00C42ADB" w:rsidRPr="00C42ADB">
        <w:rPr>
          <w:rFonts w:ascii="Arial" w:hAnsi="Arial" w:cs="Arial"/>
          <w:b/>
          <w:color w:val="000000"/>
          <w:sz w:val="28"/>
          <w:szCs w:val="20"/>
        </w:rPr>
        <w:t>:</w:t>
      </w:r>
    </w:p>
    <w:p w14:paraId="2B64063B" w14:textId="4E9363D1" w:rsidR="00677083" w:rsidRPr="008534F2" w:rsidRDefault="00677083" w:rsidP="008534F2">
      <w:pPr>
        <w:pStyle w:val="Heading2"/>
        <w:keepLines/>
        <w:numPr>
          <w:ilvl w:val="0"/>
          <w:numId w:val="0"/>
        </w:numPr>
        <w:ind w:left="288"/>
        <w:rPr>
          <w:rFonts w:ascii="Arial" w:hAnsi="Arial" w:cs="Arial"/>
        </w:rPr>
      </w:pPr>
      <w:r w:rsidRPr="008534F2">
        <w:rPr>
          <w:rFonts w:ascii="Arial" w:hAnsi="Arial" w:cs="Arial"/>
        </w:rPr>
        <w:t>Transmission delays and power loss in acoustic communication are impacted by three types of energy loss in underwater sound propagation: geometric spreading (spherical and cylindrical), attenuation from energy conversion into heat absorbed by the medium, and scattering from deviation</w:t>
      </w:r>
      <w:r w:rsidR="00965245">
        <w:rPr>
          <w:rFonts w:ascii="Arial" w:hAnsi="Arial" w:cs="Arial"/>
        </w:rPr>
        <w:t xml:space="preserve">s in signal path or angle </w:t>
      </w:r>
      <w:r w:rsidR="00965245" w:rsidRPr="00965245">
        <w:rPr>
          <w:rFonts w:ascii="Arial" w:hAnsi="Arial" w:cs="Arial"/>
          <w:color w:val="C0504D" w:themeColor="accent2"/>
        </w:rPr>
        <w:t>[</w:t>
      </w:r>
      <w:r w:rsidR="00965245" w:rsidRPr="00965245">
        <w:rPr>
          <w:rFonts w:ascii="Arial" w:hAnsi="Arial" w:cs="Arial"/>
          <w:color w:val="C0504D" w:themeColor="accent2"/>
          <w:lang w:val="en-US"/>
        </w:rPr>
        <w:t>25</w:t>
      </w:r>
      <w:r w:rsidR="00965245" w:rsidRPr="00965245">
        <w:rPr>
          <w:rFonts w:ascii="Arial" w:hAnsi="Arial" w:cs="Arial"/>
          <w:color w:val="C0504D" w:themeColor="accent2"/>
        </w:rPr>
        <w:t xml:space="preserve">, </w:t>
      </w:r>
      <w:r w:rsidR="00965245" w:rsidRPr="00965245">
        <w:rPr>
          <w:rFonts w:ascii="Arial" w:hAnsi="Arial" w:cs="Arial"/>
          <w:color w:val="C0504D" w:themeColor="accent2"/>
          <w:lang w:val="en-US"/>
        </w:rPr>
        <w:t>34</w:t>
      </w:r>
      <w:r w:rsidRPr="00965245">
        <w:rPr>
          <w:rFonts w:ascii="Arial" w:hAnsi="Arial" w:cs="Arial"/>
          <w:color w:val="C0504D" w:themeColor="accent2"/>
        </w:rPr>
        <w:t>].</w:t>
      </w:r>
    </w:p>
    <w:p w14:paraId="374FD53C" w14:textId="77777777" w:rsidR="00677083" w:rsidRPr="00C42ADB" w:rsidRDefault="00677083" w:rsidP="008534F2">
      <w:pPr>
        <w:pStyle w:val="Heading5"/>
        <w:numPr>
          <w:ilvl w:val="0"/>
          <w:numId w:val="0"/>
        </w:numPr>
        <w:shd w:val="clear" w:color="auto" w:fill="FFFFFF"/>
        <w:spacing w:before="330" w:after="330"/>
        <w:jc w:val="both"/>
        <w:rPr>
          <w:rFonts w:ascii="Arial" w:hAnsi="Arial" w:cs="Arial"/>
          <w:b/>
          <w:color w:val="000000"/>
          <w:sz w:val="28"/>
          <w:szCs w:val="20"/>
        </w:rPr>
      </w:pPr>
      <w:r w:rsidRPr="00C42ADB">
        <w:rPr>
          <w:rFonts w:ascii="Arial" w:hAnsi="Arial" w:cs="Arial"/>
          <w:b/>
          <w:color w:val="000000"/>
          <w:sz w:val="28"/>
          <w:szCs w:val="20"/>
        </w:rPr>
        <w:t>3.2. Noise</w:t>
      </w:r>
    </w:p>
    <w:p w14:paraId="65EB4CCB" w14:textId="1AD7B392" w:rsidR="00677083" w:rsidRPr="00965245" w:rsidRDefault="00677083" w:rsidP="008534F2">
      <w:pPr>
        <w:pStyle w:val="Heading2"/>
        <w:keepLines/>
        <w:numPr>
          <w:ilvl w:val="0"/>
          <w:numId w:val="0"/>
        </w:numPr>
        <w:ind w:left="288"/>
        <w:rPr>
          <w:rFonts w:ascii="Arial" w:hAnsi="Arial" w:cs="Arial"/>
          <w:i w:val="0"/>
          <w:color w:val="C0504D" w:themeColor="accent2"/>
          <w:lang w:val="en-US"/>
        </w:rPr>
      </w:pPr>
      <w:r w:rsidRPr="00C42ADB">
        <w:rPr>
          <w:rFonts w:ascii="Arial" w:hAnsi="Arial" w:cs="Arial"/>
          <w:i w:val="0"/>
        </w:rPr>
        <w:t xml:space="preserve">Underwater noise is the result of a variety of human-          caused disruptions, including machinery, shipping, military activity, and background noise from turbulence, wind, and temperature impacts. </w:t>
      </w:r>
      <w:r w:rsidR="00965245" w:rsidRPr="00965245">
        <w:rPr>
          <w:rFonts w:ascii="Arial" w:hAnsi="Arial" w:cs="Arial"/>
          <w:i w:val="0"/>
          <w:color w:val="C0504D" w:themeColor="accent2"/>
          <w:lang w:val="en-US"/>
        </w:rPr>
        <w:t xml:space="preserve">[35] </w:t>
      </w:r>
      <w:r w:rsidRPr="00C42ADB">
        <w:rPr>
          <w:rFonts w:ascii="Arial" w:hAnsi="Arial" w:cs="Arial"/>
          <w:i w:val="0"/>
        </w:rPr>
        <w:t>Natural acoustic communication is disrupted by human-produced noise, while ambient noise, which is a combination of unknown sources, comprises thermal noise proportionate to the communication frequency, wind-induced bubbles, shipping activity, and low-frequency noise generated by turbulence</w:t>
      </w:r>
      <w:r w:rsidR="00965245">
        <w:rPr>
          <w:rFonts w:ascii="Arial" w:hAnsi="Arial" w:cs="Arial"/>
          <w:i w:val="0"/>
          <w:lang w:val="en-US"/>
        </w:rPr>
        <w:t>.</w:t>
      </w:r>
      <w:r w:rsidRPr="00C42ADB">
        <w:rPr>
          <w:rFonts w:ascii="Arial" w:hAnsi="Arial" w:cs="Arial"/>
          <w:i w:val="0"/>
        </w:rPr>
        <w:t xml:space="preserve"> </w:t>
      </w:r>
      <w:r w:rsidR="00965245" w:rsidRPr="00965245">
        <w:rPr>
          <w:rFonts w:ascii="Arial" w:hAnsi="Arial" w:cs="Arial"/>
          <w:i w:val="0"/>
          <w:color w:val="C0504D" w:themeColor="accent2"/>
          <w:lang w:val="en-US"/>
        </w:rPr>
        <w:t>[36]</w:t>
      </w:r>
    </w:p>
    <w:p w14:paraId="0EEE0567" w14:textId="60109D29" w:rsidR="00677083" w:rsidRPr="00965245" w:rsidRDefault="00677083" w:rsidP="00C42ADB">
      <w:pPr>
        <w:pStyle w:val="Heading2"/>
        <w:keepLines/>
        <w:numPr>
          <w:ilvl w:val="0"/>
          <w:numId w:val="0"/>
        </w:numPr>
        <w:ind w:left="288"/>
        <w:rPr>
          <w:rFonts w:ascii="Arial" w:hAnsi="Arial" w:cs="Arial"/>
          <w:b/>
          <w:i w:val="0"/>
          <w:sz w:val="28"/>
          <w:lang w:val="en-US"/>
        </w:rPr>
      </w:pPr>
      <w:r w:rsidRPr="00965245">
        <w:rPr>
          <w:rFonts w:ascii="Arial" w:hAnsi="Arial" w:cs="Arial"/>
          <w:b/>
          <w:i w:val="0"/>
          <w:sz w:val="28"/>
        </w:rPr>
        <w:t>Proposed network and energy model</w:t>
      </w:r>
      <w:r w:rsidR="00965245">
        <w:rPr>
          <w:rFonts w:ascii="Arial" w:hAnsi="Arial" w:cs="Arial"/>
          <w:b/>
          <w:i w:val="0"/>
          <w:sz w:val="28"/>
          <w:lang w:val="en-US"/>
        </w:rPr>
        <w:t>:</w:t>
      </w:r>
    </w:p>
    <w:p w14:paraId="528A2162" w14:textId="745EF689" w:rsidR="00677083" w:rsidRPr="008534F2" w:rsidRDefault="00677083" w:rsidP="00677083">
      <w:pPr>
        <w:rPr>
          <w:rFonts w:ascii="Arial" w:hAnsi="Arial" w:cs="Arial"/>
          <w:sz w:val="20"/>
          <w:szCs w:val="20"/>
        </w:rPr>
      </w:pPr>
      <w:r w:rsidRPr="008534F2">
        <w:rPr>
          <w:rFonts w:ascii="Arial" w:hAnsi="Arial" w:cs="Arial"/>
          <w:sz w:val="20"/>
          <w:szCs w:val="20"/>
        </w:rPr>
        <w:t xml:space="preserve">For Underwater Wireless Sensor Networks (UWSNs), a three-dimensional (3D) layout is the main emphasis of the proposed Energy Balanced Reliable and Effective Clustering (EBREC) network model, which takes sink locations, forwarder node selection, and sensor node distribution into account. Sinks at the top and bottom of the network communicate via radio and </w:t>
      </w:r>
      <w:r w:rsidRPr="008534F2">
        <w:rPr>
          <w:rFonts w:ascii="Arial" w:hAnsi="Arial" w:cs="Arial"/>
          <w:sz w:val="20"/>
          <w:szCs w:val="20"/>
        </w:rPr>
        <w:lastRenderedPageBreak/>
        <w:t xml:space="preserve">acoustic signals, respectively. The cylinder-shaped network area defines the transmission range of the sensor node, 'r.' </w:t>
      </w:r>
      <w:proofErr w:type="gramStart"/>
      <w:r w:rsidRPr="008534F2">
        <w:rPr>
          <w:rFonts w:ascii="Arial" w:hAnsi="Arial" w:cs="Arial"/>
          <w:sz w:val="20"/>
          <w:szCs w:val="20"/>
        </w:rPr>
        <w:t>The</w:t>
      </w:r>
      <w:proofErr w:type="gramEnd"/>
      <w:r w:rsidRPr="008534F2">
        <w:rPr>
          <w:rFonts w:ascii="Arial" w:hAnsi="Arial" w:cs="Arial"/>
          <w:sz w:val="20"/>
          <w:szCs w:val="20"/>
        </w:rPr>
        <w:t xml:space="preserve"> cylindrical structure is segmented into layers, and each layer's height is different to compensate for transmission loss caused by water pressure. Within each network block, clusters are formed, and Cluster Heads (CHs) are assessed according to fitness, closeness, and residual energy.</w:t>
      </w:r>
    </w:p>
    <w:p w14:paraId="1C9A2712" w14:textId="5753757D" w:rsidR="00677083" w:rsidRPr="008534F2" w:rsidRDefault="00677083" w:rsidP="00677083">
      <w:pPr>
        <w:rPr>
          <w:rFonts w:ascii="Arial" w:hAnsi="Arial" w:cs="Arial"/>
          <w:sz w:val="20"/>
          <w:szCs w:val="20"/>
        </w:rPr>
      </w:pPr>
      <w:r w:rsidRPr="008534F2">
        <w:rPr>
          <w:rFonts w:ascii="Arial" w:hAnsi="Arial" w:cs="Arial"/>
          <w:sz w:val="20"/>
          <w:szCs w:val="20"/>
        </w:rPr>
        <w:t xml:space="preserve">Communication costs are decreased through cluster-to-cluster uniform node distribution and cluster-to-cluster adaptive broadcast ranges. The suggested technique highlights the robustness of vertical auditory transmission by enabling data transfer both within and between clusters vertically. Data is collected from lower-level CHs by means of gateway nodes on each level. Energy is saved by implementing sleep-wake cycles, which maintain one active node per cluster for sensing while the remaining nodes sleep lightly. Within each cluster, the most energy-efficient node placement—designated as the active node—is determined via a methodical evaluation. Cluster leaders control other nodes' sleep signals and assign sensing responsibilities to specific nodes. The system computes several possible paths using a multilayer protocol, </w:t>
      </w:r>
      <w:proofErr w:type="gramStart"/>
      <w:r w:rsidRPr="008534F2">
        <w:rPr>
          <w:rFonts w:ascii="Arial" w:hAnsi="Arial" w:cs="Arial"/>
          <w:sz w:val="20"/>
          <w:szCs w:val="20"/>
        </w:rPr>
        <w:t>then</w:t>
      </w:r>
      <w:proofErr w:type="gramEnd"/>
      <w:r w:rsidRPr="008534F2">
        <w:rPr>
          <w:rFonts w:ascii="Arial" w:hAnsi="Arial" w:cs="Arial"/>
          <w:sz w:val="20"/>
          <w:szCs w:val="20"/>
        </w:rPr>
        <w:t xml:space="preserve"> chooses the most effective meth</w:t>
      </w:r>
      <w:r w:rsidR="007F7CCC" w:rsidRPr="008534F2">
        <w:rPr>
          <w:rFonts w:ascii="Arial" w:hAnsi="Arial" w:cs="Arial"/>
          <w:sz w:val="20"/>
          <w:szCs w:val="20"/>
        </w:rPr>
        <w:t xml:space="preserve">od for data transmission. </w:t>
      </w:r>
    </w:p>
    <w:p w14:paraId="5A4378C4" w14:textId="5CDD774B" w:rsidR="007F7CCC" w:rsidRPr="008534F2" w:rsidRDefault="007F7CCC" w:rsidP="00677083">
      <w:pPr>
        <w:rPr>
          <w:rFonts w:ascii="Arial" w:hAnsi="Arial" w:cs="Arial"/>
          <w:sz w:val="20"/>
          <w:szCs w:val="20"/>
        </w:rPr>
      </w:pPr>
      <w:r w:rsidRPr="008534F2">
        <w:rPr>
          <w:rFonts w:ascii="Arial" w:hAnsi="Arial" w:cs="Arial"/>
          <w:noProof/>
          <w:sz w:val="20"/>
          <w:szCs w:val="20"/>
        </w:rPr>
        <w:drawing>
          <wp:inline distT="0" distB="0" distL="0" distR="0" wp14:anchorId="743EFAC3" wp14:editId="405A406D">
            <wp:extent cx="3060700" cy="1910979"/>
            <wp:effectExtent l="0" t="0" r="6350" b="0"/>
            <wp:docPr id="6" name="Picture 6" descr="Surface Area of a Cyl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face Area of a Cylin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0" cy="1910979"/>
                    </a:xfrm>
                    <a:prstGeom prst="rect">
                      <a:avLst/>
                    </a:prstGeom>
                    <a:noFill/>
                    <a:ln>
                      <a:noFill/>
                    </a:ln>
                  </pic:spPr>
                </pic:pic>
              </a:graphicData>
            </a:graphic>
          </wp:inline>
        </w:drawing>
      </w:r>
    </w:p>
    <w:p w14:paraId="71E26B11" w14:textId="77777777" w:rsidR="00677083" w:rsidRPr="008534F2" w:rsidRDefault="00677083" w:rsidP="00677083">
      <w:pPr>
        <w:rPr>
          <w:rFonts w:ascii="Arial" w:hAnsi="Arial" w:cs="Arial"/>
          <w:sz w:val="20"/>
          <w:szCs w:val="20"/>
          <w:lang w:eastAsia="x-none"/>
        </w:rPr>
      </w:pPr>
    </w:p>
    <w:p w14:paraId="4518DAB6" w14:textId="77777777" w:rsidR="00677083" w:rsidRPr="008534F2" w:rsidRDefault="00677083" w:rsidP="00677083">
      <w:pPr>
        <w:rPr>
          <w:rFonts w:ascii="Arial" w:hAnsi="Arial" w:cs="Arial"/>
          <w:sz w:val="20"/>
          <w:szCs w:val="20"/>
          <w:lang w:eastAsia="x-none"/>
        </w:rPr>
      </w:pPr>
    </w:p>
    <w:p w14:paraId="0B6A78A5" w14:textId="77777777" w:rsidR="007F7CCC" w:rsidRPr="00C42ADB" w:rsidRDefault="007F7CCC" w:rsidP="00C42ADB">
      <w:pPr>
        <w:pStyle w:val="H2AfterH1"/>
        <w:jc w:val="both"/>
        <w:rPr>
          <w:rFonts w:ascii="Arial" w:hAnsi="Arial" w:cs="Arial"/>
          <w:b w:val="0"/>
          <w:i w:val="0"/>
          <w:sz w:val="20"/>
          <w:szCs w:val="20"/>
        </w:rPr>
      </w:pPr>
      <w:r w:rsidRPr="00C42ADB">
        <w:rPr>
          <w:rFonts w:ascii="Arial" w:hAnsi="Arial" w:cs="Arial"/>
          <w:b w:val="0"/>
          <w:i w:val="0"/>
          <w:sz w:val="20"/>
          <w:szCs w:val="20"/>
        </w:rPr>
        <w:lastRenderedPageBreak/>
        <w:t>The suggested technique uses a wake-up scheduling algorithm to wake up nodes in sleep mode and activate them along the most effective path. Higher-level CHs receive data gathered from different cluster nodes and forward it to the sink. Iterations are used to find the best route, which maximizes the effectiveness of data transfer.</w:t>
      </w:r>
    </w:p>
    <w:p w14:paraId="0EA30C17" w14:textId="77777777" w:rsidR="007F7CCC" w:rsidRPr="00C42ADB" w:rsidRDefault="007F7CCC" w:rsidP="00C42ADB">
      <w:pPr>
        <w:pStyle w:val="H2AfterH1"/>
        <w:jc w:val="both"/>
        <w:rPr>
          <w:rFonts w:ascii="Arial" w:hAnsi="Arial" w:cs="Arial"/>
          <w:b w:val="0"/>
          <w:i w:val="0"/>
          <w:sz w:val="20"/>
          <w:szCs w:val="20"/>
        </w:rPr>
      </w:pPr>
    </w:p>
    <w:p w14:paraId="20138009" w14:textId="77777777" w:rsidR="007F7CCC" w:rsidRPr="008534F2" w:rsidRDefault="007F7CCC" w:rsidP="00C42ADB">
      <w:pPr>
        <w:pStyle w:val="H2AfterH1"/>
        <w:jc w:val="both"/>
        <w:rPr>
          <w:rFonts w:ascii="Arial" w:hAnsi="Arial" w:cs="Arial"/>
          <w:sz w:val="20"/>
          <w:szCs w:val="20"/>
        </w:rPr>
      </w:pPr>
      <w:r w:rsidRPr="00C42ADB">
        <w:rPr>
          <w:rFonts w:ascii="Arial" w:hAnsi="Arial" w:cs="Arial"/>
          <w:b w:val="0"/>
          <w:i w:val="0"/>
          <w:sz w:val="20"/>
          <w:szCs w:val="20"/>
        </w:rPr>
        <w:t>To summarize, the EBREC network model leverages gateway nodes for data gathering and relay, introduces a 3D layout, clusters nodes, controls sleep-wake cycles, and emphasizes vertical acoustic transmission. In UWSNs, this strategy seeks to increase energy efficiency, improve data transmission paths, and extend network lifetime</w:t>
      </w:r>
      <w:r w:rsidRPr="008534F2">
        <w:rPr>
          <w:rFonts w:ascii="Arial" w:hAnsi="Arial" w:cs="Arial"/>
          <w:sz w:val="20"/>
          <w:szCs w:val="20"/>
        </w:rPr>
        <w:t>.</w:t>
      </w:r>
    </w:p>
    <w:p w14:paraId="27239D28" w14:textId="14FF92A9" w:rsidR="007F7CCC" w:rsidRPr="008534F2" w:rsidRDefault="001D3076" w:rsidP="007F7CCC">
      <w:pPr>
        <w:pStyle w:val="H2AfterH1"/>
        <w:rPr>
          <w:rFonts w:ascii="Arial" w:hAnsi="Arial" w:cs="Arial"/>
          <w:sz w:val="20"/>
          <w:szCs w:val="20"/>
        </w:rPr>
      </w:pPr>
      <w:r w:rsidRPr="008534F2">
        <w:rPr>
          <w:rFonts w:ascii="Arial" w:hAnsi="Arial" w:cs="Arial"/>
          <w:noProof/>
          <w:sz w:val="20"/>
          <w:szCs w:val="20"/>
        </w:rPr>
        <w:drawing>
          <wp:inline distT="0" distB="0" distL="0" distR="0" wp14:anchorId="741977AD" wp14:editId="7DB9A86A">
            <wp:extent cx="3060700" cy="1806144"/>
            <wp:effectExtent l="0" t="0" r="6350" b="3810"/>
            <wp:docPr id="7" name="Picture 7" descr="Cluster head selection in wireless sensor network using tunicate swarm  butterfly optimization algorithm | Wireless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uster head selection in wireless sensor network using tunicate swarm  butterfly optimization algorithm | Wireless Net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806144"/>
                    </a:xfrm>
                    <a:prstGeom prst="rect">
                      <a:avLst/>
                    </a:prstGeom>
                    <a:noFill/>
                    <a:ln>
                      <a:noFill/>
                    </a:ln>
                  </pic:spPr>
                </pic:pic>
              </a:graphicData>
            </a:graphic>
          </wp:inline>
        </w:drawing>
      </w:r>
    </w:p>
    <w:p w14:paraId="1C50D0BD" w14:textId="7D5E42EF" w:rsidR="007F7CCC" w:rsidRPr="008534F2" w:rsidRDefault="001D3076" w:rsidP="007F7CCC">
      <w:pPr>
        <w:pStyle w:val="H2AfterH1"/>
        <w:rPr>
          <w:rFonts w:ascii="Arial" w:hAnsi="Arial" w:cs="Arial"/>
          <w:sz w:val="20"/>
          <w:szCs w:val="20"/>
        </w:rPr>
      </w:pPr>
      <w:proofErr w:type="gramStart"/>
      <w:r w:rsidRPr="008534F2">
        <w:rPr>
          <w:rFonts w:ascii="Arial" w:hAnsi="Arial" w:cs="Arial"/>
          <w:sz w:val="20"/>
          <w:szCs w:val="20"/>
        </w:rPr>
        <w:t>6 Cluster Head Selection.</w:t>
      </w:r>
      <w:proofErr w:type="gramEnd"/>
    </w:p>
    <w:p w14:paraId="6364A7E4" w14:textId="77777777" w:rsidR="007F7CCC" w:rsidRPr="008534F2" w:rsidRDefault="007F7CCC" w:rsidP="007F7CCC">
      <w:pPr>
        <w:pStyle w:val="H2AfterH1"/>
        <w:rPr>
          <w:rFonts w:ascii="Arial" w:hAnsi="Arial" w:cs="Arial"/>
          <w:sz w:val="20"/>
          <w:szCs w:val="20"/>
        </w:rPr>
      </w:pPr>
    </w:p>
    <w:p w14:paraId="2789CFBD" w14:textId="77777777" w:rsidR="007F7CCC" w:rsidRPr="008534F2" w:rsidRDefault="007F7CCC" w:rsidP="007F7CCC">
      <w:pPr>
        <w:pStyle w:val="H2AfterH1"/>
        <w:rPr>
          <w:rFonts w:ascii="Arial" w:hAnsi="Arial" w:cs="Arial"/>
          <w:sz w:val="20"/>
          <w:szCs w:val="20"/>
        </w:rPr>
      </w:pPr>
    </w:p>
    <w:p w14:paraId="6CF34D70" w14:textId="77777777" w:rsidR="007F7CCC" w:rsidRPr="008534F2" w:rsidRDefault="007F7CCC" w:rsidP="007F7CCC">
      <w:pPr>
        <w:pStyle w:val="H2AfterH1"/>
        <w:rPr>
          <w:rFonts w:ascii="Arial" w:hAnsi="Arial" w:cs="Arial"/>
          <w:sz w:val="20"/>
          <w:szCs w:val="20"/>
        </w:rPr>
      </w:pPr>
    </w:p>
    <w:p w14:paraId="5AC3B80E" w14:textId="77777777" w:rsidR="00BC4302" w:rsidRPr="008534F2" w:rsidRDefault="00BC4302" w:rsidP="00040C78">
      <w:pPr>
        <w:pStyle w:val="H2AfterH1"/>
        <w:rPr>
          <w:rFonts w:ascii="Arial" w:hAnsi="Arial" w:cs="Arial"/>
          <w:sz w:val="20"/>
          <w:szCs w:val="20"/>
        </w:rPr>
        <w:sectPr w:rsidR="00BC4302" w:rsidRPr="008534F2" w:rsidSect="00422716">
          <w:footerReference w:type="default" r:id="rId12"/>
          <w:type w:val="continuous"/>
          <w:pgSz w:w="11520" w:h="15660" w:code="1"/>
          <w:pgMar w:top="1300" w:right="740" w:bottom="1040" w:left="740" w:header="360" w:footer="640" w:gutter="0"/>
          <w:cols w:num="2" w:space="400"/>
          <w:docGrid w:linePitch="360"/>
        </w:sectPr>
      </w:pPr>
    </w:p>
    <w:p w14:paraId="3997B4A6" w14:textId="22A545B4" w:rsidR="007F7CCC" w:rsidRPr="008534F2" w:rsidRDefault="007F7CCC" w:rsidP="007F7CCC">
      <w:pPr>
        <w:pStyle w:val="H2ContNoSpace"/>
        <w:rPr>
          <w:rFonts w:ascii="Arial" w:hAnsi="Arial" w:cs="Arial"/>
          <w:sz w:val="20"/>
        </w:rPr>
      </w:pPr>
      <w:r w:rsidRPr="008534F2">
        <w:rPr>
          <w:rFonts w:ascii="Arial" w:hAnsi="Arial" w:cs="Arial"/>
          <w:sz w:val="20"/>
        </w:rPr>
        <w:lastRenderedPageBreak/>
        <w:t xml:space="preserve">. </w:t>
      </w:r>
      <w:proofErr w:type="gramStart"/>
      <w:r w:rsidR="001D3076" w:rsidRPr="008534F2">
        <w:rPr>
          <w:rFonts w:ascii="Arial" w:hAnsi="Arial" w:cs="Arial"/>
          <w:sz w:val="20"/>
        </w:rPr>
        <w:t>3D cylindrical surface region.</w:t>
      </w:r>
      <w:proofErr w:type="gramEnd"/>
      <w:r w:rsidRPr="008534F2">
        <w:rPr>
          <w:rFonts w:ascii="Arial" w:hAnsi="Arial" w:cs="Arial"/>
          <w:noProof/>
          <w:sz w:val="20"/>
        </w:rPr>
        <w:drawing>
          <wp:inline distT="0" distB="0" distL="0" distR="0" wp14:anchorId="7A9E6144" wp14:editId="21905849">
            <wp:extent cx="3060700" cy="1232851"/>
            <wp:effectExtent l="0" t="0" r="6350" b="5715"/>
            <wp:docPr id="2" name="Picture 2" descr="Wireless Sensor Network (WS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less Sensor Network (WSN)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232851"/>
                    </a:xfrm>
                    <a:prstGeom prst="rect">
                      <a:avLst/>
                    </a:prstGeom>
                    <a:noFill/>
                    <a:ln>
                      <a:noFill/>
                    </a:ln>
                  </pic:spPr>
                </pic:pic>
              </a:graphicData>
            </a:graphic>
          </wp:inline>
        </w:drawing>
      </w:r>
    </w:p>
    <w:p w14:paraId="5DEA13ED" w14:textId="3AA56FA3" w:rsidR="001D3076" w:rsidRPr="008534F2" w:rsidRDefault="007F7CCC" w:rsidP="001D3076">
      <w:pPr>
        <w:pStyle w:val="H2ContNoSpace"/>
        <w:rPr>
          <w:rFonts w:ascii="Arial" w:hAnsi="Arial" w:cs="Arial"/>
          <w:sz w:val="20"/>
        </w:rPr>
      </w:pPr>
      <w:r w:rsidRPr="008534F2">
        <w:rPr>
          <w:rFonts w:ascii="Arial" w:hAnsi="Arial" w:cs="Arial"/>
          <w:sz w:val="20"/>
        </w:rPr>
        <w:t>General Architecture of UWSN</w:t>
      </w:r>
      <w:proofErr w:type="gramStart"/>
      <w:r w:rsidRPr="008534F2">
        <w:rPr>
          <w:rFonts w:ascii="Arial" w:hAnsi="Arial" w:cs="Arial"/>
          <w:sz w:val="20"/>
        </w:rPr>
        <w:t>.</w:t>
      </w:r>
      <w:proofErr w:type="gramEnd"/>
      <w:r w:rsidR="00457310" w:rsidRPr="008534F2">
        <w:rPr>
          <w:rFonts w:ascii="Arial" w:hAnsi="Arial" w:cs="Arial"/>
          <w:sz w:val="20"/>
        </w:rPr>
        <w:br w:type="page"/>
      </w:r>
      <w:r w:rsidR="001D3076" w:rsidRPr="00C42ADB">
        <w:rPr>
          <w:rFonts w:ascii="Arial" w:hAnsi="Arial" w:cs="Arial"/>
          <w:i w:val="0"/>
          <w:sz w:val="20"/>
        </w:rPr>
        <w:lastRenderedPageBreak/>
        <w:t xml:space="preserve">. </w:t>
      </w:r>
      <w:r w:rsidR="001D3076" w:rsidRPr="00C42ADB">
        <w:rPr>
          <w:rFonts w:ascii="Arial" w:hAnsi="Arial" w:cs="Arial"/>
          <w:i w:val="0"/>
          <w:sz w:val="28"/>
        </w:rPr>
        <w:t xml:space="preserve">Proposed EBREC </w:t>
      </w:r>
      <w:proofErr w:type="gramStart"/>
      <w:r w:rsidR="001D3076" w:rsidRPr="00C42ADB">
        <w:rPr>
          <w:rFonts w:ascii="Arial" w:hAnsi="Arial" w:cs="Arial"/>
          <w:i w:val="0"/>
          <w:sz w:val="28"/>
        </w:rPr>
        <w:t>algorithm</w:t>
      </w:r>
      <w:r w:rsidR="001D3076" w:rsidRPr="00C42ADB">
        <w:rPr>
          <w:rFonts w:ascii="Arial" w:hAnsi="Arial" w:cs="Arial"/>
          <w:i w:val="0"/>
          <w:sz w:val="20"/>
        </w:rPr>
        <w:t xml:space="preserve"> </w:t>
      </w:r>
      <w:r w:rsidR="00C42ADB" w:rsidRPr="00C42ADB">
        <w:rPr>
          <w:rFonts w:ascii="Arial" w:hAnsi="Arial" w:cs="Arial"/>
          <w:i w:val="0"/>
          <w:sz w:val="20"/>
        </w:rPr>
        <w:t>:</w:t>
      </w:r>
      <w:proofErr w:type="gramEnd"/>
    </w:p>
    <w:p w14:paraId="7550DA44" w14:textId="31E7B7C0" w:rsidR="001D3076" w:rsidRPr="00C42ADB" w:rsidRDefault="001D3076" w:rsidP="00C42ADB">
      <w:pPr>
        <w:pStyle w:val="H2ContNoSpace"/>
        <w:jc w:val="both"/>
        <w:rPr>
          <w:rFonts w:ascii="Arial" w:hAnsi="Arial" w:cs="Arial"/>
          <w:i w:val="0"/>
          <w:sz w:val="28"/>
        </w:rPr>
      </w:pPr>
      <w:r w:rsidRPr="00C42ADB">
        <w:rPr>
          <w:rFonts w:ascii="Arial" w:hAnsi="Arial" w:cs="Arial"/>
          <w:b w:val="0"/>
          <w:i w:val="0"/>
          <w:sz w:val="20"/>
        </w:rPr>
        <w:t xml:space="preserve">of Underwater Wireless Sensor </w:t>
      </w:r>
      <w:r w:rsidR="00C42ADB" w:rsidRPr="00C42ADB">
        <w:rPr>
          <w:rFonts w:ascii="Arial" w:hAnsi="Arial" w:cs="Arial"/>
          <w:b w:val="0"/>
          <w:i w:val="0"/>
          <w:sz w:val="20"/>
        </w:rPr>
        <w:t xml:space="preserve">During the cluster construction phase </w:t>
      </w:r>
      <w:r w:rsidRPr="00C42ADB">
        <w:rPr>
          <w:rFonts w:ascii="Arial" w:hAnsi="Arial" w:cs="Arial"/>
          <w:b w:val="0"/>
          <w:i w:val="0"/>
          <w:sz w:val="20"/>
        </w:rPr>
        <w:t xml:space="preserve">Networks (UWSNs), the proposed EBREC algorithm seeks to optimize energy consumption. Below is an overview of </w:t>
      </w:r>
      <w:r w:rsidRPr="00C42ADB">
        <w:rPr>
          <w:rFonts w:ascii="Arial" w:hAnsi="Arial" w:cs="Arial"/>
          <w:i w:val="0"/>
          <w:sz w:val="28"/>
        </w:rPr>
        <w:t>the steps in the algorithm:</w:t>
      </w:r>
    </w:p>
    <w:p w14:paraId="39D25C63" w14:textId="77777777" w:rsidR="001D3076" w:rsidRPr="00C42ADB" w:rsidRDefault="001D3076" w:rsidP="00C42ADB">
      <w:pPr>
        <w:pStyle w:val="H2ContNoSpace"/>
        <w:jc w:val="both"/>
        <w:rPr>
          <w:rFonts w:ascii="Arial" w:hAnsi="Arial" w:cs="Arial"/>
          <w:i w:val="0"/>
          <w:sz w:val="28"/>
        </w:rPr>
      </w:pPr>
    </w:p>
    <w:p w14:paraId="562F1B34" w14:textId="77777777" w:rsidR="001D3076" w:rsidRPr="00C42ADB" w:rsidRDefault="001D3076" w:rsidP="00C42ADB">
      <w:pPr>
        <w:pStyle w:val="H2ContNoSpace"/>
        <w:jc w:val="both"/>
        <w:rPr>
          <w:rFonts w:ascii="Arial" w:hAnsi="Arial" w:cs="Arial"/>
          <w:b w:val="0"/>
          <w:i w:val="0"/>
          <w:sz w:val="20"/>
        </w:rPr>
      </w:pPr>
      <w:r w:rsidRPr="00C42ADB">
        <w:rPr>
          <w:rFonts w:ascii="Arial" w:hAnsi="Arial" w:cs="Arial"/>
          <w:i w:val="0"/>
          <w:sz w:val="28"/>
        </w:rPr>
        <w:t>Network Initialization:</w:t>
      </w:r>
      <w:r w:rsidRPr="00C42ADB">
        <w:rPr>
          <w:rFonts w:ascii="Arial" w:hAnsi="Arial" w:cs="Arial"/>
          <w:b w:val="0"/>
          <w:i w:val="0"/>
          <w:sz w:val="20"/>
        </w:rPr>
        <w:t xml:space="preserve"> The algorithm starts by forming a cylinder-shaped network region with specified height (h) and radius (r).</w:t>
      </w:r>
    </w:p>
    <w:p w14:paraId="6833808A" w14:textId="77777777" w:rsidR="001D3076" w:rsidRPr="00C42ADB" w:rsidRDefault="001D3076" w:rsidP="00C42ADB">
      <w:pPr>
        <w:pStyle w:val="H2ContNoSpace"/>
        <w:jc w:val="both"/>
        <w:rPr>
          <w:rFonts w:ascii="Arial" w:hAnsi="Arial" w:cs="Arial"/>
          <w:b w:val="0"/>
          <w:i w:val="0"/>
          <w:sz w:val="20"/>
        </w:rPr>
      </w:pPr>
    </w:p>
    <w:p w14:paraId="1AD7287E" w14:textId="77777777" w:rsidR="001D3076" w:rsidRPr="00C42ADB" w:rsidRDefault="001D3076" w:rsidP="00C42ADB">
      <w:pPr>
        <w:pStyle w:val="H2ContNoSpace"/>
        <w:jc w:val="both"/>
        <w:rPr>
          <w:rFonts w:ascii="Arial" w:hAnsi="Arial" w:cs="Arial"/>
          <w:b w:val="0"/>
          <w:i w:val="0"/>
          <w:sz w:val="20"/>
        </w:rPr>
      </w:pPr>
      <w:r w:rsidRPr="00C42ADB">
        <w:rPr>
          <w:rFonts w:ascii="Arial" w:hAnsi="Arial" w:cs="Arial"/>
          <w:i w:val="0"/>
          <w:sz w:val="28"/>
        </w:rPr>
        <w:t xml:space="preserve">Iteration of Cylinders: </w:t>
      </w:r>
      <w:r w:rsidRPr="00C42ADB">
        <w:rPr>
          <w:rFonts w:ascii="Arial" w:hAnsi="Arial" w:cs="Arial"/>
          <w:b w:val="0"/>
          <w:i w:val="0"/>
          <w:sz w:val="20"/>
        </w:rPr>
        <w:t>For every cylinder in the network:</w:t>
      </w:r>
    </w:p>
    <w:p w14:paraId="4B393500" w14:textId="77777777" w:rsidR="001D3076" w:rsidRPr="00C42ADB" w:rsidRDefault="001D3076" w:rsidP="00C42ADB">
      <w:pPr>
        <w:pStyle w:val="H2ContNoSpace"/>
        <w:jc w:val="both"/>
        <w:rPr>
          <w:rFonts w:ascii="Arial" w:hAnsi="Arial" w:cs="Arial"/>
          <w:b w:val="0"/>
          <w:i w:val="0"/>
          <w:sz w:val="20"/>
        </w:rPr>
      </w:pPr>
    </w:p>
    <w:p w14:paraId="6CB328EC" w14:textId="77777777" w:rsidR="001D3076" w:rsidRPr="00C42ADB" w:rsidRDefault="001D3076" w:rsidP="00C42ADB">
      <w:pPr>
        <w:pStyle w:val="H2ContNoSpace"/>
        <w:jc w:val="both"/>
        <w:rPr>
          <w:rFonts w:ascii="Arial" w:hAnsi="Arial" w:cs="Arial"/>
          <w:b w:val="0"/>
          <w:i w:val="0"/>
          <w:sz w:val="20"/>
        </w:rPr>
      </w:pPr>
      <w:r w:rsidRPr="00C42ADB">
        <w:rPr>
          <w:rFonts w:ascii="Arial" w:hAnsi="Arial" w:cs="Arial"/>
          <w:b w:val="0"/>
          <w:i w:val="0"/>
          <w:sz w:val="20"/>
        </w:rPr>
        <w:t>The sensor node (k) that minimizes the distance between node k and the cluster head (C) and maximizes residual energy (R.E.) is found in line 3.</w:t>
      </w:r>
    </w:p>
    <w:p w14:paraId="3035E377" w14:textId="77777777" w:rsidR="001D3076" w:rsidRPr="00C42ADB" w:rsidRDefault="001D3076" w:rsidP="00C42ADB">
      <w:pPr>
        <w:pStyle w:val="H2ContNoSpace"/>
        <w:jc w:val="both"/>
        <w:rPr>
          <w:rFonts w:ascii="Arial" w:hAnsi="Arial" w:cs="Arial"/>
          <w:i w:val="0"/>
          <w:sz w:val="28"/>
        </w:rPr>
      </w:pPr>
      <w:r w:rsidRPr="00C42ADB">
        <w:rPr>
          <w:rFonts w:ascii="Arial" w:hAnsi="Arial" w:cs="Arial"/>
          <w:i w:val="0"/>
          <w:sz w:val="28"/>
        </w:rPr>
        <w:t>Neighborhood Recognition:</w:t>
      </w:r>
    </w:p>
    <w:p w14:paraId="1E641E21" w14:textId="77777777" w:rsidR="001D3076" w:rsidRPr="00C42ADB" w:rsidRDefault="001D3076" w:rsidP="00C42ADB">
      <w:pPr>
        <w:pStyle w:val="H2ContNoSpace"/>
        <w:jc w:val="both"/>
        <w:rPr>
          <w:rFonts w:ascii="Arial" w:hAnsi="Arial" w:cs="Arial"/>
          <w:b w:val="0"/>
          <w:i w:val="0"/>
          <w:sz w:val="20"/>
        </w:rPr>
      </w:pPr>
    </w:p>
    <w:p w14:paraId="01E49FEC" w14:textId="77777777" w:rsidR="001D3076" w:rsidRPr="00C42ADB" w:rsidRDefault="001D3076" w:rsidP="00C42ADB">
      <w:pPr>
        <w:pStyle w:val="H2ContNoSpace"/>
        <w:jc w:val="both"/>
        <w:rPr>
          <w:rFonts w:ascii="Arial" w:hAnsi="Arial" w:cs="Arial"/>
          <w:b w:val="0"/>
          <w:i w:val="0"/>
          <w:sz w:val="20"/>
        </w:rPr>
      </w:pPr>
      <w:r w:rsidRPr="00C42ADB">
        <w:rPr>
          <w:rFonts w:ascii="Arial" w:hAnsi="Arial" w:cs="Arial"/>
          <w:b w:val="0"/>
          <w:i w:val="0"/>
          <w:sz w:val="20"/>
        </w:rPr>
        <w:t>For every node (t) in node k's neighborhood:</w:t>
      </w:r>
    </w:p>
    <w:p w14:paraId="3AD7E299" w14:textId="77777777" w:rsidR="001D3076" w:rsidRPr="00C42ADB" w:rsidRDefault="001D3076" w:rsidP="00C42ADB">
      <w:pPr>
        <w:pStyle w:val="H2ContNoSpace"/>
        <w:jc w:val="both"/>
        <w:rPr>
          <w:rFonts w:ascii="Arial" w:hAnsi="Arial" w:cs="Arial"/>
          <w:b w:val="0"/>
          <w:i w:val="0"/>
          <w:sz w:val="20"/>
        </w:rPr>
      </w:pPr>
      <w:r w:rsidRPr="00C42ADB">
        <w:rPr>
          <w:rFonts w:ascii="Arial" w:hAnsi="Arial" w:cs="Arial"/>
          <w:b w:val="0"/>
          <w:i w:val="0"/>
          <w:sz w:val="20"/>
        </w:rPr>
        <w:t>Lines 5–6 designate node t as a child node of cluster head k after verifying that it is not already a part of any cluster.</w:t>
      </w:r>
    </w:p>
    <w:p w14:paraId="2BFD99CA" w14:textId="183C2BB1"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5. Performance metrics of UWSN</w:t>
      </w:r>
    </w:p>
    <w:p w14:paraId="2A7D7444" w14:textId="77777777"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Energy Use at the Node Level:</w:t>
      </w:r>
    </w:p>
    <w:p w14:paraId="29E226FA" w14:textId="77777777" w:rsidR="00CC2629" w:rsidRPr="00C42ADB" w:rsidRDefault="00CC2629" w:rsidP="00C42ADB">
      <w:pPr>
        <w:pStyle w:val="H2ContNoSpace"/>
        <w:jc w:val="both"/>
        <w:rPr>
          <w:rFonts w:ascii="Arial" w:hAnsi="Arial" w:cs="Arial"/>
          <w:b w:val="0"/>
          <w:i w:val="0"/>
          <w:sz w:val="20"/>
        </w:rPr>
      </w:pPr>
    </w:p>
    <w:p w14:paraId="63FE093A" w14:textId="77777777"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 xml:space="preserve">The equation E=T×P, where T is the time length, P is the power consumption rate, and E is the energy consumption, can be used to estimate the energy consumption (E) at the node level. Both active and idle power usage </w:t>
      </w:r>
      <w:proofErr w:type="gramStart"/>
      <w:r w:rsidRPr="00C42ADB">
        <w:rPr>
          <w:rFonts w:ascii="Arial" w:hAnsi="Arial" w:cs="Arial"/>
          <w:b w:val="0"/>
          <w:i w:val="0"/>
          <w:sz w:val="20"/>
        </w:rPr>
        <w:t>are</w:t>
      </w:r>
      <w:proofErr w:type="gramEnd"/>
      <w:r w:rsidRPr="00C42ADB">
        <w:rPr>
          <w:rFonts w:ascii="Arial" w:hAnsi="Arial" w:cs="Arial"/>
          <w:b w:val="0"/>
          <w:i w:val="0"/>
          <w:sz w:val="20"/>
        </w:rPr>
        <w:t xml:space="preserve"> included in this power consumption rate.</w:t>
      </w:r>
    </w:p>
    <w:p w14:paraId="23B4F00E" w14:textId="77777777" w:rsidR="00CC2629" w:rsidRPr="00965245" w:rsidRDefault="00CC2629" w:rsidP="00C42ADB">
      <w:pPr>
        <w:pStyle w:val="H2ContNoSpace"/>
        <w:jc w:val="both"/>
        <w:rPr>
          <w:rFonts w:ascii="Arial" w:hAnsi="Arial" w:cs="Arial"/>
          <w:i w:val="0"/>
          <w:sz w:val="24"/>
        </w:rPr>
      </w:pPr>
      <w:r w:rsidRPr="00965245">
        <w:rPr>
          <w:rFonts w:ascii="Arial" w:hAnsi="Arial" w:cs="Arial"/>
          <w:i w:val="0"/>
          <w:sz w:val="24"/>
        </w:rPr>
        <w:t>Network-Scope Energy Usage:</w:t>
      </w:r>
    </w:p>
    <w:p w14:paraId="6F6A17D5" w14:textId="77777777" w:rsidR="00CC2629" w:rsidRPr="00C42ADB" w:rsidRDefault="00CC2629" w:rsidP="00C42ADB">
      <w:pPr>
        <w:pStyle w:val="H2ContNoSpace"/>
        <w:jc w:val="both"/>
        <w:rPr>
          <w:rFonts w:ascii="Arial" w:hAnsi="Arial" w:cs="Arial"/>
          <w:b w:val="0"/>
          <w:i w:val="0"/>
          <w:sz w:val="20"/>
        </w:rPr>
      </w:pPr>
    </w:p>
    <w:p w14:paraId="5764E1FE" w14:textId="542142E9"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It is possible to examine the network's overall energy consumption (Enet) by taking into account several components, including data processing (Eproc), sensing (Esens), transmission (Etrans), and reception (Erecv).</w:t>
      </w:r>
    </w:p>
    <w:p w14:paraId="434247A7" w14:textId="77777777"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Elements Affecting Energy Usage:</w:t>
      </w:r>
    </w:p>
    <w:p w14:paraId="60C39E51" w14:textId="77777777" w:rsidR="00CC2629" w:rsidRPr="00C42ADB" w:rsidRDefault="00CC2629" w:rsidP="00C42ADB">
      <w:pPr>
        <w:pStyle w:val="H2ContNoSpace"/>
        <w:jc w:val="both"/>
        <w:rPr>
          <w:rFonts w:ascii="Arial" w:hAnsi="Arial" w:cs="Arial"/>
          <w:b w:val="0"/>
          <w:i w:val="0"/>
          <w:sz w:val="20"/>
        </w:rPr>
      </w:pPr>
    </w:p>
    <w:p w14:paraId="4B9D82A9" w14:textId="77777777"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Energy consumption in UWSNs is influenced by a number of elements, including mobility, sensing, data processing, and node communication. Energy usage is also greatly impacted by communication modulation, data rate, and transmission distance.</w:t>
      </w:r>
    </w:p>
    <w:p w14:paraId="74AA632F" w14:textId="77777777" w:rsidR="00CC2629" w:rsidRPr="00965245" w:rsidRDefault="00CC2629" w:rsidP="00C42ADB">
      <w:pPr>
        <w:pStyle w:val="H2ContNoSpace"/>
        <w:jc w:val="both"/>
        <w:rPr>
          <w:rFonts w:ascii="Arial" w:hAnsi="Arial" w:cs="Arial"/>
          <w:i w:val="0"/>
          <w:sz w:val="24"/>
        </w:rPr>
      </w:pPr>
      <w:r w:rsidRPr="00965245">
        <w:rPr>
          <w:rFonts w:ascii="Arial" w:hAnsi="Arial" w:cs="Arial"/>
          <w:i w:val="0"/>
          <w:sz w:val="24"/>
        </w:rPr>
        <w:lastRenderedPageBreak/>
        <w:t>Data Transmission Energy Consumption:</w:t>
      </w:r>
    </w:p>
    <w:p w14:paraId="47AC0174" w14:textId="77777777" w:rsidR="00CC2629" w:rsidRPr="00C42ADB" w:rsidRDefault="00CC2629" w:rsidP="00C42ADB">
      <w:pPr>
        <w:pStyle w:val="H2ContNoSpace"/>
        <w:jc w:val="both"/>
        <w:rPr>
          <w:rFonts w:ascii="Arial" w:hAnsi="Arial" w:cs="Arial"/>
          <w:b w:val="0"/>
          <w:i w:val="0"/>
          <w:sz w:val="20"/>
        </w:rPr>
      </w:pPr>
    </w:p>
    <w:p w14:paraId="2CC090E4" w14:textId="77777777"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 xml:space="preserve">The formula for calculating the energy consumption of data transmission over a distance (E) is = </w:t>
      </w:r>
      <w:r w:rsidRPr="00C42ADB">
        <w:rPr>
          <w:rFonts w:ascii="Arial" w:eastAsia="SimSun" w:hAnsi="Arial" w:cs="Arial"/>
          <w:b w:val="0"/>
          <w:i w:val="0"/>
          <w:sz w:val="20"/>
        </w:rPr>
        <w:t>⿰</w:t>
      </w:r>
      <w:r w:rsidRPr="00C42ADB">
        <w:rPr>
          <w:rFonts w:ascii="Arial" w:hAnsi="Arial" w:cs="Arial"/>
          <w:b w:val="0"/>
          <w:i w:val="0"/>
          <w:sz w:val="20"/>
        </w:rPr>
        <w:t xml:space="preserve"> </w:t>
      </w:r>
      <w:r w:rsidRPr="00C42ADB">
        <w:rPr>
          <w:rFonts w:ascii="Arial" w:eastAsia="SimSun" w:hAnsi="Arial" w:cs="Arial"/>
          <w:b w:val="0"/>
          <w:i w:val="0"/>
          <w:sz w:val="20"/>
        </w:rPr>
        <w:t>⿰</w:t>
      </w:r>
      <w:r w:rsidRPr="00C42ADB">
        <w:rPr>
          <w:rFonts w:ascii="Arial" w:hAnsi="Arial" w:cs="Arial"/>
          <w:b w:val="0"/>
          <w:i w:val="0"/>
          <w:sz w:val="20"/>
        </w:rPr>
        <w:t xml:space="preserve"> ⁰ + ⁰ ×d ¿</w:t>
      </w:r>
      <w:proofErr w:type="gramStart"/>
      <w:r w:rsidRPr="00C42ADB">
        <w:rPr>
          <w:rFonts w:ascii="Arial" w:hAnsi="Arial" w:cs="Arial"/>
          <w:b w:val="0"/>
          <w:i w:val="0"/>
          <w:sz w:val="20"/>
        </w:rPr>
        <w:t>  2</w:t>
      </w:r>
      <w:proofErr w:type="gramEnd"/>
      <w:r w:rsidRPr="00C42ADB">
        <w:rPr>
          <w:rFonts w:ascii="Arial" w:hAnsi="Arial" w:cs="Arial"/>
          <w:b w:val="0"/>
          <w:i w:val="0"/>
          <w:sz w:val="20"/>
        </w:rPr>
        <w:t xml:space="preserve"> E=E  elec​+E  amp​Π ×d ¿}. In this formula, the node electronics energy consumption is represented by </w:t>
      </w:r>
      <w:r w:rsidRPr="00C42ADB">
        <w:rPr>
          <w:rFonts w:ascii="Cambria Math" w:hAnsi="Cambria Math" w:cs="Cambria Math"/>
          <w:b w:val="0"/>
          <w:i w:val="0"/>
          <w:sz w:val="20"/>
        </w:rPr>
        <w:t>⁽</w:t>
      </w:r>
      <w:r w:rsidRPr="00C42ADB">
        <w:rPr>
          <w:rFonts w:ascii="Arial" w:hAnsi="Arial" w:cs="Arial"/>
          <w:b w:val="0"/>
          <w:i w:val="0"/>
          <w:sz w:val="20"/>
        </w:rPr>
        <w:t xml:space="preserve"> </w:t>
      </w:r>
      <w:r w:rsidRPr="00C42ADB">
        <w:rPr>
          <w:rFonts w:ascii="Cambria Math" w:hAnsi="Cambria Math" w:cs="Cambria Math"/>
          <w:b w:val="0"/>
          <w:i w:val="0"/>
          <w:sz w:val="20"/>
        </w:rPr>
        <w:t>⁽</w:t>
      </w:r>
      <w:r w:rsidRPr="00C42ADB">
        <w:rPr>
          <w:rFonts w:ascii="Arial" w:hAnsi="Arial" w:cs="Arial"/>
          <w:b w:val="0"/>
          <w:i w:val="0"/>
          <w:sz w:val="20"/>
        </w:rPr>
        <w:t xml:space="preserve"> </w:t>
      </w:r>
      <w:r w:rsidRPr="00C42ADB">
        <w:rPr>
          <w:rFonts w:ascii="Cambria Math" w:hAnsi="Cambria Math" w:cs="Cambria Math"/>
          <w:b w:val="0"/>
          <w:i w:val="0"/>
          <w:sz w:val="20"/>
        </w:rPr>
        <w:t>⁽</w:t>
      </w:r>
      <w:r w:rsidRPr="00C42ADB">
        <w:rPr>
          <w:rFonts w:ascii="Arial" w:hAnsi="Arial" w:cs="Arial"/>
          <w:b w:val="0"/>
          <w:i w:val="0"/>
          <w:sz w:val="20"/>
        </w:rPr>
        <w:t xml:space="preserve"> </w:t>
      </w:r>
      <w:r w:rsidRPr="00C42ADB">
        <w:rPr>
          <w:rFonts w:ascii="Arial" w:eastAsia="SimSun" w:hAnsi="Arial" w:cs="Arial"/>
          <w:b w:val="0"/>
          <w:i w:val="0"/>
          <w:sz w:val="20"/>
        </w:rPr>
        <w:t>㿽</w:t>
      </w:r>
      <w:r w:rsidRPr="00C42ADB">
        <w:rPr>
          <w:rFonts w:ascii="Arial" w:hAnsi="Arial" w:cs="Arial"/>
          <w:b w:val="0"/>
          <w:i w:val="0"/>
          <w:sz w:val="20"/>
        </w:rPr>
        <w:t> </w:t>
      </w:r>
      <w:r w:rsidRPr="00C42ADB">
        <w:rPr>
          <w:rFonts w:ascii="Cambria Math" w:hAnsi="Cambria Math" w:cs="Cambria Math"/>
          <w:b w:val="0"/>
          <w:i w:val="0"/>
          <w:sz w:val="20"/>
        </w:rPr>
        <w:t>⁽</w:t>
      </w:r>
      <w:proofErr w:type="gramStart"/>
      <w:r w:rsidRPr="00C42ADB">
        <w:rPr>
          <w:rFonts w:ascii="Arial" w:hAnsi="Arial" w:cs="Arial"/>
          <w:b w:val="0"/>
          <w:i w:val="0"/>
          <w:sz w:val="20"/>
        </w:rPr>
        <w:t>  E</w:t>
      </w:r>
      <w:proofErr w:type="gramEnd"/>
      <w:r w:rsidRPr="00C42ADB">
        <w:rPr>
          <w:rFonts w:ascii="Arial" w:hAnsi="Arial" w:cs="Arial"/>
          <w:b w:val="0"/>
          <w:i w:val="0"/>
          <w:sz w:val="20"/>
        </w:rPr>
        <w:t xml:space="preserve"> elec  , the amplifier energy consumption is represented by Π ⁰ ⁰ ⁰  E amp​ , and Π2 d 2 denotes signal attenuation over distance in the underwater environment.</w:t>
      </w:r>
    </w:p>
    <w:p w14:paraId="728334D2" w14:textId="77777777"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The amount of energy used by packets:</w:t>
      </w:r>
    </w:p>
    <w:p w14:paraId="2E8E4CC2" w14:textId="77777777" w:rsidR="00CC2629" w:rsidRPr="00C42ADB" w:rsidRDefault="00CC2629" w:rsidP="00C42ADB">
      <w:pPr>
        <w:pStyle w:val="H2ContNoSpace"/>
        <w:jc w:val="both"/>
        <w:rPr>
          <w:rFonts w:ascii="Arial" w:hAnsi="Arial" w:cs="Arial"/>
          <w:b w:val="0"/>
          <w:i w:val="0"/>
          <w:sz w:val="20"/>
        </w:rPr>
      </w:pPr>
    </w:p>
    <w:p w14:paraId="24237AAE" w14:textId="77777777"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The energy required to transmit the content (Edata) and header (Eheader) of a packet (Etx) is involved.</w:t>
      </w:r>
    </w:p>
    <w:p w14:paraId="6BC1B438" w14:textId="002634A4" w:rsidR="00CC2629" w:rsidRPr="00C42ADB" w:rsidRDefault="00CC2629" w:rsidP="00C42ADB">
      <w:pPr>
        <w:pStyle w:val="H2ContNoSpace"/>
        <w:jc w:val="both"/>
        <w:rPr>
          <w:rFonts w:ascii="Arial" w:hAnsi="Arial" w:cs="Arial"/>
          <w:b w:val="0"/>
          <w:i w:val="0"/>
          <w:sz w:val="20"/>
        </w:rPr>
      </w:pPr>
      <w:r w:rsidRPr="00C42ADB">
        <w:rPr>
          <w:rFonts w:ascii="Arial" w:hAnsi="Arial" w:cs="Arial"/>
          <w:b w:val="0"/>
          <w:i w:val="0"/>
          <w:sz w:val="20"/>
        </w:rPr>
        <w:t>Energy is needed to process the received signal (Eelec), header (Eheader), and packet (Erx).</w:t>
      </w:r>
    </w:p>
    <w:p w14:paraId="1BE02848" w14:textId="77777777" w:rsidR="00CC2629" w:rsidRPr="00C42ADB" w:rsidRDefault="00CC2629" w:rsidP="00C42ADB">
      <w:pPr>
        <w:pStyle w:val="H2ContNoSpace"/>
        <w:jc w:val="both"/>
        <w:rPr>
          <w:rFonts w:ascii="Arial" w:hAnsi="Arial" w:cs="Arial"/>
          <w:b w:val="0"/>
          <w:i w:val="0"/>
          <w:sz w:val="20"/>
        </w:rPr>
      </w:pPr>
    </w:p>
    <w:p w14:paraId="7B4A49F4" w14:textId="5E5B6895" w:rsidR="00CC2629" w:rsidRPr="008534F2" w:rsidRDefault="00CC2629" w:rsidP="00CC2629">
      <w:pPr>
        <w:pStyle w:val="H2ContNoSpace"/>
        <w:rPr>
          <w:rFonts w:ascii="Arial" w:hAnsi="Arial" w:cs="Arial"/>
          <w:sz w:val="20"/>
        </w:rPr>
      </w:pPr>
      <w:r w:rsidRPr="008534F2">
        <w:rPr>
          <w:rFonts w:ascii="Arial" w:hAnsi="Arial" w:cs="Arial"/>
          <w:noProof/>
          <w:sz w:val="20"/>
        </w:rPr>
        <w:lastRenderedPageBreak/>
        <w:drawing>
          <wp:inline distT="0" distB="0" distL="0" distR="0" wp14:anchorId="03F10255" wp14:editId="0266EEB8">
            <wp:extent cx="3060700" cy="7697396"/>
            <wp:effectExtent l="0" t="0" r="6350" b="0"/>
            <wp:docPr id="8" name="Picture 8" descr="Energy balanced reliable and effective clustering for underwater wireless  sensor network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ergy balanced reliable and effective clustering for underwater wireless  sensor networks - ScienceDi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700" cy="7697396"/>
                    </a:xfrm>
                    <a:prstGeom prst="rect">
                      <a:avLst/>
                    </a:prstGeom>
                    <a:noFill/>
                    <a:ln>
                      <a:noFill/>
                    </a:ln>
                  </pic:spPr>
                </pic:pic>
              </a:graphicData>
            </a:graphic>
          </wp:inline>
        </w:drawing>
      </w:r>
    </w:p>
    <w:p w14:paraId="43DD2710" w14:textId="77777777" w:rsidR="00C42ADB" w:rsidRDefault="00D56ED4" w:rsidP="00C42ADB">
      <w:pPr>
        <w:pStyle w:val="H2Cont"/>
        <w:numPr>
          <w:ilvl w:val="0"/>
          <w:numId w:val="36"/>
        </w:numPr>
        <w:rPr>
          <w:rFonts w:ascii="Arial" w:hAnsi="Arial" w:cs="Arial"/>
          <w:sz w:val="20"/>
        </w:rPr>
      </w:pPr>
      <w:r w:rsidRPr="008534F2">
        <w:rPr>
          <w:rFonts w:ascii="Arial" w:hAnsi="Arial" w:cs="Arial"/>
          <w:sz w:val="20"/>
        </w:rPr>
        <w:t>8. Number of cluster heads analysis</w:t>
      </w:r>
    </w:p>
    <w:p w14:paraId="52CB8194" w14:textId="1630773E" w:rsidR="00D56ED4" w:rsidRPr="00C42ADB" w:rsidRDefault="00D56ED4" w:rsidP="00C42ADB">
      <w:pPr>
        <w:pStyle w:val="H2Cont"/>
        <w:numPr>
          <w:ilvl w:val="0"/>
          <w:numId w:val="0"/>
        </w:numPr>
        <w:jc w:val="both"/>
        <w:rPr>
          <w:rFonts w:ascii="Arial" w:hAnsi="Arial" w:cs="Arial"/>
          <w:b w:val="0"/>
          <w:i w:val="0"/>
          <w:sz w:val="20"/>
        </w:rPr>
      </w:pPr>
      <w:r w:rsidRPr="00C42ADB">
        <w:rPr>
          <w:rFonts w:ascii="Arial" w:hAnsi="Arial" w:cs="Arial"/>
          <w:b w:val="0"/>
          <w:i w:val="0"/>
          <w:sz w:val="20"/>
        </w:rPr>
        <w:lastRenderedPageBreak/>
        <w:t>An essential component of underwater wireless sensor networks is the study of the number of cluster heads, which aids in determining how well the network's clustering algorithms are working. In UWSNs, clustering is a widely used strategy that involves selecting cluster heads to connect with the sink node and organizing nodes into clusters to enhance network performance and lower energy usage.</w:t>
      </w:r>
    </w:p>
    <w:p w14:paraId="2C0BFC08" w14:textId="77777777" w:rsidR="00D56ED4" w:rsidRPr="00C42ADB" w:rsidRDefault="00D56ED4" w:rsidP="00C42ADB">
      <w:pPr>
        <w:pStyle w:val="H2Cont"/>
        <w:numPr>
          <w:ilvl w:val="0"/>
          <w:numId w:val="36"/>
        </w:numPr>
        <w:jc w:val="both"/>
        <w:rPr>
          <w:rFonts w:ascii="Arial" w:hAnsi="Arial" w:cs="Arial"/>
          <w:b w:val="0"/>
          <w:i w:val="0"/>
          <w:sz w:val="20"/>
        </w:rPr>
      </w:pPr>
      <w:r w:rsidRPr="00C42ADB">
        <w:rPr>
          <w:rFonts w:ascii="Arial" w:hAnsi="Arial" w:cs="Arial"/>
          <w:b w:val="0"/>
          <w:i w:val="0"/>
          <w:sz w:val="20"/>
        </w:rPr>
        <w:t xml:space="preserve">NCH ¼ </w:t>
      </w:r>
      <w:proofErr w:type="spellStart"/>
      <w:r w:rsidRPr="00C42ADB">
        <w:rPr>
          <w:rFonts w:ascii="Arial" w:hAnsi="Arial" w:cs="Arial"/>
          <w:b w:val="0"/>
          <w:i w:val="0"/>
          <w:sz w:val="20"/>
        </w:rPr>
        <w:t>sqrtðNÞ</w:t>
      </w:r>
      <w:proofErr w:type="spellEnd"/>
      <w:r w:rsidRPr="00C42ADB">
        <w:rPr>
          <w:rFonts w:ascii="Arial" w:hAnsi="Arial" w:cs="Arial"/>
          <w:b w:val="0"/>
          <w:i w:val="0"/>
          <w:sz w:val="20"/>
        </w:rPr>
        <w:t xml:space="preserve"> ð17\</w:t>
      </w:r>
    </w:p>
    <w:p w14:paraId="62D0772D" w14:textId="77777777" w:rsidR="00D56ED4" w:rsidRPr="00C42ADB" w:rsidRDefault="00D56ED4" w:rsidP="00C42ADB">
      <w:pPr>
        <w:pStyle w:val="H2Cont"/>
        <w:numPr>
          <w:ilvl w:val="0"/>
          <w:numId w:val="36"/>
        </w:numPr>
        <w:jc w:val="both"/>
        <w:rPr>
          <w:rFonts w:ascii="Arial" w:hAnsi="Arial" w:cs="Arial"/>
          <w:b w:val="0"/>
          <w:i w:val="0"/>
          <w:sz w:val="20"/>
        </w:rPr>
      </w:pPr>
      <w:proofErr w:type="gramStart"/>
      <w:r w:rsidRPr="00C42ADB">
        <w:rPr>
          <w:rFonts w:ascii="Arial" w:hAnsi="Arial" w:cs="Arial"/>
          <w:b w:val="0"/>
          <w:i w:val="0"/>
          <w:sz w:val="20"/>
        </w:rPr>
        <w:t>where</w:t>
      </w:r>
      <w:proofErr w:type="gramEnd"/>
      <w:r w:rsidRPr="00C42ADB">
        <w:rPr>
          <w:rFonts w:ascii="Arial" w:hAnsi="Arial" w:cs="Arial"/>
          <w:b w:val="0"/>
          <w:i w:val="0"/>
          <w:sz w:val="20"/>
        </w:rPr>
        <w:t xml:space="preserve"> N is the total number of nodes in the network and NCH is the number of cluster heads.</w:t>
      </w:r>
    </w:p>
    <w:p w14:paraId="2C34ABDA" w14:textId="4E019492" w:rsidR="00D56ED4" w:rsidRPr="00C42ADB" w:rsidRDefault="00D56ED4" w:rsidP="00C42ADB">
      <w:pPr>
        <w:pStyle w:val="H2Cont"/>
        <w:numPr>
          <w:ilvl w:val="0"/>
          <w:numId w:val="36"/>
        </w:numPr>
        <w:jc w:val="both"/>
        <w:rPr>
          <w:rFonts w:ascii="Arial" w:hAnsi="Arial" w:cs="Arial"/>
          <w:b w:val="0"/>
          <w:i w:val="0"/>
          <w:sz w:val="20"/>
        </w:rPr>
      </w:pPr>
      <w:r w:rsidRPr="00C42ADB">
        <w:rPr>
          <w:rFonts w:ascii="Arial" w:hAnsi="Arial" w:cs="Arial"/>
          <w:b w:val="0"/>
          <w:i w:val="0"/>
          <w:sz w:val="20"/>
        </w:rPr>
        <w:t>This formula makes the assumption that each cluster has an equal number of nodes and that the nodes are dispersed evenly throughout the network. In actuality, the clustering technique might designate several</w:t>
      </w:r>
    </w:p>
    <w:p w14:paraId="2DAD767D" w14:textId="4C9834D8" w:rsidR="00D56ED4" w:rsidRPr="00965245" w:rsidRDefault="00D56ED4" w:rsidP="00C42ADB">
      <w:pPr>
        <w:pStyle w:val="H2Cont"/>
        <w:numPr>
          <w:ilvl w:val="0"/>
          <w:numId w:val="36"/>
        </w:numPr>
        <w:jc w:val="both"/>
        <w:rPr>
          <w:rFonts w:ascii="Arial" w:hAnsi="Arial" w:cs="Arial"/>
          <w:i w:val="0"/>
          <w:sz w:val="24"/>
        </w:rPr>
      </w:pPr>
      <w:r w:rsidRPr="00965245">
        <w:rPr>
          <w:rFonts w:ascii="Arial" w:hAnsi="Arial" w:cs="Arial"/>
          <w:i w:val="0"/>
          <w:sz w:val="24"/>
        </w:rPr>
        <w:t>Simulation environment and results of experiment</w:t>
      </w:r>
    </w:p>
    <w:p w14:paraId="7F840B51" w14:textId="662D0F29" w:rsidR="00D56ED4" w:rsidRPr="00C42ADB" w:rsidRDefault="00D56ED4" w:rsidP="00C42ADB">
      <w:pPr>
        <w:pStyle w:val="H2Cont"/>
        <w:numPr>
          <w:ilvl w:val="0"/>
          <w:numId w:val="36"/>
        </w:numPr>
        <w:jc w:val="both"/>
        <w:rPr>
          <w:rFonts w:ascii="Arial" w:hAnsi="Arial" w:cs="Arial"/>
          <w:b w:val="0"/>
          <w:i w:val="0"/>
          <w:sz w:val="20"/>
        </w:rPr>
      </w:pPr>
      <w:r w:rsidRPr="00C42ADB">
        <w:rPr>
          <w:rFonts w:ascii="Arial" w:hAnsi="Arial" w:cs="Arial"/>
          <w:b w:val="0"/>
          <w:i w:val="0"/>
          <w:sz w:val="20"/>
        </w:rPr>
        <w:t xml:space="preserve">The objective of this study is to evaluate the efficacy of the Energy Balanced Reliable and Effective Clustering (EBREC) method in MATLAB with respect to residual energy-based metrics in Underwater Wireless Sensor Networks (UWSNs). By using less energy, this multilayer clustering-based method aims to increase the lifespan of UWSNs. The algorithm's efficiency is validated and benchmarked by comparison with state-of-the-art approaches. Through this evaluation, </w:t>
      </w:r>
      <w:proofErr w:type="gramStart"/>
      <w:r w:rsidRPr="00C42ADB">
        <w:rPr>
          <w:rFonts w:ascii="Arial" w:hAnsi="Arial" w:cs="Arial"/>
          <w:b w:val="0"/>
          <w:i w:val="0"/>
          <w:sz w:val="20"/>
        </w:rPr>
        <w:t>scientists hope to ascertain how well EBREC maximizes energy efficiency and prolongs</w:t>
      </w:r>
      <w:proofErr w:type="gramEnd"/>
      <w:r w:rsidRPr="00C42ADB">
        <w:rPr>
          <w:rFonts w:ascii="Arial" w:hAnsi="Arial" w:cs="Arial"/>
          <w:b w:val="0"/>
          <w:i w:val="0"/>
          <w:sz w:val="20"/>
        </w:rPr>
        <w:t xml:space="preserve"> the life of the network. Because of its versatility in simulating complex algorithms for UWSNs and its strong computational capabilities, MATLAB is the platform used for this study. By contrasting EBREC with current approaches, it will be possible to determine where it is superior or where it falls short, which will be important information for UWSN adoption in the future.</w:t>
      </w:r>
    </w:p>
    <w:p w14:paraId="5018260D" w14:textId="77777777" w:rsidR="00D56ED4" w:rsidRPr="00C42ADB" w:rsidRDefault="00D56ED4" w:rsidP="00C42ADB">
      <w:pPr>
        <w:pStyle w:val="H2Cont"/>
        <w:numPr>
          <w:ilvl w:val="0"/>
          <w:numId w:val="36"/>
        </w:numPr>
        <w:jc w:val="both"/>
        <w:rPr>
          <w:rFonts w:ascii="Arial" w:hAnsi="Arial" w:cs="Arial"/>
          <w:b w:val="0"/>
          <w:i w:val="0"/>
          <w:sz w:val="20"/>
        </w:rPr>
      </w:pPr>
      <w:r w:rsidRPr="00C42ADB">
        <w:rPr>
          <w:rFonts w:ascii="Arial" w:hAnsi="Arial" w:cs="Arial"/>
          <w:b w:val="0"/>
          <w:i w:val="0"/>
          <w:sz w:val="20"/>
        </w:rPr>
        <w:t>In the end, the objective is to position EBREC as a viable option for UWSNs, providing a way to drastically cut down on energy usage, improve network stability, and increase the operational lifetime of underwater sensor networks—possibly resolving important issues in underwater environments with limited energy.</w:t>
      </w:r>
    </w:p>
    <w:p w14:paraId="2B363962" w14:textId="7AADADEE" w:rsidR="006D6A17" w:rsidRPr="00C42ADB" w:rsidRDefault="006D6A17" w:rsidP="00C42ADB">
      <w:pPr>
        <w:pStyle w:val="H2Cont"/>
        <w:numPr>
          <w:ilvl w:val="0"/>
          <w:numId w:val="0"/>
        </w:numPr>
        <w:jc w:val="both"/>
        <w:rPr>
          <w:rFonts w:ascii="Arial" w:hAnsi="Arial" w:cs="Arial"/>
          <w:b w:val="0"/>
          <w:i w:val="0"/>
          <w:sz w:val="20"/>
        </w:rPr>
      </w:pPr>
      <w:r w:rsidRPr="00C42ADB">
        <w:rPr>
          <w:rFonts w:ascii="Arial" w:hAnsi="Arial" w:cs="Arial"/>
          <w:b w:val="0"/>
          <w:i w:val="0"/>
          <w:noProof/>
          <w:sz w:val="20"/>
        </w:rPr>
        <mc:AlternateContent>
          <mc:Choice Requires="wps">
            <w:drawing>
              <wp:inline distT="0" distB="0" distL="0" distR="0" wp14:anchorId="3C452422" wp14:editId="43EAC2EF">
                <wp:extent cx="306705" cy="306705"/>
                <wp:effectExtent l="0" t="0" r="0" b="0"/>
                <wp:docPr id="16" name="Rectangle 16" descr="Total number of packets transmitted to sink for network area 500 m × 500 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Total number of packets transmitted to sink for network area 500 m × 500 m  | Download Scientific Diagra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" filled="f" stroked="f">
                <o:lock v:ext="edit" aspectratio="t"/>
                <w10:anchorlock/>
              </v:rect>
            </w:pict>
          </mc:Fallback>
        </mc:AlternateContent>
      </w:r>
      <w:r w:rsidRPr="00C42ADB">
        <w:rPr>
          <w:rFonts w:ascii="Arial" w:hAnsi="Arial" w:cs="Arial"/>
          <w:b w:val="0"/>
          <w:i w:val="0"/>
          <w:sz w:val="20"/>
        </w:rPr>
        <w:t xml:space="preserve"> </w:t>
      </w:r>
    </w:p>
    <w:p w14:paraId="4E1101EA" w14:textId="319886D3" w:rsidR="006D6A17" w:rsidRPr="008534F2" w:rsidRDefault="006D6A17" w:rsidP="006D6A17">
      <w:pPr>
        <w:pStyle w:val="H2Cont"/>
        <w:numPr>
          <w:ilvl w:val="0"/>
          <w:numId w:val="0"/>
        </w:numPr>
        <w:rPr>
          <w:rFonts w:ascii="Arial" w:hAnsi="Arial" w:cs="Arial"/>
          <w:sz w:val="20"/>
        </w:rPr>
      </w:pPr>
    </w:p>
    <w:p w14:paraId="49789B89" w14:textId="77777777" w:rsidR="00D56ED4" w:rsidRPr="008534F2" w:rsidRDefault="00D56ED4" w:rsidP="006D6A17">
      <w:pPr>
        <w:pStyle w:val="H2Cont"/>
        <w:numPr>
          <w:ilvl w:val="0"/>
          <w:numId w:val="0"/>
        </w:numPr>
        <w:rPr>
          <w:rFonts w:ascii="Arial" w:hAnsi="Arial" w:cs="Arial"/>
          <w:sz w:val="20"/>
        </w:rPr>
      </w:pPr>
    </w:p>
    <w:p w14:paraId="32F3B64E" w14:textId="73F6829D" w:rsidR="00D56ED4" w:rsidRPr="008534F2" w:rsidRDefault="006D6A17" w:rsidP="006D6A17">
      <w:pPr>
        <w:pStyle w:val="H2Cont"/>
        <w:numPr>
          <w:ilvl w:val="0"/>
          <w:numId w:val="0"/>
        </w:numPr>
        <w:rPr>
          <w:rFonts w:ascii="Arial" w:hAnsi="Arial" w:cs="Arial"/>
          <w:sz w:val="20"/>
        </w:rPr>
      </w:pPr>
      <w:r w:rsidRPr="008534F2">
        <w:rPr>
          <w:rFonts w:ascii="Arial" w:hAnsi="Arial" w:cs="Arial"/>
          <w:noProof/>
          <w:sz w:val="20"/>
        </w:rPr>
        <w:drawing>
          <wp:inline distT="0" distB="0" distL="0" distR="0" wp14:anchorId="52FDA450" wp14:editId="679584D3">
            <wp:extent cx="3060700" cy="2458089"/>
            <wp:effectExtent l="0" t="0" r="6350" b="0"/>
            <wp:docPr id="17" name="Picture 17" descr="Applied Sciences | Free Full-Text | Environment-Aware Energy Efficient and  Reliable Routing in Real-Time Multi-Sink Wireless Sensor Networks for Smart  Citie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pplied Sciences | Free Full-Text | Environment-Aware Energy Efficient and  Reliable Routing in Real-Time Multi-Sink Wireless Sensor Networks for Smart  Cities Applicati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700" cy="2458089"/>
                    </a:xfrm>
                    <a:prstGeom prst="rect">
                      <a:avLst/>
                    </a:prstGeom>
                    <a:noFill/>
                    <a:ln>
                      <a:noFill/>
                    </a:ln>
                  </pic:spPr>
                </pic:pic>
              </a:graphicData>
            </a:graphic>
          </wp:inline>
        </w:drawing>
      </w:r>
    </w:p>
    <w:p w14:paraId="4AA59884" w14:textId="77777777" w:rsidR="00D56ED4" w:rsidRPr="008534F2" w:rsidRDefault="00D56ED4" w:rsidP="006D6A17">
      <w:pPr>
        <w:pStyle w:val="H2Cont"/>
        <w:numPr>
          <w:ilvl w:val="0"/>
          <w:numId w:val="0"/>
        </w:numPr>
        <w:rPr>
          <w:rFonts w:ascii="Arial" w:hAnsi="Arial" w:cs="Arial"/>
          <w:sz w:val="20"/>
        </w:rPr>
      </w:pPr>
    </w:p>
    <w:p w14:paraId="4DD8D30C" w14:textId="753FA6A3" w:rsidR="00D56ED4" w:rsidRPr="00C42ADB" w:rsidRDefault="006D6A17" w:rsidP="00C42ADB">
      <w:pPr>
        <w:pStyle w:val="H2Cont"/>
        <w:numPr>
          <w:ilvl w:val="0"/>
          <w:numId w:val="0"/>
        </w:numPr>
        <w:jc w:val="both"/>
        <w:rPr>
          <w:rFonts w:ascii="Arial" w:hAnsi="Arial" w:cs="Arial"/>
          <w:b w:val="0"/>
          <w:i w:val="0"/>
          <w:sz w:val="20"/>
        </w:rPr>
      </w:pPr>
      <w:r w:rsidRPr="00C42ADB">
        <w:rPr>
          <w:rFonts w:ascii="Arial" w:hAnsi="Arial" w:cs="Arial"/>
          <w:b w:val="0"/>
          <w:i w:val="0"/>
          <w:sz w:val="20"/>
        </w:rPr>
        <w:t xml:space="preserve">Underwater Wireless Sensor Networks (UWSNs) with varying node densities, network sizes, and communication ranges are evaluated in order to determine how effective the clustering algorithms are. Finding a balance between network coverage, energy usage, and communication overhead is necessary to optimize data transmission efficiency. While sending </w:t>
      </w:r>
      <w:r w:rsidRPr="00C42ADB">
        <w:rPr>
          <w:rFonts w:ascii="Arial" w:hAnsi="Arial" w:cs="Arial"/>
          <w:b w:val="0"/>
          <w:i w:val="0"/>
          <w:sz w:val="20"/>
        </w:rPr>
        <w:lastRenderedPageBreak/>
        <w:t>fewer packets could improve these features but may jeopardize network coverage and reliability, sending a high number of packets to the sink node may raise overhead and energy usage. The efficiency of EBREC's fitness functions is what makes it effective, and Fig. 9 illustrates how this likely leads to higher data packet success rates. By storing node residual energy (RE), these features increase the number of data packets that successfully arrive at their intended destination and lower the number of transmission dropouts. When compared to other techniques such as EAMC, MCBOR, EGRC, and BEEC, EBREC performs better. This is especially evident in Table 3, which shows a greater quantity of packets that are successfully transferred to the sink node.</w:t>
      </w:r>
    </w:p>
    <w:p w14:paraId="25E8AC35" w14:textId="20129626" w:rsidR="006D6A17" w:rsidRPr="00C42ADB" w:rsidRDefault="006D6A17" w:rsidP="00C42ADB">
      <w:pPr>
        <w:pStyle w:val="H2Cont"/>
        <w:numPr>
          <w:ilvl w:val="0"/>
          <w:numId w:val="0"/>
        </w:numPr>
        <w:jc w:val="both"/>
        <w:rPr>
          <w:rFonts w:ascii="Arial" w:hAnsi="Arial" w:cs="Arial"/>
          <w:b w:val="0"/>
          <w:i w:val="0"/>
          <w:sz w:val="20"/>
        </w:rPr>
      </w:pPr>
      <w:r w:rsidRPr="00C42ADB">
        <w:rPr>
          <w:rFonts w:ascii="Arial" w:hAnsi="Arial" w:cs="Arial"/>
          <w:b w:val="0"/>
          <w:i w:val="0"/>
          <w:sz w:val="20"/>
        </w:rPr>
        <w:t>Overall, the review highlights the benefits of EBREC, particularly its optimized fitness functions that reduce transmission dropouts and increase data packet success rates. These results highlight EBREC as a viable UWSN solution, as it outperforms current approaches in terms of packet transmission success to the sink node.</w:t>
      </w:r>
    </w:p>
    <w:p w14:paraId="12255E0F" w14:textId="77777777" w:rsidR="00D56ED4" w:rsidRPr="00C42ADB" w:rsidRDefault="00D56ED4" w:rsidP="00C42ADB">
      <w:pPr>
        <w:pStyle w:val="H2Cont"/>
        <w:numPr>
          <w:ilvl w:val="0"/>
          <w:numId w:val="0"/>
        </w:numPr>
        <w:jc w:val="both"/>
        <w:rPr>
          <w:rFonts w:ascii="Arial" w:hAnsi="Arial" w:cs="Arial"/>
          <w:b w:val="0"/>
          <w:i w:val="0"/>
          <w:sz w:val="20"/>
        </w:rPr>
      </w:pPr>
    </w:p>
    <w:p w14:paraId="69AB940C" w14:textId="77777777" w:rsidR="00D56ED4" w:rsidRPr="00C42ADB" w:rsidRDefault="00D56ED4" w:rsidP="00C42ADB">
      <w:pPr>
        <w:pStyle w:val="H2Cont"/>
        <w:numPr>
          <w:ilvl w:val="0"/>
          <w:numId w:val="0"/>
        </w:numPr>
        <w:jc w:val="both"/>
        <w:rPr>
          <w:rFonts w:ascii="Arial" w:hAnsi="Arial" w:cs="Arial"/>
          <w:b w:val="0"/>
          <w:i w:val="0"/>
          <w:sz w:val="20"/>
        </w:rPr>
      </w:pPr>
    </w:p>
    <w:p w14:paraId="0630218E" w14:textId="77777777" w:rsidR="00D56ED4" w:rsidRPr="00C42ADB" w:rsidRDefault="00D56ED4" w:rsidP="00C42ADB">
      <w:pPr>
        <w:pStyle w:val="H2Cont"/>
        <w:numPr>
          <w:ilvl w:val="0"/>
          <w:numId w:val="0"/>
        </w:numPr>
        <w:jc w:val="both"/>
        <w:rPr>
          <w:rFonts w:ascii="Arial" w:hAnsi="Arial" w:cs="Arial"/>
          <w:b w:val="0"/>
          <w:i w:val="0"/>
          <w:sz w:val="20"/>
        </w:rPr>
      </w:pPr>
    </w:p>
    <w:p w14:paraId="4FC135DE" w14:textId="77777777" w:rsidR="00BC4302" w:rsidRPr="00C42ADB" w:rsidRDefault="00BC4302" w:rsidP="00C42ADB">
      <w:pPr>
        <w:pStyle w:val="H2ConSpaceBefore12pt"/>
        <w:spacing w:before="0"/>
        <w:jc w:val="both"/>
        <w:rPr>
          <w:rFonts w:ascii="Arial" w:hAnsi="Arial" w:cs="Arial"/>
          <w:b w:val="0"/>
          <w:i w:val="0"/>
          <w:sz w:val="20"/>
        </w:rPr>
        <w:sectPr w:rsidR="00BC4302" w:rsidRPr="00C42ADB" w:rsidSect="00422716">
          <w:footerReference w:type="default" r:id="rId16"/>
          <w:type w:val="continuous"/>
          <w:pgSz w:w="11520" w:h="15660" w:code="1"/>
          <w:pgMar w:top="1300" w:right="740" w:bottom="1040" w:left="740" w:header="360" w:footer="640" w:gutter="0"/>
          <w:cols w:num="2" w:space="400"/>
          <w:docGrid w:linePitch="360"/>
        </w:sectPr>
      </w:pPr>
    </w:p>
    <w:p w14:paraId="1662A3EE" w14:textId="5DF3F282" w:rsidR="00AD0FD6" w:rsidRPr="00C42ADB" w:rsidRDefault="00767D54" w:rsidP="00C42ADB">
      <w:pPr>
        <w:pStyle w:val="H2ContNoSpace"/>
        <w:numPr>
          <w:ilvl w:val="0"/>
          <w:numId w:val="36"/>
        </w:numPr>
        <w:jc w:val="both"/>
        <w:rPr>
          <w:rFonts w:ascii="Arial" w:hAnsi="Arial" w:cs="Arial"/>
          <w:b w:val="0"/>
          <w:i w:val="0"/>
          <w:sz w:val="20"/>
        </w:rPr>
      </w:pPr>
      <w:r w:rsidRPr="00C42ADB">
        <w:rPr>
          <w:rFonts w:ascii="Arial" w:hAnsi="Arial" w:cs="Arial"/>
          <w:b w:val="0"/>
          <w:i w:val="0"/>
          <w:sz w:val="20"/>
        </w:rPr>
        <w:lastRenderedPageBreak/>
        <w:br w:type="page"/>
      </w:r>
    </w:p>
    <w:p w14:paraId="72AB5A7D" w14:textId="5C5B449D" w:rsidR="00966592" w:rsidRPr="00C42ADB" w:rsidRDefault="00966592" w:rsidP="00C42ADB">
      <w:pPr>
        <w:pStyle w:val="H2Cont"/>
        <w:numPr>
          <w:ilvl w:val="0"/>
          <w:numId w:val="0"/>
        </w:numPr>
        <w:jc w:val="both"/>
        <w:rPr>
          <w:rFonts w:ascii="Arial" w:hAnsi="Arial" w:cs="Arial"/>
          <w:i w:val="0"/>
          <w:sz w:val="28"/>
        </w:rPr>
      </w:pPr>
      <w:r w:rsidRPr="00C42ADB">
        <w:rPr>
          <w:rFonts w:ascii="Arial" w:hAnsi="Arial" w:cs="Arial"/>
          <w:i w:val="0"/>
          <w:sz w:val="28"/>
        </w:rPr>
        <w:lastRenderedPageBreak/>
        <w:t>Conclusion</w:t>
      </w:r>
      <w:r w:rsidR="00C42ADB">
        <w:rPr>
          <w:rFonts w:ascii="Arial" w:hAnsi="Arial" w:cs="Arial"/>
          <w:i w:val="0"/>
          <w:sz w:val="28"/>
        </w:rPr>
        <w:t>:</w:t>
      </w:r>
    </w:p>
    <w:p w14:paraId="32BB5184" w14:textId="4949B970" w:rsidR="00966592" w:rsidRPr="00C42ADB" w:rsidRDefault="00966592" w:rsidP="00C42ADB">
      <w:pPr>
        <w:pStyle w:val="H2Cont"/>
        <w:numPr>
          <w:ilvl w:val="0"/>
          <w:numId w:val="0"/>
        </w:numPr>
        <w:jc w:val="both"/>
        <w:rPr>
          <w:rFonts w:ascii="Arial" w:hAnsi="Arial" w:cs="Arial"/>
          <w:b w:val="0"/>
          <w:i w:val="0"/>
          <w:sz w:val="20"/>
        </w:rPr>
      </w:pPr>
      <w:r w:rsidRPr="00C42ADB">
        <w:rPr>
          <w:rFonts w:ascii="Arial" w:hAnsi="Arial" w:cs="Arial"/>
          <w:b w:val="0"/>
          <w:i w:val="0"/>
          <w:sz w:val="20"/>
        </w:rPr>
        <w:t>Rapid energy depletion between nodes is a common concern for Underwater Wireless Sensor Networks (UWSNs), affecting network lifespan and overall performance. In order to overcome this problem, the Energy Balanced Reliable and Effective Clustering (EBREC) algorithm was developed with the goal of increasing the network's lifetime.</w:t>
      </w:r>
    </w:p>
    <w:p w14:paraId="2C5BD2BC" w14:textId="683875AF" w:rsidR="00966592" w:rsidRPr="00C42ADB" w:rsidRDefault="00966592" w:rsidP="00C42ADB">
      <w:pPr>
        <w:pStyle w:val="H2Cont"/>
        <w:numPr>
          <w:ilvl w:val="0"/>
          <w:numId w:val="0"/>
        </w:numPr>
        <w:jc w:val="both"/>
        <w:rPr>
          <w:rFonts w:ascii="Arial" w:hAnsi="Arial" w:cs="Arial"/>
          <w:b w:val="0"/>
          <w:i w:val="0"/>
          <w:sz w:val="20"/>
        </w:rPr>
      </w:pPr>
      <w:r w:rsidRPr="00C42ADB">
        <w:rPr>
          <w:rFonts w:ascii="Arial" w:hAnsi="Arial" w:cs="Arial"/>
          <w:b w:val="0"/>
          <w:i w:val="0"/>
          <w:sz w:val="20"/>
        </w:rPr>
        <w:t xml:space="preserve">Because UWSNs have faster vertical communication, EBREC focuses on using a bottom-up routing strategy to extend the network's active duration. When the residual energy of the cluster head (CH) reaches a predetermined threshold, it dynamically modifies the CH roles to reduce energy strain. Notably, to control water pressure and guarantee effective transmissions, modifications were made to the height distribution of the cylinder. It is expected that these architectural modifications will greatly increase the network's longevity. The simulation results demonstrate how well EBREC performs in comparison to alternative techniques. Measures like Packet Delivery Ratio (97.6%), Network Lifetime (1750 sec), Residual Energy (0.615 J), Consumed Energy (2.3 </w:t>
      </w:r>
      <w:proofErr w:type="spellStart"/>
      <w:r w:rsidRPr="00C42ADB">
        <w:rPr>
          <w:rFonts w:ascii="Arial" w:hAnsi="Arial" w:cs="Arial"/>
          <w:b w:val="0"/>
          <w:i w:val="0"/>
          <w:sz w:val="20"/>
        </w:rPr>
        <w:t>mJ</w:t>
      </w:r>
      <w:proofErr w:type="spellEnd"/>
      <w:r w:rsidRPr="00C42ADB">
        <w:rPr>
          <w:rFonts w:ascii="Arial" w:hAnsi="Arial" w:cs="Arial"/>
          <w:b w:val="0"/>
          <w:i w:val="0"/>
          <w:sz w:val="20"/>
        </w:rPr>
        <w:t>), Throughput (10Mbps), and Number of Alive Nodes (91%) demonstrate the efficacy of EBREC.</w:t>
      </w:r>
    </w:p>
    <w:p w14:paraId="062B0507" w14:textId="77777777" w:rsidR="00966592" w:rsidRPr="00C42ADB" w:rsidRDefault="00966592" w:rsidP="00C42ADB">
      <w:pPr>
        <w:pStyle w:val="H2Cont"/>
        <w:numPr>
          <w:ilvl w:val="0"/>
          <w:numId w:val="0"/>
        </w:numPr>
        <w:jc w:val="both"/>
        <w:rPr>
          <w:rFonts w:ascii="Arial" w:hAnsi="Arial" w:cs="Arial"/>
          <w:b w:val="0"/>
          <w:i w:val="0"/>
          <w:sz w:val="20"/>
        </w:rPr>
      </w:pPr>
      <w:r w:rsidRPr="00C42ADB">
        <w:rPr>
          <w:rFonts w:ascii="Arial" w:hAnsi="Arial" w:cs="Arial"/>
          <w:b w:val="0"/>
          <w:i w:val="0"/>
          <w:sz w:val="20"/>
        </w:rPr>
        <w:t>The investigation highlights important directions for further research and highlights the requirement for routing algorithms that improve service quality. Further research is advised to tackle the difficulties presented by changing undersea conditions, with a focus on security measures for safe clustered routing protocols.</w:t>
      </w:r>
    </w:p>
    <w:p w14:paraId="3B6C7FF0" w14:textId="77777777" w:rsidR="00966592" w:rsidRPr="00C42ADB" w:rsidRDefault="00966592" w:rsidP="00C42ADB">
      <w:pPr>
        <w:pStyle w:val="H2Cont"/>
        <w:numPr>
          <w:ilvl w:val="0"/>
          <w:numId w:val="0"/>
        </w:numPr>
        <w:jc w:val="both"/>
        <w:rPr>
          <w:rFonts w:ascii="Arial" w:hAnsi="Arial" w:cs="Arial"/>
          <w:b w:val="0"/>
          <w:i w:val="0"/>
          <w:sz w:val="20"/>
        </w:rPr>
      </w:pPr>
    </w:p>
    <w:p w14:paraId="4C74DBF9" w14:textId="77777777" w:rsidR="00966592" w:rsidRPr="00C42ADB" w:rsidRDefault="00966592" w:rsidP="00C42ADB">
      <w:pPr>
        <w:pStyle w:val="H2Cont"/>
        <w:numPr>
          <w:ilvl w:val="0"/>
          <w:numId w:val="0"/>
        </w:numPr>
        <w:jc w:val="both"/>
        <w:rPr>
          <w:rFonts w:ascii="Arial" w:hAnsi="Arial" w:cs="Arial"/>
          <w:b w:val="0"/>
          <w:i w:val="0"/>
          <w:sz w:val="20"/>
        </w:rPr>
      </w:pPr>
      <w:r w:rsidRPr="00C42ADB">
        <w:rPr>
          <w:rFonts w:ascii="Arial" w:hAnsi="Arial" w:cs="Arial"/>
          <w:b w:val="0"/>
          <w:i w:val="0"/>
          <w:sz w:val="20"/>
        </w:rPr>
        <w:t>In this particular situation, funding, ethical approval, consent to participate, and consent to publish are considered non-applicable. However, the work also points to intriguing directions for future research, especially in terms of creating routing algorithms that take into account UWSN properties and guaranteeing secure communication protocols in submerged environments.</w:t>
      </w:r>
    </w:p>
    <w:p w14:paraId="3A27CBBB" w14:textId="353AE38A" w:rsidR="00966592" w:rsidRPr="00C42ADB" w:rsidRDefault="00966592" w:rsidP="00C42ADB">
      <w:pPr>
        <w:pStyle w:val="H2Cont"/>
        <w:numPr>
          <w:ilvl w:val="0"/>
          <w:numId w:val="0"/>
        </w:numPr>
        <w:jc w:val="both"/>
        <w:rPr>
          <w:rFonts w:ascii="Arial" w:hAnsi="Arial" w:cs="Arial"/>
          <w:b w:val="0"/>
          <w:i w:val="0"/>
          <w:sz w:val="20"/>
        </w:rPr>
      </w:pPr>
      <w:r w:rsidRPr="00C42ADB">
        <w:rPr>
          <w:rFonts w:ascii="Arial" w:hAnsi="Arial" w:cs="Arial"/>
          <w:b w:val="0"/>
          <w:i w:val="0"/>
          <w:sz w:val="20"/>
        </w:rPr>
        <w:t>Declaration of Competing Interest</w:t>
      </w:r>
    </w:p>
    <w:p w14:paraId="2F37FB60" w14:textId="3663B4BB" w:rsidR="00966592" w:rsidRPr="00C42ADB" w:rsidRDefault="00966592" w:rsidP="00C42ADB">
      <w:pPr>
        <w:pStyle w:val="H2Cont"/>
        <w:numPr>
          <w:ilvl w:val="0"/>
          <w:numId w:val="0"/>
        </w:numPr>
        <w:jc w:val="both"/>
        <w:rPr>
          <w:rFonts w:ascii="Arial" w:hAnsi="Arial" w:cs="Arial"/>
          <w:b w:val="0"/>
          <w:i w:val="0"/>
          <w:sz w:val="20"/>
        </w:rPr>
      </w:pPr>
      <w:r w:rsidRPr="00C42ADB">
        <w:rPr>
          <w:rFonts w:ascii="Arial" w:hAnsi="Arial" w:cs="Arial"/>
          <w:b w:val="0"/>
          <w:i w:val="0"/>
          <w:sz w:val="20"/>
        </w:rPr>
        <w:t>The authors confirm that there are no known financial conflicts of interest or personal affiliations that could slant the work published in this paper, guaranteeing the objectivity and integrity of the study results.</w:t>
      </w:r>
    </w:p>
    <w:p w14:paraId="23BF8A78" w14:textId="77777777" w:rsidR="00966592" w:rsidRPr="008534F2" w:rsidRDefault="00966592" w:rsidP="00966592">
      <w:pPr>
        <w:pStyle w:val="H2Cont"/>
        <w:numPr>
          <w:ilvl w:val="0"/>
          <w:numId w:val="0"/>
        </w:numPr>
        <w:rPr>
          <w:rFonts w:ascii="Arial" w:hAnsi="Arial" w:cs="Arial"/>
          <w:sz w:val="20"/>
        </w:rPr>
      </w:pPr>
    </w:p>
    <w:p w14:paraId="062FE6A7" w14:textId="77777777" w:rsidR="00966592" w:rsidRPr="008534F2" w:rsidRDefault="00966592" w:rsidP="00966592">
      <w:pPr>
        <w:pStyle w:val="H2Cont"/>
        <w:numPr>
          <w:ilvl w:val="0"/>
          <w:numId w:val="0"/>
        </w:numPr>
        <w:rPr>
          <w:rFonts w:ascii="Arial" w:hAnsi="Arial" w:cs="Arial"/>
          <w:sz w:val="20"/>
        </w:rPr>
      </w:pPr>
    </w:p>
    <w:p w14:paraId="76B04BF6" w14:textId="77777777" w:rsidR="00966592" w:rsidRPr="008534F2" w:rsidRDefault="00966592" w:rsidP="00966592">
      <w:pPr>
        <w:pStyle w:val="H2Cont"/>
        <w:numPr>
          <w:ilvl w:val="0"/>
          <w:numId w:val="0"/>
        </w:numPr>
        <w:rPr>
          <w:rFonts w:ascii="Arial" w:hAnsi="Arial" w:cs="Arial"/>
          <w:sz w:val="20"/>
        </w:rPr>
      </w:pPr>
    </w:p>
    <w:p w14:paraId="645F1E84" w14:textId="77777777" w:rsidR="00966592" w:rsidRPr="008534F2" w:rsidRDefault="00966592" w:rsidP="00966592">
      <w:pPr>
        <w:pStyle w:val="H2Cont"/>
        <w:numPr>
          <w:ilvl w:val="0"/>
          <w:numId w:val="0"/>
        </w:numPr>
        <w:rPr>
          <w:rFonts w:ascii="Arial" w:hAnsi="Arial" w:cs="Arial"/>
          <w:sz w:val="20"/>
        </w:rPr>
      </w:pPr>
    </w:p>
    <w:p w14:paraId="30229B6D" w14:textId="77777777" w:rsidR="00966592" w:rsidRPr="008534F2" w:rsidRDefault="00966592" w:rsidP="00966592">
      <w:pPr>
        <w:pStyle w:val="H2Cont"/>
        <w:numPr>
          <w:ilvl w:val="0"/>
          <w:numId w:val="0"/>
        </w:numPr>
        <w:rPr>
          <w:rFonts w:ascii="Arial" w:hAnsi="Arial" w:cs="Arial"/>
          <w:sz w:val="20"/>
        </w:rPr>
      </w:pPr>
    </w:p>
    <w:p w14:paraId="5907AFE9" w14:textId="77777777" w:rsidR="00966592" w:rsidRPr="008534F2" w:rsidRDefault="00966592" w:rsidP="00966592">
      <w:pPr>
        <w:pStyle w:val="H2Cont"/>
        <w:numPr>
          <w:ilvl w:val="0"/>
          <w:numId w:val="0"/>
        </w:numPr>
        <w:rPr>
          <w:rFonts w:ascii="Arial" w:hAnsi="Arial" w:cs="Arial"/>
          <w:sz w:val="20"/>
        </w:rPr>
      </w:pPr>
    </w:p>
    <w:p w14:paraId="1026591D" w14:textId="346412A1" w:rsidR="00966592" w:rsidRPr="00C42ADB" w:rsidRDefault="00966592" w:rsidP="00C42ADB">
      <w:pPr>
        <w:pStyle w:val="H1ListSpace"/>
        <w:numPr>
          <w:ilvl w:val="0"/>
          <w:numId w:val="0"/>
        </w:numPr>
        <w:rPr>
          <w:rFonts w:ascii="Arial" w:hAnsi="Arial" w:cs="Arial"/>
          <w:color w:val="000000" w:themeColor="text1"/>
          <w:sz w:val="28"/>
        </w:rPr>
      </w:pPr>
      <w:r w:rsidRPr="00C42ADB">
        <w:rPr>
          <w:rFonts w:ascii="Arial" w:hAnsi="Arial" w:cs="Arial"/>
          <w:color w:val="000000" w:themeColor="text1"/>
          <w:sz w:val="28"/>
        </w:rPr>
        <w:t>Acknowledgments</w:t>
      </w:r>
      <w:r w:rsidR="00C42ADB">
        <w:rPr>
          <w:rFonts w:ascii="Arial" w:hAnsi="Arial" w:cs="Arial"/>
          <w:color w:val="000000" w:themeColor="text1"/>
          <w:sz w:val="28"/>
        </w:rPr>
        <w:t>:</w:t>
      </w:r>
    </w:p>
    <w:p w14:paraId="5DDFF5DD" w14:textId="5BCF042C" w:rsidR="00966592" w:rsidRPr="00C42ADB" w:rsidRDefault="00966592" w:rsidP="00C42ADB">
      <w:pPr>
        <w:pStyle w:val="H1ListNoSpace"/>
        <w:numPr>
          <w:ilvl w:val="0"/>
          <w:numId w:val="0"/>
        </w:numPr>
        <w:ind w:left="360"/>
        <w:rPr>
          <w:rFonts w:ascii="Arial" w:hAnsi="Arial" w:cs="Arial"/>
          <w:b w:val="0"/>
          <w:color w:val="000000" w:themeColor="text1"/>
          <w:sz w:val="20"/>
          <w:szCs w:val="20"/>
        </w:rPr>
      </w:pPr>
      <w:r w:rsidRPr="00C42ADB">
        <w:rPr>
          <w:rFonts w:ascii="Arial" w:hAnsi="Arial" w:cs="Arial"/>
          <w:b w:val="0"/>
          <w:color w:val="000000" w:themeColor="text1"/>
          <w:sz w:val="20"/>
          <w:szCs w:val="20"/>
        </w:rPr>
        <w:t>The authors would like to thank the anonymous reviewers for their insightful reviews, insightful remarks, and helpful suggestions that improved the caliber and rigor of this research study. Their helpful criticism has greatly improved the work's content and bolstered its scholarly contribution.</w:t>
      </w:r>
    </w:p>
    <w:p w14:paraId="13629976" w14:textId="52D6A2E6" w:rsidR="00486E60" w:rsidRPr="00C42ADB" w:rsidRDefault="00913E68" w:rsidP="00C42ADB">
      <w:pPr>
        <w:pStyle w:val="H1ListSpace"/>
        <w:numPr>
          <w:ilvl w:val="0"/>
          <w:numId w:val="0"/>
        </w:numPr>
        <w:ind w:left="280"/>
        <w:rPr>
          <w:rFonts w:ascii="Arial" w:hAnsi="Arial" w:cs="Arial"/>
          <w:color w:val="000000" w:themeColor="text1"/>
          <w:sz w:val="28"/>
        </w:rPr>
      </w:pPr>
      <w:r w:rsidRPr="00C42ADB">
        <w:rPr>
          <w:rFonts w:ascii="Arial" w:hAnsi="Arial" w:cs="Arial"/>
          <w:color w:val="000000" w:themeColor="text1"/>
          <w:sz w:val="28"/>
        </w:rPr>
        <w:t>References:</w:t>
      </w:r>
    </w:p>
    <w:p w14:paraId="7E3A0263" w14:textId="786A25C7" w:rsidR="00897A6C" w:rsidRDefault="00913E68" w:rsidP="00C42ADB">
      <w:pPr>
        <w:pStyle w:val="H1ListSpace"/>
        <w:numPr>
          <w:ilvl w:val="0"/>
          <w:numId w:val="0"/>
        </w:numPr>
        <w:rPr>
          <w:rFonts w:ascii="Arial" w:hAnsi="Arial" w:cs="Arial"/>
          <w:b w:val="0"/>
          <w:color w:val="000000" w:themeColor="text1"/>
          <w:sz w:val="20"/>
        </w:rPr>
      </w:pPr>
      <w:r w:rsidRPr="00C42ADB">
        <w:rPr>
          <w:rFonts w:ascii="Arial" w:hAnsi="Arial" w:cs="Arial"/>
          <w:b w:val="0"/>
          <w:color w:val="000000" w:themeColor="text1"/>
          <w:sz w:val="20"/>
        </w:rPr>
        <w:t xml:space="preserve">[1]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C.V. </w:t>
      </w:r>
      <w:proofErr w:type="spellStart"/>
      <w:r w:rsidRPr="00C42ADB">
        <w:rPr>
          <w:rFonts w:ascii="Arial" w:hAnsi="Arial" w:cs="Arial"/>
          <w:b w:val="0"/>
          <w:color w:val="000000" w:themeColor="text1"/>
          <w:sz w:val="20"/>
        </w:rPr>
        <w:t>Ravikumar</w:t>
      </w:r>
      <w:proofErr w:type="spellEnd"/>
      <w:r w:rsidRPr="00C42ADB">
        <w:rPr>
          <w:rFonts w:ascii="Arial" w:hAnsi="Arial" w:cs="Arial"/>
          <w:b w:val="0"/>
          <w:color w:val="000000" w:themeColor="text1"/>
          <w:sz w:val="20"/>
        </w:rPr>
        <w:t xml:space="preserve">, A. Rajesh, G. Pau, Underwater Wireless Sensor Network Performance Analysis Using Diverse Routing Protocols, J. Sens. Actuator </w:t>
      </w:r>
      <w:proofErr w:type="spellStart"/>
      <w:r w:rsidRPr="00C42ADB">
        <w:rPr>
          <w:rFonts w:ascii="Arial" w:hAnsi="Arial" w:cs="Arial"/>
          <w:b w:val="0"/>
          <w:color w:val="000000" w:themeColor="text1"/>
          <w:sz w:val="20"/>
        </w:rPr>
        <w:t>Netw</w:t>
      </w:r>
      <w:proofErr w:type="spellEnd"/>
      <w:r w:rsidRPr="00C42ADB">
        <w:rPr>
          <w:rFonts w:ascii="Arial" w:hAnsi="Arial" w:cs="Arial"/>
          <w:b w:val="0"/>
          <w:color w:val="000000" w:themeColor="text1"/>
          <w:sz w:val="20"/>
        </w:rPr>
        <w:t xml:space="preserve">. </w:t>
      </w:r>
      <w:proofErr w:type="gramStart"/>
      <w:r w:rsidRPr="00C42ADB">
        <w:rPr>
          <w:rFonts w:ascii="Arial" w:hAnsi="Arial" w:cs="Arial"/>
          <w:b w:val="0"/>
          <w:color w:val="000000" w:themeColor="text1"/>
          <w:sz w:val="20"/>
        </w:rPr>
        <w:t>11 (2022) 64, https://doi.org/ 10.3390/jsan11040064.</w:t>
      </w:r>
      <w:proofErr w:type="gramEnd"/>
      <w:r w:rsidRPr="00C42ADB">
        <w:rPr>
          <w:rFonts w:ascii="Arial" w:hAnsi="Arial" w:cs="Arial"/>
          <w:b w:val="0"/>
          <w:color w:val="000000" w:themeColor="text1"/>
          <w:sz w:val="20"/>
        </w:rPr>
        <w:t xml:space="preserve"> </w:t>
      </w:r>
    </w:p>
    <w:p w14:paraId="00982ECA" w14:textId="1B38351D" w:rsidR="00897A6C" w:rsidRDefault="00913E68" w:rsidP="00C42ADB">
      <w:pPr>
        <w:pStyle w:val="H1ListSpace"/>
        <w:numPr>
          <w:ilvl w:val="0"/>
          <w:numId w:val="0"/>
        </w:numPr>
        <w:rPr>
          <w:rFonts w:ascii="Arial" w:hAnsi="Arial" w:cs="Arial"/>
          <w:b w:val="0"/>
          <w:color w:val="000000" w:themeColor="text1"/>
          <w:sz w:val="20"/>
        </w:rPr>
      </w:pPr>
      <w:r w:rsidRPr="00C42ADB">
        <w:rPr>
          <w:rFonts w:ascii="Arial" w:hAnsi="Arial" w:cs="Arial"/>
          <w:b w:val="0"/>
          <w:color w:val="000000" w:themeColor="text1"/>
          <w:sz w:val="20"/>
        </w:rPr>
        <w:t>[2</w:t>
      </w:r>
      <w:proofErr w:type="gramStart"/>
      <w:r w:rsidRPr="00C42ADB">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Jouhari</w:t>
      </w:r>
      <w:proofErr w:type="spellEnd"/>
      <w:proofErr w:type="gramEnd"/>
      <w:r w:rsidRPr="00C42ADB">
        <w:rPr>
          <w:rFonts w:ascii="Arial" w:hAnsi="Arial" w:cs="Arial"/>
          <w:b w:val="0"/>
          <w:color w:val="000000" w:themeColor="text1"/>
          <w:sz w:val="20"/>
        </w:rPr>
        <w:t xml:space="preserve">, M,; </w:t>
      </w:r>
      <w:proofErr w:type="spellStart"/>
      <w:r w:rsidRPr="00C42ADB">
        <w:rPr>
          <w:rFonts w:ascii="Arial" w:hAnsi="Arial" w:cs="Arial"/>
          <w:b w:val="0"/>
          <w:color w:val="000000" w:themeColor="text1"/>
          <w:sz w:val="20"/>
        </w:rPr>
        <w:t>Ibrahimi</w:t>
      </w:r>
      <w:proofErr w:type="spellEnd"/>
      <w:r w:rsidRPr="00C42ADB">
        <w:rPr>
          <w:rFonts w:ascii="Arial" w:hAnsi="Arial" w:cs="Arial"/>
          <w:b w:val="0"/>
          <w:color w:val="000000" w:themeColor="text1"/>
          <w:sz w:val="20"/>
        </w:rPr>
        <w:t xml:space="preserve">,; M, </w:t>
      </w:r>
      <w:proofErr w:type="spellStart"/>
      <w:r w:rsidRPr="00C42ADB">
        <w:rPr>
          <w:rFonts w:ascii="Arial" w:hAnsi="Arial" w:cs="Arial"/>
          <w:b w:val="0"/>
          <w:color w:val="000000" w:themeColor="text1"/>
          <w:sz w:val="20"/>
        </w:rPr>
        <w:t>Tembine</w:t>
      </w:r>
      <w:proofErr w:type="spellEnd"/>
      <w:r w:rsidRPr="00C42ADB">
        <w:rPr>
          <w:rFonts w:ascii="Arial" w:hAnsi="Arial" w:cs="Arial"/>
          <w:b w:val="0"/>
          <w:color w:val="000000" w:themeColor="text1"/>
          <w:sz w:val="20"/>
        </w:rPr>
        <w:t>, H; and Ben-Othman, J,, ‘‘Underwater wireless sensor networks: A survey on enabling technologies, localization protocols, and Internet of underwater things’,’ IEEE, Access 7 (2019) 96879–96899.</w:t>
      </w:r>
    </w:p>
    <w:p w14:paraId="7DB8A358" w14:textId="565A49B7" w:rsidR="00897A6C" w:rsidRDefault="00913E68" w:rsidP="00C42ADB">
      <w:pPr>
        <w:pStyle w:val="H1ListSpace"/>
        <w:numPr>
          <w:ilvl w:val="0"/>
          <w:numId w:val="0"/>
        </w:numPr>
        <w:rPr>
          <w:rFonts w:ascii="Arial" w:hAnsi="Arial" w:cs="Arial"/>
          <w:b w:val="0"/>
          <w:color w:val="000000" w:themeColor="text1"/>
          <w:sz w:val="20"/>
        </w:rPr>
      </w:pPr>
      <w:r w:rsidRPr="00C42ADB">
        <w:rPr>
          <w:rFonts w:ascii="Arial" w:hAnsi="Arial" w:cs="Arial"/>
          <w:b w:val="0"/>
          <w:color w:val="000000" w:themeColor="text1"/>
          <w:sz w:val="20"/>
        </w:rPr>
        <w:t xml:space="preserve"> [3]</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 R. </w:t>
      </w:r>
      <w:proofErr w:type="spellStart"/>
      <w:r w:rsidRPr="00C42ADB">
        <w:rPr>
          <w:rFonts w:ascii="Arial" w:hAnsi="Arial" w:cs="Arial"/>
          <w:b w:val="0"/>
          <w:color w:val="000000" w:themeColor="text1"/>
          <w:sz w:val="20"/>
        </w:rPr>
        <w:t>Anbazhagan</w:t>
      </w:r>
      <w:proofErr w:type="spellEnd"/>
      <w:r w:rsidRPr="00C42ADB">
        <w:rPr>
          <w:rFonts w:ascii="Arial" w:hAnsi="Arial" w:cs="Arial"/>
          <w:b w:val="0"/>
          <w:color w:val="000000" w:themeColor="text1"/>
          <w:sz w:val="20"/>
        </w:rPr>
        <w:t xml:space="preserve">, R.C. </w:t>
      </w:r>
      <w:proofErr w:type="spellStart"/>
      <w:r w:rsidRPr="00C42ADB">
        <w:rPr>
          <w:rFonts w:ascii="Arial" w:hAnsi="Arial" w:cs="Arial"/>
          <w:b w:val="0"/>
          <w:color w:val="000000" w:themeColor="text1"/>
          <w:sz w:val="20"/>
        </w:rPr>
        <w:t>Venkata</w:t>
      </w:r>
      <w:proofErr w:type="spellEnd"/>
      <w:r w:rsidRPr="00C42ADB">
        <w:rPr>
          <w:rFonts w:ascii="Arial" w:hAnsi="Arial" w:cs="Arial"/>
          <w:b w:val="0"/>
          <w:color w:val="000000" w:themeColor="text1"/>
          <w:sz w:val="20"/>
        </w:rPr>
        <w:t xml:space="preserve">, F. Arena, G. Pau, Investigation and Numerical Simulation of the Acoustic Target Strength of the Underwater Submarine Vehicle, Inventions 7 (2022) 111, </w:t>
      </w:r>
      <w:hyperlink r:id="rId17" w:history="1">
        <w:r w:rsidR="00897A6C" w:rsidRPr="002C4C66">
          <w:rPr>
            <w:rStyle w:val="Hyperlink"/>
            <w:rFonts w:ascii="Arial" w:hAnsi="Arial" w:cs="Arial"/>
            <w:b w:val="0"/>
            <w:sz w:val="20"/>
          </w:rPr>
          <w:t>https://doi.org/10.3390/inventions704011</w:t>
        </w:r>
      </w:hyperlink>
      <w:r w:rsidRPr="00C42ADB">
        <w:rPr>
          <w:rFonts w:ascii="Arial" w:hAnsi="Arial" w:cs="Arial"/>
          <w:b w:val="0"/>
          <w:color w:val="000000" w:themeColor="text1"/>
          <w:sz w:val="20"/>
        </w:rPr>
        <w:t xml:space="preserve">. </w:t>
      </w:r>
    </w:p>
    <w:p w14:paraId="594086FE" w14:textId="60CAC373" w:rsidR="00897A6C" w:rsidRDefault="00913E68" w:rsidP="00C42ADB">
      <w:pPr>
        <w:pStyle w:val="H1ListSpace"/>
        <w:numPr>
          <w:ilvl w:val="0"/>
          <w:numId w:val="0"/>
        </w:numPr>
        <w:rPr>
          <w:rFonts w:ascii="Arial" w:hAnsi="Arial" w:cs="Arial"/>
          <w:b w:val="0"/>
          <w:color w:val="000000" w:themeColor="text1"/>
          <w:sz w:val="20"/>
        </w:rPr>
      </w:pPr>
      <w:r w:rsidRPr="00C42ADB">
        <w:rPr>
          <w:rFonts w:ascii="Arial" w:hAnsi="Arial" w:cs="Arial"/>
          <w:b w:val="0"/>
          <w:color w:val="000000" w:themeColor="text1"/>
          <w:sz w:val="20"/>
        </w:rPr>
        <w:t>[4</w:t>
      </w:r>
      <w:proofErr w:type="gramStart"/>
      <w:r w:rsidRPr="00C42ADB">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H</w:t>
      </w:r>
      <w:proofErr w:type="gramEnd"/>
      <w:r w:rsidRPr="00C42ADB">
        <w:rPr>
          <w:rFonts w:ascii="Arial" w:hAnsi="Arial" w:cs="Arial"/>
          <w:b w:val="0"/>
          <w:color w:val="000000" w:themeColor="text1"/>
          <w:sz w:val="20"/>
        </w:rPr>
        <w:t xml:space="preserve">. Liang, S. Yang, Research on routing optimization of WSNs based on improved LEACH protocol, EURASIP Journal on Wireless Communications and Networking, Springer 194 (2019). </w:t>
      </w:r>
    </w:p>
    <w:p w14:paraId="0F343164" w14:textId="5DB9080A" w:rsidR="00913E68" w:rsidRPr="00C42ADB" w:rsidRDefault="00913E68" w:rsidP="00C42ADB">
      <w:pPr>
        <w:pStyle w:val="H1ListSpace"/>
        <w:numPr>
          <w:ilvl w:val="0"/>
          <w:numId w:val="0"/>
        </w:numPr>
        <w:rPr>
          <w:rFonts w:ascii="Arial" w:hAnsi="Arial" w:cs="Arial"/>
          <w:b w:val="0"/>
          <w:color w:val="000000" w:themeColor="text1"/>
          <w:sz w:val="20"/>
        </w:rPr>
      </w:pPr>
      <w:r w:rsidRPr="00C42ADB">
        <w:rPr>
          <w:rFonts w:ascii="Arial" w:hAnsi="Arial" w:cs="Arial"/>
          <w:b w:val="0"/>
          <w:color w:val="000000" w:themeColor="text1"/>
          <w:sz w:val="20"/>
        </w:rPr>
        <w:t xml:space="preserve">[5] </w:t>
      </w:r>
      <w:r w:rsidR="00965245">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Jianying</w:t>
      </w:r>
      <w:proofErr w:type="spellEnd"/>
      <w:r w:rsidRPr="00C42ADB">
        <w:rPr>
          <w:rFonts w:ascii="Arial" w:hAnsi="Arial" w:cs="Arial"/>
          <w:b w:val="0"/>
          <w:color w:val="000000" w:themeColor="text1"/>
          <w:sz w:val="20"/>
        </w:rPr>
        <w:t xml:space="preserve"> Zhu, </w:t>
      </w:r>
      <w:proofErr w:type="spellStart"/>
      <w:r w:rsidRPr="00C42ADB">
        <w:rPr>
          <w:rFonts w:ascii="Arial" w:hAnsi="Arial" w:cs="Arial"/>
          <w:b w:val="0"/>
          <w:color w:val="000000" w:themeColor="text1"/>
          <w:sz w:val="20"/>
        </w:rPr>
        <w:t>Yougan</w:t>
      </w:r>
      <w:proofErr w:type="spellEnd"/>
      <w:r w:rsidRPr="00C42ADB">
        <w:rPr>
          <w:rFonts w:ascii="Arial" w:hAnsi="Arial" w:cs="Arial"/>
          <w:b w:val="0"/>
          <w:color w:val="000000" w:themeColor="text1"/>
          <w:sz w:val="20"/>
        </w:rPr>
        <w:t xml:space="preserve"> Chen , Xiang Sun , </w:t>
      </w:r>
      <w:proofErr w:type="spellStart"/>
      <w:r w:rsidRPr="00C42ADB">
        <w:rPr>
          <w:rFonts w:ascii="Arial" w:hAnsi="Arial" w:cs="Arial"/>
          <w:b w:val="0"/>
          <w:color w:val="000000" w:themeColor="text1"/>
          <w:sz w:val="20"/>
        </w:rPr>
        <w:t>Jianming</w:t>
      </w:r>
      <w:proofErr w:type="spellEnd"/>
      <w:r w:rsidRPr="00C42ADB">
        <w:rPr>
          <w:rFonts w:ascii="Arial" w:hAnsi="Arial" w:cs="Arial"/>
          <w:b w:val="0"/>
          <w:color w:val="000000" w:themeColor="text1"/>
          <w:sz w:val="20"/>
        </w:rPr>
        <w:t xml:space="preserve"> Wu, </w:t>
      </w:r>
      <w:proofErr w:type="spellStart"/>
      <w:r w:rsidRPr="00C42ADB">
        <w:rPr>
          <w:rFonts w:ascii="Arial" w:hAnsi="Arial" w:cs="Arial"/>
          <w:b w:val="0"/>
          <w:color w:val="000000" w:themeColor="text1"/>
          <w:sz w:val="20"/>
        </w:rPr>
        <w:t>Zhenwen</w:t>
      </w:r>
      <w:proofErr w:type="spellEnd"/>
      <w:r w:rsidRPr="00C42ADB">
        <w:rPr>
          <w:rFonts w:ascii="Arial" w:hAnsi="Arial" w:cs="Arial"/>
          <w:b w:val="0"/>
          <w:color w:val="000000" w:themeColor="text1"/>
          <w:sz w:val="20"/>
        </w:rPr>
        <w:t xml:space="preserve"> Liu, </w:t>
      </w:r>
      <w:proofErr w:type="spellStart"/>
      <w:r w:rsidRPr="00C42ADB">
        <w:rPr>
          <w:rFonts w:ascii="Arial" w:hAnsi="Arial" w:cs="Arial"/>
          <w:b w:val="0"/>
          <w:color w:val="000000" w:themeColor="text1"/>
          <w:sz w:val="20"/>
        </w:rPr>
        <w:t>Xiaomei</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Xu</w:t>
      </w:r>
      <w:proofErr w:type="spellEnd"/>
      <w:r w:rsidRPr="00C42ADB">
        <w:rPr>
          <w:rFonts w:ascii="Arial" w:hAnsi="Arial" w:cs="Arial"/>
          <w:b w:val="0"/>
          <w:color w:val="000000" w:themeColor="text1"/>
          <w:sz w:val="20"/>
        </w:rPr>
        <w:t>. ‘‘ECRKQ: Machine Learning-Based</w:t>
      </w:r>
    </w:p>
    <w:p w14:paraId="3C8A1AB5" w14:textId="77777777" w:rsidR="00897A6C" w:rsidRDefault="00913E68" w:rsidP="00165F70">
      <w:pPr>
        <w:pStyle w:val="H1ListSpace"/>
        <w:rPr>
          <w:rFonts w:ascii="Arial" w:hAnsi="Arial" w:cs="Arial"/>
          <w:b w:val="0"/>
          <w:color w:val="000000" w:themeColor="text1"/>
          <w:sz w:val="20"/>
        </w:rPr>
      </w:pPr>
      <w:proofErr w:type="spellStart"/>
      <w:r w:rsidRPr="00C42ADB">
        <w:rPr>
          <w:rFonts w:ascii="Arial" w:hAnsi="Arial" w:cs="Arial"/>
          <w:b w:val="0"/>
          <w:color w:val="000000" w:themeColor="text1"/>
          <w:sz w:val="20"/>
        </w:rPr>
        <w:t>EnergyEfficient</w:t>
      </w:r>
      <w:proofErr w:type="spellEnd"/>
      <w:r w:rsidRPr="00C42ADB">
        <w:rPr>
          <w:rFonts w:ascii="Arial" w:hAnsi="Arial" w:cs="Arial"/>
          <w:b w:val="0"/>
          <w:color w:val="000000" w:themeColor="text1"/>
          <w:sz w:val="20"/>
        </w:rPr>
        <w:t xml:space="preserve"> Clustering and Cooperative Routing for Mobile Underwater Acoustic Sensor Networks”, IEEE Access, 2021. </w:t>
      </w:r>
    </w:p>
    <w:p w14:paraId="49DB07ED" w14:textId="1E764BBD"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 xml:space="preserve">[6]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P.A. </w:t>
      </w:r>
      <w:proofErr w:type="spellStart"/>
      <w:r w:rsidRPr="00C42ADB">
        <w:rPr>
          <w:rFonts w:ascii="Arial" w:hAnsi="Arial" w:cs="Arial"/>
          <w:b w:val="0"/>
          <w:color w:val="000000" w:themeColor="text1"/>
          <w:sz w:val="20"/>
        </w:rPr>
        <w:t>Shelar</w:t>
      </w:r>
      <w:proofErr w:type="spellEnd"/>
      <w:r w:rsidRPr="00C42ADB">
        <w:rPr>
          <w:rFonts w:ascii="Arial" w:hAnsi="Arial" w:cs="Arial"/>
          <w:b w:val="0"/>
          <w:color w:val="000000" w:themeColor="text1"/>
          <w:sz w:val="20"/>
        </w:rPr>
        <w:t xml:space="preserve">, G.R. </w:t>
      </w:r>
      <w:proofErr w:type="spellStart"/>
      <w:r w:rsidRPr="00C42ADB">
        <w:rPr>
          <w:rFonts w:ascii="Arial" w:hAnsi="Arial" w:cs="Arial"/>
          <w:b w:val="0"/>
          <w:color w:val="000000" w:themeColor="text1"/>
          <w:sz w:val="20"/>
        </w:rPr>
        <w:t>Mahalle</w:t>
      </w:r>
      <w:proofErr w:type="spellEnd"/>
      <w:r w:rsidRPr="00C42ADB">
        <w:rPr>
          <w:rFonts w:ascii="Arial" w:hAnsi="Arial" w:cs="Arial"/>
          <w:b w:val="0"/>
          <w:color w:val="000000" w:themeColor="text1"/>
          <w:sz w:val="20"/>
        </w:rPr>
        <w:t xml:space="preserve">, H.R. </w:t>
      </w:r>
      <w:proofErr w:type="spellStart"/>
      <w:r w:rsidRPr="00C42ADB">
        <w:rPr>
          <w:rFonts w:ascii="Arial" w:hAnsi="Arial" w:cs="Arial"/>
          <w:b w:val="0"/>
          <w:color w:val="000000" w:themeColor="text1"/>
          <w:sz w:val="20"/>
        </w:rPr>
        <w:t>Shinde</w:t>
      </w:r>
      <w:proofErr w:type="spellEnd"/>
      <w:r w:rsidRPr="00C42ADB">
        <w:rPr>
          <w:rFonts w:ascii="Arial" w:hAnsi="Arial" w:cs="Arial"/>
          <w:b w:val="0"/>
          <w:color w:val="000000" w:themeColor="text1"/>
          <w:sz w:val="20"/>
        </w:rPr>
        <w:t xml:space="preserve">, M.A. </w:t>
      </w:r>
      <w:proofErr w:type="spellStart"/>
      <w:r w:rsidRPr="00C42ADB">
        <w:rPr>
          <w:rFonts w:ascii="Arial" w:hAnsi="Arial" w:cs="Arial"/>
          <w:b w:val="0"/>
          <w:color w:val="000000" w:themeColor="text1"/>
          <w:sz w:val="20"/>
        </w:rPr>
        <w:t>Bhapkar</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Tefera</w:t>
      </w:r>
      <w:proofErr w:type="spellEnd"/>
      <w:r w:rsidRPr="00C42ADB">
        <w:rPr>
          <w:rFonts w:ascii="Arial" w:hAnsi="Arial" w:cs="Arial"/>
          <w:b w:val="0"/>
          <w:color w:val="000000" w:themeColor="text1"/>
          <w:sz w:val="20"/>
        </w:rPr>
        <w:t xml:space="preserve">., Performance-Aware Green Algorithm for Clustering of Underwater Wireless Sensor Network Based on Optical Signal-to-Noise Ratio, Math. </w:t>
      </w:r>
      <w:proofErr w:type="spellStart"/>
      <w:r w:rsidRPr="00C42ADB">
        <w:rPr>
          <w:rFonts w:ascii="Arial" w:hAnsi="Arial" w:cs="Arial"/>
          <w:b w:val="0"/>
          <w:color w:val="000000" w:themeColor="text1"/>
          <w:sz w:val="20"/>
        </w:rPr>
        <w:t>Probl</w:t>
      </w:r>
      <w:proofErr w:type="spellEnd"/>
      <w:r w:rsidRPr="00C42ADB">
        <w:rPr>
          <w:rFonts w:ascii="Arial" w:hAnsi="Arial" w:cs="Arial"/>
          <w:b w:val="0"/>
          <w:color w:val="000000" w:themeColor="text1"/>
          <w:sz w:val="20"/>
        </w:rPr>
        <w:t>. Eng. (2022).</w:t>
      </w:r>
    </w:p>
    <w:p w14:paraId="157A3C6E" w14:textId="3B445EE9"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lastRenderedPageBreak/>
        <w:t xml:space="preserve"> [7]</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 I. </w:t>
      </w:r>
      <w:proofErr w:type="spellStart"/>
      <w:r w:rsidRPr="00C42ADB">
        <w:rPr>
          <w:rFonts w:ascii="Arial" w:hAnsi="Arial" w:cs="Arial"/>
          <w:b w:val="0"/>
          <w:color w:val="000000" w:themeColor="text1"/>
          <w:sz w:val="20"/>
        </w:rPr>
        <w:t>Ullah</w:t>
      </w:r>
      <w:proofErr w:type="spellEnd"/>
      <w:r w:rsidRPr="00C42ADB">
        <w:rPr>
          <w:rFonts w:ascii="Arial" w:hAnsi="Arial" w:cs="Arial"/>
          <w:b w:val="0"/>
          <w:color w:val="000000" w:themeColor="text1"/>
          <w:sz w:val="20"/>
        </w:rPr>
        <w:t xml:space="preserve">, J. Chen, X. Su, C. Esposito, C. Choi, ‘Localization and detection of targets in underwater wireless sensor using distance and angle based algorithms’, IEEE Access 7 (2019) 45693– 45704. </w:t>
      </w:r>
    </w:p>
    <w:p w14:paraId="290DC854" w14:textId="48F9F4E6"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[8</w:t>
      </w:r>
      <w:proofErr w:type="gramStart"/>
      <w:r w:rsidRPr="00C42ADB">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A</w:t>
      </w:r>
      <w:proofErr w:type="gram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Ranjha</w:t>
      </w:r>
      <w:proofErr w:type="spellEnd"/>
      <w:r w:rsidRPr="00C42ADB">
        <w:rPr>
          <w:rFonts w:ascii="Arial" w:hAnsi="Arial" w:cs="Arial"/>
          <w:b w:val="0"/>
          <w:color w:val="000000" w:themeColor="text1"/>
          <w:sz w:val="20"/>
        </w:rPr>
        <w:t xml:space="preserve">, G. </w:t>
      </w:r>
      <w:proofErr w:type="spellStart"/>
      <w:r w:rsidRPr="00C42ADB">
        <w:rPr>
          <w:rFonts w:ascii="Arial" w:hAnsi="Arial" w:cs="Arial"/>
          <w:b w:val="0"/>
          <w:color w:val="000000" w:themeColor="text1"/>
          <w:sz w:val="20"/>
        </w:rPr>
        <w:t>Kaddoum</w:t>
      </w:r>
      <w:proofErr w:type="spellEnd"/>
      <w:r w:rsidRPr="00C42ADB">
        <w:rPr>
          <w:rFonts w:ascii="Arial" w:hAnsi="Arial" w:cs="Arial"/>
          <w:b w:val="0"/>
          <w:color w:val="000000" w:themeColor="text1"/>
          <w:sz w:val="20"/>
        </w:rPr>
        <w:t xml:space="preserve">, M. Rahim, K. </w:t>
      </w:r>
      <w:proofErr w:type="spellStart"/>
      <w:r w:rsidRPr="00C42ADB">
        <w:rPr>
          <w:rFonts w:ascii="Arial" w:hAnsi="Arial" w:cs="Arial"/>
          <w:b w:val="0"/>
          <w:color w:val="000000" w:themeColor="text1"/>
          <w:sz w:val="20"/>
        </w:rPr>
        <w:t>Dev</w:t>
      </w:r>
      <w:proofErr w:type="spellEnd"/>
      <w:r w:rsidRPr="00C42ADB">
        <w:rPr>
          <w:rFonts w:ascii="Arial" w:hAnsi="Arial" w:cs="Arial"/>
          <w:b w:val="0"/>
          <w:color w:val="000000" w:themeColor="text1"/>
          <w:sz w:val="20"/>
        </w:rPr>
        <w:t xml:space="preserve">, URLLC in </w:t>
      </w:r>
      <w:proofErr w:type="spellStart"/>
      <w:r w:rsidRPr="00C42ADB">
        <w:rPr>
          <w:rFonts w:ascii="Arial" w:hAnsi="Arial" w:cs="Arial"/>
          <w:b w:val="0"/>
          <w:color w:val="000000" w:themeColor="text1"/>
          <w:sz w:val="20"/>
        </w:rPr>
        <w:t>UAVenabled</w:t>
      </w:r>
      <w:proofErr w:type="spellEnd"/>
      <w:r w:rsidRPr="00C42ADB">
        <w:rPr>
          <w:rFonts w:ascii="Arial" w:hAnsi="Arial" w:cs="Arial"/>
          <w:b w:val="0"/>
          <w:color w:val="000000" w:themeColor="text1"/>
          <w:sz w:val="20"/>
        </w:rPr>
        <w:t xml:space="preserve"> multicasting systems: A dual time and energy minimization problem using UAV speed, altitude and </w:t>
      </w:r>
      <w:proofErr w:type="spellStart"/>
      <w:r w:rsidRPr="00C42ADB">
        <w:rPr>
          <w:rFonts w:ascii="Arial" w:hAnsi="Arial" w:cs="Arial"/>
          <w:b w:val="0"/>
          <w:color w:val="000000" w:themeColor="text1"/>
          <w:sz w:val="20"/>
        </w:rPr>
        <w:t>beamwidth</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Comput</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Commun</w:t>
      </w:r>
      <w:proofErr w:type="spellEnd"/>
      <w:r w:rsidRPr="00C42ADB">
        <w:rPr>
          <w:rFonts w:ascii="Arial" w:hAnsi="Arial" w:cs="Arial"/>
          <w:b w:val="0"/>
          <w:color w:val="000000" w:themeColor="text1"/>
          <w:sz w:val="20"/>
        </w:rPr>
        <w:t xml:space="preserve">. 187 (2022) 125–133. </w:t>
      </w:r>
    </w:p>
    <w:p w14:paraId="55702669" w14:textId="3834F6BE"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 xml:space="preserve">[9]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H.K. </w:t>
      </w:r>
      <w:proofErr w:type="spellStart"/>
      <w:r w:rsidRPr="00C42ADB">
        <w:rPr>
          <w:rFonts w:ascii="Arial" w:hAnsi="Arial" w:cs="Arial"/>
          <w:b w:val="0"/>
          <w:color w:val="000000" w:themeColor="text1"/>
          <w:sz w:val="20"/>
        </w:rPr>
        <w:t>Narsani</w:t>
      </w:r>
      <w:proofErr w:type="spellEnd"/>
      <w:r w:rsidRPr="00C42ADB">
        <w:rPr>
          <w:rFonts w:ascii="Arial" w:hAnsi="Arial" w:cs="Arial"/>
          <w:b w:val="0"/>
          <w:color w:val="000000" w:themeColor="text1"/>
          <w:sz w:val="20"/>
        </w:rPr>
        <w:t xml:space="preserve">, K. </w:t>
      </w:r>
      <w:proofErr w:type="spellStart"/>
      <w:r w:rsidRPr="00C42ADB">
        <w:rPr>
          <w:rFonts w:ascii="Arial" w:hAnsi="Arial" w:cs="Arial"/>
          <w:b w:val="0"/>
          <w:color w:val="000000" w:themeColor="text1"/>
          <w:sz w:val="20"/>
        </w:rPr>
        <w:t>Dev</w:t>
      </w:r>
      <w:proofErr w:type="spellEnd"/>
      <w:r w:rsidRPr="00C42ADB">
        <w:rPr>
          <w:rFonts w:ascii="Arial" w:hAnsi="Arial" w:cs="Arial"/>
          <w:b w:val="0"/>
          <w:color w:val="000000" w:themeColor="text1"/>
          <w:sz w:val="20"/>
        </w:rPr>
        <w:t xml:space="preserve">, F.H. </w:t>
      </w:r>
      <w:proofErr w:type="spellStart"/>
      <w:r w:rsidRPr="00C42ADB">
        <w:rPr>
          <w:rFonts w:ascii="Arial" w:hAnsi="Arial" w:cs="Arial"/>
          <w:b w:val="0"/>
          <w:color w:val="000000" w:themeColor="text1"/>
          <w:sz w:val="20"/>
        </w:rPr>
        <w:t>Memon</w:t>
      </w:r>
      <w:proofErr w:type="spellEnd"/>
      <w:r w:rsidRPr="00C42ADB">
        <w:rPr>
          <w:rFonts w:ascii="Arial" w:hAnsi="Arial" w:cs="Arial"/>
          <w:b w:val="0"/>
          <w:color w:val="000000" w:themeColor="text1"/>
          <w:sz w:val="20"/>
        </w:rPr>
        <w:t xml:space="preserve">, N.M.F. </w:t>
      </w:r>
      <w:proofErr w:type="spellStart"/>
      <w:r w:rsidRPr="00C42ADB">
        <w:rPr>
          <w:rFonts w:ascii="Arial" w:hAnsi="Arial" w:cs="Arial"/>
          <w:b w:val="0"/>
          <w:color w:val="000000" w:themeColor="text1"/>
          <w:sz w:val="20"/>
        </w:rPr>
        <w:t>Qureshi</w:t>
      </w:r>
      <w:proofErr w:type="spellEnd"/>
      <w:r w:rsidRPr="00C42ADB">
        <w:rPr>
          <w:rFonts w:ascii="Arial" w:hAnsi="Arial" w:cs="Arial"/>
          <w:b w:val="0"/>
          <w:color w:val="000000" w:themeColor="text1"/>
          <w:sz w:val="20"/>
        </w:rPr>
        <w:t xml:space="preserve">, Leveraging UAV-assisted communications to improve secrecy for URLLC in 6G systems, Digital Communications and Networks. (2022). </w:t>
      </w:r>
    </w:p>
    <w:p w14:paraId="6D3912F1" w14:textId="62EAB309"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 xml:space="preserve">[10]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M. </w:t>
      </w:r>
      <w:proofErr w:type="spellStart"/>
      <w:r w:rsidRPr="00C42ADB">
        <w:rPr>
          <w:rFonts w:ascii="Arial" w:hAnsi="Arial" w:cs="Arial"/>
          <w:b w:val="0"/>
          <w:color w:val="000000" w:themeColor="text1"/>
          <w:sz w:val="20"/>
        </w:rPr>
        <w:t>Asif</w:t>
      </w:r>
      <w:proofErr w:type="spellEnd"/>
      <w:r w:rsidRPr="00C42ADB">
        <w:rPr>
          <w:rFonts w:ascii="Arial" w:hAnsi="Arial" w:cs="Arial"/>
          <w:b w:val="0"/>
          <w:color w:val="000000" w:themeColor="text1"/>
          <w:sz w:val="20"/>
        </w:rPr>
        <w:t xml:space="preserve">, A. </w:t>
      </w:r>
      <w:proofErr w:type="spellStart"/>
      <w:r w:rsidRPr="00C42ADB">
        <w:rPr>
          <w:rFonts w:ascii="Arial" w:hAnsi="Arial" w:cs="Arial"/>
          <w:b w:val="0"/>
          <w:color w:val="000000" w:themeColor="text1"/>
          <w:sz w:val="20"/>
        </w:rPr>
        <w:t>Ihsan</w:t>
      </w:r>
      <w:proofErr w:type="spellEnd"/>
      <w:r w:rsidRPr="00C42ADB">
        <w:rPr>
          <w:rFonts w:ascii="Arial" w:hAnsi="Arial" w:cs="Arial"/>
          <w:b w:val="0"/>
          <w:color w:val="000000" w:themeColor="text1"/>
          <w:sz w:val="20"/>
        </w:rPr>
        <w:t xml:space="preserve">, W.U. Khan, A. </w:t>
      </w:r>
      <w:proofErr w:type="spellStart"/>
      <w:r w:rsidRPr="00C42ADB">
        <w:rPr>
          <w:rFonts w:ascii="Arial" w:hAnsi="Arial" w:cs="Arial"/>
          <w:b w:val="0"/>
          <w:color w:val="000000" w:themeColor="text1"/>
          <w:sz w:val="20"/>
        </w:rPr>
        <w:t>Ranjha</w:t>
      </w:r>
      <w:proofErr w:type="spellEnd"/>
      <w:r w:rsidRPr="00C42ADB">
        <w:rPr>
          <w:rFonts w:ascii="Arial" w:hAnsi="Arial" w:cs="Arial"/>
          <w:b w:val="0"/>
          <w:color w:val="000000" w:themeColor="text1"/>
          <w:sz w:val="20"/>
        </w:rPr>
        <w:t xml:space="preserve">, S. Zhang, S.X. Wu, Energy-Efficient Backscatter-Assisted Coded </w:t>
      </w:r>
      <w:proofErr w:type="spellStart"/>
      <w:r w:rsidRPr="00C42ADB">
        <w:rPr>
          <w:rFonts w:ascii="Arial" w:hAnsi="Arial" w:cs="Arial"/>
          <w:b w:val="0"/>
          <w:color w:val="000000" w:themeColor="text1"/>
          <w:sz w:val="20"/>
        </w:rPr>
        <w:t>CooperativeNOMA</w:t>
      </w:r>
      <w:proofErr w:type="spellEnd"/>
      <w:r w:rsidRPr="00C42ADB">
        <w:rPr>
          <w:rFonts w:ascii="Arial" w:hAnsi="Arial" w:cs="Arial"/>
          <w:b w:val="0"/>
          <w:color w:val="000000" w:themeColor="text1"/>
          <w:sz w:val="20"/>
        </w:rPr>
        <w:t xml:space="preserve"> for B5G Wireless Communications, IEEE Transactions on Green Communications and Networking. (2022). </w:t>
      </w:r>
    </w:p>
    <w:p w14:paraId="15F5C50E" w14:textId="60E33C34"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 xml:space="preserve">[11]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K. </w:t>
      </w:r>
      <w:proofErr w:type="spellStart"/>
      <w:r w:rsidRPr="00C42ADB">
        <w:rPr>
          <w:rFonts w:ascii="Arial" w:hAnsi="Arial" w:cs="Arial"/>
          <w:b w:val="0"/>
          <w:color w:val="000000" w:themeColor="text1"/>
          <w:sz w:val="20"/>
        </w:rPr>
        <w:t>Sathish</w:t>
      </w:r>
      <w:proofErr w:type="spellEnd"/>
      <w:r w:rsidRPr="00C42ADB">
        <w:rPr>
          <w:rFonts w:ascii="Arial" w:hAnsi="Arial" w:cs="Arial"/>
          <w:b w:val="0"/>
          <w:color w:val="000000" w:themeColor="text1"/>
          <w:sz w:val="20"/>
        </w:rPr>
        <w:t xml:space="preserve">, M. </w:t>
      </w:r>
      <w:proofErr w:type="spellStart"/>
      <w:r w:rsidRPr="00C42ADB">
        <w:rPr>
          <w:rFonts w:ascii="Arial" w:hAnsi="Arial" w:cs="Arial"/>
          <w:b w:val="0"/>
          <w:color w:val="000000" w:themeColor="text1"/>
          <w:sz w:val="20"/>
        </w:rPr>
        <w:t>Hamdi</w:t>
      </w:r>
      <w:proofErr w:type="spellEnd"/>
      <w:r w:rsidRPr="00C42ADB">
        <w:rPr>
          <w:rFonts w:ascii="Arial" w:hAnsi="Arial" w:cs="Arial"/>
          <w:b w:val="0"/>
          <w:color w:val="000000" w:themeColor="text1"/>
          <w:sz w:val="20"/>
        </w:rPr>
        <w:t xml:space="preserve">, R. </w:t>
      </w:r>
      <w:proofErr w:type="spellStart"/>
      <w:r w:rsidRPr="00C42ADB">
        <w:rPr>
          <w:rFonts w:ascii="Arial" w:hAnsi="Arial" w:cs="Arial"/>
          <w:b w:val="0"/>
          <w:color w:val="000000" w:themeColor="text1"/>
          <w:sz w:val="20"/>
        </w:rPr>
        <w:t>Chinthaginjala</w:t>
      </w:r>
      <w:proofErr w:type="spellEnd"/>
      <w:r w:rsidRPr="00C42ADB">
        <w:rPr>
          <w:rFonts w:ascii="Arial" w:hAnsi="Arial" w:cs="Arial"/>
          <w:b w:val="0"/>
          <w:color w:val="000000" w:themeColor="text1"/>
          <w:sz w:val="20"/>
        </w:rPr>
        <w:t xml:space="preserve">, G. Pau, A. </w:t>
      </w:r>
      <w:proofErr w:type="spellStart"/>
      <w:r w:rsidRPr="00C42ADB">
        <w:rPr>
          <w:rFonts w:ascii="Arial" w:hAnsi="Arial" w:cs="Arial"/>
          <w:b w:val="0"/>
          <w:color w:val="000000" w:themeColor="text1"/>
          <w:sz w:val="20"/>
        </w:rPr>
        <w:t>Ksibi</w:t>
      </w:r>
      <w:proofErr w:type="spellEnd"/>
      <w:r w:rsidRPr="00C42ADB">
        <w:rPr>
          <w:rFonts w:ascii="Arial" w:hAnsi="Arial" w:cs="Arial"/>
          <w:b w:val="0"/>
          <w:color w:val="000000" w:themeColor="text1"/>
          <w:sz w:val="20"/>
        </w:rPr>
        <w:t xml:space="preserve">, R. </w:t>
      </w:r>
      <w:proofErr w:type="spellStart"/>
      <w:r w:rsidRPr="00C42ADB">
        <w:rPr>
          <w:rFonts w:ascii="Arial" w:hAnsi="Arial" w:cs="Arial"/>
          <w:b w:val="0"/>
          <w:color w:val="000000" w:themeColor="text1"/>
          <w:sz w:val="20"/>
        </w:rPr>
        <w:t>Anbazhagan</w:t>
      </w:r>
      <w:proofErr w:type="spellEnd"/>
      <w:r w:rsidRPr="00C42ADB">
        <w:rPr>
          <w:rFonts w:ascii="Arial" w:hAnsi="Arial" w:cs="Arial"/>
          <w:b w:val="0"/>
          <w:color w:val="000000" w:themeColor="text1"/>
          <w:sz w:val="20"/>
        </w:rPr>
        <w:t xml:space="preserve">, M. Abbas, M. </w:t>
      </w:r>
      <w:proofErr w:type="spellStart"/>
      <w:r w:rsidRPr="00C42ADB">
        <w:rPr>
          <w:rFonts w:ascii="Arial" w:hAnsi="Arial" w:cs="Arial"/>
          <w:b w:val="0"/>
          <w:color w:val="000000" w:themeColor="text1"/>
          <w:sz w:val="20"/>
        </w:rPr>
        <w:t>Usman</w:t>
      </w:r>
      <w:proofErr w:type="spellEnd"/>
      <w:r w:rsidRPr="00C42ADB">
        <w:rPr>
          <w:rFonts w:ascii="Arial" w:hAnsi="Arial" w:cs="Arial"/>
          <w:b w:val="0"/>
          <w:color w:val="000000" w:themeColor="text1"/>
          <w:sz w:val="20"/>
        </w:rPr>
        <w:t>, Reliable Data Transmission in Underwater Wireless Sensor Networks Using a Cluster-Based Routing Protocol Endorsed by Member Nodes, Electronics 12 (2023) 1287, https://doi.org/10.3390/ electronics12061287.</w:t>
      </w:r>
    </w:p>
    <w:p w14:paraId="5094680E" w14:textId="0889923A"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 xml:space="preserve"> [12]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I.A. </w:t>
      </w:r>
      <w:proofErr w:type="spellStart"/>
      <w:r w:rsidRPr="00C42ADB">
        <w:rPr>
          <w:rFonts w:ascii="Arial" w:hAnsi="Arial" w:cs="Arial"/>
          <w:b w:val="0"/>
          <w:color w:val="000000" w:themeColor="text1"/>
          <w:sz w:val="20"/>
        </w:rPr>
        <w:t>Hayder</w:t>
      </w:r>
      <w:proofErr w:type="spellEnd"/>
      <w:r w:rsidRPr="00C42ADB">
        <w:rPr>
          <w:rFonts w:ascii="Arial" w:hAnsi="Arial" w:cs="Arial"/>
          <w:b w:val="0"/>
          <w:color w:val="000000" w:themeColor="text1"/>
          <w:sz w:val="20"/>
        </w:rPr>
        <w:t xml:space="preserve">, S.N. Khan, F. </w:t>
      </w:r>
      <w:proofErr w:type="spellStart"/>
      <w:r w:rsidRPr="00C42ADB">
        <w:rPr>
          <w:rFonts w:ascii="Arial" w:hAnsi="Arial" w:cs="Arial"/>
          <w:b w:val="0"/>
          <w:color w:val="000000" w:themeColor="text1"/>
          <w:sz w:val="20"/>
        </w:rPr>
        <w:t>Althobiani</w:t>
      </w:r>
      <w:proofErr w:type="spellEnd"/>
      <w:r w:rsidRPr="00C42ADB">
        <w:rPr>
          <w:rFonts w:ascii="Arial" w:hAnsi="Arial" w:cs="Arial"/>
          <w:b w:val="0"/>
          <w:color w:val="000000" w:themeColor="text1"/>
          <w:sz w:val="20"/>
        </w:rPr>
        <w:t xml:space="preserve">, M. </w:t>
      </w:r>
      <w:proofErr w:type="spellStart"/>
      <w:r w:rsidRPr="00C42ADB">
        <w:rPr>
          <w:rFonts w:ascii="Arial" w:hAnsi="Arial" w:cs="Arial"/>
          <w:b w:val="0"/>
          <w:color w:val="000000" w:themeColor="text1"/>
          <w:sz w:val="20"/>
        </w:rPr>
        <w:t>Irfan</w:t>
      </w:r>
      <w:proofErr w:type="spellEnd"/>
      <w:r w:rsidRPr="00C42ADB">
        <w:rPr>
          <w:rFonts w:ascii="Arial" w:hAnsi="Arial" w:cs="Arial"/>
          <w:b w:val="0"/>
          <w:color w:val="000000" w:themeColor="text1"/>
          <w:sz w:val="20"/>
        </w:rPr>
        <w:t xml:space="preserve">, M. </w:t>
      </w:r>
      <w:proofErr w:type="spellStart"/>
      <w:r w:rsidRPr="00C42ADB">
        <w:rPr>
          <w:rFonts w:ascii="Arial" w:hAnsi="Arial" w:cs="Arial"/>
          <w:b w:val="0"/>
          <w:color w:val="000000" w:themeColor="text1"/>
          <w:sz w:val="20"/>
        </w:rPr>
        <w:t>Idrees</w:t>
      </w:r>
      <w:proofErr w:type="spellEnd"/>
      <w:r w:rsidRPr="00C42ADB">
        <w:rPr>
          <w:rFonts w:ascii="Arial" w:hAnsi="Arial" w:cs="Arial"/>
          <w:b w:val="0"/>
          <w:color w:val="000000" w:themeColor="text1"/>
          <w:sz w:val="20"/>
        </w:rPr>
        <w:t xml:space="preserve">, S. </w:t>
      </w:r>
      <w:proofErr w:type="spellStart"/>
      <w:r w:rsidRPr="00C42ADB">
        <w:rPr>
          <w:rFonts w:ascii="Arial" w:hAnsi="Arial" w:cs="Arial"/>
          <w:b w:val="0"/>
          <w:color w:val="000000" w:themeColor="text1"/>
          <w:sz w:val="20"/>
        </w:rPr>
        <w:t>Ullah</w:t>
      </w:r>
      <w:proofErr w:type="spellEnd"/>
      <w:r w:rsidRPr="00C42ADB">
        <w:rPr>
          <w:rFonts w:ascii="Arial" w:hAnsi="Arial" w:cs="Arial"/>
          <w:b w:val="0"/>
          <w:color w:val="000000" w:themeColor="text1"/>
          <w:sz w:val="20"/>
        </w:rPr>
        <w:t xml:space="preserve">, F. </w:t>
      </w:r>
      <w:proofErr w:type="spellStart"/>
      <w:r w:rsidRPr="00C42ADB">
        <w:rPr>
          <w:rFonts w:ascii="Arial" w:hAnsi="Arial" w:cs="Arial"/>
          <w:b w:val="0"/>
          <w:color w:val="000000" w:themeColor="text1"/>
          <w:sz w:val="20"/>
        </w:rPr>
        <w:t>Alsaaq</w:t>
      </w:r>
      <w:proofErr w:type="spellEnd"/>
      <w:r w:rsidRPr="00C42ADB">
        <w:rPr>
          <w:rFonts w:ascii="Arial" w:hAnsi="Arial" w:cs="Arial"/>
          <w:b w:val="0"/>
          <w:color w:val="000000" w:themeColor="text1"/>
          <w:sz w:val="20"/>
        </w:rPr>
        <w:t xml:space="preserve">, A. </w:t>
      </w:r>
      <w:proofErr w:type="spellStart"/>
      <w:r w:rsidRPr="00C42ADB">
        <w:rPr>
          <w:rFonts w:ascii="Arial" w:hAnsi="Arial" w:cs="Arial"/>
          <w:b w:val="0"/>
          <w:color w:val="000000" w:themeColor="text1"/>
          <w:sz w:val="20"/>
        </w:rPr>
        <w:t>Glowacz</w:t>
      </w:r>
      <w:proofErr w:type="spellEnd"/>
      <w:r w:rsidRPr="00C42ADB">
        <w:rPr>
          <w:rFonts w:ascii="Arial" w:hAnsi="Arial" w:cs="Arial"/>
          <w:b w:val="0"/>
          <w:color w:val="000000" w:themeColor="text1"/>
          <w:sz w:val="20"/>
        </w:rPr>
        <w:t xml:space="preserve">, I. </w:t>
      </w:r>
      <w:proofErr w:type="spellStart"/>
      <w:r w:rsidRPr="00C42ADB">
        <w:rPr>
          <w:rFonts w:ascii="Arial" w:hAnsi="Arial" w:cs="Arial"/>
          <w:b w:val="0"/>
          <w:color w:val="000000" w:themeColor="text1"/>
          <w:sz w:val="20"/>
        </w:rPr>
        <w:t>Goldasz</w:t>
      </w:r>
      <w:proofErr w:type="spellEnd"/>
      <w:r w:rsidRPr="00C42ADB">
        <w:rPr>
          <w:rFonts w:ascii="Arial" w:hAnsi="Arial" w:cs="Arial"/>
          <w:b w:val="0"/>
          <w:color w:val="000000" w:themeColor="text1"/>
          <w:sz w:val="20"/>
        </w:rPr>
        <w:t xml:space="preserve">, M. </w:t>
      </w:r>
      <w:proofErr w:type="spellStart"/>
      <w:r w:rsidRPr="00C42ADB">
        <w:rPr>
          <w:rFonts w:ascii="Arial" w:hAnsi="Arial" w:cs="Arial"/>
          <w:b w:val="0"/>
          <w:color w:val="000000" w:themeColor="text1"/>
          <w:sz w:val="20"/>
        </w:rPr>
        <w:t>Tomczyk</w:t>
      </w:r>
      <w:proofErr w:type="spellEnd"/>
      <w:r w:rsidRPr="00C42ADB">
        <w:rPr>
          <w:rFonts w:ascii="Arial" w:hAnsi="Arial" w:cs="Arial"/>
          <w:b w:val="0"/>
          <w:color w:val="000000" w:themeColor="text1"/>
          <w:sz w:val="20"/>
        </w:rPr>
        <w:t xml:space="preserve">, R. </w:t>
      </w:r>
      <w:proofErr w:type="spellStart"/>
      <w:r w:rsidRPr="00C42ADB">
        <w:rPr>
          <w:rFonts w:ascii="Arial" w:hAnsi="Arial" w:cs="Arial"/>
          <w:b w:val="0"/>
          <w:color w:val="000000" w:themeColor="text1"/>
          <w:sz w:val="20"/>
        </w:rPr>
        <w:t>Martis</w:t>
      </w:r>
      <w:proofErr w:type="spellEnd"/>
      <w:r w:rsidRPr="00C42ADB">
        <w:rPr>
          <w:rFonts w:ascii="Arial" w:hAnsi="Arial" w:cs="Arial"/>
          <w:b w:val="0"/>
          <w:color w:val="000000" w:themeColor="text1"/>
          <w:sz w:val="20"/>
        </w:rPr>
        <w:t xml:space="preserve">, Towards Controlled Transmission: A Novel </w:t>
      </w:r>
      <w:proofErr w:type="spellStart"/>
      <w:r w:rsidRPr="00C42ADB">
        <w:rPr>
          <w:rFonts w:ascii="Arial" w:hAnsi="Arial" w:cs="Arial"/>
          <w:b w:val="0"/>
          <w:color w:val="000000" w:themeColor="text1"/>
          <w:sz w:val="20"/>
        </w:rPr>
        <w:t>PowerBased</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Sparsity</w:t>
      </w:r>
      <w:proofErr w:type="spellEnd"/>
      <w:r w:rsidRPr="00C42ADB">
        <w:rPr>
          <w:rFonts w:ascii="Arial" w:hAnsi="Arial" w:cs="Arial"/>
          <w:b w:val="0"/>
          <w:color w:val="000000" w:themeColor="text1"/>
          <w:sz w:val="20"/>
        </w:rPr>
        <w:t>-Aware and Energy-Efficient Clustering for Underwater Sensor Networks in Marine Transport Safety, Electronics 10 (2021) 854, https://doi.org/10.3390/ electronics10070854.</w:t>
      </w:r>
    </w:p>
    <w:p w14:paraId="189ADC73" w14:textId="20BB6DCD"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 xml:space="preserve"> [13]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K. </w:t>
      </w:r>
      <w:proofErr w:type="spellStart"/>
      <w:r w:rsidRPr="00C42ADB">
        <w:rPr>
          <w:rFonts w:ascii="Arial" w:hAnsi="Arial" w:cs="Arial"/>
          <w:b w:val="0"/>
          <w:color w:val="000000" w:themeColor="text1"/>
          <w:sz w:val="20"/>
        </w:rPr>
        <w:t>Sathish</w:t>
      </w:r>
      <w:proofErr w:type="spellEnd"/>
      <w:r w:rsidRPr="00C42ADB">
        <w:rPr>
          <w:rFonts w:ascii="Arial" w:hAnsi="Arial" w:cs="Arial"/>
          <w:b w:val="0"/>
          <w:color w:val="000000" w:themeColor="text1"/>
          <w:sz w:val="20"/>
        </w:rPr>
        <w:t xml:space="preserve">, R.C. </w:t>
      </w:r>
      <w:proofErr w:type="spellStart"/>
      <w:r w:rsidRPr="00C42ADB">
        <w:rPr>
          <w:rFonts w:ascii="Arial" w:hAnsi="Arial" w:cs="Arial"/>
          <w:b w:val="0"/>
          <w:color w:val="000000" w:themeColor="text1"/>
          <w:sz w:val="20"/>
        </w:rPr>
        <w:t>Venkata</w:t>
      </w:r>
      <w:proofErr w:type="spellEnd"/>
      <w:r w:rsidRPr="00C42ADB">
        <w:rPr>
          <w:rFonts w:ascii="Arial" w:hAnsi="Arial" w:cs="Arial"/>
          <w:b w:val="0"/>
          <w:color w:val="000000" w:themeColor="text1"/>
          <w:sz w:val="20"/>
        </w:rPr>
        <w:t xml:space="preserve">, R. </w:t>
      </w:r>
      <w:proofErr w:type="spellStart"/>
      <w:r w:rsidRPr="00C42ADB">
        <w:rPr>
          <w:rFonts w:ascii="Arial" w:hAnsi="Arial" w:cs="Arial"/>
          <w:b w:val="0"/>
          <w:color w:val="000000" w:themeColor="text1"/>
          <w:sz w:val="20"/>
        </w:rPr>
        <w:t>Anbazhagan</w:t>
      </w:r>
      <w:proofErr w:type="spellEnd"/>
      <w:r w:rsidRPr="00C42ADB">
        <w:rPr>
          <w:rFonts w:ascii="Arial" w:hAnsi="Arial" w:cs="Arial"/>
          <w:b w:val="0"/>
          <w:color w:val="000000" w:themeColor="text1"/>
          <w:sz w:val="20"/>
        </w:rPr>
        <w:t xml:space="preserve">, G. Pau, Review of Localization and Clustering in USV and AUV for Underwater Wireless Sensor Networks, Telecom 4 (2023) 43–64, https://doi. org/10.3390/telecom4010004. </w:t>
      </w:r>
    </w:p>
    <w:p w14:paraId="3075FE28" w14:textId="517003D3"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[14</w:t>
      </w:r>
      <w:proofErr w:type="gramStart"/>
      <w:r w:rsidRPr="00C42ADB">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Asadi</w:t>
      </w:r>
      <w:proofErr w:type="spellEnd"/>
      <w:proofErr w:type="gram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Srinivasulu</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Anand</w:t>
      </w:r>
      <w:proofErr w:type="spellEnd"/>
      <w:r w:rsidRPr="00C42ADB">
        <w:rPr>
          <w:rFonts w:ascii="Arial" w:hAnsi="Arial" w:cs="Arial"/>
          <w:b w:val="0"/>
          <w:color w:val="000000" w:themeColor="text1"/>
          <w:sz w:val="20"/>
        </w:rPr>
        <w:t xml:space="preserve"> Kumar Gupta, ‘‘Performance Analysis of Underwater Wireless Sensor Network by Deploying FTP, CBR, and VBR as Applications”, Journal of Computer Networks and Communications, vol. 2022, Article ID 7143707, 30 pages, 2022. </w:t>
      </w:r>
      <w:hyperlink r:id="rId18" w:history="1">
        <w:r w:rsidR="00897A6C" w:rsidRPr="002C4C66">
          <w:rPr>
            <w:rStyle w:val="Hyperlink"/>
            <w:rFonts w:ascii="Arial" w:hAnsi="Arial" w:cs="Arial"/>
            <w:b w:val="0"/>
            <w:sz w:val="20"/>
          </w:rPr>
          <w:t>https://doi.org/10.1155/2022/7143707</w:t>
        </w:r>
      </w:hyperlink>
      <w:r w:rsidRPr="00C42ADB">
        <w:rPr>
          <w:rFonts w:ascii="Arial" w:hAnsi="Arial" w:cs="Arial"/>
          <w:b w:val="0"/>
          <w:color w:val="000000" w:themeColor="text1"/>
          <w:sz w:val="20"/>
        </w:rPr>
        <w:t>.</w:t>
      </w:r>
    </w:p>
    <w:p w14:paraId="4CE241F0" w14:textId="514F91E3" w:rsidR="00897A6C"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 xml:space="preserve"> [15</w:t>
      </w:r>
      <w:proofErr w:type="gramStart"/>
      <w:r w:rsidRPr="00C42ADB">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A</w:t>
      </w:r>
      <w:proofErr w:type="gramEnd"/>
      <w:r w:rsidRPr="00C42ADB">
        <w:rPr>
          <w:rFonts w:ascii="Arial" w:hAnsi="Arial" w:cs="Arial"/>
          <w:b w:val="0"/>
          <w:color w:val="000000" w:themeColor="text1"/>
          <w:sz w:val="20"/>
        </w:rPr>
        <w:t xml:space="preserve">. Rajesh, </w:t>
      </w:r>
      <w:proofErr w:type="spellStart"/>
      <w:r w:rsidRPr="00C42ADB">
        <w:rPr>
          <w:rFonts w:ascii="Arial" w:hAnsi="Arial" w:cs="Arial"/>
          <w:b w:val="0"/>
          <w:color w:val="000000" w:themeColor="text1"/>
          <w:sz w:val="20"/>
        </w:rPr>
        <w:t>Olutayo</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Oyeyemi</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Oyerinde</w:t>
      </w:r>
      <w:proofErr w:type="spellEnd"/>
      <w:r w:rsidRPr="00C42ADB">
        <w:rPr>
          <w:rFonts w:ascii="Arial" w:hAnsi="Arial" w:cs="Arial"/>
          <w:b w:val="0"/>
          <w:color w:val="000000" w:themeColor="text1"/>
          <w:sz w:val="20"/>
        </w:rPr>
        <w:t xml:space="preserve">, ‘‘Performance and Improvement Analysis of the Underwater WSN Using a Diverse Routing </w:t>
      </w:r>
      <w:r w:rsidRPr="00C42ADB">
        <w:rPr>
          <w:rFonts w:ascii="Arial" w:hAnsi="Arial" w:cs="Arial"/>
          <w:b w:val="0"/>
          <w:color w:val="000000" w:themeColor="text1"/>
          <w:sz w:val="20"/>
        </w:rPr>
        <w:lastRenderedPageBreak/>
        <w:t xml:space="preserve">Protocol Approach”, Journal of Computer Networks and Communications, vol. 2022, Article ID 9418392, 19 pages, 2022. </w:t>
      </w:r>
      <w:hyperlink r:id="rId19" w:history="1">
        <w:r w:rsidR="00897A6C" w:rsidRPr="002C4C66">
          <w:rPr>
            <w:rStyle w:val="Hyperlink"/>
            <w:rFonts w:ascii="Arial" w:hAnsi="Arial" w:cs="Arial"/>
            <w:b w:val="0"/>
            <w:sz w:val="20"/>
          </w:rPr>
          <w:t>https://doi.org/10.1155/2022/9418392</w:t>
        </w:r>
      </w:hyperlink>
      <w:r w:rsidRPr="00C42ADB">
        <w:rPr>
          <w:rFonts w:ascii="Arial" w:hAnsi="Arial" w:cs="Arial"/>
          <w:b w:val="0"/>
          <w:color w:val="000000" w:themeColor="text1"/>
          <w:sz w:val="20"/>
        </w:rPr>
        <w:t>.</w:t>
      </w:r>
    </w:p>
    <w:p w14:paraId="73E866F8" w14:textId="749CA24E" w:rsidR="00913E68" w:rsidRPr="00C42ADB" w:rsidRDefault="00913E68" w:rsidP="00165F70">
      <w:pPr>
        <w:pStyle w:val="H1ListSpace"/>
        <w:rPr>
          <w:rFonts w:ascii="Arial" w:hAnsi="Arial" w:cs="Arial"/>
          <w:b w:val="0"/>
          <w:color w:val="000000" w:themeColor="text1"/>
          <w:sz w:val="20"/>
        </w:rPr>
      </w:pPr>
      <w:r w:rsidRPr="00C42ADB">
        <w:rPr>
          <w:rFonts w:ascii="Arial" w:hAnsi="Arial" w:cs="Arial"/>
          <w:b w:val="0"/>
          <w:color w:val="000000" w:themeColor="text1"/>
          <w:sz w:val="20"/>
        </w:rPr>
        <w:t xml:space="preserve"> [16]</w:t>
      </w:r>
      <w:r w:rsidR="00965245">
        <w:rPr>
          <w:rFonts w:ascii="Arial" w:hAnsi="Arial" w:cs="Arial"/>
          <w:b w:val="0"/>
          <w:color w:val="000000" w:themeColor="text1"/>
          <w:sz w:val="20"/>
        </w:rPr>
        <w:t xml:space="preserve"> </w:t>
      </w:r>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Pasala</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Gopi</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Pinni</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Srinivasa</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Varma</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Ch</w:t>
      </w:r>
      <w:proofErr w:type="spellEnd"/>
      <w:r w:rsidRPr="00C42ADB">
        <w:rPr>
          <w:rFonts w:ascii="Arial" w:hAnsi="Arial" w:cs="Arial"/>
          <w:b w:val="0"/>
          <w:color w:val="000000" w:themeColor="text1"/>
          <w:sz w:val="20"/>
        </w:rPr>
        <w:t xml:space="preserve"> Naga </w:t>
      </w:r>
      <w:proofErr w:type="spellStart"/>
      <w:r w:rsidRPr="00C42ADB">
        <w:rPr>
          <w:rFonts w:ascii="Arial" w:hAnsi="Arial" w:cs="Arial"/>
          <w:b w:val="0"/>
          <w:color w:val="000000" w:themeColor="text1"/>
          <w:sz w:val="20"/>
        </w:rPr>
        <w:t>Sai</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Kalyan</w:t>
      </w:r>
      <w:proofErr w:type="spellEnd"/>
      <w:r w:rsidRPr="00C42ADB">
        <w:rPr>
          <w:rFonts w:ascii="Arial" w:hAnsi="Arial" w:cs="Arial"/>
          <w:b w:val="0"/>
          <w:color w:val="000000" w:themeColor="text1"/>
          <w:sz w:val="20"/>
        </w:rPr>
        <w:t xml:space="preserve">, C. V. </w:t>
      </w:r>
      <w:proofErr w:type="spellStart"/>
      <w:r w:rsidRPr="00C42ADB">
        <w:rPr>
          <w:rFonts w:ascii="Arial" w:hAnsi="Arial" w:cs="Arial"/>
          <w:b w:val="0"/>
          <w:color w:val="000000" w:themeColor="text1"/>
          <w:sz w:val="20"/>
        </w:rPr>
        <w:t>Ravikumar</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Asadi</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Srinivasulu</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Bhimsingh</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Bohara</w:t>
      </w:r>
      <w:proofErr w:type="spellEnd"/>
      <w:r w:rsidRPr="00C42ADB">
        <w:rPr>
          <w:rFonts w:ascii="Arial" w:hAnsi="Arial" w:cs="Arial"/>
          <w:b w:val="0"/>
          <w:color w:val="000000" w:themeColor="text1"/>
          <w:sz w:val="20"/>
        </w:rPr>
        <w:t xml:space="preserve">, A. Rajesh, </w:t>
      </w:r>
      <w:proofErr w:type="spellStart"/>
      <w:r w:rsidRPr="00C42ADB">
        <w:rPr>
          <w:rFonts w:ascii="Arial" w:hAnsi="Arial" w:cs="Arial"/>
          <w:b w:val="0"/>
          <w:color w:val="000000" w:themeColor="text1"/>
          <w:sz w:val="20"/>
        </w:rPr>
        <w:t>Mohd</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Nadhir</w:t>
      </w:r>
      <w:proofErr w:type="spellEnd"/>
      <w:r w:rsidRPr="00C42ADB">
        <w:rPr>
          <w:rFonts w:ascii="Arial" w:hAnsi="Arial" w:cs="Arial"/>
          <w:b w:val="0"/>
          <w:color w:val="000000" w:themeColor="text1"/>
          <w:sz w:val="20"/>
        </w:rPr>
        <w:t xml:space="preserve"> Bin </w:t>
      </w:r>
      <w:proofErr w:type="spellStart"/>
      <w:r w:rsidRPr="00C42ADB">
        <w:rPr>
          <w:rFonts w:ascii="Arial" w:hAnsi="Arial" w:cs="Arial"/>
          <w:b w:val="0"/>
          <w:color w:val="000000" w:themeColor="text1"/>
          <w:sz w:val="20"/>
        </w:rPr>
        <w:t>Ab</w:t>
      </w:r>
      <w:proofErr w:type="spellEnd"/>
      <w:r w:rsidRPr="00C42ADB">
        <w:rPr>
          <w:rFonts w:ascii="Arial" w:hAnsi="Arial" w:cs="Arial"/>
          <w:b w:val="0"/>
          <w:color w:val="000000" w:themeColor="text1"/>
          <w:sz w:val="20"/>
        </w:rPr>
        <w:t xml:space="preserve"> </w:t>
      </w:r>
      <w:proofErr w:type="spellStart"/>
      <w:r w:rsidRPr="00C42ADB">
        <w:rPr>
          <w:rFonts w:ascii="Arial" w:hAnsi="Arial" w:cs="Arial"/>
          <w:b w:val="0"/>
          <w:color w:val="000000" w:themeColor="text1"/>
          <w:sz w:val="20"/>
        </w:rPr>
        <w:t>Wahab</w:t>
      </w:r>
      <w:proofErr w:type="spellEnd"/>
      <w:r w:rsidRPr="00C42ADB">
        <w:rPr>
          <w:rFonts w:ascii="Arial" w:hAnsi="Arial" w:cs="Arial"/>
          <w:b w:val="0"/>
          <w:color w:val="000000" w:themeColor="text1"/>
          <w:sz w:val="20"/>
        </w:rPr>
        <w:t xml:space="preserve">, K. </w:t>
      </w:r>
      <w:proofErr w:type="spellStart"/>
      <w:r w:rsidRPr="00C42ADB">
        <w:rPr>
          <w:rFonts w:ascii="Arial" w:hAnsi="Arial" w:cs="Arial"/>
          <w:b w:val="0"/>
          <w:color w:val="000000" w:themeColor="text1"/>
          <w:sz w:val="20"/>
        </w:rPr>
        <w:t>Sathish</w:t>
      </w:r>
      <w:proofErr w:type="spellEnd"/>
      <w:r w:rsidRPr="00C42ADB">
        <w:rPr>
          <w:rFonts w:ascii="Arial" w:hAnsi="Arial" w:cs="Arial"/>
          <w:b w:val="0"/>
          <w:color w:val="000000" w:themeColor="text1"/>
          <w:sz w:val="20"/>
        </w:rPr>
        <w:t xml:space="preserve">, ‘‘Dynamic Behavior and Stability Analysis of Automatic Voltage Regulator with Parameter Uncertainty”, International Transactions on Electrical Energy Systems, vol. 2023, Article ID 6662355, 13 pages, 2023. </w:t>
      </w:r>
      <w:hyperlink r:id="rId20" w:history="1">
        <w:r w:rsidR="00A4087E" w:rsidRPr="00C42ADB">
          <w:rPr>
            <w:rStyle w:val="Hyperlink"/>
            <w:rFonts w:ascii="Arial" w:hAnsi="Arial" w:cs="Arial"/>
            <w:b w:val="0"/>
            <w:color w:val="000000" w:themeColor="text1"/>
            <w:sz w:val="20"/>
          </w:rPr>
          <w:t>https://doi.org/10.1155/2023/6662355</w:t>
        </w:r>
      </w:hyperlink>
      <w:r w:rsidRPr="00C42ADB">
        <w:rPr>
          <w:rFonts w:ascii="Arial" w:hAnsi="Arial" w:cs="Arial"/>
          <w:b w:val="0"/>
          <w:color w:val="000000" w:themeColor="text1"/>
          <w:sz w:val="20"/>
        </w:rPr>
        <w:t>.</w:t>
      </w:r>
    </w:p>
    <w:p w14:paraId="43AFBB91" w14:textId="380B794E" w:rsidR="00897A6C" w:rsidRDefault="00897A6C" w:rsidP="00165F70">
      <w:pPr>
        <w:pStyle w:val="H1ListSpace"/>
        <w:rPr>
          <w:rFonts w:ascii="Arial" w:hAnsi="Arial" w:cs="Arial"/>
          <w:b w:val="0"/>
          <w:color w:val="000000" w:themeColor="text1"/>
          <w:sz w:val="20"/>
        </w:rPr>
      </w:pPr>
      <w:r>
        <w:rPr>
          <w:rFonts w:ascii="Arial" w:hAnsi="Arial" w:cs="Arial"/>
          <w:b w:val="0"/>
          <w:color w:val="000000" w:themeColor="text1"/>
          <w:sz w:val="20"/>
        </w:rPr>
        <w:t>[17</w:t>
      </w:r>
      <w:proofErr w:type="gramStart"/>
      <w:r>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r w:rsidR="00A4087E" w:rsidRPr="00C42ADB">
        <w:rPr>
          <w:rFonts w:ascii="Arial" w:hAnsi="Arial" w:cs="Arial"/>
          <w:b w:val="0"/>
          <w:color w:val="000000" w:themeColor="text1"/>
          <w:sz w:val="20"/>
        </w:rPr>
        <w:t>L</w:t>
      </w:r>
      <w:proofErr w:type="gramEnd"/>
      <w:r w:rsidR="00A4087E" w:rsidRPr="00C42ADB">
        <w:rPr>
          <w:rFonts w:ascii="Arial" w:hAnsi="Arial" w:cs="Arial"/>
          <w:b w:val="0"/>
          <w:color w:val="000000" w:themeColor="text1"/>
          <w:sz w:val="20"/>
        </w:rPr>
        <w:t xml:space="preserve">. Yan, Y. He, Z. </w:t>
      </w:r>
      <w:proofErr w:type="spellStart"/>
      <w:r w:rsidR="00A4087E" w:rsidRPr="00C42ADB">
        <w:rPr>
          <w:rFonts w:ascii="Arial" w:hAnsi="Arial" w:cs="Arial"/>
          <w:b w:val="0"/>
          <w:color w:val="000000" w:themeColor="text1"/>
          <w:sz w:val="20"/>
        </w:rPr>
        <w:t>Huangfu</w:t>
      </w:r>
      <w:proofErr w:type="spellEnd"/>
      <w:r w:rsidR="00A4087E" w:rsidRPr="00C42ADB">
        <w:rPr>
          <w:rFonts w:ascii="Arial" w:hAnsi="Arial" w:cs="Arial"/>
          <w:b w:val="0"/>
          <w:color w:val="000000" w:themeColor="text1"/>
          <w:sz w:val="20"/>
        </w:rPr>
        <w:t xml:space="preserve">, An Uneven Node Self-Deployment Optimization Algorithm for Maximized Coverage and Energy Balance in Underwater Wireless Sensor Networks, Sensors 21 (2021) 1368, </w:t>
      </w:r>
      <w:hyperlink r:id="rId21" w:history="1">
        <w:r w:rsidRPr="002C4C66">
          <w:rPr>
            <w:rStyle w:val="Hyperlink"/>
            <w:rFonts w:ascii="Arial" w:hAnsi="Arial" w:cs="Arial"/>
            <w:b w:val="0"/>
            <w:sz w:val="20"/>
          </w:rPr>
          <w:t>https://doi.org/10.3390/s21041368</w:t>
        </w:r>
      </w:hyperlink>
      <w:r w:rsidR="00A4087E" w:rsidRPr="00C42ADB">
        <w:rPr>
          <w:rFonts w:ascii="Arial" w:hAnsi="Arial" w:cs="Arial"/>
          <w:b w:val="0"/>
          <w:color w:val="000000" w:themeColor="text1"/>
          <w:sz w:val="20"/>
        </w:rPr>
        <w:t xml:space="preserve">. </w:t>
      </w:r>
    </w:p>
    <w:p w14:paraId="37BD5EE9" w14:textId="2B397FA0" w:rsidR="0088653A" w:rsidRDefault="00897A6C" w:rsidP="00165F70">
      <w:pPr>
        <w:pStyle w:val="H1ListSpace"/>
        <w:rPr>
          <w:rFonts w:ascii="Arial" w:hAnsi="Arial" w:cs="Arial"/>
          <w:b w:val="0"/>
          <w:color w:val="000000" w:themeColor="text1"/>
          <w:sz w:val="20"/>
        </w:rPr>
      </w:pPr>
      <w:r>
        <w:rPr>
          <w:rFonts w:ascii="Arial" w:hAnsi="Arial" w:cs="Arial"/>
          <w:b w:val="0"/>
          <w:color w:val="000000" w:themeColor="text1"/>
          <w:sz w:val="20"/>
        </w:rPr>
        <w:t>[18</w:t>
      </w:r>
      <w:proofErr w:type="gramStart"/>
      <w:r w:rsidR="00A4087E" w:rsidRPr="00C42ADB">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r w:rsidR="00A4087E" w:rsidRPr="00C42ADB">
        <w:rPr>
          <w:rFonts w:ascii="Arial" w:hAnsi="Arial" w:cs="Arial"/>
          <w:b w:val="0"/>
          <w:color w:val="000000" w:themeColor="text1"/>
          <w:sz w:val="20"/>
        </w:rPr>
        <w:t>X</w:t>
      </w:r>
      <w:proofErr w:type="gramEnd"/>
      <w:r w:rsidR="00A4087E" w:rsidRPr="00C42ADB">
        <w:rPr>
          <w:rFonts w:ascii="Arial" w:hAnsi="Arial" w:cs="Arial"/>
          <w:b w:val="0"/>
          <w:color w:val="000000" w:themeColor="text1"/>
          <w:sz w:val="20"/>
        </w:rPr>
        <w:t xml:space="preserve">. Xiao, H. Huang, W. Wang, ‘Underwater wireless sensor networks: An energy-efficient clustering routing protocol based on data fusion and genetic algorithms’, Appl. Sci. 11 (1) (Dec. 2020) 312. </w:t>
      </w:r>
    </w:p>
    <w:p w14:paraId="216D73AC" w14:textId="57E1F23E" w:rsidR="00897A6C" w:rsidRDefault="0088653A" w:rsidP="00165F70">
      <w:pPr>
        <w:pStyle w:val="H1ListSpace"/>
        <w:rPr>
          <w:rFonts w:ascii="Arial" w:hAnsi="Arial" w:cs="Arial"/>
          <w:b w:val="0"/>
          <w:color w:val="000000" w:themeColor="text1"/>
          <w:sz w:val="20"/>
        </w:rPr>
      </w:pPr>
      <w:r>
        <w:rPr>
          <w:rFonts w:ascii="Arial" w:hAnsi="Arial" w:cs="Arial"/>
          <w:b w:val="0"/>
          <w:color w:val="000000" w:themeColor="text1"/>
          <w:sz w:val="20"/>
        </w:rPr>
        <w:t>[18</w:t>
      </w:r>
      <w:proofErr w:type="gramStart"/>
      <w:r w:rsidR="00A4087E" w:rsidRPr="00C42ADB">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r w:rsidR="00A4087E" w:rsidRPr="00C42ADB">
        <w:rPr>
          <w:rFonts w:ascii="Arial" w:hAnsi="Arial" w:cs="Arial"/>
          <w:b w:val="0"/>
          <w:color w:val="000000" w:themeColor="text1"/>
          <w:sz w:val="20"/>
        </w:rPr>
        <w:t>N</w:t>
      </w:r>
      <w:proofErr w:type="gramEnd"/>
      <w:r w:rsidR="00A4087E" w:rsidRPr="00C42ADB">
        <w:rPr>
          <w:rFonts w:ascii="Arial" w:hAnsi="Arial" w:cs="Arial"/>
          <w:b w:val="0"/>
          <w:color w:val="000000" w:themeColor="text1"/>
          <w:sz w:val="20"/>
        </w:rPr>
        <w:t xml:space="preserve">. </w:t>
      </w:r>
      <w:proofErr w:type="spellStart"/>
      <w:r w:rsidR="00A4087E" w:rsidRPr="00C42ADB">
        <w:rPr>
          <w:rFonts w:ascii="Arial" w:hAnsi="Arial" w:cs="Arial"/>
          <w:b w:val="0"/>
          <w:color w:val="000000" w:themeColor="text1"/>
          <w:sz w:val="20"/>
        </w:rPr>
        <w:t>Javaid</w:t>
      </w:r>
      <w:proofErr w:type="spellEnd"/>
      <w:r w:rsidR="00A4087E" w:rsidRPr="00C42ADB">
        <w:rPr>
          <w:rFonts w:ascii="Arial" w:hAnsi="Arial" w:cs="Arial"/>
          <w:b w:val="0"/>
          <w:color w:val="000000" w:themeColor="text1"/>
          <w:sz w:val="20"/>
        </w:rPr>
        <w:t xml:space="preserve">, U. </w:t>
      </w:r>
      <w:proofErr w:type="spellStart"/>
      <w:r w:rsidR="00A4087E" w:rsidRPr="00C42ADB">
        <w:rPr>
          <w:rFonts w:ascii="Arial" w:hAnsi="Arial" w:cs="Arial"/>
          <w:b w:val="0"/>
          <w:color w:val="000000" w:themeColor="text1"/>
          <w:sz w:val="20"/>
        </w:rPr>
        <w:t>Shakeel</w:t>
      </w:r>
      <w:proofErr w:type="spellEnd"/>
      <w:r w:rsidR="00A4087E" w:rsidRPr="00C42ADB">
        <w:rPr>
          <w:rFonts w:ascii="Arial" w:hAnsi="Arial" w:cs="Arial"/>
          <w:b w:val="0"/>
          <w:color w:val="000000" w:themeColor="text1"/>
          <w:sz w:val="20"/>
        </w:rPr>
        <w:t xml:space="preserve">, A. Ahmad, N. </w:t>
      </w:r>
      <w:proofErr w:type="spellStart"/>
      <w:r w:rsidR="00A4087E" w:rsidRPr="00C42ADB">
        <w:rPr>
          <w:rFonts w:ascii="Arial" w:hAnsi="Arial" w:cs="Arial"/>
          <w:b w:val="0"/>
          <w:color w:val="000000" w:themeColor="text1"/>
          <w:sz w:val="20"/>
        </w:rPr>
        <w:t>Alrajeh</w:t>
      </w:r>
      <w:proofErr w:type="spellEnd"/>
      <w:r w:rsidR="00A4087E" w:rsidRPr="00C42ADB">
        <w:rPr>
          <w:rFonts w:ascii="Arial" w:hAnsi="Arial" w:cs="Arial"/>
          <w:b w:val="0"/>
          <w:color w:val="000000" w:themeColor="text1"/>
          <w:sz w:val="20"/>
        </w:rPr>
        <w:t xml:space="preserve">, Z.A. Khan, N. </w:t>
      </w:r>
      <w:proofErr w:type="spellStart"/>
      <w:r w:rsidR="00A4087E" w:rsidRPr="00C42ADB">
        <w:rPr>
          <w:rFonts w:ascii="Arial" w:hAnsi="Arial" w:cs="Arial"/>
          <w:b w:val="0"/>
          <w:color w:val="000000" w:themeColor="text1"/>
          <w:sz w:val="20"/>
        </w:rPr>
        <w:t>Guizani</w:t>
      </w:r>
      <w:proofErr w:type="spellEnd"/>
      <w:r w:rsidR="00A4087E" w:rsidRPr="00C42ADB">
        <w:rPr>
          <w:rFonts w:ascii="Arial" w:hAnsi="Arial" w:cs="Arial"/>
          <w:b w:val="0"/>
          <w:color w:val="000000" w:themeColor="text1"/>
          <w:sz w:val="20"/>
        </w:rPr>
        <w:t xml:space="preserve">, DRADS: Depth and reliability aware delay sensitive cooperative routing for underwater wireless sensor networks, </w:t>
      </w:r>
      <w:proofErr w:type="spellStart"/>
      <w:r w:rsidR="00A4087E" w:rsidRPr="00C42ADB">
        <w:rPr>
          <w:rFonts w:ascii="Arial" w:hAnsi="Arial" w:cs="Arial"/>
          <w:b w:val="0"/>
          <w:color w:val="000000" w:themeColor="text1"/>
          <w:sz w:val="20"/>
        </w:rPr>
        <w:t>Wirel</w:t>
      </w:r>
      <w:proofErr w:type="spellEnd"/>
      <w:r w:rsidR="00A4087E" w:rsidRPr="00C42ADB">
        <w:rPr>
          <w:rFonts w:ascii="Arial" w:hAnsi="Arial" w:cs="Arial"/>
          <w:b w:val="0"/>
          <w:color w:val="000000" w:themeColor="text1"/>
          <w:sz w:val="20"/>
        </w:rPr>
        <w:t>.</w:t>
      </w:r>
      <w:r w:rsidR="00897A6C">
        <w:rPr>
          <w:rFonts w:ascii="Arial" w:hAnsi="Arial" w:cs="Arial"/>
          <w:b w:val="0"/>
          <w:color w:val="000000" w:themeColor="text1"/>
          <w:sz w:val="20"/>
        </w:rPr>
        <w:t xml:space="preserve"> </w:t>
      </w:r>
      <w:proofErr w:type="spellStart"/>
      <w:r w:rsidR="00897A6C">
        <w:rPr>
          <w:rFonts w:ascii="Arial" w:hAnsi="Arial" w:cs="Arial"/>
          <w:b w:val="0"/>
          <w:color w:val="000000" w:themeColor="text1"/>
          <w:sz w:val="20"/>
        </w:rPr>
        <w:t>Netw</w:t>
      </w:r>
      <w:proofErr w:type="spellEnd"/>
      <w:r w:rsidR="00897A6C">
        <w:rPr>
          <w:rFonts w:ascii="Arial" w:hAnsi="Arial" w:cs="Arial"/>
          <w:b w:val="0"/>
          <w:color w:val="000000" w:themeColor="text1"/>
          <w:sz w:val="20"/>
        </w:rPr>
        <w:t xml:space="preserve"> 25 (2) (2019) 777–789. </w:t>
      </w:r>
    </w:p>
    <w:p w14:paraId="4D1EF40F" w14:textId="12171B8E" w:rsidR="00897A6C" w:rsidRDefault="00897A6C" w:rsidP="00897A6C">
      <w:pPr>
        <w:pStyle w:val="H1ListSpace"/>
        <w:rPr>
          <w:rFonts w:ascii="Arial" w:hAnsi="Arial" w:cs="Arial"/>
          <w:b w:val="0"/>
          <w:color w:val="000000" w:themeColor="text1"/>
          <w:sz w:val="20"/>
        </w:rPr>
      </w:pPr>
      <w:r>
        <w:rPr>
          <w:rFonts w:ascii="Arial" w:hAnsi="Arial" w:cs="Arial"/>
          <w:b w:val="0"/>
          <w:color w:val="000000" w:themeColor="text1"/>
          <w:sz w:val="20"/>
        </w:rPr>
        <w:t>[19</w:t>
      </w:r>
      <w:r w:rsidR="00A4087E" w:rsidRPr="00C42ADB">
        <w:rPr>
          <w:rFonts w:ascii="Arial" w:hAnsi="Arial" w:cs="Arial"/>
          <w:b w:val="0"/>
          <w:color w:val="000000" w:themeColor="text1"/>
          <w:sz w:val="20"/>
        </w:rPr>
        <w:t>]</w:t>
      </w:r>
      <w:r>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r w:rsidR="00A4087E" w:rsidRPr="00897A6C">
        <w:rPr>
          <w:rFonts w:ascii="Arial" w:hAnsi="Arial" w:cs="Arial"/>
          <w:b w:val="0"/>
          <w:color w:val="000000" w:themeColor="text1"/>
          <w:sz w:val="20"/>
        </w:rPr>
        <w:t xml:space="preserve">J. </w:t>
      </w:r>
      <w:proofErr w:type="spellStart"/>
      <w:r w:rsidR="00A4087E" w:rsidRPr="00897A6C">
        <w:rPr>
          <w:rFonts w:ascii="Arial" w:hAnsi="Arial" w:cs="Arial"/>
          <w:b w:val="0"/>
          <w:color w:val="000000" w:themeColor="text1"/>
          <w:sz w:val="20"/>
        </w:rPr>
        <w:t>Tavakoli</w:t>
      </w:r>
      <w:proofErr w:type="spellEnd"/>
      <w:r w:rsidR="00A4087E" w:rsidRPr="00897A6C">
        <w:rPr>
          <w:rFonts w:ascii="Arial" w:hAnsi="Arial" w:cs="Arial"/>
          <w:b w:val="0"/>
          <w:color w:val="000000" w:themeColor="text1"/>
          <w:sz w:val="20"/>
        </w:rPr>
        <w:t xml:space="preserve">, N. </w:t>
      </w:r>
      <w:proofErr w:type="spellStart"/>
      <w:r w:rsidR="00A4087E" w:rsidRPr="00897A6C">
        <w:rPr>
          <w:rFonts w:ascii="Arial" w:hAnsi="Arial" w:cs="Arial"/>
          <w:b w:val="0"/>
          <w:color w:val="000000" w:themeColor="text1"/>
          <w:sz w:val="20"/>
        </w:rPr>
        <w:t>Moghim</w:t>
      </w:r>
      <w:proofErr w:type="spellEnd"/>
      <w:r w:rsidR="00A4087E" w:rsidRPr="00897A6C">
        <w:rPr>
          <w:rFonts w:ascii="Arial" w:hAnsi="Arial" w:cs="Arial"/>
          <w:b w:val="0"/>
          <w:color w:val="000000" w:themeColor="text1"/>
          <w:sz w:val="20"/>
        </w:rPr>
        <w:t xml:space="preserve">, A. Leila, F. </w:t>
      </w:r>
      <w:proofErr w:type="spellStart"/>
      <w:r w:rsidR="00A4087E" w:rsidRPr="00897A6C">
        <w:rPr>
          <w:rFonts w:ascii="Arial" w:hAnsi="Arial" w:cs="Arial"/>
          <w:b w:val="0"/>
          <w:color w:val="000000" w:themeColor="text1"/>
          <w:sz w:val="20"/>
        </w:rPr>
        <w:t>Pasandideh</w:t>
      </w:r>
      <w:proofErr w:type="spellEnd"/>
      <w:r w:rsidR="00A4087E" w:rsidRPr="00897A6C">
        <w:rPr>
          <w:rFonts w:ascii="Arial" w:hAnsi="Arial" w:cs="Arial"/>
          <w:b w:val="0"/>
          <w:color w:val="000000" w:themeColor="text1"/>
          <w:sz w:val="20"/>
        </w:rPr>
        <w:t xml:space="preserve">, ‘A fuzzy based energy efficient clustering routing protocol in underwater sensor networks’, J. </w:t>
      </w:r>
      <w:proofErr w:type="spellStart"/>
      <w:r w:rsidR="00A4087E" w:rsidRPr="00897A6C">
        <w:rPr>
          <w:rFonts w:ascii="Arial" w:hAnsi="Arial" w:cs="Arial"/>
          <w:b w:val="0"/>
          <w:color w:val="000000" w:themeColor="text1"/>
          <w:sz w:val="20"/>
        </w:rPr>
        <w:t>Commun</w:t>
      </w:r>
      <w:proofErr w:type="spellEnd"/>
      <w:r>
        <w:rPr>
          <w:rFonts w:ascii="Arial" w:hAnsi="Arial" w:cs="Arial"/>
          <w:b w:val="0"/>
          <w:color w:val="000000" w:themeColor="text1"/>
          <w:sz w:val="20"/>
        </w:rPr>
        <w:t xml:space="preserve">. Eng. 9 (1) (2020) 154–167. </w:t>
      </w:r>
    </w:p>
    <w:p w14:paraId="7AFEF05C" w14:textId="1B88C0B3" w:rsidR="00897A6C" w:rsidRDefault="00897A6C" w:rsidP="00897A6C">
      <w:pPr>
        <w:pStyle w:val="H1ListSpace"/>
        <w:rPr>
          <w:rFonts w:ascii="Arial" w:hAnsi="Arial" w:cs="Arial"/>
          <w:b w:val="0"/>
          <w:color w:val="000000" w:themeColor="text1"/>
          <w:sz w:val="20"/>
        </w:rPr>
      </w:pPr>
      <w:r>
        <w:rPr>
          <w:rFonts w:ascii="Arial" w:hAnsi="Arial" w:cs="Arial"/>
          <w:b w:val="0"/>
          <w:color w:val="000000" w:themeColor="text1"/>
          <w:sz w:val="20"/>
        </w:rPr>
        <w:t>[20</w:t>
      </w:r>
      <w:r w:rsidR="00A4087E" w:rsidRPr="00897A6C">
        <w:rPr>
          <w:rFonts w:ascii="Arial" w:hAnsi="Arial" w:cs="Arial"/>
          <w:b w:val="0"/>
          <w:color w:val="000000" w:themeColor="text1"/>
          <w:sz w:val="20"/>
        </w:rPr>
        <w:t>]</w:t>
      </w:r>
      <w:r w:rsidR="00965245">
        <w:rPr>
          <w:rFonts w:ascii="Arial" w:hAnsi="Arial" w:cs="Arial"/>
          <w:b w:val="0"/>
          <w:color w:val="000000" w:themeColor="text1"/>
          <w:sz w:val="20"/>
        </w:rPr>
        <w:t xml:space="preserve"> </w:t>
      </w:r>
      <w:r w:rsidR="00A4087E" w:rsidRPr="00897A6C">
        <w:rPr>
          <w:rFonts w:ascii="Arial" w:hAnsi="Arial" w:cs="Arial"/>
          <w:b w:val="0"/>
          <w:color w:val="000000" w:themeColor="text1"/>
          <w:sz w:val="20"/>
        </w:rPr>
        <w:t xml:space="preserve"> Z.A. Khan, M. </w:t>
      </w:r>
      <w:proofErr w:type="spellStart"/>
      <w:r w:rsidR="00A4087E" w:rsidRPr="00897A6C">
        <w:rPr>
          <w:rFonts w:ascii="Arial" w:hAnsi="Arial" w:cs="Arial"/>
          <w:b w:val="0"/>
          <w:color w:val="000000" w:themeColor="text1"/>
          <w:sz w:val="20"/>
        </w:rPr>
        <w:t>Awais</w:t>
      </w:r>
      <w:proofErr w:type="spellEnd"/>
      <w:r w:rsidR="00A4087E" w:rsidRPr="00897A6C">
        <w:rPr>
          <w:rFonts w:ascii="Arial" w:hAnsi="Arial" w:cs="Arial"/>
          <w:b w:val="0"/>
          <w:color w:val="000000" w:themeColor="text1"/>
          <w:sz w:val="20"/>
        </w:rPr>
        <w:t xml:space="preserve">, T.A. </w:t>
      </w:r>
      <w:proofErr w:type="spellStart"/>
      <w:r w:rsidR="00A4087E" w:rsidRPr="00897A6C">
        <w:rPr>
          <w:rFonts w:ascii="Arial" w:hAnsi="Arial" w:cs="Arial"/>
          <w:b w:val="0"/>
          <w:color w:val="000000" w:themeColor="text1"/>
          <w:sz w:val="20"/>
        </w:rPr>
        <w:t>Alghamdi</w:t>
      </w:r>
      <w:proofErr w:type="spellEnd"/>
      <w:r w:rsidR="00A4087E" w:rsidRPr="00897A6C">
        <w:rPr>
          <w:rFonts w:ascii="Arial" w:hAnsi="Arial" w:cs="Arial"/>
          <w:b w:val="0"/>
          <w:color w:val="000000" w:themeColor="text1"/>
          <w:sz w:val="20"/>
        </w:rPr>
        <w:t xml:space="preserve">, A. Khalid, A. Fatima, M. Akbar, N. </w:t>
      </w:r>
      <w:proofErr w:type="spellStart"/>
      <w:r w:rsidR="00A4087E" w:rsidRPr="00897A6C">
        <w:rPr>
          <w:rFonts w:ascii="Arial" w:hAnsi="Arial" w:cs="Arial"/>
          <w:b w:val="0"/>
          <w:color w:val="000000" w:themeColor="text1"/>
          <w:sz w:val="20"/>
        </w:rPr>
        <w:t>Javaid</w:t>
      </w:r>
      <w:proofErr w:type="spellEnd"/>
      <w:r w:rsidR="00A4087E" w:rsidRPr="00897A6C">
        <w:rPr>
          <w:rFonts w:ascii="Arial" w:hAnsi="Arial" w:cs="Arial"/>
          <w:b w:val="0"/>
          <w:color w:val="000000" w:themeColor="text1"/>
          <w:sz w:val="20"/>
        </w:rPr>
        <w:t>, Region aware proactive routing approaches exploiting energy efficient paths for void hole avoidance in underwater WSNs, IEEE Ac</w:t>
      </w:r>
      <w:r>
        <w:rPr>
          <w:rFonts w:ascii="Arial" w:hAnsi="Arial" w:cs="Arial"/>
          <w:b w:val="0"/>
          <w:color w:val="000000" w:themeColor="text1"/>
          <w:sz w:val="20"/>
        </w:rPr>
        <w:t xml:space="preserve">cess 7 (2019) 140703–140722. </w:t>
      </w:r>
    </w:p>
    <w:p w14:paraId="4F216041" w14:textId="685549A6" w:rsidR="00897A6C" w:rsidRDefault="00897A6C" w:rsidP="00897A6C">
      <w:pPr>
        <w:pStyle w:val="H1ListSpace"/>
        <w:rPr>
          <w:rFonts w:ascii="Arial" w:hAnsi="Arial" w:cs="Arial"/>
          <w:b w:val="0"/>
          <w:color w:val="000000" w:themeColor="text1"/>
          <w:sz w:val="20"/>
        </w:rPr>
      </w:pPr>
      <w:r>
        <w:rPr>
          <w:rFonts w:ascii="Arial" w:hAnsi="Arial" w:cs="Arial"/>
          <w:b w:val="0"/>
          <w:color w:val="000000" w:themeColor="text1"/>
          <w:sz w:val="20"/>
        </w:rPr>
        <w:t>[21</w:t>
      </w:r>
      <w:r w:rsidR="00A4087E" w:rsidRPr="00897A6C">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r w:rsidR="00A4087E" w:rsidRPr="00897A6C">
        <w:rPr>
          <w:rFonts w:ascii="Arial" w:hAnsi="Arial" w:cs="Arial"/>
          <w:b w:val="0"/>
          <w:color w:val="000000" w:themeColor="text1"/>
          <w:sz w:val="20"/>
        </w:rPr>
        <w:t xml:space="preserve">N. </w:t>
      </w:r>
      <w:proofErr w:type="spellStart"/>
      <w:r w:rsidR="00A4087E" w:rsidRPr="00897A6C">
        <w:rPr>
          <w:rFonts w:ascii="Arial" w:hAnsi="Arial" w:cs="Arial"/>
          <w:b w:val="0"/>
          <w:color w:val="000000" w:themeColor="text1"/>
          <w:sz w:val="20"/>
        </w:rPr>
        <w:t>Subramani</w:t>
      </w:r>
      <w:proofErr w:type="spellEnd"/>
      <w:r w:rsidR="00A4087E" w:rsidRPr="00897A6C">
        <w:rPr>
          <w:rFonts w:ascii="Arial" w:hAnsi="Arial" w:cs="Arial"/>
          <w:b w:val="0"/>
          <w:color w:val="000000" w:themeColor="text1"/>
          <w:sz w:val="20"/>
        </w:rPr>
        <w:t xml:space="preserve">, P. Mohan, Y. </w:t>
      </w:r>
      <w:proofErr w:type="spellStart"/>
      <w:r w:rsidR="00A4087E" w:rsidRPr="00897A6C">
        <w:rPr>
          <w:rFonts w:ascii="Arial" w:hAnsi="Arial" w:cs="Arial"/>
          <w:b w:val="0"/>
          <w:color w:val="000000" w:themeColor="text1"/>
          <w:sz w:val="20"/>
        </w:rPr>
        <w:t>Alotaibi</w:t>
      </w:r>
      <w:proofErr w:type="spellEnd"/>
      <w:r w:rsidR="00A4087E" w:rsidRPr="00897A6C">
        <w:rPr>
          <w:rFonts w:ascii="Arial" w:hAnsi="Arial" w:cs="Arial"/>
          <w:b w:val="0"/>
          <w:color w:val="000000" w:themeColor="text1"/>
          <w:sz w:val="20"/>
        </w:rPr>
        <w:t xml:space="preserve">, S. </w:t>
      </w:r>
      <w:proofErr w:type="spellStart"/>
      <w:r w:rsidR="00A4087E" w:rsidRPr="00897A6C">
        <w:rPr>
          <w:rFonts w:ascii="Arial" w:hAnsi="Arial" w:cs="Arial"/>
          <w:b w:val="0"/>
          <w:color w:val="000000" w:themeColor="text1"/>
          <w:sz w:val="20"/>
        </w:rPr>
        <w:t>Alghamdi</w:t>
      </w:r>
      <w:proofErr w:type="spellEnd"/>
      <w:r w:rsidR="00A4087E" w:rsidRPr="00897A6C">
        <w:rPr>
          <w:rFonts w:ascii="Arial" w:hAnsi="Arial" w:cs="Arial"/>
          <w:b w:val="0"/>
          <w:color w:val="000000" w:themeColor="text1"/>
          <w:sz w:val="20"/>
        </w:rPr>
        <w:t xml:space="preserve">, O.I. </w:t>
      </w:r>
      <w:proofErr w:type="spellStart"/>
      <w:r w:rsidR="00A4087E" w:rsidRPr="00897A6C">
        <w:rPr>
          <w:rFonts w:ascii="Arial" w:hAnsi="Arial" w:cs="Arial"/>
          <w:b w:val="0"/>
          <w:color w:val="000000" w:themeColor="text1"/>
          <w:sz w:val="20"/>
        </w:rPr>
        <w:t>Khalaf</w:t>
      </w:r>
      <w:proofErr w:type="spellEnd"/>
      <w:r w:rsidR="00A4087E" w:rsidRPr="00897A6C">
        <w:rPr>
          <w:rFonts w:ascii="Arial" w:hAnsi="Arial" w:cs="Arial"/>
          <w:b w:val="0"/>
          <w:color w:val="000000" w:themeColor="text1"/>
          <w:sz w:val="20"/>
        </w:rPr>
        <w:t xml:space="preserve">, ‘An efficient </w:t>
      </w:r>
      <w:proofErr w:type="spellStart"/>
      <w:r w:rsidR="00A4087E" w:rsidRPr="00897A6C">
        <w:rPr>
          <w:rFonts w:ascii="Arial" w:hAnsi="Arial" w:cs="Arial"/>
          <w:b w:val="0"/>
          <w:color w:val="000000" w:themeColor="text1"/>
          <w:sz w:val="20"/>
        </w:rPr>
        <w:t>Metaheuristic</w:t>
      </w:r>
      <w:proofErr w:type="spellEnd"/>
      <w:r w:rsidR="00A4087E" w:rsidRPr="00897A6C">
        <w:rPr>
          <w:rFonts w:ascii="Arial" w:hAnsi="Arial" w:cs="Arial"/>
          <w:b w:val="0"/>
          <w:color w:val="000000" w:themeColor="text1"/>
          <w:sz w:val="20"/>
        </w:rPr>
        <w:t>-based clustering with routing protocol for underwater wireless sensor networks’, Sen</w:t>
      </w:r>
      <w:r>
        <w:rPr>
          <w:rFonts w:ascii="Arial" w:hAnsi="Arial" w:cs="Arial"/>
          <w:b w:val="0"/>
          <w:color w:val="000000" w:themeColor="text1"/>
          <w:sz w:val="20"/>
        </w:rPr>
        <w:t xml:space="preserve">sors 22 (2) (Jan. 2022) 415. </w:t>
      </w:r>
    </w:p>
    <w:p w14:paraId="69004394" w14:textId="2AF74F1B" w:rsidR="00A4087E" w:rsidRPr="00897A6C" w:rsidRDefault="00897A6C" w:rsidP="00897A6C">
      <w:pPr>
        <w:pStyle w:val="H1ListSpace"/>
        <w:rPr>
          <w:rFonts w:ascii="Arial" w:hAnsi="Arial" w:cs="Arial"/>
          <w:b w:val="0"/>
          <w:color w:val="000000" w:themeColor="text1"/>
          <w:sz w:val="20"/>
        </w:rPr>
      </w:pPr>
      <w:r>
        <w:rPr>
          <w:rFonts w:ascii="Arial" w:hAnsi="Arial" w:cs="Arial"/>
          <w:b w:val="0"/>
          <w:color w:val="000000" w:themeColor="text1"/>
          <w:sz w:val="20"/>
        </w:rPr>
        <w:t>[22</w:t>
      </w:r>
      <w:r w:rsidR="00A4087E" w:rsidRPr="00897A6C">
        <w:rPr>
          <w:rFonts w:ascii="Arial" w:hAnsi="Arial" w:cs="Arial"/>
          <w:b w:val="0"/>
          <w:color w:val="000000" w:themeColor="text1"/>
          <w:sz w:val="20"/>
        </w:rPr>
        <w:t xml:space="preserve">] </w:t>
      </w:r>
      <w:r w:rsidR="00965245">
        <w:rPr>
          <w:rFonts w:ascii="Arial" w:hAnsi="Arial" w:cs="Arial"/>
          <w:b w:val="0"/>
          <w:color w:val="000000" w:themeColor="text1"/>
          <w:sz w:val="20"/>
        </w:rPr>
        <w:t xml:space="preserve"> </w:t>
      </w:r>
      <w:r w:rsidR="00A4087E" w:rsidRPr="00897A6C">
        <w:rPr>
          <w:rFonts w:ascii="Arial" w:hAnsi="Arial" w:cs="Arial"/>
          <w:b w:val="0"/>
          <w:color w:val="000000" w:themeColor="text1"/>
          <w:sz w:val="20"/>
        </w:rPr>
        <w:t xml:space="preserve">M. </w:t>
      </w:r>
      <w:proofErr w:type="spellStart"/>
      <w:r w:rsidR="00A4087E" w:rsidRPr="00897A6C">
        <w:rPr>
          <w:rFonts w:ascii="Arial" w:hAnsi="Arial" w:cs="Arial"/>
          <w:b w:val="0"/>
          <w:color w:val="000000" w:themeColor="text1"/>
          <w:sz w:val="20"/>
        </w:rPr>
        <w:t>Awais</w:t>
      </w:r>
      <w:proofErr w:type="spellEnd"/>
      <w:r w:rsidR="00A4087E" w:rsidRPr="00897A6C">
        <w:rPr>
          <w:rFonts w:ascii="Arial" w:hAnsi="Arial" w:cs="Arial"/>
          <w:b w:val="0"/>
          <w:color w:val="000000" w:themeColor="text1"/>
          <w:sz w:val="20"/>
        </w:rPr>
        <w:t xml:space="preserve">, Z.A. Khan, N. </w:t>
      </w:r>
      <w:proofErr w:type="spellStart"/>
      <w:r w:rsidR="00A4087E" w:rsidRPr="00897A6C">
        <w:rPr>
          <w:rFonts w:ascii="Arial" w:hAnsi="Arial" w:cs="Arial"/>
          <w:b w:val="0"/>
          <w:color w:val="000000" w:themeColor="text1"/>
          <w:sz w:val="20"/>
        </w:rPr>
        <w:t>Javaid</w:t>
      </w:r>
      <w:proofErr w:type="spellEnd"/>
      <w:r w:rsidR="00A4087E" w:rsidRPr="00897A6C">
        <w:rPr>
          <w:rFonts w:ascii="Arial" w:hAnsi="Arial" w:cs="Arial"/>
          <w:b w:val="0"/>
          <w:color w:val="000000" w:themeColor="text1"/>
          <w:sz w:val="20"/>
        </w:rPr>
        <w:t xml:space="preserve">, A. </w:t>
      </w:r>
      <w:proofErr w:type="spellStart"/>
      <w:r w:rsidR="00A4087E" w:rsidRPr="00897A6C">
        <w:rPr>
          <w:rFonts w:ascii="Arial" w:hAnsi="Arial" w:cs="Arial"/>
          <w:b w:val="0"/>
          <w:color w:val="000000" w:themeColor="text1"/>
          <w:sz w:val="20"/>
        </w:rPr>
        <w:t>Mateen</w:t>
      </w:r>
      <w:proofErr w:type="spellEnd"/>
      <w:r w:rsidR="00A4087E" w:rsidRPr="00897A6C">
        <w:rPr>
          <w:rFonts w:ascii="Arial" w:hAnsi="Arial" w:cs="Arial"/>
          <w:b w:val="0"/>
          <w:color w:val="000000" w:themeColor="text1"/>
          <w:sz w:val="20"/>
        </w:rPr>
        <w:t xml:space="preserve">, A. </w:t>
      </w:r>
      <w:proofErr w:type="spellStart"/>
      <w:r w:rsidR="00A4087E" w:rsidRPr="00897A6C">
        <w:rPr>
          <w:rFonts w:ascii="Arial" w:hAnsi="Arial" w:cs="Arial"/>
          <w:b w:val="0"/>
          <w:color w:val="000000" w:themeColor="text1"/>
          <w:sz w:val="20"/>
        </w:rPr>
        <w:t>Rasul</w:t>
      </w:r>
      <w:proofErr w:type="spellEnd"/>
      <w:r w:rsidR="00A4087E" w:rsidRPr="00897A6C">
        <w:rPr>
          <w:rFonts w:ascii="Arial" w:hAnsi="Arial" w:cs="Arial"/>
          <w:b w:val="0"/>
          <w:color w:val="000000" w:themeColor="text1"/>
          <w:sz w:val="20"/>
        </w:rPr>
        <w:t xml:space="preserve">, F. Hassan, Cluster-based routing protocols with adaptive transmission range adjustment in UWSNs, in: International Conference </w:t>
      </w:r>
      <w:r w:rsidR="00A4087E" w:rsidRPr="00897A6C">
        <w:rPr>
          <w:rFonts w:ascii="Arial" w:hAnsi="Arial" w:cs="Arial"/>
          <w:b w:val="0"/>
          <w:color w:val="000000" w:themeColor="text1"/>
          <w:sz w:val="20"/>
        </w:rPr>
        <w:lastRenderedPageBreak/>
        <w:t>on Emerging Internetworking, Data &amp; Web Technologies, Springer, 2019, pp. 528–539</w:t>
      </w:r>
    </w:p>
    <w:p w14:paraId="21F669D8" w14:textId="0E90620D" w:rsidR="00A4087E" w:rsidRDefault="00897A6C" w:rsidP="00897A6C">
      <w:pPr>
        <w:pStyle w:val="H1ListSpace"/>
        <w:numPr>
          <w:ilvl w:val="0"/>
          <w:numId w:val="0"/>
        </w:numPr>
        <w:ind w:left="280"/>
        <w:rPr>
          <w:rFonts w:ascii="Arial" w:hAnsi="Arial" w:cs="Arial"/>
          <w:b w:val="0"/>
          <w:color w:val="000000" w:themeColor="text1"/>
          <w:sz w:val="20"/>
        </w:rPr>
      </w:pPr>
      <w:r>
        <w:rPr>
          <w:rFonts w:ascii="Arial" w:hAnsi="Arial" w:cs="Arial"/>
          <w:b w:val="0"/>
          <w:color w:val="000000" w:themeColor="text1"/>
          <w:sz w:val="20"/>
        </w:rPr>
        <w:t xml:space="preserve">[23] </w:t>
      </w:r>
      <w:r w:rsidR="00A4087E" w:rsidRPr="00C42ADB">
        <w:rPr>
          <w:rFonts w:ascii="Arial" w:hAnsi="Arial" w:cs="Arial"/>
          <w:b w:val="0"/>
          <w:color w:val="000000" w:themeColor="text1"/>
          <w:sz w:val="20"/>
        </w:rPr>
        <w:t xml:space="preserve">Wang, K. Ben, H. Lin, M. </w:t>
      </w:r>
      <w:proofErr w:type="spellStart"/>
      <w:r w:rsidR="00A4087E" w:rsidRPr="00C42ADB">
        <w:rPr>
          <w:rFonts w:ascii="Arial" w:hAnsi="Arial" w:cs="Arial"/>
          <w:b w:val="0"/>
          <w:color w:val="000000" w:themeColor="text1"/>
          <w:sz w:val="20"/>
        </w:rPr>
        <w:t>Zuo</w:t>
      </w:r>
      <w:proofErr w:type="spellEnd"/>
      <w:r w:rsidR="00A4087E" w:rsidRPr="00C42ADB">
        <w:rPr>
          <w:rFonts w:ascii="Arial" w:hAnsi="Arial" w:cs="Arial"/>
          <w:b w:val="0"/>
          <w:color w:val="000000" w:themeColor="text1"/>
          <w:sz w:val="20"/>
        </w:rPr>
        <w:t xml:space="preserve">, F. Zhang, EP-ADTA: Edge Prediction-Based Adaptive Data Transfer Algorithm for Underwater Wireless Sensor Networks (UWSNs), Sensors 22 (2022) 5490, </w:t>
      </w:r>
      <w:hyperlink r:id="rId22" w:history="1">
        <w:r w:rsidR="00A4087E" w:rsidRPr="00C42ADB">
          <w:rPr>
            <w:rStyle w:val="Hyperlink"/>
            <w:rFonts w:ascii="Arial" w:hAnsi="Arial" w:cs="Arial"/>
            <w:b w:val="0"/>
            <w:color w:val="000000" w:themeColor="text1"/>
            <w:sz w:val="20"/>
          </w:rPr>
          <w:t>https://doi.org/10.3390/s22155490</w:t>
        </w:r>
      </w:hyperlink>
    </w:p>
    <w:p w14:paraId="77D4A0ED" w14:textId="77777777" w:rsidR="00897A6C" w:rsidRPr="00C42ADB" w:rsidRDefault="00897A6C" w:rsidP="00897A6C">
      <w:pPr>
        <w:pStyle w:val="H1ListSpace"/>
        <w:numPr>
          <w:ilvl w:val="0"/>
          <w:numId w:val="0"/>
        </w:numPr>
        <w:ind w:left="280"/>
        <w:rPr>
          <w:rFonts w:ascii="Arial" w:hAnsi="Arial" w:cs="Arial"/>
          <w:b w:val="0"/>
          <w:color w:val="000000" w:themeColor="text1"/>
          <w:sz w:val="20"/>
        </w:rPr>
      </w:pPr>
    </w:p>
    <w:p w14:paraId="1FC14738" w14:textId="6CA28490" w:rsidR="00A4087E" w:rsidRPr="00897A6C" w:rsidRDefault="00897A6C" w:rsidP="00897A6C">
      <w:pPr>
        <w:pStyle w:val="H1ListNoSpace"/>
        <w:rPr>
          <w:rFonts w:ascii="Arial" w:hAnsi="Arial" w:cs="Arial"/>
          <w:b w:val="0"/>
          <w:color w:val="000000" w:themeColor="text1"/>
          <w:sz w:val="20"/>
          <w:szCs w:val="20"/>
        </w:rPr>
      </w:pPr>
      <w:r>
        <w:rPr>
          <w:rFonts w:ascii="Arial" w:hAnsi="Arial" w:cs="Arial"/>
          <w:b w:val="0"/>
          <w:color w:val="000000" w:themeColor="text1"/>
          <w:sz w:val="20"/>
          <w:szCs w:val="20"/>
        </w:rPr>
        <w:t>[24</w:t>
      </w:r>
      <w:r w:rsidR="00965245">
        <w:rPr>
          <w:rFonts w:ascii="Arial" w:hAnsi="Arial" w:cs="Arial"/>
          <w:b w:val="0"/>
          <w:color w:val="000000" w:themeColor="text1"/>
          <w:sz w:val="20"/>
          <w:szCs w:val="20"/>
        </w:rPr>
        <w:t xml:space="preserve"> </w:t>
      </w:r>
      <w:r>
        <w:rPr>
          <w:rFonts w:ascii="Arial" w:hAnsi="Arial" w:cs="Arial"/>
          <w:b w:val="0"/>
          <w:color w:val="000000" w:themeColor="text1"/>
          <w:sz w:val="20"/>
          <w:szCs w:val="20"/>
        </w:rPr>
        <w:t>]</w:t>
      </w:r>
      <w:r w:rsidR="00A4087E" w:rsidRPr="00897A6C">
        <w:rPr>
          <w:rFonts w:ascii="Arial" w:hAnsi="Arial" w:cs="Arial"/>
          <w:b w:val="0"/>
          <w:color w:val="000000" w:themeColor="text1"/>
          <w:sz w:val="20"/>
          <w:szCs w:val="20"/>
        </w:rPr>
        <w:t xml:space="preserve">N.-S. N. Ismail, L. A. Hussein, and S. H. S. </w:t>
      </w:r>
      <w:proofErr w:type="spellStart"/>
      <w:r w:rsidR="00A4087E" w:rsidRPr="00897A6C">
        <w:rPr>
          <w:rFonts w:ascii="Arial" w:hAnsi="Arial" w:cs="Arial"/>
          <w:b w:val="0"/>
          <w:color w:val="000000" w:themeColor="text1"/>
          <w:sz w:val="20"/>
          <w:szCs w:val="20"/>
        </w:rPr>
        <w:t>Ariffin</w:t>
      </w:r>
      <w:proofErr w:type="spellEnd"/>
      <w:r w:rsidR="00A4087E" w:rsidRPr="00897A6C">
        <w:rPr>
          <w:rFonts w:ascii="Arial" w:hAnsi="Arial" w:cs="Arial"/>
          <w:b w:val="0"/>
          <w:color w:val="000000" w:themeColor="text1"/>
          <w:sz w:val="20"/>
          <w:szCs w:val="20"/>
        </w:rPr>
        <w:t>, “Analyzing the performance of acoustic channel in underwater wireless sensor network(UWSN),” in </w:t>
      </w:r>
      <w:r w:rsidR="00A4087E" w:rsidRPr="00897A6C">
        <w:rPr>
          <w:rFonts w:ascii="Arial" w:hAnsi="Arial" w:cs="Arial"/>
          <w:b w:val="0"/>
          <w:iCs/>
          <w:color w:val="000000" w:themeColor="text1"/>
          <w:sz w:val="20"/>
          <w:szCs w:val="20"/>
        </w:rPr>
        <w:t xml:space="preserve">Proceedings of the Asia </w:t>
      </w:r>
      <w:proofErr w:type="spellStart"/>
      <w:r w:rsidR="00A4087E" w:rsidRPr="00897A6C">
        <w:rPr>
          <w:rFonts w:ascii="Arial" w:hAnsi="Arial" w:cs="Arial"/>
          <w:b w:val="0"/>
          <w:iCs/>
          <w:color w:val="000000" w:themeColor="text1"/>
          <w:sz w:val="20"/>
          <w:szCs w:val="20"/>
        </w:rPr>
        <w:t>Modelling</w:t>
      </w:r>
      <w:proofErr w:type="spellEnd"/>
      <w:r w:rsidR="00A4087E" w:rsidRPr="00897A6C">
        <w:rPr>
          <w:rFonts w:ascii="Arial" w:hAnsi="Arial" w:cs="Arial"/>
          <w:b w:val="0"/>
          <w:iCs/>
          <w:color w:val="000000" w:themeColor="text1"/>
          <w:sz w:val="20"/>
          <w:szCs w:val="20"/>
        </w:rPr>
        <w:t xml:space="preserve"> Symposium 2010: 4th International Conference on Mathematical </w:t>
      </w:r>
      <w:proofErr w:type="spellStart"/>
      <w:r w:rsidR="00A4087E" w:rsidRPr="00897A6C">
        <w:rPr>
          <w:rFonts w:ascii="Arial" w:hAnsi="Arial" w:cs="Arial"/>
          <w:b w:val="0"/>
          <w:iCs/>
          <w:color w:val="000000" w:themeColor="text1"/>
          <w:sz w:val="20"/>
          <w:szCs w:val="20"/>
        </w:rPr>
        <w:t>Modelling</w:t>
      </w:r>
      <w:proofErr w:type="spellEnd"/>
      <w:r w:rsidR="00A4087E" w:rsidRPr="00897A6C">
        <w:rPr>
          <w:rFonts w:ascii="Arial" w:hAnsi="Arial" w:cs="Arial"/>
          <w:b w:val="0"/>
          <w:iCs/>
          <w:color w:val="000000" w:themeColor="text1"/>
          <w:sz w:val="20"/>
          <w:szCs w:val="20"/>
        </w:rPr>
        <w:t xml:space="preserve"> and Computer Simulation, AMS2010</w:t>
      </w:r>
      <w:r w:rsidR="00A4087E" w:rsidRPr="00897A6C">
        <w:rPr>
          <w:rFonts w:ascii="Arial" w:hAnsi="Arial" w:cs="Arial"/>
          <w:b w:val="0"/>
          <w:color w:val="000000" w:themeColor="text1"/>
          <w:sz w:val="20"/>
          <w:szCs w:val="20"/>
        </w:rPr>
        <w:t>, pp. 550–555, Malaysia, May 2010.</w:t>
      </w:r>
    </w:p>
    <w:p w14:paraId="54D5F0C1"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23" w:tgtFrame="_blank" w:history="1">
        <w:r w:rsidRPr="00C42ADB">
          <w:rPr>
            <w:rStyle w:val="Hyperlink"/>
            <w:rFonts w:ascii="Arial" w:hAnsi="Arial" w:cs="Arial"/>
            <w:color w:val="000000" w:themeColor="text1"/>
            <w:sz w:val="20"/>
            <w:szCs w:val="20"/>
          </w:rPr>
          <w:t>Google Scholar</w:t>
        </w:r>
      </w:hyperlink>
    </w:p>
    <w:p w14:paraId="41E436C0" w14:textId="2189F081" w:rsidR="00A4087E" w:rsidRPr="00C42ADB" w:rsidRDefault="00897A6C" w:rsidP="00A4087E">
      <w:pPr>
        <w:pStyle w:val="referencetext"/>
        <w:numPr>
          <w:ilvl w:val="0"/>
          <w:numId w:val="41"/>
        </w:numPr>
        <w:shd w:val="clear" w:color="auto" w:fill="FFFFFF"/>
        <w:spacing w:before="0" w:beforeAutospacing="0" w:after="0" w:afterAutospacing="0" w:line="360" w:lineRule="atLeast"/>
        <w:ind w:left="0"/>
        <w:jc w:val="both"/>
        <w:rPr>
          <w:rFonts w:ascii="Arial" w:hAnsi="Arial" w:cs="Arial"/>
          <w:color w:val="000000" w:themeColor="text1"/>
          <w:sz w:val="20"/>
          <w:szCs w:val="20"/>
        </w:rPr>
      </w:pPr>
      <w:r>
        <w:rPr>
          <w:rFonts w:ascii="Arial" w:hAnsi="Arial" w:cs="Arial"/>
          <w:color w:val="000000" w:themeColor="text1"/>
          <w:sz w:val="20"/>
          <w:szCs w:val="20"/>
        </w:rPr>
        <w:t xml:space="preserve">[25] </w:t>
      </w:r>
      <w:r w:rsidR="00965245">
        <w:rPr>
          <w:rFonts w:ascii="Arial" w:hAnsi="Arial" w:cs="Arial"/>
          <w:color w:val="000000" w:themeColor="text1"/>
          <w:sz w:val="20"/>
          <w:szCs w:val="20"/>
        </w:rPr>
        <w:t xml:space="preserve"> </w:t>
      </w:r>
      <w:r w:rsidR="00A4087E" w:rsidRPr="00C42ADB">
        <w:rPr>
          <w:rFonts w:ascii="Arial" w:hAnsi="Arial" w:cs="Arial"/>
          <w:color w:val="000000" w:themeColor="text1"/>
          <w:sz w:val="20"/>
          <w:szCs w:val="20"/>
        </w:rPr>
        <w:t>L. Liu, S. Zhou, and J. H. Cui, “Prospects and problems of wireless communication for underwater sensor networks,” </w:t>
      </w:r>
      <w:r w:rsidR="00A4087E" w:rsidRPr="00C42ADB">
        <w:rPr>
          <w:rFonts w:ascii="Arial" w:hAnsi="Arial" w:cs="Arial"/>
          <w:iCs/>
          <w:color w:val="000000" w:themeColor="text1"/>
          <w:sz w:val="20"/>
          <w:szCs w:val="20"/>
        </w:rPr>
        <w:t>Wireless Communications and Mobile Computing</w:t>
      </w:r>
      <w:r w:rsidR="00A4087E" w:rsidRPr="00C42ADB">
        <w:rPr>
          <w:rFonts w:ascii="Arial" w:hAnsi="Arial" w:cs="Arial"/>
          <w:color w:val="000000" w:themeColor="text1"/>
          <w:sz w:val="20"/>
          <w:szCs w:val="20"/>
        </w:rPr>
        <w:t>, vol. 8, no. 8, pp. 977–994, 2008.</w:t>
      </w:r>
    </w:p>
    <w:p w14:paraId="6B153558"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24" w:tgtFrame="_blank" w:history="1">
        <w:r w:rsidRPr="00C42ADB">
          <w:rPr>
            <w:rStyle w:val="Hyperlink"/>
            <w:rFonts w:ascii="Arial" w:hAnsi="Arial" w:cs="Arial"/>
            <w:color w:val="000000" w:themeColor="text1"/>
            <w:sz w:val="20"/>
            <w:szCs w:val="20"/>
          </w:rPr>
          <w:t>Publisher Site</w:t>
        </w:r>
      </w:hyperlink>
      <w:r w:rsidRPr="00C42ADB">
        <w:rPr>
          <w:rStyle w:val="sep"/>
          <w:rFonts w:ascii="Arial" w:hAnsi="Arial" w:cs="Arial"/>
          <w:color w:val="000000" w:themeColor="text1"/>
          <w:sz w:val="20"/>
          <w:szCs w:val="20"/>
        </w:rPr>
        <w:t> | </w:t>
      </w:r>
      <w:hyperlink r:id="rId25" w:tgtFrame="_blank" w:history="1">
        <w:r w:rsidRPr="00C42ADB">
          <w:rPr>
            <w:rStyle w:val="Hyperlink"/>
            <w:rFonts w:ascii="Arial" w:hAnsi="Arial" w:cs="Arial"/>
            <w:color w:val="000000" w:themeColor="text1"/>
            <w:sz w:val="20"/>
            <w:szCs w:val="20"/>
          </w:rPr>
          <w:t>Google Scholar</w:t>
        </w:r>
      </w:hyperlink>
    </w:p>
    <w:p w14:paraId="7CAB4DDA" w14:textId="77777777" w:rsidR="00913E68" w:rsidRPr="00C42ADB" w:rsidRDefault="00913E68" w:rsidP="00165F70">
      <w:pPr>
        <w:pStyle w:val="H1ListSpace"/>
        <w:rPr>
          <w:rFonts w:ascii="Arial" w:hAnsi="Arial" w:cs="Arial"/>
          <w:b w:val="0"/>
          <w:color w:val="000000" w:themeColor="text1"/>
          <w:sz w:val="20"/>
        </w:rPr>
      </w:pPr>
    </w:p>
    <w:p w14:paraId="72790145" w14:textId="1EF1D4B1" w:rsidR="00A4087E" w:rsidRPr="00C42ADB" w:rsidRDefault="00897A6C" w:rsidP="00A4087E">
      <w:pPr>
        <w:pStyle w:val="referencetext"/>
        <w:numPr>
          <w:ilvl w:val="0"/>
          <w:numId w:val="42"/>
        </w:numPr>
        <w:shd w:val="clear" w:color="auto" w:fill="FFFFFF"/>
        <w:spacing w:before="0" w:beforeAutospacing="0" w:after="0" w:afterAutospacing="0" w:line="360" w:lineRule="atLeast"/>
        <w:ind w:left="0"/>
        <w:jc w:val="both"/>
        <w:rPr>
          <w:rFonts w:ascii="Arial" w:hAnsi="Arial" w:cs="Arial"/>
          <w:color w:val="000000" w:themeColor="text1"/>
          <w:sz w:val="20"/>
          <w:szCs w:val="20"/>
        </w:rPr>
      </w:pPr>
      <w:r>
        <w:rPr>
          <w:rFonts w:ascii="Arial" w:hAnsi="Arial" w:cs="Arial"/>
          <w:color w:val="000000" w:themeColor="text1"/>
          <w:sz w:val="20"/>
          <w:szCs w:val="20"/>
        </w:rPr>
        <w:t>[26]</w:t>
      </w:r>
      <w:r w:rsidR="00D11438" w:rsidRPr="00C42ADB">
        <w:rPr>
          <w:rFonts w:ascii="Arial" w:hAnsi="Arial" w:cs="Arial"/>
          <w:color w:val="000000" w:themeColor="text1"/>
          <w:sz w:val="20"/>
          <w:szCs w:val="20"/>
        </w:rPr>
        <w:t>--</w:t>
      </w:r>
      <w:r w:rsidR="00A4087E" w:rsidRPr="00C42ADB">
        <w:rPr>
          <w:rFonts w:ascii="Arial" w:hAnsi="Arial" w:cs="Arial"/>
          <w:color w:val="000000" w:themeColor="text1"/>
          <w:sz w:val="20"/>
          <w:szCs w:val="20"/>
        </w:rPr>
        <w:t xml:space="preserve">J. Kong, M. </w:t>
      </w:r>
      <w:proofErr w:type="spellStart"/>
      <w:r w:rsidR="00A4087E" w:rsidRPr="00C42ADB">
        <w:rPr>
          <w:rFonts w:ascii="Arial" w:hAnsi="Arial" w:cs="Arial"/>
          <w:color w:val="000000" w:themeColor="text1"/>
          <w:sz w:val="20"/>
          <w:szCs w:val="20"/>
        </w:rPr>
        <w:t>Gerla</w:t>
      </w:r>
      <w:proofErr w:type="spellEnd"/>
      <w:r w:rsidR="00A4087E" w:rsidRPr="00C42ADB">
        <w:rPr>
          <w:rFonts w:ascii="Arial" w:hAnsi="Arial" w:cs="Arial"/>
          <w:color w:val="000000" w:themeColor="text1"/>
          <w:sz w:val="20"/>
          <w:szCs w:val="20"/>
        </w:rPr>
        <w:t>, and S. Zhou, </w:t>
      </w:r>
      <w:r w:rsidR="00A4087E" w:rsidRPr="00C42ADB">
        <w:rPr>
          <w:rFonts w:ascii="Arial" w:hAnsi="Arial" w:cs="Arial"/>
          <w:iCs/>
          <w:color w:val="000000" w:themeColor="text1"/>
          <w:sz w:val="20"/>
          <w:szCs w:val="20"/>
        </w:rPr>
        <w:t>Challenges: Building Scalable and Distributed Underwater Wireless Sensor Networks (UWSNs) for Aquatic Applications</w:t>
      </w:r>
      <w:r w:rsidR="00A4087E" w:rsidRPr="00C42ADB">
        <w:rPr>
          <w:rFonts w:ascii="Arial" w:hAnsi="Arial" w:cs="Arial"/>
          <w:color w:val="000000" w:themeColor="text1"/>
          <w:sz w:val="20"/>
          <w:szCs w:val="20"/>
        </w:rPr>
        <w:t>, 2005.</w:t>
      </w:r>
    </w:p>
    <w:p w14:paraId="2732A7C2" w14:textId="4FE164EF" w:rsidR="00A4087E" w:rsidRPr="00C42ADB" w:rsidRDefault="004414C0" w:rsidP="00A4087E">
      <w:pPr>
        <w:pStyle w:val="referencetext"/>
        <w:numPr>
          <w:ilvl w:val="0"/>
          <w:numId w:val="42"/>
        </w:numPr>
        <w:shd w:val="clear" w:color="auto" w:fill="FFFFFF"/>
        <w:spacing w:before="0" w:beforeAutospacing="0" w:after="0" w:afterAutospacing="0" w:line="360" w:lineRule="atLeast"/>
        <w:ind w:left="0"/>
        <w:jc w:val="both"/>
        <w:rPr>
          <w:rFonts w:ascii="Arial" w:hAnsi="Arial" w:cs="Arial"/>
          <w:color w:val="000000" w:themeColor="text1"/>
          <w:sz w:val="20"/>
          <w:szCs w:val="20"/>
        </w:rPr>
      </w:pPr>
      <w:r>
        <w:rPr>
          <w:rFonts w:ascii="Arial" w:hAnsi="Arial" w:cs="Arial"/>
          <w:color w:val="000000" w:themeColor="text1"/>
          <w:sz w:val="20"/>
          <w:szCs w:val="20"/>
        </w:rPr>
        <w:t xml:space="preserve">[27] </w:t>
      </w:r>
      <w:r w:rsidR="00A4087E" w:rsidRPr="00C42ADB">
        <w:rPr>
          <w:rFonts w:ascii="Arial" w:hAnsi="Arial" w:cs="Arial"/>
          <w:color w:val="000000" w:themeColor="text1"/>
          <w:sz w:val="20"/>
          <w:szCs w:val="20"/>
        </w:rPr>
        <w:t xml:space="preserve">S. </w:t>
      </w:r>
      <w:proofErr w:type="spellStart"/>
      <w:r w:rsidR="00A4087E" w:rsidRPr="00C42ADB">
        <w:rPr>
          <w:rFonts w:ascii="Arial" w:hAnsi="Arial" w:cs="Arial"/>
          <w:color w:val="000000" w:themeColor="text1"/>
          <w:sz w:val="20"/>
          <w:szCs w:val="20"/>
        </w:rPr>
        <w:t>Basagni</w:t>
      </w:r>
      <w:proofErr w:type="spellEnd"/>
      <w:r w:rsidR="00A4087E" w:rsidRPr="00C42ADB">
        <w:rPr>
          <w:rFonts w:ascii="Arial" w:hAnsi="Arial" w:cs="Arial"/>
          <w:color w:val="000000" w:themeColor="text1"/>
          <w:sz w:val="20"/>
          <w:szCs w:val="20"/>
        </w:rPr>
        <w:t xml:space="preserve">, C. </w:t>
      </w:r>
      <w:proofErr w:type="spellStart"/>
      <w:r w:rsidR="00A4087E" w:rsidRPr="00C42ADB">
        <w:rPr>
          <w:rFonts w:ascii="Arial" w:hAnsi="Arial" w:cs="Arial"/>
          <w:color w:val="000000" w:themeColor="text1"/>
          <w:sz w:val="20"/>
          <w:szCs w:val="20"/>
        </w:rPr>
        <w:t>Petrioli</w:t>
      </w:r>
      <w:proofErr w:type="spellEnd"/>
      <w:r w:rsidR="00A4087E" w:rsidRPr="00C42ADB">
        <w:rPr>
          <w:rFonts w:ascii="Arial" w:hAnsi="Arial" w:cs="Arial"/>
          <w:color w:val="000000" w:themeColor="text1"/>
          <w:sz w:val="20"/>
          <w:szCs w:val="20"/>
        </w:rPr>
        <w:t xml:space="preserve">, R. </w:t>
      </w:r>
      <w:proofErr w:type="spellStart"/>
      <w:r w:rsidR="00A4087E" w:rsidRPr="00C42ADB">
        <w:rPr>
          <w:rFonts w:ascii="Arial" w:hAnsi="Arial" w:cs="Arial"/>
          <w:color w:val="000000" w:themeColor="text1"/>
          <w:sz w:val="20"/>
          <w:szCs w:val="20"/>
        </w:rPr>
        <w:t>Petroccia</w:t>
      </w:r>
      <w:proofErr w:type="spellEnd"/>
      <w:r w:rsidR="00A4087E" w:rsidRPr="00C42ADB">
        <w:rPr>
          <w:rFonts w:ascii="Arial" w:hAnsi="Arial" w:cs="Arial"/>
          <w:color w:val="000000" w:themeColor="text1"/>
          <w:sz w:val="20"/>
          <w:szCs w:val="20"/>
        </w:rPr>
        <w:t xml:space="preserve">, and M. </w:t>
      </w:r>
      <w:proofErr w:type="spellStart"/>
      <w:r w:rsidR="00A4087E" w:rsidRPr="00C42ADB">
        <w:rPr>
          <w:rFonts w:ascii="Arial" w:hAnsi="Arial" w:cs="Arial"/>
          <w:color w:val="000000" w:themeColor="text1"/>
          <w:sz w:val="20"/>
          <w:szCs w:val="20"/>
        </w:rPr>
        <w:t>Stojanovic</w:t>
      </w:r>
      <w:proofErr w:type="spellEnd"/>
      <w:r w:rsidR="00A4087E" w:rsidRPr="00C42ADB">
        <w:rPr>
          <w:rFonts w:ascii="Arial" w:hAnsi="Arial" w:cs="Arial"/>
          <w:color w:val="000000" w:themeColor="text1"/>
          <w:sz w:val="20"/>
          <w:szCs w:val="20"/>
        </w:rPr>
        <w:t>, “Optimized packet size selection in underwater wireless sensor network communications,” </w:t>
      </w:r>
      <w:r w:rsidR="00A4087E" w:rsidRPr="00C42ADB">
        <w:rPr>
          <w:rFonts w:ascii="Arial" w:hAnsi="Arial" w:cs="Arial"/>
          <w:iCs/>
          <w:color w:val="000000" w:themeColor="text1"/>
          <w:sz w:val="20"/>
          <w:szCs w:val="20"/>
        </w:rPr>
        <w:t>IEEE Journal of Oceanic Engineering</w:t>
      </w:r>
      <w:r w:rsidR="00A4087E" w:rsidRPr="00C42ADB">
        <w:rPr>
          <w:rFonts w:ascii="Arial" w:hAnsi="Arial" w:cs="Arial"/>
          <w:color w:val="000000" w:themeColor="text1"/>
          <w:sz w:val="20"/>
          <w:szCs w:val="20"/>
        </w:rPr>
        <w:t>, vol. 37, no. 3, pp. 321–337, 2012.</w:t>
      </w:r>
    </w:p>
    <w:p w14:paraId="5D5A8256"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26" w:tgtFrame="_blank" w:history="1">
        <w:r w:rsidRPr="00C42ADB">
          <w:rPr>
            <w:rStyle w:val="Hyperlink"/>
            <w:rFonts w:ascii="Arial" w:hAnsi="Arial" w:cs="Arial"/>
            <w:color w:val="000000" w:themeColor="text1"/>
            <w:sz w:val="20"/>
            <w:szCs w:val="20"/>
          </w:rPr>
          <w:t>Publisher Site</w:t>
        </w:r>
      </w:hyperlink>
      <w:r w:rsidRPr="00C42ADB">
        <w:rPr>
          <w:rStyle w:val="sep"/>
          <w:rFonts w:ascii="Arial" w:hAnsi="Arial" w:cs="Arial"/>
          <w:color w:val="000000" w:themeColor="text1"/>
          <w:sz w:val="20"/>
          <w:szCs w:val="20"/>
        </w:rPr>
        <w:t> | </w:t>
      </w:r>
      <w:hyperlink r:id="rId27" w:tgtFrame="_blank" w:history="1">
        <w:r w:rsidRPr="00C42ADB">
          <w:rPr>
            <w:rStyle w:val="Hyperlink"/>
            <w:rFonts w:ascii="Arial" w:hAnsi="Arial" w:cs="Arial"/>
            <w:color w:val="000000" w:themeColor="text1"/>
            <w:sz w:val="20"/>
            <w:szCs w:val="20"/>
          </w:rPr>
          <w:t>Google Scholar</w:t>
        </w:r>
      </w:hyperlink>
    </w:p>
    <w:p w14:paraId="7446F44E" w14:textId="14EA07F5" w:rsidR="00A4087E" w:rsidRPr="00C42ADB" w:rsidRDefault="004414C0" w:rsidP="00A4087E">
      <w:pPr>
        <w:pStyle w:val="referencetext"/>
        <w:numPr>
          <w:ilvl w:val="0"/>
          <w:numId w:val="42"/>
        </w:numPr>
        <w:shd w:val="clear" w:color="auto" w:fill="FFFFFF"/>
        <w:spacing w:before="0" w:beforeAutospacing="0" w:after="0" w:afterAutospacing="0" w:line="360" w:lineRule="atLeast"/>
        <w:ind w:left="0"/>
        <w:jc w:val="both"/>
        <w:rPr>
          <w:rFonts w:ascii="Arial" w:hAnsi="Arial" w:cs="Arial"/>
          <w:color w:val="000000" w:themeColor="text1"/>
          <w:sz w:val="20"/>
          <w:szCs w:val="20"/>
        </w:rPr>
      </w:pPr>
      <w:r>
        <w:rPr>
          <w:rFonts w:ascii="Arial" w:hAnsi="Arial" w:cs="Arial"/>
          <w:color w:val="000000" w:themeColor="text1"/>
          <w:sz w:val="20"/>
          <w:szCs w:val="20"/>
        </w:rPr>
        <w:t xml:space="preserve">[28] </w:t>
      </w:r>
      <w:r w:rsidR="00A4087E" w:rsidRPr="00C42ADB">
        <w:rPr>
          <w:rFonts w:ascii="Arial" w:hAnsi="Arial" w:cs="Arial"/>
          <w:color w:val="000000" w:themeColor="text1"/>
          <w:sz w:val="20"/>
          <w:szCs w:val="20"/>
        </w:rPr>
        <w:t xml:space="preserve">S. </w:t>
      </w:r>
      <w:proofErr w:type="spellStart"/>
      <w:r w:rsidR="00A4087E" w:rsidRPr="00C42ADB">
        <w:rPr>
          <w:rFonts w:ascii="Arial" w:hAnsi="Arial" w:cs="Arial"/>
          <w:color w:val="000000" w:themeColor="text1"/>
          <w:sz w:val="20"/>
          <w:szCs w:val="20"/>
        </w:rPr>
        <w:t>Basagni</w:t>
      </w:r>
      <w:proofErr w:type="spellEnd"/>
      <w:r w:rsidR="00A4087E" w:rsidRPr="00C42ADB">
        <w:rPr>
          <w:rFonts w:ascii="Arial" w:hAnsi="Arial" w:cs="Arial"/>
          <w:color w:val="000000" w:themeColor="text1"/>
          <w:sz w:val="20"/>
          <w:szCs w:val="20"/>
        </w:rPr>
        <w:t xml:space="preserve">, C. </w:t>
      </w:r>
      <w:proofErr w:type="spellStart"/>
      <w:r w:rsidR="00A4087E" w:rsidRPr="00C42ADB">
        <w:rPr>
          <w:rFonts w:ascii="Arial" w:hAnsi="Arial" w:cs="Arial"/>
          <w:color w:val="000000" w:themeColor="text1"/>
          <w:sz w:val="20"/>
          <w:szCs w:val="20"/>
        </w:rPr>
        <w:t>Petrioli</w:t>
      </w:r>
      <w:proofErr w:type="spellEnd"/>
      <w:r w:rsidR="00A4087E" w:rsidRPr="00C42ADB">
        <w:rPr>
          <w:rFonts w:ascii="Arial" w:hAnsi="Arial" w:cs="Arial"/>
          <w:color w:val="000000" w:themeColor="text1"/>
          <w:sz w:val="20"/>
          <w:szCs w:val="20"/>
        </w:rPr>
        <w:t xml:space="preserve">, R. </w:t>
      </w:r>
      <w:proofErr w:type="spellStart"/>
      <w:r w:rsidR="00A4087E" w:rsidRPr="00C42ADB">
        <w:rPr>
          <w:rFonts w:ascii="Arial" w:hAnsi="Arial" w:cs="Arial"/>
          <w:color w:val="000000" w:themeColor="text1"/>
          <w:sz w:val="20"/>
          <w:szCs w:val="20"/>
        </w:rPr>
        <w:t>Petroccia</w:t>
      </w:r>
      <w:proofErr w:type="spellEnd"/>
      <w:r w:rsidR="00A4087E" w:rsidRPr="00C42ADB">
        <w:rPr>
          <w:rFonts w:ascii="Arial" w:hAnsi="Arial" w:cs="Arial"/>
          <w:color w:val="000000" w:themeColor="text1"/>
          <w:sz w:val="20"/>
          <w:szCs w:val="20"/>
        </w:rPr>
        <w:t xml:space="preserve">, and M. </w:t>
      </w:r>
      <w:proofErr w:type="spellStart"/>
      <w:r w:rsidR="00A4087E" w:rsidRPr="00C42ADB">
        <w:rPr>
          <w:rFonts w:ascii="Arial" w:hAnsi="Arial" w:cs="Arial"/>
          <w:color w:val="000000" w:themeColor="text1"/>
          <w:sz w:val="20"/>
          <w:szCs w:val="20"/>
        </w:rPr>
        <w:t>Stojanovic</w:t>
      </w:r>
      <w:proofErr w:type="spellEnd"/>
      <w:r w:rsidR="00A4087E" w:rsidRPr="00C42ADB">
        <w:rPr>
          <w:rFonts w:ascii="Arial" w:hAnsi="Arial" w:cs="Arial"/>
          <w:color w:val="000000" w:themeColor="text1"/>
          <w:sz w:val="20"/>
          <w:szCs w:val="20"/>
        </w:rPr>
        <w:t>, “Optimizing network performance through packet fragmentation in multi-hop underwater communications,” in </w:t>
      </w:r>
      <w:r w:rsidR="00A4087E" w:rsidRPr="00C42ADB">
        <w:rPr>
          <w:rFonts w:ascii="Arial" w:hAnsi="Arial" w:cs="Arial"/>
          <w:iCs/>
          <w:color w:val="000000" w:themeColor="text1"/>
          <w:sz w:val="20"/>
          <w:szCs w:val="20"/>
        </w:rPr>
        <w:t>Proceedings of the OCEANS'10 IEEE Sydney, OCEANSSYD 2010</w:t>
      </w:r>
      <w:r w:rsidR="00A4087E" w:rsidRPr="00C42ADB">
        <w:rPr>
          <w:rFonts w:ascii="Arial" w:hAnsi="Arial" w:cs="Arial"/>
          <w:color w:val="000000" w:themeColor="text1"/>
          <w:sz w:val="20"/>
          <w:szCs w:val="20"/>
        </w:rPr>
        <w:t>, pp. 1–7, Australia, May 2010.</w:t>
      </w:r>
    </w:p>
    <w:p w14:paraId="61175716"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28" w:tgtFrame="_blank" w:history="1">
        <w:r w:rsidRPr="00C42ADB">
          <w:rPr>
            <w:rStyle w:val="Hyperlink"/>
            <w:rFonts w:ascii="Arial" w:hAnsi="Arial" w:cs="Arial"/>
            <w:color w:val="000000" w:themeColor="text1"/>
            <w:sz w:val="20"/>
            <w:szCs w:val="20"/>
          </w:rPr>
          <w:t>Google Scholar</w:t>
        </w:r>
      </w:hyperlink>
    </w:p>
    <w:p w14:paraId="5774BF7B" w14:textId="31C48CA3" w:rsidR="00A4087E" w:rsidRPr="00C42ADB" w:rsidRDefault="004414C0" w:rsidP="00A4087E">
      <w:pPr>
        <w:pStyle w:val="referencetext"/>
        <w:numPr>
          <w:ilvl w:val="0"/>
          <w:numId w:val="42"/>
        </w:numPr>
        <w:shd w:val="clear" w:color="auto" w:fill="FFFFFF"/>
        <w:spacing w:before="0" w:beforeAutospacing="0" w:after="0" w:afterAutospacing="0" w:line="360" w:lineRule="atLeast"/>
        <w:ind w:left="0"/>
        <w:jc w:val="both"/>
        <w:rPr>
          <w:rFonts w:ascii="Arial" w:hAnsi="Arial" w:cs="Arial"/>
          <w:color w:val="000000" w:themeColor="text1"/>
          <w:sz w:val="20"/>
          <w:szCs w:val="20"/>
        </w:rPr>
      </w:pPr>
      <w:r>
        <w:rPr>
          <w:rFonts w:ascii="Arial" w:hAnsi="Arial" w:cs="Arial"/>
          <w:color w:val="000000" w:themeColor="text1"/>
          <w:sz w:val="20"/>
          <w:szCs w:val="20"/>
        </w:rPr>
        <w:lastRenderedPageBreak/>
        <w:t>[29]</w:t>
      </w:r>
      <w:r w:rsidR="00965245">
        <w:rPr>
          <w:rFonts w:ascii="Arial" w:hAnsi="Arial" w:cs="Arial"/>
          <w:color w:val="000000" w:themeColor="text1"/>
          <w:sz w:val="20"/>
          <w:szCs w:val="20"/>
        </w:rPr>
        <w:t xml:space="preserve"> </w:t>
      </w:r>
      <w:r w:rsidR="00A4087E" w:rsidRPr="00C42ADB">
        <w:rPr>
          <w:rFonts w:ascii="Arial" w:hAnsi="Arial" w:cs="Arial"/>
          <w:color w:val="000000" w:themeColor="text1"/>
          <w:sz w:val="20"/>
          <w:szCs w:val="20"/>
        </w:rPr>
        <w:t xml:space="preserve">S. </w:t>
      </w:r>
      <w:proofErr w:type="spellStart"/>
      <w:r w:rsidR="00A4087E" w:rsidRPr="00C42ADB">
        <w:rPr>
          <w:rFonts w:ascii="Arial" w:hAnsi="Arial" w:cs="Arial"/>
          <w:color w:val="000000" w:themeColor="text1"/>
          <w:sz w:val="20"/>
          <w:szCs w:val="20"/>
        </w:rPr>
        <w:t>Basagni</w:t>
      </w:r>
      <w:proofErr w:type="spellEnd"/>
      <w:r w:rsidR="00A4087E" w:rsidRPr="00C42ADB">
        <w:rPr>
          <w:rFonts w:ascii="Arial" w:hAnsi="Arial" w:cs="Arial"/>
          <w:color w:val="000000" w:themeColor="text1"/>
          <w:sz w:val="20"/>
          <w:szCs w:val="20"/>
        </w:rPr>
        <w:t xml:space="preserve">, C. </w:t>
      </w:r>
      <w:proofErr w:type="spellStart"/>
      <w:r w:rsidR="00A4087E" w:rsidRPr="00C42ADB">
        <w:rPr>
          <w:rFonts w:ascii="Arial" w:hAnsi="Arial" w:cs="Arial"/>
          <w:color w:val="000000" w:themeColor="text1"/>
          <w:sz w:val="20"/>
          <w:szCs w:val="20"/>
        </w:rPr>
        <w:t>Petrioli</w:t>
      </w:r>
      <w:proofErr w:type="spellEnd"/>
      <w:r w:rsidR="00A4087E" w:rsidRPr="00C42ADB">
        <w:rPr>
          <w:rFonts w:ascii="Arial" w:hAnsi="Arial" w:cs="Arial"/>
          <w:color w:val="000000" w:themeColor="text1"/>
          <w:sz w:val="20"/>
          <w:szCs w:val="20"/>
        </w:rPr>
        <w:t xml:space="preserve">, R. </w:t>
      </w:r>
      <w:proofErr w:type="spellStart"/>
      <w:r w:rsidR="00A4087E" w:rsidRPr="00C42ADB">
        <w:rPr>
          <w:rFonts w:ascii="Arial" w:hAnsi="Arial" w:cs="Arial"/>
          <w:color w:val="000000" w:themeColor="text1"/>
          <w:sz w:val="20"/>
          <w:szCs w:val="20"/>
        </w:rPr>
        <w:t>Petroccia</w:t>
      </w:r>
      <w:proofErr w:type="spellEnd"/>
      <w:r w:rsidR="00A4087E" w:rsidRPr="00C42ADB">
        <w:rPr>
          <w:rFonts w:ascii="Arial" w:hAnsi="Arial" w:cs="Arial"/>
          <w:color w:val="000000" w:themeColor="text1"/>
          <w:sz w:val="20"/>
          <w:szCs w:val="20"/>
        </w:rPr>
        <w:t xml:space="preserve">, and M. </w:t>
      </w:r>
      <w:proofErr w:type="spellStart"/>
      <w:r w:rsidR="00A4087E" w:rsidRPr="00C42ADB">
        <w:rPr>
          <w:rFonts w:ascii="Arial" w:hAnsi="Arial" w:cs="Arial"/>
          <w:color w:val="000000" w:themeColor="text1"/>
          <w:sz w:val="20"/>
          <w:szCs w:val="20"/>
        </w:rPr>
        <w:t>Stojanovic</w:t>
      </w:r>
      <w:proofErr w:type="spellEnd"/>
      <w:r w:rsidR="00A4087E" w:rsidRPr="00C42ADB">
        <w:rPr>
          <w:rFonts w:ascii="Arial" w:hAnsi="Arial" w:cs="Arial"/>
          <w:color w:val="000000" w:themeColor="text1"/>
          <w:sz w:val="20"/>
          <w:szCs w:val="20"/>
        </w:rPr>
        <w:t>, “Choosing the packet size in multi-hop underwater networks,” in </w:t>
      </w:r>
      <w:r w:rsidR="00A4087E" w:rsidRPr="00C42ADB">
        <w:rPr>
          <w:rFonts w:ascii="Arial" w:hAnsi="Arial" w:cs="Arial"/>
          <w:iCs/>
          <w:color w:val="000000" w:themeColor="text1"/>
          <w:sz w:val="20"/>
          <w:szCs w:val="20"/>
        </w:rPr>
        <w:t>Proceedings of the OCEANS'10 IEEE Sydney, OCEANSSYD 2010</w:t>
      </w:r>
      <w:r w:rsidR="00A4087E" w:rsidRPr="00C42ADB">
        <w:rPr>
          <w:rFonts w:ascii="Arial" w:hAnsi="Arial" w:cs="Arial"/>
          <w:color w:val="000000" w:themeColor="text1"/>
          <w:sz w:val="20"/>
          <w:szCs w:val="20"/>
        </w:rPr>
        <w:t>, pp. 1–9, Australia, May 2010.</w:t>
      </w:r>
    </w:p>
    <w:p w14:paraId="34E2BF61"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29" w:tgtFrame="_blank" w:history="1">
        <w:r w:rsidRPr="00C42ADB">
          <w:rPr>
            <w:rStyle w:val="Hyperlink"/>
            <w:rFonts w:ascii="Arial" w:hAnsi="Arial" w:cs="Arial"/>
            <w:color w:val="000000" w:themeColor="text1"/>
            <w:sz w:val="20"/>
            <w:szCs w:val="20"/>
          </w:rPr>
          <w:t>Google Scholar</w:t>
        </w:r>
      </w:hyperlink>
    </w:p>
    <w:p w14:paraId="79D4C314" w14:textId="73C323C1" w:rsidR="00A4087E" w:rsidRPr="00C42ADB" w:rsidRDefault="004414C0" w:rsidP="00A4087E">
      <w:pPr>
        <w:pStyle w:val="referencetext"/>
        <w:numPr>
          <w:ilvl w:val="0"/>
          <w:numId w:val="42"/>
        </w:numPr>
        <w:shd w:val="clear" w:color="auto" w:fill="FFFFFF"/>
        <w:spacing w:before="0" w:beforeAutospacing="0" w:after="0" w:afterAutospacing="0" w:line="360" w:lineRule="atLeast"/>
        <w:ind w:left="0"/>
        <w:jc w:val="both"/>
        <w:rPr>
          <w:rFonts w:ascii="Arial" w:hAnsi="Arial" w:cs="Arial"/>
          <w:color w:val="000000" w:themeColor="text1"/>
          <w:sz w:val="20"/>
          <w:szCs w:val="20"/>
        </w:rPr>
      </w:pPr>
      <w:r>
        <w:rPr>
          <w:rFonts w:ascii="Arial" w:hAnsi="Arial" w:cs="Arial"/>
          <w:color w:val="000000" w:themeColor="text1"/>
          <w:sz w:val="20"/>
          <w:szCs w:val="20"/>
        </w:rPr>
        <w:t>[30]</w:t>
      </w:r>
      <w:r w:rsidR="00965245">
        <w:rPr>
          <w:rFonts w:ascii="Arial" w:hAnsi="Arial" w:cs="Arial"/>
          <w:color w:val="000000" w:themeColor="text1"/>
          <w:sz w:val="20"/>
          <w:szCs w:val="20"/>
        </w:rPr>
        <w:t xml:space="preserve">  </w:t>
      </w:r>
      <w:r w:rsidR="00A4087E" w:rsidRPr="00C42ADB">
        <w:rPr>
          <w:rFonts w:ascii="Arial" w:hAnsi="Arial" w:cs="Arial"/>
          <w:color w:val="000000" w:themeColor="text1"/>
          <w:sz w:val="20"/>
          <w:szCs w:val="20"/>
        </w:rPr>
        <w:t xml:space="preserve">M. </w:t>
      </w:r>
      <w:proofErr w:type="spellStart"/>
      <w:r w:rsidR="00A4087E" w:rsidRPr="00C42ADB">
        <w:rPr>
          <w:rFonts w:ascii="Arial" w:hAnsi="Arial" w:cs="Arial"/>
          <w:color w:val="000000" w:themeColor="text1"/>
          <w:sz w:val="20"/>
          <w:szCs w:val="20"/>
        </w:rPr>
        <w:t>Ayaz</w:t>
      </w:r>
      <w:proofErr w:type="spellEnd"/>
      <w:r w:rsidR="00A4087E" w:rsidRPr="00C42ADB">
        <w:rPr>
          <w:rFonts w:ascii="Arial" w:hAnsi="Arial" w:cs="Arial"/>
          <w:color w:val="000000" w:themeColor="text1"/>
          <w:sz w:val="20"/>
          <w:szCs w:val="20"/>
        </w:rPr>
        <w:t>, L. T. Jung, A. Abdullah, and I. Ahmad, “Reliable data deliveries using packet optimization in multi-hop underwater sensor networks,” </w:t>
      </w:r>
      <w:r w:rsidR="00A4087E" w:rsidRPr="00C42ADB">
        <w:rPr>
          <w:rFonts w:ascii="Arial" w:hAnsi="Arial" w:cs="Arial"/>
          <w:iCs/>
          <w:color w:val="000000" w:themeColor="text1"/>
          <w:sz w:val="20"/>
          <w:szCs w:val="20"/>
        </w:rPr>
        <w:t>Journal of King Saud University - Computer and Information Sciences</w:t>
      </w:r>
      <w:r w:rsidR="00A4087E" w:rsidRPr="00C42ADB">
        <w:rPr>
          <w:rFonts w:ascii="Arial" w:hAnsi="Arial" w:cs="Arial"/>
          <w:color w:val="000000" w:themeColor="text1"/>
          <w:sz w:val="20"/>
          <w:szCs w:val="20"/>
        </w:rPr>
        <w:t>, vol. 24, no. 1, pp. 41–48, 2012.</w:t>
      </w:r>
    </w:p>
    <w:p w14:paraId="724CC41C"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30" w:tgtFrame="_blank" w:history="1">
        <w:r w:rsidRPr="00C42ADB">
          <w:rPr>
            <w:rStyle w:val="Hyperlink"/>
            <w:rFonts w:ascii="Arial" w:hAnsi="Arial" w:cs="Arial"/>
            <w:color w:val="000000" w:themeColor="text1"/>
            <w:sz w:val="20"/>
            <w:szCs w:val="20"/>
          </w:rPr>
          <w:t>Publisher Site</w:t>
        </w:r>
      </w:hyperlink>
      <w:r w:rsidRPr="00C42ADB">
        <w:rPr>
          <w:rStyle w:val="sep"/>
          <w:rFonts w:ascii="Arial" w:hAnsi="Arial" w:cs="Arial"/>
          <w:color w:val="000000" w:themeColor="text1"/>
          <w:sz w:val="20"/>
          <w:szCs w:val="20"/>
        </w:rPr>
        <w:t> | </w:t>
      </w:r>
      <w:hyperlink r:id="rId31" w:tgtFrame="_blank" w:history="1">
        <w:r w:rsidRPr="00C42ADB">
          <w:rPr>
            <w:rStyle w:val="Hyperlink"/>
            <w:rFonts w:ascii="Arial" w:hAnsi="Arial" w:cs="Arial"/>
            <w:color w:val="000000" w:themeColor="text1"/>
            <w:sz w:val="20"/>
            <w:szCs w:val="20"/>
          </w:rPr>
          <w:t>Google Scholar</w:t>
        </w:r>
      </w:hyperlink>
    </w:p>
    <w:p w14:paraId="060C4AF4" w14:textId="43DC4155" w:rsidR="00A4087E" w:rsidRPr="00C42ADB" w:rsidRDefault="004414C0" w:rsidP="00A4087E">
      <w:pPr>
        <w:pStyle w:val="referencetext"/>
        <w:numPr>
          <w:ilvl w:val="0"/>
          <w:numId w:val="42"/>
        </w:numPr>
        <w:shd w:val="clear" w:color="auto" w:fill="FFFFFF"/>
        <w:spacing w:before="0" w:beforeAutospacing="0" w:after="0" w:afterAutospacing="0" w:line="360" w:lineRule="atLeast"/>
        <w:ind w:left="0"/>
        <w:jc w:val="both"/>
        <w:rPr>
          <w:rFonts w:ascii="Arial" w:hAnsi="Arial" w:cs="Arial"/>
          <w:color w:val="000000" w:themeColor="text1"/>
          <w:sz w:val="20"/>
          <w:szCs w:val="20"/>
        </w:rPr>
      </w:pPr>
      <w:r>
        <w:rPr>
          <w:rFonts w:ascii="Arial" w:hAnsi="Arial" w:cs="Arial"/>
          <w:color w:val="000000" w:themeColor="text1"/>
          <w:sz w:val="20"/>
          <w:szCs w:val="20"/>
        </w:rPr>
        <w:t>[31</w:t>
      </w:r>
      <w:proofErr w:type="gramStart"/>
      <w:r>
        <w:rPr>
          <w:rFonts w:ascii="Arial" w:hAnsi="Arial" w:cs="Arial"/>
          <w:color w:val="000000" w:themeColor="text1"/>
          <w:sz w:val="20"/>
          <w:szCs w:val="20"/>
        </w:rPr>
        <w:t xml:space="preserve">] </w:t>
      </w:r>
      <w:r w:rsidR="00965245">
        <w:rPr>
          <w:rFonts w:ascii="Arial" w:hAnsi="Arial" w:cs="Arial"/>
          <w:color w:val="000000" w:themeColor="text1"/>
          <w:sz w:val="20"/>
          <w:szCs w:val="20"/>
        </w:rPr>
        <w:t xml:space="preserve"> </w:t>
      </w:r>
      <w:r w:rsidR="00A4087E" w:rsidRPr="00C42ADB">
        <w:rPr>
          <w:rFonts w:ascii="Arial" w:hAnsi="Arial" w:cs="Arial"/>
          <w:color w:val="000000" w:themeColor="text1"/>
          <w:sz w:val="20"/>
          <w:szCs w:val="20"/>
        </w:rPr>
        <w:t>N</w:t>
      </w:r>
      <w:proofErr w:type="gramEnd"/>
      <w:r w:rsidR="00A4087E" w:rsidRPr="00C42ADB">
        <w:rPr>
          <w:rFonts w:ascii="Arial" w:hAnsi="Arial" w:cs="Arial"/>
          <w:color w:val="000000" w:themeColor="text1"/>
          <w:sz w:val="20"/>
          <w:szCs w:val="20"/>
        </w:rPr>
        <w:t xml:space="preserve">. Li, J.-F. </w:t>
      </w:r>
      <w:proofErr w:type="spellStart"/>
      <w:r w:rsidR="00A4087E" w:rsidRPr="00C42ADB">
        <w:rPr>
          <w:rFonts w:ascii="Arial" w:hAnsi="Arial" w:cs="Arial"/>
          <w:color w:val="000000" w:themeColor="text1"/>
          <w:sz w:val="20"/>
          <w:szCs w:val="20"/>
        </w:rPr>
        <w:t>Martínez</w:t>
      </w:r>
      <w:proofErr w:type="spellEnd"/>
      <w:r w:rsidR="00A4087E" w:rsidRPr="00C42ADB">
        <w:rPr>
          <w:rFonts w:ascii="Arial" w:hAnsi="Arial" w:cs="Arial"/>
          <w:color w:val="000000" w:themeColor="text1"/>
          <w:sz w:val="20"/>
          <w:szCs w:val="20"/>
        </w:rPr>
        <w:t xml:space="preserve">, J. M. M. </w:t>
      </w:r>
      <w:proofErr w:type="spellStart"/>
      <w:r w:rsidR="00A4087E" w:rsidRPr="00C42ADB">
        <w:rPr>
          <w:rFonts w:ascii="Arial" w:hAnsi="Arial" w:cs="Arial"/>
          <w:color w:val="000000" w:themeColor="text1"/>
          <w:sz w:val="20"/>
          <w:szCs w:val="20"/>
        </w:rPr>
        <w:t>Chaus</w:t>
      </w:r>
      <w:proofErr w:type="spellEnd"/>
      <w:r w:rsidR="00A4087E" w:rsidRPr="00C42ADB">
        <w:rPr>
          <w:rFonts w:ascii="Arial" w:hAnsi="Arial" w:cs="Arial"/>
          <w:color w:val="000000" w:themeColor="text1"/>
          <w:sz w:val="20"/>
          <w:szCs w:val="20"/>
        </w:rPr>
        <w:t>, and M. Eckert, “A survey on underwater acoustic sensor network routing protocols,” </w:t>
      </w:r>
      <w:r w:rsidR="00A4087E" w:rsidRPr="00C42ADB">
        <w:rPr>
          <w:rFonts w:ascii="Arial" w:hAnsi="Arial" w:cs="Arial"/>
          <w:iCs/>
          <w:color w:val="000000" w:themeColor="text1"/>
          <w:sz w:val="20"/>
          <w:szCs w:val="20"/>
        </w:rPr>
        <w:t>Sensors</w:t>
      </w:r>
      <w:r w:rsidR="00A4087E" w:rsidRPr="00C42ADB">
        <w:rPr>
          <w:rFonts w:ascii="Arial" w:hAnsi="Arial" w:cs="Arial"/>
          <w:color w:val="000000" w:themeColor="text1"/>
          <w:sz w:val="20"/>
          <w:szCs w:val="20"/>
        </w:rPr>
        <w:t>, vol. 16, no. 3, p. 414, 2016.</w:t>
      </w:r>
    </w:p>
    <w:p w14:paraId="20A431F5"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32" w:tgtFrame="_blank" w:history="1">
        <w:r w:rsidRPr="00C42ADB">
          <w:rPr>
            <w:rStyle w:val="Hyperlink"/>
            <w:rFonts w:ascii="Arial" w:hAnsi="Arial" w:cs="Arial"/>
            <w:color w:val="000000" w:themeColor="text1"/>
            <w:sz w:val="20"/>
            <w:szCs w:val="20"/>
          </w:rPr>
          <w:t>Google Scholar</w:t>
        </w:r>
      </w:hyperlink>
    </w:p>
    <w:p w14:paraId="561D4A23" w14:textId="203FA710" w:rsidR="00A4087E" w:rsidRPr="00C42ADB" w:rsidRDefault="004414C0" w:rsidP="00A4087E">
      <w:pPr>
        <w:pStyle w:val="referencetext"/>
        <w:numPr>
          <w:ilvl w:val="0"/>
          <w:numId w:val="42"/>
        </w:numPr>
        <w:shd w:val="clear" w:color="auto" w:fill="FFFFFF"/>
        <w:spacing w:before="0" w:beforeAutospacing="0" w:after="0" w:afterAutospacing="0" w:line="360" w:lineRule="atLeast"/>
        <w:ind w:left="0"/>
        <w:jc w:val="both"/>
        <w:rPr>
          <w:rFonts w:ascii="Arial" w:hAnsi="Arial" w:cs="Arial"/>
          <w:color w:val="000000" w:themeColor="text1"/>
          <w:sz w:val="20"/>
          <w:szCs w:val="20"/>
        </w:rPr>
      </w:pPr>
      <w:r>
        <w:rPr>
          <w:rFonts w:ascii="Arial" w:hAnsi="Arial" w:cs="Arial"/>
          <w:color w:val="000000" w:themeColor="text1"/>
          <w:sz w:val="20"/>
          <w:szCs w:val="20"/>
        </w:rPr>
        <w:t>[32</w:t>
      </w:r>
      <w:proofErr w:type="gramStart"/>
      <w:r>
        <w:rPr>
          <w:rFonts w:ascii="Arial" w:hAnsi="Arial" w:cs="Arial"/>
          <w:color w:val="000000" w:themeColor="text1"/>
          <w:sz w:val="20"/>
          <w:szCs w:val="20"/>
        </w:rPr>
        <w:t xml:space="preserve">] </w:t>
      </w:r>
      <w:r w:rsidR="00965245">
        <w:rPr>
          <w:rFonts w:ascii="Arial" w:hAnsi="Arial" w:cs="Arial"/>
          <w:color w:val="000000" w:themeColor="text1"/>
          <w:sz w:val="20"/>
          <w:szCs w:val="20"/>
        </w:rPr>
        <w:t xml:space="preserve"> </w:t>
      </w:r>
      <w:r w:rsidR="00A4087E" w:rsidRPr="00C42ADB">
        <w:rPr>
          <w:rFonts w:ascii="Arial" w:hAnsi="Arial" w:cs="Arial"/>
          <w:color w:val="000000" w:themeColor="text1"/>
          <w:sz w:val="20"/>
          <w:szCs w:val="20"/>
        </w:rPr>
        <w:t>M</w:t>
      </w:r>
      <w:proofErr w:type="gramEnd"/>
      <w:r w:rsidR="00A4087E" w:rsidRPr="00C42ADB">
        <w:rPr>
          <w:rFonts w:ascii="Arial" w:hAnsi="Arial" w:cs="Arial"/>
          <w:color w:val="000000" w:themeColor="text1"/>
          <w:sz w:val="20"/>
          <w:szCs w:val="20"/>
        </w:rPr>
        <w:t xml:space="preserve">. </w:t>
      </w:r>
      <w:proofErr w:type="spellStart"/>
      <w:r w:rsidR="00A4087E" w:rsidRPr="00C42ADB">
        <w:rPr>
          <w:rFonts w:ascii="Arial" w:hAnsi="Arial" w:cs="Arial"/>
          <w:color w:val="000000" w:themeColor="text1"/>
          <w:sz w:val="20"/>
          <w:szCs w:val="20"/>
        </w:rPr>
        <w:t>Faheem</w:t>
      </w:r>
      <w:proofErr w:type="spellEnd"/>
      <w:r w:rsidR="00A4087E" w:rsidRPr="00C42ADB">
        <w:rPr>
          <w:rFonts w:ascii="Arial" w:hAnsi="Arial" w:cs="Arial"/>
          <w:color w:val="000000" w:themeColor="text1"/>
          <w:sz w:val="20"/>
          <w:szCs w:val="20"/>
        </w:rPr>
        <w:t xml:space="preserve">, G. Tuna, and V. C. </w:t>
      </w:r>
      <w:proofErr w:type="spellStart"/>
      <w:r w:rsidR="00A4087E" w:rsidRPr="00C42ADB">
        <w:rPr>
          <w:rFonts w:ascii="Arial" w:hAnsi="Arial" w:cs="Arial"/>
          <w:color w:val="000000" w:themeColor="text1"/>
          <w:sz w:val="20"/>
          <w:szCs w:val="20"/>
        </w:rPr>
        <w:t>Gungor</w:t>
      </w:r>
      <w:proofErr w:type="spellEnd"/>
      <w:r w:rsidR="00A4087E" w:rsidRPr="00C42ADB">
        <w:rPr>
          <w:rFonts w:ascii="Arial" w:hAnsi="Arial" w:cs="Arial"/>
          <w:color w:val="000000" w:themeColor="text1"/>
          <w:sz w:val="20"/>
          <w:szCs w:val="20"/>
        </w:rPr>
        <w:t>, “QERP: Quality-of-Service (</w:t>
      </w:r>
      <w:proofErr w:type="spellStart"/>
      <w:r w:rsidR="00A4087E" w:rsidRPr="00C42ADB">
        <w:rPr>
          <w:rFonts w:ascii="Arial" w:hAnsi="Arial" w:cs="Arial"/>
          <w:color w:val="000000" w:themeColor="text1"/>
          <w:sz w:val="20"/>
          <w:szCs w:val="20"/>
        </w:rPr>
        <w:t>QoS</w:t>
      </w:r>
      <w:proofErr w:type="spellEnd"/>
      <w:r w:rsidR="00A4087E" w:rsidRPr="00C42ADB">
        <w:rPr>
          <w:rFonts w:ascii="Arial" w:hAnsi="Arial" w:cs="Arial"/>
          <w:color w:val="000000" w:themeColor="text1"/>
          <w:sz w:val="20"/>
          <w:szCs w:val="20"/>
        </w:rPr>
        <w:t>) Aware Evolutionary Routing Protocol for Underwater Wireless Sensor Networks,” </w:t>
      </w:r>
      <w:r w:rsidR="00A4087E" w:rsidRPr="00C42ADB">
        <w:rPr>
          <w:rFonts w:ascii="Arial" w:hAnsi="Arial" w:cs="Arial"/>
          <w:iCs/>
          <w:color w:val="000000" w:themeColor="text1"/>
          <w:sz w:val="20"/>
          <w:szCs w:val="20"/>
        </w:rPr>
        <w:t>IEEE Systems Journal</w:t>
      </w:r>
      <w:r w:rsidR="00A4087E" w:rsidRPr="00C42ADB">
        <w:rPr>
          <w:rFonts w:ascii="Arial" w:hAnsi="Arial" w:cs="Arial"/>
          <w:color w:val="000000" w:themeColor="text1"/>
          <w:sz w:val="20"/>
          <w:szCs w:val="20"/>
        </w:rPr>
        <w:t>, 2017.</w:t>
      </w:r>
    </w:p>
    <w:p w14:paraId="3CB1FB27"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33" w:tgtFrame="_blank" w:history="1">
        <w:r w:rsidRPr="00C42ADB">
          <w:rPr>
            <w:rStyle w:val="Hyperlink"/>
            <w:rFonts w:ascii="Arial" w:hAnsi="Arial" w:cs="Arial"/>
            <w:color w:val="000000" w:themeColor="text1"/>
            <w:sz w:val="20"/>
            <w:szCs w:val="20"/>
          </w:rPr>
          <w:t>Google Scholar</w:t>
        </w:r>
      </w:hyperlink>
    </w:p>
    <w:p w14:paraId="12FCEA3A" w14:textId="44F8E5B5" w:rsidR="00A4087E" w:rsidRPr="00C42ADB" w:rsidRDefault="004414C0" w:rsidP="00A4087E">
      <w:pPr>
        <w:pStyle w:val="referencetext"/>
        <w:numPr>
          <w:ilvl w:val="0"/>
          <w:numId w:val="42"/>
        </w:numPr>
        <w:shd w:val="clear" w:color="auto" w:fill="FFFFFF"/>
        <w:spacing w:before="0" w:beforeAutospacing="0" w:after="0" w:afterAutospacing="0" w:line="360" w:lineRule="atLeast"/>
        <w:ind w:left="0"/>
        <w:jc w:val="both"/>
        <w:rPr>
          <w:rFonts w:ascii="Arial" w:hAnsi="Arial" w:cs="Arial"/>
          <w:color w:val="000000" w:themeColor="text1"/>
          <w:sz w:val="20"/>
          <w:szCs w:val="20"/>
        </w:rPr>
      </w:pPr>
      <w:r>
        <w:rPr>
          <w:rFonts w:ascii="Arial" w:hAnsi="Arial" w:cs="Arial"/>
          <w:color w:val="000000" w:themeColor="text1"/>
          <w:sz w:val="20"/>
          <w:szCs w:val="20"/>
        </w:rPr>
        <w:t>[33</w:t>
      </w:r>
      <w:proofErr w:type="gramStart"/>
      <w:r>
        <w:rPr>
          <w:rFonts w:ascii="Arial" w:hAnsi="Arial" w:cs="Arial"/>
          <w:color w:val="000000" w:themeColor="text1"/>
          <w:sz w:val="20"/>
          <w:szCs w:val="20"/>
        </w:rPr>
        <w:t>]</w:t>
      </w:r>
      <w:r w:rsidR="00A4087E" w:rsidRPr="00C42ADB">
        <w:rPr>
          <w:rFonts w:ascii="Arial" w:hAnsi="Arial" w:cs="Arial"/>
          <w:color w:val="000000" w:themeColor="text1"/>
          <w:sz w:val="20"/>
          <w:szCs w:val="20"/>
        </w:rPr>
        <w:t xml:space="preserve"> </w:t>
      </w:r>
      <w:r w:rsidR="00965245">
        <w:rPr>
          <w:rFonts w:ascii="Arial" w:hAnsi="Arial" w:cs="Arial"/>
          <w:color w:val="000000" w:themeColor="text1"/>
          <w:sz w:val="20"/>
          <w:szCs w:val="20"/>
        </w:rPr>
        <w:t xml:space="preserve"> </w:t>
      </w:r>
      <w:proofErr w:type="spellStart"/>
      <w:r w:rsidR="00A4087E" w:rsidRPr="00C42ADB">
        <w:rPr>
          <w:rFonts w:ascii="Arial" w:hAnsi="Arial" w:cs="Arial"/>
          <w:color w:val="000000" w:themeColor="text1"/>
          <w:sz w:val="20"/>
          <w:szCs w:val="20"/>
        </w:rPr>
        <w:t>Zidi</w:t>
      </w:r>
      <w:proofErr w:type="spellEnd"/>
      <w:proofErr w:type="gramEnd"/>
      <w:r w:rsidR="00A4087E" w:rsidRPr="00C42ADB">
        <w:rPr>
          <w:rFonts w:ascii="Arial" w:hAnsi="Arial" w:cs="Arial"/>
          <w:color w:val="000000" w:themeColor="text1"/>
          <w:sz w:val="20"/>
          <w:szCs w:val="20"/>
        </w:rPr>
        <w:t xml:space="preserve">, F. </w:t>
      </w:r>
      <w:proofErr w:type="spellStart"/>
      <w:r w:rsidR="00A4087E" w:rsidRPr="00C42ADB">
        <w:rPr>
          <w:rFonts w:ascii="Arial" w:hAnsi="Arial" w:cs="Arial"/>
          <w:color w:val="000000" w:themeColor="text1"/>
          <w:sz w:val="20"/>
          <w:szCs w:val="20"/>
        </w:rPr>
        <w:t>Bouabdallah</w:t>
      </w:r>
      <w:proofErr w:type="spellEnd"/>
      <w:r w:rsidR="00A4087E" w:rsidRPr="00C42ADB">
        <w:rPr>
          <w:rFonts w:ascii="Arial" w:hAnsi="Arial" w:cs="Arial"/>
          <w:color w:val="000000" w:themeColor="text1"/>
          <w:sz w:val="20"/>
          <w:szCs w:val="20"/>
        </w:rPr>
        <w:t xml:space="preserve">, and R. </w:t>
      </w:r>
      <w:proofErr w:type="spellStart"/>
      <w:r w:rsidR="00A4087E" w:rsidRPr="00C42ADB">
        <w:rPr>
          <w:rFonts w:ascii="Arial" w:hAnsi="Arial" w:cs="Arial"/>
          <w:color w:val="000000" w:themeColor="text1"/>
          <w:sz w:val="20"/>
          <w:szCs w:val="20"/>
        </w:rPr>
        <w:t>Boutaba</w:t>
      </w:r>
      <w:proofErr w:type="spellEnd"/>
      <w:r w:rsidR="00A4087E" w:rsidRPr="00C42ADB">
        <w:rPr>
          <w:rFonts w:ascii="Arial" w:hAnsi="Arial" w:cs="Arial"/>
          <w:color w:val="000000" w:themeColor="text1"/>
          <w:sz w:val="20"/>
          <w:szCs w:val="20"/>
        </w:rPr>
        <w:t>, “Routing design avoiding energy holes in underwater acoustic sensor networks,” </w:t>
      </w:r>
      <w:r w:rsidR="00A4087E" w:rsidRPr="00C42ADB">
        <w:rPr>
          <w:rFonts w:ascii="Arial" w:hAnsi="Arial" w:cs="Arial"/>
          <w:iCs/>
          <w:color w:val="000000" w:themeColor="text1"/>
          <w:sz w:val="20"/>
          <w:szCs w:val="20"/>
        </w:rPr>
        <w:t>Wireless Communications and Mobile Computing</w:t>
      </w:r>
      <w:r w:rsidR="00A4087E" w:rsidRPr="00C42ADB">
        <w:rPr>
          <w:rFonts w:ascii="Arial" w:hAnsi="Arial" w:cs="Arial"/>
          <w:color w:val="000000" w:themeColor="text1"/>
          <w:sz w:val="20"/>
          <w:szCs w:val="20"/>
        </w:rPr>
        <w:t>, vol. 16, no. 14, pp. 2035–2051, 2016.</w:t>
      </w:r>
    </w:p>
    <w:p w14:paraId="0BB26B7F"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34" w:tgtFrame="_blank" w:history="1">
        <w:r w:rsidRPr="00C42ADB">
          <w:rPr>
            <w:rStyle w:val="Hyperlink"/>
            <w:rFonts w:ascii="Arial" w:hAnsi="Arial" w:cs="Arial"/>
            <w:color w:val="000000" w:themeColor="text1"/>
            <w:sz w:val="20"/>
            <w:szCs w:val="20"/>
          </w:rPr>
          <w:t>Publisher Site</w:t>
        </w:r>
      </w:hyperlink>
      <w:r w:rsidRPr="00C42ADB">
        <w:rPr>
          <w:rStyle w:val="sep"/>
          <w:rFonts w:ascii="Arial" w:hAnsi="Arial" w:cs="Arial"/>
          <w:color w:val="000000" w:themeColor="text1"/>
          <w:sz w:val="20"/>
          <w:szCs w:val="20"/>
        </w:rPr>
        <w:t> | </w:t>
      </w:r>
      <w:hyperlink r:id="rId35" w:tgtFrame="_blank" w:history="1">
        <w:r w:rsidRPr="00C42ADB">
          <w:rPr>
            <w:rStyle w:val="Hyperlink"/>
            <w:rFonts w:ascii="Arial" w:hAnsi="Arial" w:cs="Arial"/>
            <w:color w:val="000000" w:themeColor="text1"/>
            <w:sz w:val="20"/>
            <w:szCs w:val="20"/>
          </w:rPr>
          <w:t>Google Scholar</w:t>
        </w:r>
      </w:hyperlink>
    </w:p>
    <w:p w14:paraId="3FD392E0" w14:textId="77EE68C9" w:rsidR="00A4087E" w:rsidRPr="00C42ADB" w:rsidRDefault="004414C0" w:rsidP="00A4087E">
      <w:pPr>
        <w:shd w:val="clear" w:color="auto" w:fill="FFFFFF"/>
        <w:spacing w:line="360" w:lineRule="atLeast"/>
        <w:jc w:val="both"/>
        <w:rPr>
          <w:rFonts w:ascii="Arial" w:hAnsi="Arial" w:cs="Arial"/>
          <w:color w:val="000000" w:themeColor="text1"/>
          <w:sz w:val="20"/>
          <w:szCs w:val="20"/>
        </w:rPr>
      </w:pPr>
      <w:r>
        <w:rPr>
          <w:rFonts w:ascii="Arial" w:hAnsi="Arial" w:cs="Arial"/>
          <w:color w:val="000000" w:themeColor="text1"/>
          <w:sz w:val="20"/>
          <w:szCs w:val="20"/>
        </w:rPr>
        <w:t xml:space="preserve">[34] </w:t>
      </w:r>
      <w:r w:rsidR="00A4087E" w:rsidRPr="00C42ADB">
        <w:rPr>
          <w:rFonts w:ascii="Arial" w:hAnsi="Arial" w:cs="Arial"/>
          <w:color w:val="000000" w:themeColor="text1"/>
          <w:sz w:val="20"/>
          <w:szCs w:val="20"/>
        </w:rPr>
        <w:t xml:space="preserve">I. F. </w:t>
      </w:r>
      <w:proofErr w:type="spellStart"/>
      <w:r w:rsidR="00A4087E" w:rsidRPr="00C42ADB">
        <w:rPr>
          <w:rFonts w:ascii="Arial" w:hAnsi="Arial" w:cs="Arial"/>
          <w:color w:val="000000" w:themeColor="text1"/>
          <w:sz w:val="20"/>
          <w:szCs w:val="20"/>
        </w:rPr>
        <w:t>Akyildiz</w:t>
      </w:r>
      <w:proofErr w:type="spellEnd"/>
      <w:r w:rsidR="00A4087E" w:rsidRPr="00C42ADB">
        <w:rPr>
          <w:rFonts w:ascii="Arial" w:hAnsi="Arial" w:cs="Arial"/>
          <w:color w:val="000000" w:themeColor="text1"/>
          <w:sz w:val="20"/>
          <w:szCs w:val="20"/>
        </w:rPr>
        <w:t xml:space="preserve">, D. </w:t>
      </w:r>
      <w:proofErr w:type="spellStart"/>
      <w:r w:rsidR="00A4087E" w:rsidRPr="00C42ADB">
        <w:rPr>
          <w:rFonts w:ascii="Arial" w:hAnsi="Arial" w:cs="Arial"/>
          <w:color w:val="000000" w:themeColor="text1"/>
          <w:sz w:val="20"/>
          <w:szCs w:val="20"/>
        </w:rPr>
        <w:t>Pompili</w:t>
      </w:r>
      <w:proofErr w:type="spellEnd"/>
      <w:r w:rsidR="00A4087E" w:rsidRPr="00C42ADB">
        <w:rPr>
          <w:rFonts w:ascii="Arial" w:hAnsi="Arial" w:cs="Arial"/>
          <w:color w:val="000000" w:themeColor="text1"/>
          <w:sz w:val="20"/>
          <w:szCs w:val="20"/>
        </w:rPr>
        <w:t xml:space="preserve">, and T. </w:t>
      </w:r>
      <w:proofErr w:type="spellStart"/>
      <w:r w:rsidR="00A4087E" w:rsidRPr="00C42ADB">
        <w:rPr>
          <w:rFonts w:ascii="Arial" w:hAnsi="Arial" w:cs="Arial"/>
          <w:color w:val="000000" w:themeColor="text1"/>
          <w:sz w:val="20"/>
          <w:szCs w:val="20"/>
        </w:rPr>
        <w:t>Melodia</w:t>
      </w:r>
      <w:proofErr w:type="spellEnd"/>
      <w:r w:rsidR="00A4087E" w:rsidRPr="00C42ADB">
        <w:rPr>
          <w:rFonts w:ascii="Arial" w:hAnsi="Arial" w:cs="Arial"/>
          <w:color w:val="000000" w:themeColor="text1"/>
          <w:sz w:val="20"/>
          <w:szCs w:val="20"/>
        </w:rPr>
        <w:t>, “Underwater acoustic sensor networks: research challenges,” </w:t>
      </w:r>
      <w:r w:rsidR="00A4087E" w:rsidRPr="00C42ADB">
        <w:rPr>
          <w:rFonts w:ascii="Arial" w:hAnsi="Arial" w:cs="Arial"/>
          <w:iCs/>
          <w:color w:val="000000" w:themeColor="text1"/>
          <w:sz w:val="20"/>
          <w:szCs w:val="20"/>
        </w:rPr>
        <w:t>Ad Hoc Networks</w:t>
      </w:r>
      <w:r w:rsidR="00A4087E" w:rsidRPr="00C42ADB">
        <w:rPr>
          <w:rFonts w:ascii="Arial" w:hAnsi="Arial" w:cs="Arial"/>
          <w:color w:val="000000" w:themeColor="text1"/>
          <w:sz w:val="20"/>
          <w:szCs w:val="20"/>
        </w:rPr>
        <w:t>, vol. 3, no. 3, pp. 257–279, 2005.</w:t>
      </w:r>
      <w:r w:rsidR="00A4087E" w:rsidRPr="00C42ADB">
        <w:rPr>
          <w:rFonts w:ascii="Arial" w:hAnsi="Arial" w:cs="Arial"/>
          <w:color w:val="000000" w:themeColor="text1"/>
          <w:sz w:val="20"/>
          <w:szCs w:val="20"/>
        </w:rPr>
        <w:t xml:space="preserve"> </w:t>
      </w:r>
      <w:r w:rsidR="00A4087E" w:rsidRPr="00C42ADB">
        <w:rPr>
          <w:rFonts w:ascii="Arial" w:hAnsi="Arial" w:cs="Arial"/>
          <w:color w:val="000000" w:themeColor="text1"/>
          <w:sz w:val="20"/>
          <w:szCs w:val="20"/>
        </w:rPr>
        <w:t>View at: </w:t>
      </w:r>
      <w:hyperlink r:id="rId36" w:tgtFrame="_blank" w:history="1">
        <w:r w:rsidR="00A4087E" w:rsidRPr="00C42ADB">
          <w:rPr>
            <w:rStyle w:val="Hyperlink"/>
            <w:rFonts w:ascii="Arial" w:hAnsi="Arial" w:cs="Arial"/>
            <w:color w:val="000000" w:themeColor="text1"/>
            <w:sz w:val="20"/>
            <w:szCs w:val="20"/>
          </w:rPr>
          <w:t>Publisher Site</w:t>
        </w:r>
      </w:hyperlink>
      <w:r w:rsidR="00A4087E" w:rsidRPr="00C42ADB">
        <w:rPr>
          <w:rStyle w:val="sep"/>
          <w:rFonts w:ascii="Arial" w:hAnsi="Arial" w:cs="Arial"/>
          <w:color w:val="000000" w:themeColor="text1"/>
          <w:sz w:val="20"/>
          <w:szCs w:val="20"/>
        </w:rPr>
        <w:t> | </w:t>
      </w:r>
      <w:hyperlink r:id="rId37" w:tgtFrame="_blank" w:history="1">
        <w:r w:rsidR="00A4087E" w:rsidRPr="00C42ADB">
          <w:rPr>
            <w:rStyle w:val="Hyperlink"/>
            <w:rFonts w:ascii="Arial" w:hAnsi="Arial" w:cs="Arial"/>
            <w:color w:val="000000" w:themeColor="text1"/>
            <w:sz w:val="20"/>
            <w:szCs w:val="20"/>
          </w:rPr>
          <w:t>Google Scholar</w:t>
        </w:r>
      </w:hyperlink>
    </w:p>
    <w:p w14:paraId="58D20F7A" w14:textId="77777777" w:rsidR="00A4087E" w:rsidRPr="00C42ADB" w:rsidRDefault="00A4087E" w:rsidP="00A4087E">
      <w:pPr>
        <w:pStyle w:val="referencetext"/>
        <w:numPr>
          <w:ilvl w:val="0"/>
          <w:numId w:val="43"/>
        </w:numPr>
        <w:shd w:val="clear" w:color="auto" w:fill="FFFFFF"/>
        <w:spacing w:before="0" w:beforeAutospacing="0" w:after="0" w:afterAutospacing="0" w:line="360" w:lineRule="atLeast"/>
        <w:ind w:left="0"/>
        <w:jc w:val="both"/>
        <w:rPr>
          <w:rFonts w:ascii="Arial" w:hAnsi="Arial" w:cs="Arial"/>
          <w:color w:val="000000" w:themeColor="text1"/>
          <w:sz w:val="20"/>
          <w:szCs w:val="20"/>
        </w:rPr>
      </w:pPr>
    </w:p>
    <w:p w14:paraId="7E3D2418" w14:textId="1036E640" w:rsidR="00A4087E" w:rsidRPr="00C42ADB" w:rsidRDefault="004414C0" w:rsidP="004414C0">
      <w:pPr>
        <w:pStyle w:val="referencetext"/>
        <w:shd w:val="clear" w:color="auto" w:fill="FFFFFF"/>
        <w:spacing w:before="0" w:beforeAutospacing="0" w:after="0" w:afterAutospacing="0" w:line="360" w:lineRule="atLeast"/>
        <w:ind w:left="720"/>
        <w:jc w:val="both"/>
        <w:rPr>
          <w:rFonts w:ascii="Arial" w:hAnsi="Arial" w:cs="Arial"/>
          <w:color w:val="000000" w:themeColor="text1"/>
          <w:sz w:val="20"/>
          <w:szCs w:val="20"/>
        </w:rPr>
      </w:pPr>
      <w:r>
        <w:rPr>
          <w:rFonts w:ascii="Arial" w:hAnsi="Arial" w:cs="Arial"/>
          <w:color w:val="000000" w:themeColor="text1"/>
          <w:sz w:val="20"/>
          <w:szCs w:val="20"/>
        </w:rPr>
        <w:t xml:space="preserve">[35] </w:t>
      </w:r>
      <w:r w:rsidR="00A4087E" w:rsidRPr="00C42ADB">
        <w:rPr>
          <w:rFonts w:ascii="Arial" w:hAnsi="Arial" w:cs="Arial"/>
          <w:color w:val="000000" w:themeColor="text1"/>
          <w:sz w:val="20"/>
          <w:szCs w:val="20"/>
        </w:rPr>
        <w:t>D. H. Cato, “Ocean ambient noise: Its measurement and its significance to marine animals,” in </w:t>
      </w:r>
      <w:r w:rsidR="00A4087E" w:rsidRPr="00C42ADB">
        <w:rPr>
          <w:rFonts w:ascii="Arial" w:hAnsi="Arial" w:cs="Arial"/>
          <w:iCs/>
          <w:color w:val="000000" w:themeColor="text1"/>
          <w:sz w:val="20"/>
          <w:szCs w:val="20"/>
        </w:rPr>
        <w:t xml:space="preserve">Proceedings of the Conference on Underwater Noise Measurement, Impact </w:t>
      </w:r>
      <w:r w:rsidR="00A4087E" w:rsidRPr="00C42ADB">
        <w:rPr>
          <w:rFonts w:ascii="Arial" w:hAnsi="Arial" w:cs="Arial"/>
          <w:iCs/>
          <w:color w:val="000000" w:themeColor="text1"/>
          <w:sz w:val="20"/>
          <w:szCs w:val="20"/>
        </w:rPr>
        <w:lastRenderedPageBreak/>
        <w:t>and Mitigation</w:t>
      </w:r>
      <w:r w:rsidR="00A4087E" w:rsidRPr="00C42ADB">
        <w:rPr>
          <w:rFonts w:ascii="Arial" w:hAnsi="Arial" w:cs="Arial"/>
          <w:color w:val="000000" w:themeColor="text1"/>
          <w:sz w:val="20"/>
          <w:szCs w:val="20"/>
        </w:rPr>
        <w:t>, pp. 1–9, Institute of Acoustics, Southampton, UK, 2008.</w:t>
      </w:r>
    </w:p>
    <w:p w14:paraId="0A9EB611"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38" w:tgtFrame="_blank" w:history="1">
        <w:r w:rsidRPr="00C42ADB">
          <w:rPr>
            <w:rStyle w:val="Hyperlink"/>
            <w:rFonts w:ascii="Arial" w:hAnsi="Arial" w:cs="Arial"/>
            <w:color w:val="000000" w:themeColor="text1"/>
            <w:sz w:val="20"/>
            <w:szCs w:val="20"/>
          </w:rPr>
          <w:t>Google Scholar</w:t>
        </w:r>
      </w:hyperlink>
    </w:p>
    <w:p w14:paraId="05BB72A3" w14:textId="1B9122E1" w:rsidR="00A4087E" w:rsidRPr="00C42ADB" w:rsidRDefault="004414C0" w:rsidP="004414C0">
      <w:pPr>
        <w:pStyle w:val="referencetext"/>
        <w:shd w:val="clear" w:color="auto" w:fill="FFFFFF"/>
        <w:spacing w:before="0" w:beforeAutospacing="0" w:after="0" w:afterAutospacing="0" w:line="360" w:lineRule="atLeast"/>
        <w:ind w:left="720"/>
        <w:jc w:val="both"/>
        <w:rPr>
          <w:rFonts w:ascii="Arial" w:hAnsi="Arial" w:cs="Arial"/>
          <w:color w:val="000000" w:themeColor="text1"/>
          <w:sz w:val="20"/>
          <w:szCs w:val="20"/>
        </w:rPr>
      </w:pPr>
      <w:r>
        <w:rPr>
          <w:rFonts w:ascii="Arial" w:hAnsi="Arial" w:cs="Arial"/>
          <w:color w:val="000000" w:themeColor="text1"/>
          <w:sz w:val="20"/>
          <w:szCs w:val="20"/>
        </w:rPr>
        <w:t>[36</w:t>
      </w:r>
      <w:proofErr w:type="gramStart"/>
      <w:r>
        <w:rPr>
          <w:rFonts w:ascii="Arial" w:hAnsi="Arial" w:cs="Arial"/>
          <w:color w:val="000000" w:themeColor="text1"/>
          <w:sz w:val="20"/>
          <w:szCs w:val="20"/>
        </w:rPr>
        <w:t xml:space="preserve">] </w:t>
      </w:r>
      <w:r w:rsidR="00965245">
        <w:rPr>
          <w:rFonts w:ascii="Arial" w:hAnsi="Arial" w:cs="Arial"/>
          <w:color w:val="000000" w:themeColor="text1"/>
          <w:sz w:val="20"/>
          <w:szCs w:val="20"/>
        </w:rPr>
        <w:t xml:space="preserve"> </w:t>
      </w:r>
      <w:r w:rsidR="00A4087E" w:rsidRPr="00C42ADB">
        <w:rPr>
          <w:rFonts w:ascii="Arial" w:hAnsi="Arial" w:cs="Arial"/>
          <w:color w:val="000000" w:themeColor="text1"/>
          <w:sz w:val="20"/>
          <w:szCs w:val="20"/>
        </w:rPr>
        <w:t>E</w:t>
      </w:r>
      <w:proofErr w:type="gramEnd"/>
      <w:r w:rsidR="00A4087E" w:rsidRPr="00C42ADB">
        <w:rPr>
          <w:rFonts w:ascii="Arial" w:hAnsi="Arial" w:cs="Arial"/>
          <w:color w:val="000000" w:themeColor="text1"/>
          <w:sz w:val="20"/>
          <w:szCs w:val="20"/>
        </w:rPr>
        <w:t>. J. Harland, SAS. Jones, and T. Clarke, “SEA 6 Technical report: Underwater ambient noise,” </w:t>
      </w:r>
      <w:r w:rsidR="00A4087E" w:rsidRPr="00C42ADB">
        <w:rPr>
          <w:rFonts w:ascii="Arial" w:hAnsi="Arial" w:cs="Arial"/>
          <w:iCs/>
          <w:color w:val="000000" w:themeColor="text1"/>
          <w:sz w:val="20"/>
          <w:szCs w:val="20"/>
        </w:rPr>
        <w:t xml:space="preserve">A report by QinetiQ as part of the UK Department of Trade and </w:t>
      </w:r>
      <w:proofErr w:type="spellStart"/>
      <w:r w:rsidR="00A4087E" w:rsidRPr="00C42ADB">
        <w:rPr>
          <w:rFonts w:ascii="Arial" w:hAnsi="Arial" w:cs="Arial"/>
          <w:iCs/>
          <w:color w:val="000000" w:themeColor="text1"/>
          <w:sz w:val="20"/>
          <w:szCs w:val="20"/>
        </w:rPr>
        <w:t>Industrys</w:t>
      </w:r>
      <w:proofErr w:type="spellEnd"/>
      <w:r w:rsidR="00A4087E" w:rsidRPr="00C42ADB">
        <w:rPr>
          <w:rFonts w:ascii="Arial" w:hAnsi="Arial" w:cs="Arial"/>
          <w:iCs/>
          <w:color w:val="000000" w:themeColor="text1"/>
          <w:sz w:val="20"/>
          <w:szCs w:val="20"/>
        </w:rPr>
        <w:t xml:space="preserve"> offshore energy Strategic Environmental Assessment </w:t>
      </w:r>
      <w:proofErr w:type="spellStart"/>
      <w:r w:rsidR="00A4087E" w:rsidRPr="00C42ADB">
        <w:rPr>
          <w:rFonts w:ascii="Arial" w:hAnsi="Arial" w:cs="Arial"/>
          <w:iCs/>
          <w:color w:val="000000" w:themeColor="text1"/>
          <w:sz w:val="20"/>
          <w:szCs w:val="20"/>
        </w:rPr>
        <w:t>programme</w:t>
      </w:r>
      <w:proofErr w:type="spellEnd"/>
      <w:r w:rsidR="00A4087E" w:rsidRPr="00C42ADB">
        <w:rPr>
          <w:rFonts w:ascii="Arial" w:hAnsi="Arial" w:cs="Arial"/>
          <w:color w:val="000000" w:themeColor="text1"/>
          <w:sz w:val="20"/>
          <w:szCs w:val="20"/>
        </w:rPr>
        <w:t>, 2005.</w:t>
      </w:r>
    </w:p>
    <w:p w14:paraId="03297D22" w14:textId="77777777" w:rsidR="00A4087E" w:rsidRPr="00C42ADB" w:rsidRDefault="00A4087E" w:rsidP="00A4087E">
      <w:pPr>
        <w:shd w:val="clear" w:color="auto" w:fill="FFFFFF"/>
        <w:spacing w:line="360" w:lineRule="atLeast"/>
        <w:jc w:val="both"/>
        <w:rPr>
          <w:rFonts w:ascii="Arial" w:hAnsi="Arial" w:cs="Arial"/>
          <w:color w:val="000000" w:themeColor="text1"/>
          <w:sz w:val="20"/>
          <w:szCs w:val="20"/>
        </w:rPr>
      </w:pPr>
      <w:r w:rsidRPr="00C42ADB">
        <w:rPr>
          <w:rFonts w:ascii="Arial" w:hAnsi="Arial" w:cs="Arial"/>
          <w:color w:val="000000" w:themeColor="text1"/>
          <w:sz w:val="20"/>
          <w:szCs w:val="20"/>
        </w:rPr>
        <w:t>View at: </w:t>
      </w:r>
      <w:hyperlink r:id="rId39" w:tgtFrame="_blank" w:history="1">
        <w:r w:rsidRPr="00C42ADB">
          <w:rPr>
            <w:rStyle w:val="Hyperlink"/>
            <w:rFonts w:ascii="Arial" w:hAnsi="Arial" w:cs="Arial"/>
            <w:color w:val="000000" w:themeColor="text1"/>
            <w:sz w:val="20"/>
            <w:szCs w:val="20"/>
          </w:rPr>
          <w:t>Google Scholar</w:t>
        </w:r>
      </w:hyperlink>
    </w:p>
    <w:p w14:paraId="633E0200" w14:textId="021B8B78" w:rsidR="0001799E" w:rsidRPr="00C42ADB" w:rsidRDefault="0001799E" w:rsidP="0001799E">
      <w:pPr>
        <w:pStyle w:val="PARA"/>
        <w:rPr>
          <w:rFonts w:ascii="Arial" w:hAnsi="Arial" w:cs="Arial"/>
          <w:color w:val="000000" w:themeColor="text1"/>
        </w:rPr>
      </w:pPr>
      <w:r w:rsidRPr="00C42ADB">
        <w:rPr>
          <w:rFonts w:ascii="Arial" w:hAnsi="Arial" w:cs="Arial"/>
          <w:color w:val="000000" w:themeColor="text1"/>
          <w:shd w:val="clear" w:color="auto" w:fill="FFFFFF"/>
        </w:rPr>
        <w:t xml:space="preserve"> </w:t>
      </w:r>
    </w:p>
    <w:p w14:paraId="77BA710C" w14:textId="77777777" w:rsidR="0003253A" w:rsidRPr="008534F2" w:rsidRDefault="0003253A" w:rsidP="0003253A">
      <w:pPr>
        <w:pStyle w:val="AUBiosNoSpace"/>
        <w:ind w:firstLine="0"/>
        <w:rPr>
          <w:rFonts w:ascii="Arial" w:hAnsi="Arial" w:cs="Arial"/>
          <w:sz w:val="20"/>
          <w:szCs w:val="20"/>
        </w:rPr>
      </w:pPr>
    </w:p>
    <w:sectPr w:rsidR="0003253A" w:rsidRPr="008534F2" w:rsidSect="00422716">
      <w:footerReference w:type="default" r:id="rId4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458A1" w14:textId="77777777" w:rsidR="008A2A0A" w:rsidRDefault="008A2A0A">
      <w:r>
        <w:separator/>
      </w:r>
    </w:p>
  </w:endnote>
  <w:endnote w:type="continuationSeparator" w:id="0">
    <w:p w14:paraId="67ED0DD8" w14:textId="77777777" w:rsidR="008A2A0A" w:rsidRDefault="008A2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F3105"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24884" w14:textId="77777777" w:rsidR="008A2A0A" w:rsidRDefault="008A2A0A">
      <w:r>
        <w:separator/>
      </w:r>
    </w:p>
  </w:footnote>
  <w:footnote w:type="continuationSeparator" w:id="0">
    <w:p w14:paraId="06542799" w14:textId="77777777" w:rsidR="008A2A0A" w:rsidRDefault="008A2A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6453F57"/>
    <w:multiLevelType w:val="multilevel"/>
    <w:tmpl w:val="CD96871E"/>
    <w:numStyleLink w:val="H2Restart"/>
  </w:abstractNum>
  <w:abstractNum w:abstractNumId="3">
    <w:nsid w:val="07C07FDF"/>
    <w:multiLevelType w:val="multilevel"/>
    <w:tmpl w:val="CD96871E"/>
    <w:styleLink w:val="H2Restart"/>
    <w:lvl w:ilvl="0">
      <w:start w:val="1"/>
      <w:numFmt w:val="upperLetter"/>
      <w:suff w:val="space"/>
      <w:lvlText w:val="%1."/>
      <w:lvlJc w:val="left"/>
      <w:pPr>
        <w:ind w:left="9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96E735E"/>
    <w:multiLevelType w:val="multilevel"/>
    <w:tmpl w:val="CD96871E"/>
    <w:numStyleLink w:val="H2Restart"/>
  </w:abstractNum>
  <w:abstractNum w:abstractNumId="5">
    <w:nsid w:val="0A55115D"/>
    <w:multiLevelType w:val="multilevel"/>
    <w:tmpl w:val="79924B9A"/>
    <w:lvl w:ilvl="0">
      <w:start w:val="1"/>
      <w:numFmt w:val="decimal"/>
      <w:lvlText w:val="%1"/>
      <w:lvlJc w:val="left"/>
      <w:pPr>
        <w:ind w:left="360" w:hanging="360"/>
      </w:pPr>
      <w:rPr>
        <w:rFonts w:hint="default"/>
        <w:b/>
        <w:sz w:val="18"/>
      </w:rPr>
    </w:lvl>
    <w:lvl w:ilvl="1">
      <w:start w:val="1"/>
      <w:numFmt w:val="decimal"/>
      <w:lvlText w:val="%1.%2"/>
      <w:lvlJc w:val="left"/>
      <w:pPr>
        <w:ind w:left="360" w:hanging="360"/>
      </w:pPr>
      <w:rPr>
        <w:rFonts w:hint="default"/>
        <w:b/>
        <w:sz w:val="18"/>
      </w:rPr>
    </w:lvl>
    <w:lvl w:ilvl="2">
      <w:start w:val="1"/>
      <w:numFmt w:val="decimal"/>
      <w:lvlText w:val="%1.%2.%3"/>
      <w:lvlJc w:val="left"/>
      <w:pPr>
        <w:ind w:left="720" w:hanging="720"/>
      </w:pPr>
      <w:rPr>
        <w:rFonts w:hint="default"/>
        <w:b/>
        <w:sz w:val="18"/>
      </w:rPr>
    </w:lvl>
    <w:lvl w:ilvl="3">
      <w:start w:val="1"/>
      <w:numFmt w:val="decimal"/>
      <w:lvlText w:val="%1.%2.%3.%4"/>
      <w:lvlJc w:val="left"/>
      <w:pPr>
        <w:ind w:left="720" w:hanging="720"/>
      </w:pPr>
      <w:rPr>
        <w:rFonts w:hint="default"/>
        <w:b/>
        <w:sz w:val="18"/>
      </w:rPr>
    </w:lvl>
    <w:lvl w:ilvl="4">
      <w:start w:val="1"/>
      <w:numFmt w:val="decimal"/>
      <w:lvlText w:val="%1.%2.%3.%4.%5"/>
      <w:lvlJc w:val="left"/>
      <w:pPr>
        <w:ind w:left="720" w:hanging="720"/>
      </w:pPr>
      <w:rPr>
        <w:rFonts w:hint="default"/>
        <w:b/>
        <w:sz w:val="18"/>
      </w:rPr>
    </w:lvl>
    <w:lvl w:ilvl="5">
      <w:start w:val="1"/>
      <w:numFmt w:val="decimal"/>
      <w:lvlText w:val="%1.%2.%3.%4.%5.%6"/>
      <w:lvlJc w:val="left"/>
      <w:pPr>
        <w:ind w:left="1080" w:hanging="1080"/>
      </w:pPr>
      <w:rPr>
        <w:rFonts w:hint="default"/>
        <w:b/>
        <w:sz w:val="18"/>
      </w:rPr>
    </w:lvl>
    <w:lvl w:ilvl="6">
      <w:start w:val="1"/>
      <w:numFmt w:val="decimal"/>
      <w:lvlText w:val="%1.%2.%3.%4.%5.%6.%7"/>
      <w:lvlJc w:val="left"/>
      <w:pPr>
        <w:ind w:left="1080" w:hanging="1080"/>
      </w:pPr>
      <w:rPr>
        <w:rFonts w:hint="default"/>
        <w:b/>
        <w:sz w:val="18"/>
      </w:rPr>
    </w:lvl>
    <w:lvl w:ilvl="7">
      <w:start w:val="1"/>
      <w:numFmt w:val="decimal"/>
      <w:lvlText w:val="%1.%2.%3.%4.%5.%6.%7.%8"/>
      <w:lvlJc w:val="left"/>
      <w:pPr>
        <w:ind w:left="1440" w:hanging="1440"/>
      </w:pPr>
      <w:rPr>
        <w:rFonts w:hint="default"/>
        <w:b/>
        <w:sz w:val="18"/>
      </w:rPr>
    </w:lvl>
    <w:lvl w:ilvl="8">
      <w:start w:val="1"/>
      <w:numFmt w:val="decimal"/>
      <w:lvlText w:val="%1.%2.%3.%4.%5.%6.%7.%8.%9"/>
      <w:lvlJc w:val="left"/>
      <w:pPr>
        <w:ind w:left="1440" w:hanging="1440"/>
      </w:pPr>
      <w:rPr>
        <w:rFonts w:hint="default"/>
        <w:b/>
        <w:sz w:val="18"/>
      </w:rPr>
    </w:lvl>
  </w:abstractNum>
  <w:abstractNum w:abstractNumId="6">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97F4013"/>
    <w:multiLevelType w:val="multilevel"/>
    <w:tmpl w:val="CD96871E"/>
    <w:numStyleLink w:val="H2Restart"/>
  </w:abstractNum>
  <w:abstractNum w:abstractNumId="8">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E5855A5"/>
    <w:multiLevelType w:val="multilevel"/>
    <w:tmpl w:val="D282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74BC5"/>
    <w:multiLevelType w:val="multilevel"/>
    <w:tmpl w:val="CD96871E"/>
    <w:numStyleLink w:val="H2Restart"/>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A0841DE"/>
    <w:multiLevelType w:val="multilevel"/>
    <w:tmpl w:val="A3CEC990"/>
    <w:numStyleLink w:val="H2afterH1New"/>
  </w:abstractNum>
  <w:abstractNum w:abstractNumId="14">
    <w:nsid w:val="2E5117DB"/>
    <w:multiLevelType w:val="multilevel"/>
    <w:tmpl w:val="CD96871E"/>
    <w:numStyleLink w:val="H2Restart"/>
  </w:abstractNum>
  <w:abstractNum w:abstractNumId="15">
    <w:nsid w:val="32B34D1D"/>
    <w:multiLevelType w:val="multilevel"/>
    <w:tmpl w:val="CD96871E"/>
    <w:numStyleLink w:val="H2Restart"/>
  </w:abstractNum>
  <w:abstractNum w:abstractNumId="16">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4BF4C83"/>
    <w:multiLevelType w:val="multilevel"/>
    <w:tmpl w:val="CD96871E"/>
    <w:numStyleLink w:val="H2Restart"/>
  </w:abstractNum>
  <w:abstractNum w:abstractNumId="18">
    <w:nsid w:val="34E3199F"/>
    <w:multiLevelType w:val="multilevel"/>
    <w:tmpl w:val="3E5A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7A45C8"/>
    <w:multiLevelType w:val="multilevel"/>
    <w:tmpl w:val="CD96871E"/>
    <w:numStyleLink w:val="H2Restart"/>
  </w:abstractNum>
  <w:abstractNum w:abstractNumId="2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3D90722D"/>
    <w:multiLevelType w:val="multilevel"/>
    <w:tmpl w:val="CD96871E"/>
    <w:numStyleLink w:val="H2Restart"/>
  </w:abstractNum>
  <w:abstractNum w:abstractNumId="24">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nsid w:val="442B60CD"/>
    <w:multiLevelType w:val="multilevel"/>
    <w:tmpl w:val="CD96871E"/>
    <w:numStyleLink w:val="H2Restart"/>
  </w:abstractNum>
  <w:abstractNum w:abstractNumId="26">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A8B0ABB"/>
    <w:multiLevelType w:val="multilevel"/>
    <w:tmpl w:val="CD96871E"/>
    <w:numStyleLink w:val="H2Restart"/>
  </w:abstractNum>
  <w:abstractNum w:abstractNumId="28">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D6E47F2"/>
    <w:multiLevelType w:val="multilevel"/>
    <w:tmpl w:val="CD96871E"/>
    <w:numStyleLink w:val="H2Restart"/>
  </w:abstractNum>
  <w:abstractNum w:abstractNumId="30">
    <w:nsid w:val="50410D7D"/>
    <w:multiLevelType w:val="multilevel"/>
    <w:tmpl w:val="CD96871E"/>
    <w:numStyleLink w:val="H2Restart"/>
  </w:abstractNum>
  <w:abstractNum w:abstractNumId="31">
    <w:nsid w:val="537B58B9"/>
    <w:multiLevelType w:val="multilevel"/>
    <w:tmpl w:val="E07A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B90E8C"/>
    <w:multiLevelType w:val="multilevel"/>
    <w:tmpl w:val="64D6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021B99"/>
    <w:multiLevelType w:val="multilevel"/>
    <w:tmpl w:val="CD96871E"/>
    <w:numStyleLink w:val="H2Restart"/>
  </w:abstractNum>
  <w:abstractNum w:abstractNumId="34">
    <w:nsid w:val="5AD557E0"/>
    <w:multiLevelType w:val="multilevel"/>
    <w:tmpl w:val="E4CE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744E82"/>
    <w:multiLevelType w:val="multilevel"/>
    <w:tmpl w:val="CD96871E"/>
    <w:numStyleLink w:val="H2Restart"/>
  </w:abstractNum>
  <w:abstractNum w:abstractNumId="36">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64821A3E"/>
    <w:multiLevelType w:val="hybridMultilevel"/>
    <w:tmpl w:val="D984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D460AA"/>
    <w:multiLevelType w:val="multilevel"/>
    <w:tmpl w:val="CD96871E"/>
    <w:numStyleLink w:val="H2Restart"/>
  </w:abstractNum>
  <w:abstractNum w:abstractNumId="39">
    <w:nsid w:val="651D64E4"/>
    <w:multiLevelType w:val="multilevel"/>
    <w:tmpl w:val="CD96871E"/>
    <w:numStyleLink w:val="H2Restart"/>
  </w:abstractNum>
  <w:abstractNum w:abstractNumId="40">
    <w:nsid w:val="685D76CD"/>
    <w:multiLevelType w:val="multilevel"/>
    <w:tmpl w:val="CD96871E"/>
    <w:numStyleLink w:val="H2Restart"/>
  </w:abstractNum>
  <w:abstractNum w:abstractNumId="41">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2FC6D80"/>
    <w:multiLevelType w:val="multilevel"/>
    <w:tmpl w:val="CD96871E"/>
    <w:numStyleLink w:val="H2Restart"/>
  </w:abstractNum>
  <w:abstractNum w:abstractNumId="43">
    <w:nsid w:val="7E5A16D4"/>
    <w:multiLevelType w:val="multilevel"/>
    <w:tmpl w:val="E79E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20"/>
  </w:num>
  <w:num w:numId="4">
    <w:abstractNumId w:val="16"/>
  </w:num>
  <w:num w:numId="5">
    <w:abstractNumId w:val="36"/>
  </w:num>
  <w:num w:numId="6">
    <w:abstractNumId w:val="22"/>
  </w:num>
  <w:num w:numId="7">
    <w:abstractNumId w:val="8"/>
  </w:num>
  <w:num w:numId="8">
    <w:abstractNumId w:val="13"/>
  </w:num>
  <w:num w:numId="9">
    <w:abstractNumId w:val="28"/>
  </w:num>
  <w:num w:numId="10">
    <w:abstractNumId w:val="6"/>
  </w:num>
  <w:num w:numId="11">
    <w:abstractNumId w:val="35"/>
  </w:num>
  <w:num w:numId="12">
    <w:abstractNumId w:val="29"/>
  </w:num>
  <w:num w:numId="13">
    <w:abstractNumId w:val="3"/>
  </w:num>
  <w:num w:numId="14">
    <w:abstractNumId w:val="4"/>
    <w:lvlOverride w:ilvl="0">
      <w:lvl w:ilvl="0">
        <w:start w:val="1"/>
        <w:numFmt w:val="upperLetter"/>
        <w:suff w:val="space"/>
        <w:lvlText w:val="%1."/>
        <w:lvlJc w:val="left"/>
        <w:pPr>
          <w:ind w:left="0" w:firstLine="0"/>
        </w:pPr>
        <w:rPr>
          <w:rFonts w:hint="default"/>
        </w:rPr>
      </w:lvl>
    </w:lvlOverride>
  </w:num>
  <w:num w:numId="15">
    <w:abstractNumId w:val="12"/>
  </w:num>
  <w:num w:numId="16">
    <w:abstractNumId w:val="26"/>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
  </w:num>
  <w:num w:numId="20">
    <w:abstractNumId w:val="1"/>
  </w:num>
  <w:num w:numId="21">
    <w:abstractNumId w:val="23"/>
  </w:num>
  <w:num w:numId="22">
    <w:abstractNumId w:val="7"/>
  </w:num>
  <w:num w:numId="23">
    <w:abstractNumId w:val="15"/>
  </w:num>
  <w:num w:numId="24">
    <w:abstractNumId w:val="39"/>
  </w:num>
  <w:num w:numId="25">
    <w:abstractNumId w:val="27"/>
  </w:num>
  <w:num w:numId="26">
    <w:abstractNumId w:val="33"/>
  </w:num>
  <w:num w:numId="27">
    <w:abstractNumId w:val="17"/>
  </w:num>
  <w:num w:numId="28">
    <w:abstractNumId w:val="25"/>
  </w:num>
  <w:num w:numId="29">
    <w:abstractNumId w:val="42"/>
  </w:num>
  <w:num w:numId="30">
    <w:abstractNumId w:val="10"/>
  </w:num>
  <w:num w:numId="31">
    <w:abstractNumId w:val="40"/>
  </w:num>
  <w:num w:numId="32">
    <w:abstractNumId w:val="19"/>
  </w:num>
  <w:num w:numId="33">
    <w:abstractNumId w:val="38"/>
  </w:num>
  <w:num w:numId="34">
    <w:abstractNumId w:val="30"/>
  </w:num>
  <w:num w:numId="35">
    <w:abstractNumId w:val="21"/>
  </w:num>
  <w:num w:numId="36">
    <w:abstractNumId w:val="14"/>
  </w:num>
  <w:num w:numId="37">
    <w:abstractNumId w:val="5"/>
  </w:num>
  <w:num w:numId="38">
    <w:abstractNumId w:val="24"/>
  </w:num>
  <w:num w:numId="39">
    <w:abstractNumId w:val="34"/>
  </w:num>
  <w:num w:numId="40">
    <w:abstractNumId w:val="32"/>
  </w:num>
  <w:num w:numId="41">
    <w:abstractNumId w:val="18"/>
  </w:num>
  <w:num w:numId="42">
    <w:abstractNumId w:val="31"/>
  </w:num>
  <w:num w:numId="43">
    <w:abstractNumId w:val="9"/>
  </w:num>
  <w:num w:numId="44">
    <w:abstractNumId w:val="43"/>
  </w:num>
  <w:num w:numId="45">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3076"/>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14C0"/>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083"/>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7"/>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CCC"/>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4F2"/>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653A"/>
    <w:rsid w:val="00887535"/>
    <w:rsid w:val="00887BB0"/>
    <w:rsid w:val="0089022F"/>
    <w:rsid w:val="00897A6C"/>
    <w:rsid w:val="008A05F2"/>
    <w:rsid w:val="008A240F"/>
    <w:rsid w:val="008A2A0A"/>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3E68"/>
    <w:rsid w:val="0091745E"/>
    <w:rsid w:val="009233F5"/>
    <w:rsid w:val="00924109"/>
    <w:rsid w:val="00926D5C"/>
    <w:rsid w:val="009360D1"/>
    <w:rsid w:val="009364DE"/>
    <w:rsid w:val="00947BF1"/>
    <w:rsid w:val="00950F2C"/>
    <w:rsid w:val="009512A7"/>
    <w:rsid w:val="009543EE"/>
    <w:rsid w:val="00965245"/>
    <w:rsid w:val="00966592"/>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087E"/>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ADB"/>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262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56ED4"/>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14B4"/>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B7D"/>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7E"/>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customStyle="1" w:styleId="Author">
    <w:name w:val="Author"/>
    <w:rsid w:val="00677083"/>
    <w:pPr>
      <w:spacing w:before="360" w:after="40"/>
      <w:jc w:val="center"/>
    </w:pPr>
    <w:rPr>
      <w:rFonts w:eastAsia="SimSun"/>
      <w:noProof/>
      <w:sz w:val="22"/>
      <w:szCs w:val="22"/>
      <w:lang w:val="en-US" w:eastAsia="en-US"/>
    </w:rPr>
  </w:style>
  <w:style w:type="paragraph" w:customStyle="1" w:styleId="referencetext">
    <w:name w:val="referencetext"/>
    <w:basedOn w:val="Normal"/>
    <w:rsid w:val="00A4087E"/>
    <w:pPr>
      <w:spacing w:before="100" w:beforeAutospacing="1" w:after="100" w:afterAutospacing="1"/>
    </w:pPr>
  </w:style>
  <w:style w:type="character" w:customStyle="1" w:styleId="sep">
    <w:name w:val="sep"/>
    <w:basedOn w:val="DefaultParagraphFont"/>
    <w:rsid w:val="00A40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7E"/>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customStyle="1" w:styleId="Author">
    <w:name w:val="Author"/>
    <w:rsid w:val="00677083"/>
    <w:pPr>
      <w:spacing w:before="360" w:after="40"/>
      <w:jc w:val="center"/>
    </w:pPr>
    <w:rPr>
      <w:rFonts w:eastAsia="SimSun"/>
      <w:noProof/>
      <w:sz w:val="22"/>
      <w:szCs w:val="22"/>
      <w:lang w:val="en-US" w:eastAsia="en-US"/>
    </w:rPr>
  </w:style>
  <w:style w:type="paragraph" w:customStyle="1" w:styleId="referencetext">
    <w:name w:val="referencetext"/>
    <w:basedOn w:val="Normal"/>
    <w:rsid w:val="00A4087E"/>
    <w:pPr>
      <w:spacing w:before="100" w:beforeAutospacing="1" w:after="100" w:afterAutospacing="1"/>
    </w:pPr>
  </w:style>
  <w:style w:type="character" w:customStyle="1" w:styleId="sep">
    <w:name w:val="sep"/>
    <w:basedOn w:val="DefaultParagraphFont"/>
    <w:rsid w:val="00A4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6180">
      <w:bodyDiv w:val="1"/>
      <w:marLeft w:val="0"/>
      <w:marRight w:val="0"/>
      <w:marTop w:val="0"/>
      <w:marBottom w:val="0"/>
      <w:divBdr>
        <w:top w:val="none" w:sz="0" w:space="0" w:color="auto"/>
        <w:left w:val="none" w:sz="0" w:space="0" w:color="auto"/>
        <w:bottom w:val="none" w:sz="0" w:space="0" w:color="auto"/>
        <w:right w:val="none" w:sz="0" w:space="0" w:color="auto"/>
      </w:divBdr>
      <w:divsChild>
        <w:div w:id="1007558708">
          <w:marLeft w:val="0"/>
          <w:marRight w:val="0"/>
          <w:marTop w:val="0"/>
          <w:marBottom w:val="0"/>
          <w:divBdr>
            <w:top w:val="none" w:sz="0" w:space="0" w:color="auto"/>
            <w:left w:val="none" w:sz="0" w:space="0" w:color="auto"/>
            <w:bottom w:val="none" w:sz="0" w:space="0" w:color="auto"/>
            <w:right w:val="none" w:sz="0" w:space="0" w:color="auto"/>
          </w:divBdr>
        </w:div>
      </w:divsChild>
    </w:div>
    <w:div w:id="118954884">
      <w:bodyDiv w:val="1"/>
      <w:marLeft w:val="0"/>
      <w:marRight w:val="0"/>
      <w:marTop w:val="0"/>
      <w:marBottom w:val="0"/>
      <w:divBdr>
        <w:top w:val="none" w:sz="0" w:space="0" w:color="auto"/>
        <w:left w:val="none" w:sz="0" w:space="0" w:color="auto"/>
        <w:bottom w:val="none" w:sz="0" w:space="0" w:color="auto"/>
        <w:right w:val="none" w:sz="0" w:space="0" w:color="auto"/>
      </w:divBdr>
      <w:divsChild>
        <w:div w:id="147749622">
          <w:marLeft w:val="0"/>
          <w:marRight w:val="0"/>
          <w:marTop w:val="0"/>
          <w:marBottom w:val="0"/>
          <w:divBdr>
            <w:top w:val="none" w:sz="0" w:space="0" w:color="auto"/>
            <w:left w:val="none" w:sz="0" w:space="0" w:color="auto"/>
            <w:bottom w:val="none" w:sz="0" w:space="0" w:color="auto"/>
            <w:right w:val="none" w:sz="0" w:space="0" w:color="auto"/>
          </w:divBdr>
        </w:div>
        <w:div w:id="1473788345">
          <w:marLeft w:val="0"/>
          <w:marRight w:val="0"/>
          <w:marTop w:val="0"/>
          <w:marBottom w:val="0"/>
          <w:divBdr>
            <w:top w:val="none" w:sz="0" w:space="0" w:color="auto"/>
            <w:left w:val="none" w:sz="0" w:space="0" w:color="auto"/>
            <w:bottom w:val="none" w:sz="0" w:space="0" w:color="auto"/>
            <w:right w:val="none" w:sz="0" w:space="0" w:color="auto"/>
          </w:divBdr>
        </w:div>
      </w:divsChild>
    </w:div>
    <w:div w:id="874731182">
      <w:bodyDiv w:val="1"/>
      <w:marLeft w:val="0"/>
      <w:marRight w:val="0"/>
      <w:marTop w:val="0"/>
      <w:marBottom w:val="0"/>
      <w:divBdr>
        <w:top w:val="none" w:sz="0" w:space="0" w:color="auto"/>
        <w:left w:val="none" w:sz="0" w:space="0" w:color="auto"/>
        <w:bottom w:val="none" w:sz="0" w:space="0" w:color="auto"/>
        <w:right w:val="none" w:sz="0" w:space="0" w:color="auto"/>
      </w:divBdr>
      <w:divsChild>
        <w:div w:id="1691175463">
          <w:marLeft w:val="0"/>
          <w:marRight w:val="0"/>
          <w:marTop w:val="0"/>
          <w:marBottom w:val="0"/>
          <w:divBdr>
            <w:top w:val="none" w:sz="0" w:space="0" w:color="auto"/>
            <w:left w:val="none" w:sz="0" w:space="0" w:color="auto"/>
            <w:bottom w:val="none" w:sz="0" w:space="0" w:color="auto"/>
            <w:right w:val="none" w:sz="0" w:space="0" w:color="auto"/>
          </w:divBdr>
        </w:div>
        <w:div w:id="1224288807">
          <w:marLeft w:val="0"/>
          <w:marRight w:val="0"/>
          <w:marTop w:val="0"/>
          <w:marBottom w:val="0"/>
          <w:divBdr>
            <w:top w:val="none" w:sz="0" w:space="0" w:color="auto"/>
            <w:left w:val="none" w:sz="0" w:space="0" w:color="auto"/>
            <w:bottom w:val="none" w:sz="0" w:space="0" w:color="auto"/>
            <w:right w:val="none" w:sz="0" w:space="0" w:color="auto"/>
          </w:divBdr>
        </w:div>
        <w:div w:id="950358764">
          <w:marLeft w:val="0"/>
          <w:marRight w:val="0"/>
          <w:marTop w:val="0"/>
          <w:marBottom w:val="0"/>
          <w:divBdr>
            <w:top w:val="none" w:sz="0" w:space="0" w:color="auto"/>
            <w:left w:val="none" w:sz="0" w:space="0" w:color="auto"/>
            <w:bottom w:val="none" w:sz="0" w:space="0" w:color="auto"/>
            <w:right w:val="none" w:sz="0" w:space="0" w:color="auto"/>
          </w:divBdr>
        </w:div>
        <w:div w:id="1415472738">
          <w:marLeft w:val="0"/>
          <w:marRight w:val="0"/>
          <w:marTop w:val="0"/>
          <w:marBottom w:val="0"/>
          <w:divBdr>
            <w:top w:val="none" w:sz="0" w:space="0" w:color="auto"/>
            <w:left w:val="none" w:sz="0" w:space="0" w:color="auto"/>
            <w:bottom w:val="none" w:sz="0" w:space="0" w:color="auto"/>
            <w:right w:val="none" w:sz="0" w:space="0" w:color="auto"/>
          </w:divBdr>
        </w:div>
        <w:div w:id="1934624429">
          <w:marLeft w:val="0"/>
          <w:marRight w:val="0"/>
          <w:marTop w:val="0"/>
          <w:marBottom w:val="0"/>
          <w:divBdr>
            <w:top w:val="none" w:sz="0" w:space="0" w:color="auto"/>
            <w:left w:val="none" w:sz="0" w:space="0" w:color="auto"/>
            <w:bottom w:val="none" w:sz="0" w:space="0" w:color="auto"/>
            <w:right w:val="none" w:sz="0" w:space="0" w:color="auto"/>
          </w:divBdr>
        </w:div>
        <w:div w:id="688603225">
          <w:marLeft w:val="0"/>
          <w:marRight w:val="0"/>
          <w:marTop w:val="0"/>
          <w:marBottom w:val="0"/>
          <w:divBdr>
            <w:top w:val="none" w:sz="0" w:space="0" w:color="auto"/>
            <w:left w:val="none" w:sz="0" w:space="0" w:color="auto"/>
            <w:bottom w:val="none" w:sz="0" w:space="0" w:color="auto"/>
            <w:right w:val="none" w:sz="0" w:space="0" w:color="auto"/>
          </w:divBdr>
        </w:div>
        <w:div w:id="944389075">
          <w:marLeft w:val="0"/>
          <w:marRight w:val="0"/>
          <w:marTop w:val="0"/>
          <w:marBottom w:val="0"/>
          <w:divBdr>
            <w:top w:val="none" w:sz="0" w:space="0" w:color="auto"/>
            <w:left w:val="none" w:sz="0" w:space="0" w:color="auto"/>
            <w:bottom w:val="none" w:sz="0" w:space="0" w:color="auto"/>
            <w:right w:val="none" w:sz="0" w:space="0" w:color="auto"/>
          </w:divBdr>
        </w:div>
        <w:div w:id="720520795">
          <w:marLeft w:val="0"/>
          <w:marRight w:val="0"/>
          <w:marTop w:val="0"/>
          <w:marBottom w:val="0"/>
          <w:divBdr>
            <w:top w:val="none" w:sz="0" w:space="0" w:color="auto"/>
            <w:left w:val="none" w:sz="0" w:space="0" w:color="auto"/>
            <w:bottom w:val="none" w:sz="0" w:space="0" w:color="auto"/>
            <w:right w:val="none" w:sz="0" w:space="0" w:color="auto"/>
          </w:divBdr>
        </w:div>
      </w:divsChild>
    </w:div>
    <w:div w:id="1307466589">
      <w:bodyDiv w:val="1"/>
      <w:marLeft w:val="0"/>
      <w:marRight w:val="0"/>
      <w:marTop w:val="0"/>
      <w:marBottom w:val="0"/>
      <w:divBdr>
        <w:top w:val="none" w:sz="0" w:space="0" w:color="auto"/>
        <w:left w:val="none" w:sz="0" w:space="0" w:color="auto"/>
        <w:bottom w:val="none" w:sz="0" w:space="0" w:color="auto"/>
        <w:right w:val="none" w:sz="0" w:space="0" w:color="auto"/>
      </w:divBdr>
      <w:divsChild>
        <w:div w:id="214700676">
          <w:marLeft w:val="0"/>
          <w:marRight w:val="0"/>
          <w:marTop w:val="0"/>
          <w:marBottom w:val="0"/>
          <w:divBdr>
            <w:top w:val="none" w:sz="0" w:space="0" w:color="auto"/>
            <w:left w:val="none" w:sz="0" w:space="0" w:color="auto"/>
            <w:bottom w:val="none" w:sz="0" w:space="0" w:color="auto"/>
            <w:right w:val="none" w:sz="0" w:space="0" w:color="auto"/>
          </w:divBdr>
        </w:div>
      </w:divsChild>
    </w:div>
    <w:div w:id="1634021079">
      <w:bodyDiv w:val="1"/>
      <w:marLeft w:val="0"/>
      <w:marRight w:val="0"/>
      <w:marTop w:val="0"/>
      <w:marBottom w:val="0"/>
      <w:divBdr>
        <w:top w:val="none" w:sz="0" w:space="0" w:color="auto"/>
        <w:left w:val="none" w:sz="0" w:space="0" w:color="auto"/>
        <w:bottom w:val="none" w:sz="0" w:space="0" w:color="auto"/>
        <w:right w:val="none" w:sz="0" w:space="0" w:color="auto"/>
      </w:divBdr>
      <w:divsChild>
        <w:div w:id="872840497">
          <w:marLeft w:val="0"/>
          <w:marRight w:val="0"/>
          <w:marTop w:val="0"/>
          <w:marBottom w:val="0"/>
          <w:divBdr>
            <w:top w:val="none" w:sz="0" w:space="0" w:color="auto"/>
            <w:left w:val="none" w:sz="0" w:space="0" w:color="auto"/>
            <w:bottom w:val="none" w:sz="0" w:space="0" w:color="auto"/>
            <w:right w:val="none" w:sz="0" w:space="0" w:color="auto"/>
          </w:divBdr>
        </w:div>
      </w:divsChild>
    </w:div>
    <w:div w:id="1852718154">
      <w:bodyDiv w:val="1"/>
      <w:marLeft w:val="0"/>
      <w:marRight w:val="0"/>
      <w:marTop w:val="0"/>
      <w:marBottom w:val="0"/>
      <w:divBdr>
        <w:top w:val="none" w:sz="0" w:space="0" w:color="auto"/>
        <w:left w:val="none" w:sz="0" w:space="0" w:color="auto"/>
        <w:bottom w:val="none" w:sz="0" w:space="0" w:color="auto"/>
        <w:right w:val="none" w:sz="0" w:space="0" w:color="auto"/>
      </w:divBdr>
      <w:divsChild>
        <w:div w:id="91979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i.org/10.1155/2022/7143707" TargetMode="External"/><Relationship Id="rId26" Type="http://schemas.openxmlformats.org/officeDocument/2006/relationships/hyperlink" Target="https://doi.org/10.1109/JOE.2012.2197271" TargetMode="External"/><Relationship Id="rId39" Type="http://schemas.openxmlformats.org/officeDocument/2006/relationships/hyperlink" Target="https://scholar.google.com/scholar_lookup?title=SEA%206%20Technical%20report%3A%20Underwater%20ambient%20noise&amp;author=E.%20J.%20Harland&amp;author=SAS.%20Jones&amp;author=T.%20Clarke&amp;publication_year=2005" TargetMode="External"/><Relationship Id="rId3" Type="http://schemas.microsoft.com/office/2007/relationships/stylesWithEffects" Target="stylesWithEffects.xml"/><Relationship Id="rId21" Type="http://schemas.openxmlformats.org/officeDocument/2006/relationships/hyperlink" Target="https://doi.org/10.3390/s21041368" TargetMode="External"/><Relationship Id="rId34" Type="http://schemas.openxmlformats.org/officeDocument/2006/relationships/hyperlink" Target="https://doi.org/10.1002/wcm.2666"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i.org/10.3390/inventions704011" TargetMode="External"/><Relationship Id="rId25" Type="http://schemas.openxmlformats.org/officeDocument/2006/relationships/hyperlink" Target="https://scholar.google.com/scholar_lookup?title=Prospects%20and%20problems%20of%20wireless%20communication%20for%20underwater%20sensor%20networks&amp;author=L.%20Liu&amp;author=S.%20Zhou&amp;author=J.%20H.%20Cui&amp;publication_year=2008" TargetMode="External"/><Relationship Id="rId33" Type="http://schemas.openxmlformats.org/officeDocument/2006/relationships/hyperlink" Target="https://scholar.google.com/scholar_lookup?title=QERP%3A%20Quality-of-Service%20(QoS)%20Aware%20Evolutionary%20Routing%20Protocol%20for%20Underwater%20Wireless%20Sensor%20Networks&amp;author=M.%20Faheem&amp;author=G.%20Tuna&amp;author=V.%20C.%20Gungor&amp;publication_year=2017" TargetMode="External"/><Relationship Id="rId38" Type="http://schemas.openxmlformats.org/officeDocument/2006/relationships/hyperlink" Target="https://scholar.google.com/scholar_lookup?title=Ocean%20ambient%20noise%3A%20Its%20measurement%20and%20its%20significance%20to%20marine%20animals&amp;author=D.%20H.%20Cato"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s://doi.org/10.1155/2023/6662355" TargetMode="External"/><Relationship Id="rId29" Type="http://schemas.openxmlformats.org/officeDocument/2006/relationships/hyperlink" Target="https://scholar.google.com/scholar_lookup?title=Choosing%20the%20packet%20size%20in%20multi-hop%20underwater%20networks&amp;author=S.%20Basagni&amp;author=C.%20Petrioli&amp;author=R.%20Petroccia&amp;author=M.%20Stojanovi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2/wcm.654" TargetMode="External"/><Relationship Id="rId32" Type="http://schemas.openxmlformats.org/officeDocument/2006/relationships/hyperlink" Target="https://scholar.google.com/scholar_lookup?title=A%20survey%20on%20underwater%20acoustic%20sensor%20network%20routing%20protocols&amp;author=N.%20Li&amp;author=J.-F.%20Mart%C3%ADnez&amp;author=J.%20M.%20M.%20Chaus&amp;author=M.%20Eckert&amp;publication_year=2016" TargetMode="External"/><Relationship Id="rId37" Type="http://schemas.openxmlformats.org/officeDocument/2006/relationships/hyperlink" Target="https://scholar.google.com/scholar_lookup?title=Underwater%20acoustic%20sensor%20networks%3A%20research%20challenges&amp;author=I.%20F.%20Akyildiz&amp;author=D.%20Pompili&amp;author=T.%20Melodia&amp;publication_year=2005"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holar.google.com/scholar_lookup?title=Analyzing%20the%20performance%20of%20acoustic%20channel%20in%20underwater%20wireless%20sensor%20network(UWSN)&amp;author=N.-S.%20N.%20Ismail&amp;author=L.%20A.%20Hussein&amp;author=S.%20H.%20S.%20Ariffin" TargetMode="External"/><Relationship Id="rId28" Type="http://schemas.openxmlformats.org/officeDocument/2006/relationships/hyperlink" Target="https://scholar.google.com/scholar_lookup?title=Optimizing%20network%20performance%20through%20packet%20fragmentation%20in%20multi-hop%20underwater%20communications&amp;author=S.%20Basagni&amp;author=C.%20Petrioli&amp;author=R.%20Petroccia&amp;author=M.%20Stojanovic" TargetMode="External"/><Relationship Id="rId36" Type="http://schemas.openxmlformats.org/officeDocument/2006/relationships/hyperlink" Target="https://doi.org/10.1016/j.adhoc.2005.01.004" TargetMode="External"/><Relationship Id="rId10" Type="http://schemas.openxmlformats.org/officeDocument/2006/relationships/image" Target="media/image2.gif"/><Relationship Id="rId19" Type="http://schemas.openxmlformats.org/officeDocument/2006/relationships/hyperlink" Target="https://doi.org/10.1155/2022/9418392" TargetMode="External"/><Relationship Id="rId31" Type="http://schemas.openxmlformats.org/officeDocument/2006/relationships/hyperlink" Target="https://scholar.google.com/scholar_lookup?title=Reliable%20data%20deliveries%20using%20packet%20optimization%20in%20multi-hop%20underwater%20sensor%20networks&amp;author=M.%20Ayaz&amp;author=L.%20T.%20Jung&amp;author=A.%20Abdullah&amp;author=I.%20Ahmad&amp;publication_year=201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i.org/10.3390/s22155490" TargetMode="External"/><Relationship Id="rId27" Type="http://schemas.openxmlformats.org/officeDocument/2006/relationships/hyperlink" Target="https://scholar.google.com/scholar_lookup?title=Optimized%20packet%20size%20selection%20in%20underwater%20wireless%20sensor%20network%20communications&amp;author=S.%20Basagni&amp;author=C.%20Petrioli&amp;author=R.%20Petroccia&amp;author=M.%20Stojanovic&amp;publication_year=2012" TargetMode="External"/><Relationship Id="rId30" Type="http://schemas.openxmlformats.org/officeDocument/2006/relationships/hyperlink" Target="https://doi.org/10.1016/j.jksuci.2011.09.001" TargetMode="External"/><Relationship Id="rId35" Type="http://schemas.openxmlformats.org/officeDocument/2006/relationships/hyperlink" Target="https://scholar.google.com/scholar_lookup?title=Routing%20design%20avoiding%20energy%20holes%20in%20underwater%20acoustic%20sensor%20networks&amp;author=C.%20Zidi&amp;author=F.%20Bouabdallah&amp;author=R.%20Boutaba&amp;publication_year=20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5144</Words>
  <Characters>29322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34398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ismail - [2010]</cp:lastModifiedBy>
  <cp:revision>2</cp:revision>
  <cp:lastPrinted>2022-01-11T05:39:00Z</cp:lastPrinted>
  <dcterms:created xsi:type="dcterms:W3CDTF">2023-12-23T16:18:00Z</dcterms:created>
  <dcterms:modified xsi:type="dcterms:W3CDTF">2023-12-23T16:18:00Z</dcterms:modified>
</cp:coreProperties>
</file>