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C5C" w:rsidRDefault="00F31C5C" w:rsidP="00F31C5C">
      <w:pPr>
        <w:pStyle w:val="2"/>
        <w:ind w:left="142"/>
      </w:pPr>
      <w:r>
        <w:t>Лекция 2</w:t>
      </w:r>
    </w:p>
    <w:p w:rsidR="00F31C5C" w:rsidRDefault="00F31C5C" w:rsidP="00F31C5C">
      <w:pPr>
        <w:ind w:left="142"/>
      </w:pPr>
      <w:r w:rsidRPr="00C376C4">
        <w:rPr>
          <w:b/>
        </w:rPr>
        <w:t>Объявление и инициализация строк</w:t>
      </w:r>
    </w:p>
    <w:p w:rsidR="00F31C5C" w:rsidRDefault="00F31C5C" w:rsidP="00F31C5C">
      <w:pPr>
        <w:ind w:left="142"/>
      </w:pPr>
      <w:proofErr w:type="spellStart"/>
      <w:r>
        <w:t>String</w:t>
      </w:r>
      <w:proofErr w:type="spellEnd"/>
      <w:r>
        <w:t xml:space="preserve"> s = “</w:t>
      </w:r>
      <w:proofErr w:type="spellStart"/>
      <w:r>
        <w:t>Hello</w:t>
      </w:r>
      <w:proofErr w:type="spellEnd"/>
      <w:r>
        <w:t>”;                    // объявление и инициализация строки</w:t>
      </w:r>
      <w:r>
        <w:br/>
      </w:r>
      <w:proofErr w:type="spellStart"/>
      <w:r>
        <w:t>String</w:t>
      </w:r>
      <w:proofErr w:type="spellEnd"/>
      <w:r>
        <w:t xml:space="preserve"> s = “\”</w:t>
      </w:r>
      <w:proofErr w:type="spellStart"/>
      <w:r>
        <w:t>Hello</w:t>
      </w:r>
      <w:proofErr w:type="spellEnd"/>
      <w:r>
        <w:t xml:space="preserve">\” </w:t>
      </w:r>
      <w:proofErr w:type="spellStart"/>
      <w:r>
        <w:t>world</w:t>
      </w:r>
      <w:proofErr w:type="spellEnd"/>
      <w:r>
        <w:t>”; // экранирование специальных символов, результат: “</w:t>
      </w:r>
      <w:proofErr w:type="spellStart"/>
      <w:r>
        <w:t>Hello</w:t>
      </w:r>
      <w:proofErr w:type="spellEnd"/>
      <w:r>
        <w:t xml:space="preserve">” </w:t>
      </w:r>
      <w:proofErr w:type="spellStart"/>
      <w:r>
        <w:t>world</w:t>
      </w:r>
      <w:proofErr w:type="spellEnd"/>
    </w:p>
    <w:p w:rsidR="00F31C5C" w:rsidRPr="00C376C4" w:rsidRDefault="00F31C5C" w:rsidP="00F31C5C">
      <w:pPr>
        <w:ind w:left="142"/>
        <w:rPr>
          <w:b/>
        </w:rPr>
      </w:pPr>
      <w:r w:rsidRPr="00C376C4">
        <w:rPr>
          <w:b/>
        </w:rPr>
        <w:t xml:space="preserve">Спецсимволы: </w:t>
      </w:r>
    </w:p>
    <w:p w:rsidR="00F31C5C" w:rsidRDefault="00F31C5C" w:rsidP="00F31C5C">
      <w:pPr>
        <w:ind w:left="142"/>
      </w:pPr>
      <w:r>
        <w:t>\n - перевод строки</w:t>
      </w:r>
      <w:r>
        <w:br/>
        <w:t xml:space="preserve"> \t, - </w:t>
      </w:r>
      <w:proofErr w:type="spellStart"/>
      <w:proofErr w:type="gramStart"/>
      <w:r>
        <w:t>таб</w:t>
      </w:r>
      <w:proofErr w:type="spellEnd"/>
      <w:proofErr w:type="gramEnd"/>
      <w:r>
        <w:br/>
        <w:t xml:space="preserve"> \r, - возврат каретки,</w:t>
      </w:r>
      <w:r>
        <w:br/>
        <w:t>\\ - символ \</w:t>
      </w:r>
    </w:p>
    <w:p w:rsidR="00F31C5C" w:rsidRPr="00C376C4" w:rsidRDefault="00F31C5C" w:rsidP="00F31C5C">
      <w:pPr>
        <w:ind w:left="142"/>
        <w:rPr>
          <w:b/>
        </w:rPr>
      </w:pPr>
      <w:r w:rsidRPr="00C376C4">
        <w:rPr>
          <w:b/>
        </w:rPr>
        <w:t>Символ перевода строки</w:t>
      </w:r>
    </w:p>
    <w:p w:rsidR="00F31C5C" w:rsidRDefault="00F31C5C" w:rsidP="00F31C5C">
      <w:pPr>
        <w:ind w:left="142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lineSeparator</w:t>
      </w:r>
      <w:proofErr w:type="spellEnd"/>
      <w:r>
        <w:t xml:space="preserve"> = </w:t>
      </w:r>
      <w:proofErr w:type="spellStart"/>
      <w:r>
        <w:t>System.lineSeparator</w:t>
      </w:r>
      <w:proofErr w:type="spellEnd"/>
      <w:r>
        <w:t>(); // строка перевода строки в зависимости от операционной системы</w:t>
      </w:r>
    </w:p>
    <w:p w:rsidR="00F31C5C" w:rsidRPr="00C376C4" w:rsidRDefault="00F31C5C" w:rsidP="00F31C5C">
      <w:pPr>
        <w:ind w:left="142"/>
        <w:rPr>
          <w:b/>
        </w:rPr>
      </w:pPr>
      <w:r w:rsidRPr="00C376C4">
        <w:rPr>
          <w:b/>
        </w:rPr>
        <w:t>Конкат</w:t>
      </w:r>
      <w:r>
        <w:rPr>
          <w:b/>
        </w:rPr>
        <w:t>е</w:t>
      </w:r>
      <w:r w:rsidRPr="00C376C4">
        <w:rPr>
          <w:b/>
        </w:rPr>
        <w:t>нация строк</w:t>
      </w:r>
    </w:p>
    <w:p w:rsidR="00F31C5C" w:rsidRDefault="00F31C5C" w:rsidP="00F31C5C">
      <w:pPr>
        <w:ind w:left="142"/>
        <w:rPr>
          <w:b/>
        </w:rPr>
      </w:pPr>
      <w:r w:rsidRPr="00C376C4">
        <w:rPr>
          <w:lang w:val="en-US"/>
        </w:rPr>
        <w:t>String</w:t>
      </w:r>
      <w:r w:rsidRPr="00C376C4">
        <w:t xml:space="preserve"> </w:t>
      </w:r>
      <w:r w:rsidRPr="00C376C4">
        <w:rPr>
          <w:lang w:val="en-US"/>
        </w:rPr>
        <w:t>s</w:t>
      </w:r>
      <w:r w:rsidRPr="00C376C4">
        <w:t xml:space="preserve"> = "</w:t>
      </w:r>
      <w:r w:rsidRPr="00C376C4">
        <w:rPr>
          <w:lang w:val="en-US"/>
        </w:rPr>
        <w:t>Hello</w:t>
      </w:r>
      <w:r w:rsidRPr="00C376C4">
        <w:t xml:space="preserve"> " + "</w:t>
      </w:r>
      <w:r w:rsidRPr="00C376C4">
        <w:rPr>
          <w:lang w:val="en-US"/>
        </w:rPr>
        <w:t>world</w:t>
      </w:r>
      <w:r w:rsidRPr="00C376C4">
        <w:t xml:space="preserve">"; // </w:t>
      </w:r>
      <w:r>
        <w:t>конкатенация</w:t>
      </w:r>
      <w:r w:rsidRPr="00C376C4">
        <w:t xml:space="preserve"> </w:t>
      </w:r>
      <w:r>
        <w:t>строк</w:t>
      </w:r>
      <w:r>
        <w:br/>
      </w:r>
      <w:proofErr w:type="spellStart"/>
      <w:r>
        <w:t>String</w:t>
      </w:r>
      <w:proofErr w:type="spellEnd"/>
      <w:r>
        <w:t xml:space="preserve"> s1 = “</w:t>
      </w:r>
      <w:proofErr w:type="spellStart"/>
      <w:r>
        <w:t>Hello</w:t>
      </w:r>
      <w:proofErr w:type="spellEnd"/>
      <w:r>
        <w:t xml:space="preserve"> ” + 3;          // конкатенация строк, число предварительно преобразуется в строку</w:t>
      </w:r>
      <w:bookmarkStart w:id="0" w:name="_GoBack"/>
      <w:bookmarkEnd w:id="0"/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Математические операции</w:t>
      </w:r>
    </w:p>
    <w:p w:rsidR="00F31C5C" w:rsidRDefault="00F31C5C" w:rsidP="00F31C5C">
      <w:pPr>
        <w:ind w:left="142"/>
      </w:pPr>
      <w:r>
        <w:t>a = b + c;              // сложение</w:t>
      </w:r>
      <w:r>
        <w:br/>
        <w:t>a = b - c;               // вычитание</w:t>
      </w:r>
      <w:r>
        <w:br/>
        <w:t>a = b * с;              // умножение</w:t>
      </w:r>
      <w:r>
        <w:br/>
        <w:t>a = b / c;              // деление, взятие частного</w:t>
      </w:r>
      <w:r>
        <w:br/>
        <w:t>a = b % c;            // деление, взятие остатка от деления</w:t>
      </w:r>
      <w:r>
        <w:br/>
        <w:t>a = b * (c + d);    // повышение приоритета операции с помощью оператора</w:t>
      </w:r>
      <w:proofErr w:type="gramStart"/>
      <w:r>
        <w:t xml:space="preserve"> ()</w:t>
      </w:r>
      <w:proofErr w:type="gramEnd"/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Приведение типа</w:t>
      </w:r>
    </w:p>
    <w:p w:rsidR="00F31C5C" w:rsidRDefault="00F31C5C" w:rsidP="00F31C5C">
      <w:pPr>
        <w:ind w:left="142"/>
      </w:pPr>
      <w:proofErr w:type="spellStart"/>
      <w:r>
        <w:t>double</w:t>
      </w:r>
      <w:proofErr w:type="spellEnd"/>
      <w:r>
        <w:t xml:space="preserve"> d = (</w:t>
      </w:r>
      <w:proofErr w:type="spellStart"/>
      <w:r>
        <w:t>double</w:t>
      </w:r>
      <w:proofErr w:type="spellEnd"/>
      <w:r>
        <w:t>) a;      // приведение типа, расширение типа</w:t>
      </w:r>
      <w:r>
        <w:br/>
      </w:r>
      <w:proofErr w:type="spellStart"/>
      <w:r>
        <w:t>int</w:t>
      </w:r>
      <w:proofErr w:type="spellEnd"/>
      <w:r>
        <w:t xml:space="preserve"> a = (</w:t>
      </w:r>
      <w:proofErr w:type="spellStart"/>
      <w:r>
        <w:t>int</w:t>
      </w:r>
      <w:proofErr w:type="spellEnd"/>
      <w:r>
        <w:t>) d;                     // приведение типа, сужение типа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 xml:space="preserve">Математические операции в библиотеке </w:t>
      </w:r>
      <w:r w:rsidRPr="006C6AE4">
        <w:rPr>
          <w:b/>
          <w:lang w:val="en-US"/>
        </w:rPr>
        <w:t>Math</w:t>
      </w:r>
    </w:p>
    <w:p w:rsidR="00F31C5C" w:rsidRPr="006C6AE4" w:rsidRDefault="00F31C5C" w:rsidP="00F31C5C">
      <w:pPr>
        <w:ind w:left="142"/>
      </w:pPr>
      <w:r>
        <w:t xml:space="preserve">a = </w:t>
      </w:r>
      <w:proofErr w:type="spellStart"/>
      <w:r>
        <w:t>Math.abs</w:t>
      </w:r>
      <w:proofErr w:type="spellEnd"/>
      <w:r>
        <w:t>(b);</w:t>
      </w:r>
      <w:r w:rsidRPr="006C6AE4">
        <w:t xml:space="preserve">                                                        </w:t>
      </w:r>
      <w:r>
        <w:t xml:space="preserve"> </w:t>
      </w:r>
      <w:r w:rsidRPr="006C6AE4">
        <w:t xml:space="preserve"> </w:t>
      </w:r>
      <w:r>
        <w:t>// модуль</w:t>
      </w:r>
      <w:r w:rsidRPr="006C6AE4">
        <w:br/>
      </w:r>
      <w:r>
        <w:t xml:space="preserve">a = </w:t>
      </w:r>
      <w:proofErr w:type="spellStart"/>
      <w:r>
        <w:t>Math.sqrt</w:t>
      </w:r>
      <w:proofErr w:type="spellEnd"/>
      <w:r>
        <w:t xml:space="preserve">(b); </w:t>
      </w:r>
      <w:r w:rsidRPr="006C6AE4">
        <w:t xml:space="preserve">                                                        </w:t>
      </w:r>
      <w:r>
        <w:t>// квадратный корень</w:t>
      </w:r>
      <w:r w:rsidRPr="006C6AE4">
        <w:br/>
      </w:r>
      <w:r>
        <w:t xml:space="preserve">a = </w:t>
      </w:r>
      <w:proofErr w:type="spellStart"/>
      <w:r>
        <w:t>Math.pow</w:t>
      </w:r>
      <w:proofErr w:type="spellEnd"/>
      <w:r>
        <w:t xml:space="preserve">(2, 4); </w:t>
      </w:r>
      <w:r w:rsidRPr="006C6AE4">
        <w:t xml:space="preserve">                                                  </w:t>
      </w:r>
      <w:r>
        <w:t>// возведение в степень</w:t>
      </w:r>
      <w:r w:rsidRPr="006C6AE4">
        <w:br/>
      </w:r>
      <w:proofErr w:type="spellStart"/>
      <w:r>
        <w:t>double</w:t>
      </w:r>
      <w:proofErr w:type="spellEnd"/>
      <w:r>
        <w:t xml:space="preserve"> </w:t>
      </w:r>
      <w:proofErr w:type="spellStart"/>
      <w:r>
        <w:t>radians</w:t>
      </w:r>
      <w:proofErr w:type="spellEnd"/>
      <w:r>
        <w:t xml:space="preserve"> = </w:t>
      </w:r>
      <w:proofErr w:type="spellStart"/>
      <w:r>
        <w:t>Math.toRadians</w:t>
      </w:r>
      <w:proofErr w:type="spellEnd"/>
      <w:r>
        <w:t xml:space="preserve">(degree1); </w:t>
      </w:r>
      <w:r w:rsidRPr="006C6AE4">
        <w:t xml:space="preserve">       </w:t>
      </w:r>
      <w:r>
        <w:t>// преобразование из градусов в радианы</w:t>
      </w:r>
      <w:r w:rsidRPr="006C6AE4">
        <w:br/>
      </w:r>
      <w:r w:rsidRPr="00C376C4">
        <w:rPr>
          <w:lang w:val="en-US"/>
        </w:rPr>
        <w:t>double</w:t>
      </w:r>
      <w:r w:rsidRPr="006C6AE4">
        <w:t xml:space="preserve"> </w:t>
      </w:r>
      <w:r w:rsidRPr="00C376C4">
        <w:rPr>
          <w:lang w:val="en-US"/>
        </w:rPr>
        <w:t>degree</w:t>
      </w:r>
      <w:r w:rsidRPr="006C6AE4">
        <w:t xml:space="preserve">2 = </w:t>
      </w:r>
      <w:r w:rsidRPr="00C376C4">
        <w:rPr>
          <w:lang w:val="en-US"/>
        </w:rPr>
        <w:t>Math</w:t>
      </w:r>
      <w:r w:rsidRPr="006C6AE4">
        <w:t>.</w:t>
      </w:r>
      <w:proofErr w:type="spellStart"/>
      <w:r w:rsidRPr="00C376C4">
        <w:rPr>
          <w:lang w:val="en-US"/>
        </w:rPr>
        <w:t>toDegrees</w:t>
      </w:r>
      <w:proofErr w:type="spellEnd"/>
      <w:r w:rsidRPr="006C6AE4">
        <w:t>(</w:t>
      </w:r>
      <w:r w:rsidRPr="00C376C4">
        <w:rPr>
          <w:lang w:val="en-US"/>
        </w:rPr>
        <w:t>radians</w:t>
      </w:r>
      <w:r w:rsidRPr="006C6AE4">
        <w:t xml:space="preserve">);       // </w:t>
      </w:r>
      <w:r>
        <w:t>преобразование</w:t>
      </w:r>
      <w:r w:rsidRPr="006C6AE4">
        <w:t xml:space="preserve"> </w:t>
      </w:r>
      <w:proofErr w:type="gramStart"/>
      <w:r>
        <w:t>из</w:t>
      </w:r>
      <w:proofErr w:type="gramEnd"/>
      <w:r w:rsidRPr="006C6AE4">
        <w:t xml:space="preserve"> </w:t>
      </w:r>
      <w:r>
        <w:t>радиан</w:t>
      </w:r>
      <w:r w:rsidRPr="006C6AE4">
        <w:t xml:space="preserve"> </w:t>
      </w:r>
      <w:r>
        <w:t>в</w:t>
      </w:r>
      <w:r w:rsidRPr="006C6AE4">
        <w:t xml:space="preserve"> </w:t>
      </w:r>
      <w:r>
        <w:t>градусы</w:t>
      </w:r>
      <w:r w:rsidRPr="006C6AE4">
        <w:br/>
      </w:r>
      <w:r w:rsidRPr="00C376C4">
        <w:rPr>
          <w:lang w:val="en-US"/>
        </w:rPr>
        <w:t>double</w:t>
      </w:r>
      <w:r w:rsidRPr="006C6AE4">
        <w:t xml:space="preserve"> </w:t>
      </w:r>
      <w:r w:rsidRPr="00C376C4">
        <w:rPr>
          <w:lang w:val="en-US"/>
        </w:rPr>
        <w:t>sin</w:t>
      </w:r>
      <w:r w:rsidRPr="006C6AE4">
        <w:t xml:space="preserve"> = </w:t>
      </w:r>
      <w:r w:rsidRPr="00C376C4">
        <w:rPr>
          <w:lang w:val="en-US"/>
        </w:rPr>
        <w:t>Math</w:t>
      </w:r>
      <w:r w:rsidRPr="006C6AE4">
        <w:t>.</w:t>
      </w:r>
      <w:r w:rsidRPr="00C376C4">
        <w:rPr>
          <w:lang w:val="en-US"/>
        </w:rPr>
        <w:t>sin</w:t>
      </w:r>
      <w:r w:rsidRPr="006C6AE4">
        <w:t>(</w:t>
      </w:r>
      <w:r w:rsidRPr="00C376C4">
        <w:rPr>
          <w:lang w:val="en-US"/>
        </w:rPr>
        <w:t>angle</w:t>
      </w:r>
      <w:r w:rsidRPr="006C6AE4">
        <w:t xml:space="preserve">);                                 // </w:t>
      </w:r>
      <w:r>
        <w:t>синус</w:t>
      </w:r>
      <w:r w:rsidRPr="006C6AE4">
        <w:br/>
      </w:r>
      <w:r w:rsidRPr="00C376C4">
        <w:rPr>
          <w:lang w:val="en-US"/>
        </w:rPr>
        <w:t>double</w:t>
      </w:r>
      <w:r w:rsidRPr="006C6AE4">
        <w:t xml:space="preserve"> </w:t>
      </w:r>
      <w:proofErr w:type="spellStart"/>
      <w:r w:rsidRPr="00C376C4">
        <w:rPr>
          <w:lang w:val="en-US"/>
        </w:rPr>
        <w:t>cos</w:t>
      </w:r>
      <w:proofErr w:type="spellEnd"/>
      <w:r w:rsidRPr="006C6AE4">
        <w:t xml:space="preserve"> = </w:t>
      </w:r>
      <w:r w:rsidRPr="00C376C4">
        <w:rPr>
          <w:lang w:val="en-US"/>
        </w:rPr>
        <w:t>Math</w:t>
      </w:r>
      <w:r w:rsidRPr="006C6AE4">
        <w:t>.</w:t>
      </w:r>
      <w:proofErr w:type="spellStart"/>
      <w:r w:rsidRPr="00C376C4">
        <w:rPr>
          <w:lang w:val="en-US"/>
        </w:rPr>
        <w:t>cos</w:t>
      </w:r>
      <w:proofErr w:type="spellEnd"/>
      <w:r w:rsidRPr="006C6AE4">
        <w:t>(</w:t>
      </w:r>
      <w:r w:rsidRPr="00C376C4">
        <w:rPr>
          <w:lang w:val="en-US"/>
        </w:rPr>
        <w:t>angle</w:t>
      </w:r>
      <w:r w:rsidRPr="006C6AE4">
        <w:t xml:space="preserve">);                               // </w:t>
      </w:r>
      <w:r>
        <w:t>косинус</w:t>
      </w:r>
      <w:r w:rsidRPr="006C6AE4">
        <w:br/>
      </w:r>
      <w:r w:rsidRPr="00C376C4">
        <w:rPr>
          <w:lang w:val="en-US"/>
        </w:rPr>
        <w:t>double</w:t>
      </w:r>
      <w:r w:rsidRPr="006C6AE4">
        <w:t xml:space="preserve"> </w:t>
      </w:r>
      <w:r w:rsidRPr="00C376C4">
        <w:rPr>
          <w:lang w:val="en-US"/>
        </w:rPr>
        <w:t>tan</w:t>
      </w:r>
      <w:r w:rsidRPr="006C6AE4">
        <w:t xml:space="preserve"> = </w:t>
      </w:r>
      <w:r w:rsidRPr="00C376C4">
        <w:rPr>
          <w:lang w:val="en-US"/>
        </w:rPr>
        <w:t>Math</w:t>
      </w:r>
      <w:r w:rsidRPr="006C6AE4">
        <w:t>.</w:t>
      </w:r>
      <w:r w:rsidRPr="00C376C4">
        <w:rPr>
          <w:lang w:val="en-US"/>
        </w:rPr>
        <w:t>tan</w:t>
      </w:r>
      <w:r w:rsidRPr="006C6AE4">
        <w:t>(</w:t>
      </w:r>
      <w:r w:rsidRPr="00C376C4">
        <w:rPr>
          <w:lang w:val="en-US"/>
        </w:rPr>
        <w:t>angle</w:t>
      </w:r>
      <w:r w:rsidRPr="006C6AE4">
        <w:t xml:space="preserve">);                               // </w:t>
      </w:r>
      <w:r>
        <w:t>тангенс</w:t>
      </w:r>
      <w:r w:rsidRPr="006C6AE4">
        <w:br/>
      </w:r>
      <w:r w:rsidRPr="00C376C4">
        <w:rPr>
          <w:lang w:val="en-US"/>
        </w:rPr>
        <w:t>double</w:t>
      </w:r>
      <w:r w:rsidRPr="006C6AE4">
        <w:t xml:space="preserve"> </w:t>
      </w:r>
      <w:r w:rsidRPr="00C376C4">
        <w:rPr>
          <w:lang w:val="en-US"/>
        </w:rPr>
        <w:t>pi</w:t>
      </w:r>
      <w:r w:rsidRPr="006C6AE4">
        <w:t xml:space="preserve"> = </w:t>
      </w:r>
      <w:r w:rsidRPr="00C376C4">
        <w:rPr>
          <w:lang w:val="en-US"/>
        </w:rPr>
        <w:t>Math</w:t>
      </w:r>
      <w:r w:rsidRPr="006C6AE4">
        <w:t>.</w:t>
      </w:r>
      <w:r w:rsidRPr="00C376C4">
        <w:rPr>
          <w:lang w:val="en-US"/>
        </w:rPr>
        <w:t>PI</w:t>
      </w:r>
      <w:r w:rsidRPr="006C6AE4">
        <w:t xml:space="preserve">;                                               // </w:t>
      </w:r>
      <w:r>
        <w:t>константа</w:t>
      </w:r>
      <w:r w:rsidRPr="006C6AE4">
        <w:t xml:space="preserve"> </w:t>
      </w:r>
      <w:r w:rsidRPr="00C376C4">
        <w:rPr>
          <w:lang w:val="en-US"/>
        </w:rPr>
        <w:t>PI</w:t>
      </w:r>
      <w:r>
        <w:t xml:space="preserve">    </w:t>
      </w:r>
      <w:r w:rsidRPr="006C6AE4">
        <w:br/>
      </w:r>
      <w:r w:rsidRPr="00C376C4">
        <w:rPr>
          <w:lang w:val="en-US"/>
        </w:rPr>
        <w:t>double</w:t>
      </w:r>
      <w:r w:rsidRPr="006C6AE4">
        <w:t xml:space="preserve"> </w:t>
      </w:r>
      <w:r w:rsidRPr="00C376C4">
        <w:rPr>
          <w:lang w:val="en-US"/>
        </w:rPr>
        <w:t>e</w:t>
      </w:r>
      <w:r w:rsidRPr="006C6AE4">
        <w:t xml:space="preserve"> = </w:t>
      </w:r>
      <w:r w:rsidRPr="00C376C4">
        <w:rPr>
          <w:lang w:val="en-US"/>
        </w:rPr>
        <w:t>Math</w:t>
      </w:r>
      <w:r w:rsidRPr="006C6AE4">
        <w:t>.</w:t>
      </w:r>
      <w:r w:rsidRPr="00C376C4">
        <w:rPr>
          <w:lang w:val="en-US"/>
        </w:rPr>
        <w:t>E</w:t>
      </w:r>
      <w:r w:rsidRPr="006C6AE4">
        <w:t xml:space="preserve">;                                                 // </w:t>
      </w:r>
      <w:r>
        <w:t>константа</w:t>
      </w:r>
      <w:r w:rsidRPr="006C6AE4">
        <w:t xml:space="preserve"> </w:t>
      </w:r>
      <w:r w:rsidRPr="00C376C4">
        <w:rPr>
          <w:lang w:val="en-US"/>
        </w:rPr>
        <w:t>e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 xml:space="preserve">Округление   </w:t>
      </w:r>
    </w:p>
    <w:p w:rsidR="00F31C5C" w:rsidRDefault="00F31C5C" w:rsidP="00F31C5C">
      <w:pPr>
        <w:ind w:left="142"/>
      </w:pPr>
      <w:proofErr w:type="spellStart"/>
      <w:r>
        <w:lastRenderedPageBreak/>
        <w:t>double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(x);                  // округление вниз по числовой оси</w:t>
      </w:r>
      <w:r>
        <w:br/>
      </w:r>
      <w:proofErr w:type="spellStart"/>
      <w:r>
        <w:t>double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Math.ceil</w:t>
      </w:r>
      <w:proofErr w:type="spellEnd"/>
      <w:r>
        <w:t xml:space="preserve">(x);                    // округление </w:t>
      </w:r>
      <w:proofErr w:type="spellStart"/>
      <w:r>
        <w:t>вверж</w:t>
      </w:r>
      <w:proofErr w:type="spellEnd"/>
      <w:r>
        <w:t xml:space="preserve"> по числовой оси</w:t>
      </w:r>
      <w:r>
        <w:br/>
      </w:r>
      <w:proofErr w:type="spellStart"/>
      <w:r>
        <w:t>double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 xml:space="preserve">(x);               // округление к ближайшему целому, если 0.5 - то вверх по </w:t>
      </w:r>
      <w:proofErr w:type="spellStart"/>
      <w:r>
        <w:t>чс</w:t>
      </w:r>
      <w:proofErr w:type="spellEnd"/>
      <w:r>
        <w:t xml:space="preserve">                                                     </w:t>
      </w:r>
    </w:p>
    <w:p w:rsidR="00F31C5C" w:rsidRDefault="00F31C5C" w:rsidP="00F31C5C">
      <w:pPr>
        <w:ind w:left="142"/>
      </w:pPr>
      <w:r w:rsidRPr="006C6AE4">
        <w:rPr>
          <w:b/>
        </w:rPr>
        <w:t>Комментарии</w:t>
      </w:r>
    </w:p>
    <w:p w:rsidR="00F31C5C" w:rsidRDefault="00F31C5C" w:rsidP="00F31C5C">
      <w:pPr>
        <w:ind w:left="142"/>
      </w:pPr>
      <w:r>
        <w:t>// - однострочный комментарий</w:t>
      </w:r>
      <w:r>
        <w:br/>
        <w:t>/* */ - многострочный комментарий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Чтение из консоли</w:t>
      </w:r>
    </w:p>
    <w:p w:rsidR="00F31C5C" w:rsidRPr="006C6AE4" w:rsidRDefault="00F31C5C" w:rsidP="00F31C5C">
      <w:pPr>
        <w:ind w:left="142"/>
      </w:pP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      // создание сканнера для чтения с консоли</w:t>
      </w:r>
      <w:r>
        <w:br/>
      </w:r>
      <w:r w:rsidRPr="00C376C4">
        <w:rPr>
          <w:lang w:val="en-US"/>
        </w:rPr>
        <w:t>scanner</w:t>
      </w:r>
      <w:r w:rsidRPr="006C6AE4">
        <w:t>.</w:t>
      </w:r>
      <w:proofErr w:type="spellStart"/>
      <w:r w:rsidRPr="00C376C4">
        <w:rPr>
          <w:lang w:val="en-US"/>
        </w:rPr>
        <w:t>useLocale</w:t>
      </w:r>
      <w:proofErr w:type="spellEnd"/>
      <w:r w:rsidRPr="006C6AE4">
        <w:t>(</w:t>
      </w:r>
      <w:r w:rsidRPr="00C376C4">
        <w:rPr>
          <w:lang w:val="en-US"/>
        </w:rPr>
        <w:t>Locale</w:t>
      </w:r>
      <w:r w:rsidRPr="006C6AE4">
        <w:t>.</w:t>
      </w:r>
      <w:r w:rsidRPr="00C376C4">
        <w:rPr>
          <w:lang w:val="en-US"/>
        </w:rPr>
        <w:t>US</w:t>
      </w:r>
      <w:r w:rsidRPr="006C6AE4">
        <w:t xml:space="preserve">); </w:t>
      </w:r>
      <w:r>
        <w:t xml:space="preserve">                             </w:t>
      </w:r>
      <w:r w:rsidRPr="006C6AE4">
        <w:t xml:space="preserve">// </w:t>
      </w:r>
      <w:r>
        <w:t>установка</w:t>
      </w:r>
      <w:r w:rsidRPr="006C6AE4">
        <w:t xml:space="preserve"> </w:t>
      </w:r>
      <w:r>
        <w:t>локации</w:t>
      </w:r>
      <w:r>
        <w:br/>
      </w:r>
      <w:r w:rsidRPr="00C376C4">
        <w:rPr>
          <w:lang w:val="en-US"/>
        </w:rPr>
        <w:t>double</w:t>
      </w:r>
      <w:r w:rsidRPr="006C6AE4">
        <w:t xml:space="preserve"> </w:t>
      </w:r>
      <w:r w:rsidRPr="00C376C4">
        <w:rPr>
          <w:lang w:val="en-US"/>
        </w:rPr>
        <w:t>a</w:t>
      </w:r>
      <w:r w:rsidRPr="006C6AE4">
        <w:t xml:space="preserve"> = </w:t>
      </w:r>
      <w:r w:rsidRPr="00C376C4">
        <w:rPr>
          <w:lang w:val="en-US"/>
        </w:rPr>
        <w:t>scanner</w:t>
      </w:r>
      <w:r w:rsidRPr="006C6AE4">
        <w:t>.</w:t>
      </w:r>
      <w:proofErr w:type="spellStart"/>
      <w:r w:rsidRPr="00C376C4">
        <w:rPr>
          <w:lang w:val="en-US"/>
        </w:rPr>
        <w:t>nextDouble</w:t>
      </w:r>
      <w:proofErr w:type="spellEnd"/>
      <w:r w:rsidRPr="006C6AE4">
        <w:t xml:space="preserve">(); </w:t>
      </w:r>
      <w:r>
        <w:t xml:space="preserve">                       </w:t>
      </w:r>
      <w:r w:rsidRPr="006C6AE4">
        <w:t xml:space="preserve">// </w:t>
      </w:r>
      <w:r>
        <w:t>чтение</w:t>
      </w:r>
      <w:r w:rsidRPr="006C6AE4">
        <w:t xml:space="preserve"> </w:t>
      </w:r>
      <w:r>
        <w:t>с</w:t>
      </w:r>
      <w:r w:rsidRPr="006C6AE4">
        <w:t xml:space="preserve"> </w:t>
      </w:r>
      <w:r>
        <w:t>консоли</w:t>
      </w:r>
      <w:r w:rsidRPr="006C6AE4">
        <w:t xml:space="preserve"> </w:t>
      </w:r>
      <w:r w:rsidRPr="00C376C4">
        <w:rPr>
          <w:lang w:val="en-US"/>
        </w:rPr>
        <w:t>double</w:t>
      </w:r>
      <w:r>
        <w:br/>
      </w:r>
      <w:proofErr w:type="spellStart"/>
      <w:r w:rsidRPr="00C376C4">
        <w:rPr>
          <w:lang w:val="en-US"/>
        </w:rPr>
        <w:t>int</w:t>
      </w:r>
      <w:proofErr w:type="spellEnd"/>
      <w:r w:rsidRPr="006C6AE4">
        <w:t xml:space="preserve"> </w:t>
      </w:r>
      <w:r w:rsidRPr="00C376C4">
        <w:rPr>
          <w:lang w:val="en-US"/>
        </w:rPr>
        <w:t>a</w:t>
      </w:r>
      <w:r w:rsidRPr="006C6AE4">
        <w:t xml:space="preserve"> = </w:t>
      </w:r>
      <w:r w:rsidRPr="00C376C4">
        <w:rPr>
          <w:lang w:val="en-US"/>
        </w:rPr>
        <w:t>scanner</w:t>
      </w:r>
      <w:r w:rsidRPr="006C6AE4">
        <w:t>.</w:t>
      </w:r>
      <w:proofErr w:type="spellStart"/>
      <w:r w:rsidRPr="00C376C4">
        <w:rPr>
          <w:lang w:val="en-US"/>
        </w:rPr>
        <w:t>nextInt</w:t>
      </w:r>
      <w:proofErr w:type="spellEnd"/>
      <w:r w:rsidRPr="006C6AE4">
        <w:t xml:space="preserve">(); </w:t>
      </w:r>
      <w:r>
        <w:t xml:space="preserve">                                      </w:t>
      </w:r>
      <w:r w:rsidRPr="006C6AE4">
        <w:t xml:space="preserve">// </w:t>
      </w:r>
      <w:r>
        <w:t>чтение</w:t>
      </w:r>
      <w:r w:rsidRPr="006C6AE4">
        <w:t xml:space="preserve"> </w:t>
      </w:r>
      <w:r>
        <w:t>с</w:t>
      </w:r>
      <w:r w:rsidRPr="006C6AE4">
        <w:t xml:space="preserve"> </w:t>
      </w:r>
      <w:r>
        <w:t>консоли</w:t>
      </w:r>
      <w:r w:rsidRPr="006C6AE4">
        <w:t xml:space="preserve"> </w:t>
      </w:r>
      <w:proofErr w:type="spellStart"/>
      <w:r w:rsidRPr="00C376C4">
        <w:rPr>
          <w:lang w:val="en-US"/>
        </w:rPr>
        <w:t>int</w:t>
      </w:r>
      <w:proofErr w:type="spellEnd"/>
      <w:r>
        <w:br/>
      </w:r>
      <w:r w:rsidRPr="00C376C4">
        <w:rPr>
          <w:lang w:val="en-US"/>
        </w:rPr>
        <w:t>String</w:t>
      </w:r>
      <w:r w:rsidRPr="006C6AE4">
        <w:t xml:space="preserve"> </w:t>
      </w:r>
      <w:r w:rsidRPr="00C376C4">
        <w:rPr>
          <w:lang w:val="en-US"/>
        </w:rPr>
        <w:t>a</w:t>
      </w:r>
      <w:r w:rsidRPr="006C6AE4">
        <w:t xml:space="preserve"> = </w:t>
      </w:r>
      <w:r w:rsidRPr="00C376C4">
        <w:rPr>
          <w:lang w:val="en-US"/>
        </w:rPr>
        <w:t>scanner</w:t>
      </w:r>
      <w:r w:rsidRPr="006C6AE4">
        <w:t>.</w:t>
      </w:r>
      <w:proofErr w:type="spellStart"/>
      <w:r w:rsidRPr="00C376C4">
        <w:rPr>
          <w:lang w:val="en-US"/>
        </w:rPr>
        <w:t>nextLine</w:t>
      </w:r>
      <w:proofErr w:type="spellEnd"/>
      <w:r w:rsidRPr="006C6AE4">
        <w:t xml:space="preserve">(); </w:t>
      </w:r>
      <w:r>
        <w:t xml:space="preserve">                              </w:t>
      </w:r>
      <w:r w:rsidRPr="006C6AE4">
        <w:t xml:space="preserve">// </w:t>
      </w:r>
      <w:r>
        <w:t>чтение</w:t>
      </w:r>
      <w:r w:rsidRPr="006C6AE4">
        <w:t xml:space="preserve"> </w:t>
      </w:r>
      <w:r>
        <w:t>с</w:t>
      </w:r>
      <w:r w:rsidRPr="006C6AE4">
        <w:t xml:space="preserve"> </w:t>
      </w:r>
      <w:r>
        <w:t>консоли</w:t>
      </w:r>
      <w:r w:rsidRPr="006C6AE4">
        <w:t xml:space="preserve"> </w:t>
      </w:r>
      <w:r>
        <w:t>строки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Импорт классов</w:t>
      </w:r>
    </w:p>
    <w:p w:rsidR="00F31C5C" w:rsidRDefault="00F31C5C" w:rsidP="00F31C5C">
      <w:pPr>
        <w:ind w:left="142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 w:rsidRPr="006C6AE4">
        <w:t xml:space="preserve">;     </w:t>
      </w:r>
      <w:r>
        <w:t xml:space="preserve"> // импортирование класса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Печать в консоль</w:t>
      </w:r>
    </w:p>
    <w:p w:rsidR="00F31C5C" w:rsidRDefault="00F31C5C" w:rsidP="00F31C5C">
      <w:pPr>
        <w:ind w:left="142"/>
      </w:pPr>
      <w:proofErr w:type="spellStart"/>
      <w:r>
        <w:t>System.out.println</w:t>
      </w:r>
      <w:proofErr w:type="spellEnd"/>
      <w:r>
        <w:t>(аргумент)</w:t>
      </w:r>
      <w:r w:rsidRPr="006C6AE4">
        <w:t>;</w:t>
      </w:r>
      <w:r>
        <w:t xml:space="preserve"> </w:t>
      </w:r>
      <w:r w:rsidRPr="006C6AE4">
        <w:t xml:space="preserve">     </w:t>
      </w:r>
      <w:r>
        <w:t>// печатает в консоль аргумент и перевод строки</w:t>
      </w:r>
      <w:r>
        <w:br/>
      </w:r>
      <w:proofErr w:type="spellStart"/>
      <w:r>
        <w:t>System.out.print</w:t>
      </w:r>
      <w:proofErr w:type="spellEnd"/>
      <w:r>
        <w:t xml:space="preserve">(аргумент);          </w:t>
      </w:r>
      <w:r w:rsidRPr="006C6AE4">
        <w:t>//</w:t>
      </w:r>
      <w:r>
        <w:t>печатает в консоль только аргумент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Форматированный вывод в консоль</w:t>
      </w:r>
    </w:p>
    <w:p w:rsidR="00F31C5C" w:rsidRDefault="00F31C5C" w:rsidP="00F31C5C">
      <w:pPr>
        <w:ind w:left="142"/>
      </w:pPr>
      <w:proofErr w:type="spellStart"/>
      <w:r>
        <w:t>System.out.printf</w:t>
      </w:r>
      <w:proofErr w:type="spellEnd"/>
      <w:r>
        <w:t>(“</w:t>
      </w:r>
      <w:proofErr w:type="spellStart"/>
      <w:r>
        <w:t>Result</w:t>
      </w:r>
      <w:proofErr w:type="spellEnd"/>
      <w:r>
        <w:t xml:space="preserve"> = %d”, a);       // форматированный вывод в консоль</w:t>
      </w:r>
      <w:r>
        <w:br/>
      </w:r>
      <w:proofErr w:type="spellStart"/>
      <w:r>
        <w:t>System.out.printf</w:t>
      </w:r>
      <w:proofErr w:type="spellEnd"/>
      <w:r>
        <w:t xml:space="preserve">(“%10.2f”, x); //  флаг .n - </w:t>
      </w:r>
      <w:proofErr w:type="gramStart"/>
      <w:r>
        <w:t>означает</w:t>
      </w:r>
      <w:proofErr w:type="gramEnd"/>
      <w:r>
        <w:t xml:space="preserve"> сколько знаков после запятой нужно вывести,</w:t>
      </w:r>
    </w:p>
    <w:p w:rsidR="00F31C5C" w:rsidRDefault="00F31C5C" w:rsidP="00F31C5C">
      <w:pPr>
        <w:ind w:left="142"/>
      </w:pPr>
      <w:r>
        <w:t xml:space="preserve"> флаг n - </w:t>
      </w:r>
      <w:proofErr w:type="gramStart"/>
      <w:r>
        <w:t>означает</w:t>
      </w:r>
      <w:proofErr w:type="gramEnd"/>
      <w:r>
        <w:t xml:space="preserve"> что число должно занимать n символов, при необходимости добивает пробелами слева</w:t>
      </w:r>
    </w:p>
    <w:p w:rsidR="00F31C5C" w:rsidRPr="004223E7" w:rsidRDefault="00F31C5C" w:rsidP="00F31C5C">
      <w:pPr>
        <w:ind w:left="142"/>
        <w:rPr>
          <w:b/>
        </w:rPr>
      </w:pPr>
      <w:r w:rsidRPr="004223E7">
        <w:rPr>
          <w:b/>
        </w:rPr>
        <w:t xml:space="preserve">Спецификаторы в </w:t>
      </w:r>
      <w:proofErr w:type="spellStart"/>
      <w:r w:rsidRPr="004223E7">
        <w:rPr>
          <w:b/>
        </w:rPr>
        <w:t>printf</w:t>
      </w:r>
      <w:proofErr w:type="spellEnd"/>
      <w:r w:rsidRPr="004223E7">
        <w:rPr>
          <w:b/>
        </w:rPr>
        <w:t>:</w:t>
      </w:r>
    </w:p>
    <w:p w:rsidR="00F31C5C" w:rsidRDefault="00F31C5C" w:rsidP="00F31C5C">
      <w:pPr>
        <w:ind w:left="142"/>
      </w:pPr>
      <w:r>
        <w:t xml:space="preserve">%d - Десятичное целое число </w:t>
      </w:r>
      <w:r>
        <w:br/>
        <w:t>%x - Шестнадцатеричное целое число</w:t>
      </w:r>
      <w:r>
        <w:br/>
        <w:t>%o - Восьмеричное целое число</w:t>
      </w:r>
      <w:r>
        <w:br/>
        <w:t xml:space="preserve">%f - Вещественное число с точкой </w:t>
      </w:r>
      <w:r>
        <w:br/>
        <w:t>%e - Вещественное число в экспоненциальной форме</w:t>
      </w:r>
      <w:r>
        <w:br/>
        <w:t xml:space="preserve">%s - Строка </w:t>
      </w:r>
      <w:r>
        <w:br/>
        <w:t>%% - Символ процента</w:t>
      </w:r>
      <w:r>
        <w:br/>
        <w:t>%n - Перевод строки</w:t>
      </w:r>
    </w:p>
    <w:p w:rsidR="00F31C5C" w:rsidRPr="004223E7" w:rsidRDefault="00F31C5C" w:rsidP="00F31C5C">
      <w:pPr>
        <w:ind w:left="142"/>
        <w:rPr>
          <w:b/>
        </w:rPr>
      </w:pPr>
      <w:r w:rsidRPr="004223E7">
        <w:rPr>
          <w:b/>
        </w:rPr>
        <w:t>Форматирование строки</w:t>
      </w:r>
    </w:p>
    <w:p w:rsidR="00F31C5C" w:rsidRPr="00C92202" w:rsidRDefault="00F31C5C" w:rsidP="00F31C5C">
      <w:pPr>
        <w:ind w:left="142"/>
      </w:pPr>
      <w:proofErr w:type="spellStart"/>
      <w:r>
        <w:t>String.format</w:t>
      </w:r>
      <w:proofErr w:type="spellEnd"/>
      <w:r>
        <w:t>(</w:t>
      </w:r>
      <w:proofErr w:type="spellStart"/>
      <w:proofErr w:type="gramStart"/>
      <w:r>
        <w:t>C</w:t>
      </w:r>
      <w:proofErr w:type="gramEnd"/>
      <w:r>
        <w:t>трока</w:t>
      </w:r>
      <w:proofErr w:type="spellEnd"/>
      <w:r>
        <w:t xml:space="preserve"> формирования, </w:t>
      </w:r>
      <w:proofErr w:type="spellStart"/>
      <w:r>
        <w:t>аргуметы</w:t>
      </w:r>
      <w:proofErr w:type="spellEnd"/>
      <w:r>
        <w:t xml:space="preserve">);     // </w:t>
      </w:r>
      <w:proofErr w:type="spellStart"/>
      <w:r>
        <w:t>формарование</w:t>
      </w:r>
      <w:proofErr w:type="spellEnd"/>
      <w:r>
        <w:t xml:space="preserve"> строки без печати в консоль</w:t>
      </w:r>
    </w:p>
    <w:p w:rsidR="00614E1F" w:rsidRDefault="00614E1F"/>
    <w:sectPr w:rsidR="0061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C5C"/>
    <w:rsid w:val="00614E1F"/>
    <w:rsid w:val="00F3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C5C"/>
  </w:style>
  <w:style w:type="paragraph" w:styleId="2">
    <w:name w:val="heading 2"/>
    <w:basedOn w:val="a"/>
    <w:next w:val="a"/>
    <w:link w:val="20"/>
    <w:uiPriority w:val="9"/>
    <w:unhideWhenUsed/>
    <w:qFormat/>
    <w:rsid w:val="00F31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1C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C5C"/>
  </w:style>
  <w:style w:type="paragraph" w:styleId="2">
    <w:name w:val="heading 2"/>
    <w:basedOn w:val="a"/>
    <w:next w:val="a"/>
    <w:link w:val="20"/>
    <w:uiPriority w:val="9"/>
    <w:unhideWhenUsed/>
    <w:qFormat/>
    <w:rsid w:val="00F31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1C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2016-05-01T11:00:00Z</dcterms:created>
  <dcterms:modified xsi:type="dcterms:W3CDTF">2016-05-01T11:01:00Z</dcterms:modified>
</cp:coreProperties>
</file>