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72C4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56"/>
          <w:u w:val="single"/>
          <w:shd w:fill="auto" w:val="clear"/>
        </w:rPr>
        <w:t xml:space="preserve">Command lines(linux ubuntu)</w:t>
      </w:r>
    </w:p>
    <w:p>
      <w:pPr>
        <w:spacing w:before="0" w:after="160" w:line="259"/>
        <w:ind w:right="0" w:left="-426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294" w:hanging="36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8"/>
          <w:u w:val="single"/>
          <w:shd w:fill="auto" w:val="clear"/>
        </w:rPr>
        <w:t xml:space="preserve">What is a command line :</w:t>
      </w:r>
    </w:p>
    <w:p>
      <w:pPr>
        <w:spacing w:before="0" w:after="160" w:line="259"/>
        <w:ind w:right="0" w:left="294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command lines is a group of commands that we write in terminal to control or to do something in the operating system.</w:t>
      </w:r>
    </w:p>
    <w:p>
      <w:pPr>
        <w:numPr>
          <w:ilvl w:val="0"/>
          <w:numId w:val="5"/>
        </w:numPr>
        <w:spacing w:before="0" w:after="160" w:line="259"/>
        <w:ind w:right="0" w:left="294" w:hanging="36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8"/>
          <w:u w:val="single"/>
          <w:shd w:fill="auto" w:val="clear"/>
        </w:rPr>
        <w:t xml:space="preserve">Most common commands :</w:t>
      </w:r>
    </w:p>
    <w:p>
      <w:pPr>
        <w:spacing w:before="0" w:after="160" w:line="259"/>
        <w:ind w:right="0" w:left="294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Ls 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the content of a directory (files and other directories)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Examples 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070" w:dyaOrig="1194">
          <v:rect xmlns:o="urn:schemas-microsoft-com:office:office" xmlns:v="urn:schemas-microsoft-com:vml" id="rectole0000000000" style="width:453.500000pt;height:5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Image1 : ls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show the content of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Desktop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directory that we are already in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949" w:dyaOrig="850">
          <v:rect xmlns:o="urn:schemas-microsoft-com:office:office" xmlns:v="urn:schemas-microsoft-com:vml" id="rectole0000000001" style="width:447.450000pt;height:4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Image2 : ls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show the content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youssef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directory while we are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Desktop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directory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Ls most common arguments 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 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 all files and directories including the hidden ones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89" w:dyaOrig="729">
          <v:rect xmlns:o="urn:schemas-microsoft-com:office:office" xmlns:v="urn:schemas-microsoft-com:vml" id="rectole0000000002" style="width:449.450000pt;height:3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Image3 : 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files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Desktop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including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.youssef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.tst.html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: use a long listing format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6" w:dyaOrig="2004">
          <v:rect xmlns:o="urn:schemas-microsoft-com:office:office" xmlns:v="urn:schemas-microsoft-com:vml" id="rectole0000000003" style="width:393.800000pt;height:10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Image4 : 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 the files and directories but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 informations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size, author…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Mkdir &lt;name_of_directory&gt; 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directory in the directory that you are curently in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 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69" w:dyaOrig="1356">
          <v:rect xmlns:o="urn:schemas-microsoft-com:office:office" xmlns:v="urn:schemas-microsoft-com:vml" id="rectole0000000004" style="width:448.450000pt;height:67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Image5 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 created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directory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Desktop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directory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mkdir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Touch &lt;name_of_file&gt; 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file or multiple files in the directory that you are currently in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Examples 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49" w:dyaOrig="1579">
          <v:rect xmlns:o="urn:schemas-microsoft-com:office:office" xmlns:v="urn:schemas-microsoft-com:vml" id="rectole0000000005" style="width:447.450000pt;height:78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Image6 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 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test1.txt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Desktop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directory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931">
          <v:rect xmlns:o="urn:schemas-microsoft-com:office:office" xmlns:v="urn:schemas-microsoft-com:vml" id="rectole0000000006" style="width:442.400000pt;height:46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Image7 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here i 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same touch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test1 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test2.css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rm/rmdir : 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files while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rmdir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directories that are empty inside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Examples 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69" w:dyaOrig="890">
          <v:rect xmlns:o="urn:schemas-microsoft-com:office:office" xmlns:v="urn:schemas-microsoft-com:vml" id="rectole0000000007" style="width:448.450000pt;height:44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Image8 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here i deleted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test2.css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from the current directory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1133">
          <v:rect xmlns:o="urn:schemas-microsoft-com:office:office" xmlns:v="urn:schemas-microsoft-com:vml" id="rectole0000000008" style="width:447.450000pt;height:56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Image9 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here i checked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empty then i deleted it</w:t>
      </w:r>
    </w:p>
    <w:p>
      <w:pPr>
        <w:numPr>
          <w:ilvl w:val="0"/>
          <w:numId w:val="2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 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remove the content of a directory then remove the directory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 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69" w:dyaOrig="1802">
          <v:rect xmlns:o="urn:schemas-microsoft-com:office:office" xmlns:v="urn:schemas-microsoft-com:vml" id="rectole0000000009" style="width:448.450000pt;height:90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Image10 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we tried to delete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youssef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rmdir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 the process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failed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because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youssef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thats why we should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delete the content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youssef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then delete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youssef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 &lt;name_of_directory&gt; 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make you enter a specific directory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 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69" w:dyaOrig="1174">
          <v:rect xmlns:o="urn:schemas-microsoft-com:office:office" xmlns:v="urn:schemas-microsoft-com:vml" id="rectole0000000010" style="width:448.450000pt;height:58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Image11 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 entered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directory</w:t>
      </w:r>
    </w:p>
    <w:p>
      <w:pPr>
        <w:numPr>
          <w:ilvl w:val="0"/>
          <w:numId w:val="2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 and cd ~ 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directory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030" w:dyaOrig="1194">
          <v:rect xmlns:o="urn:schemas-microsoft-com:office:office" xmlns:v="urn:schemas-microsoft-com:vml" id="rectole0000000011" style="width:451.500000pt;height:59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/ 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root directory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69" w:dyaOrig="1396">
          <v:rect xmlns:o="urn:schemas-microsoft-com:office:office" xmlns:v="urn:schemas-microsoft-com:vml" id="rectole0000000012" style="width:448.450000pt;height:69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numPr>
          <w:ilvl w:val="0"/>
          <w:numId w:val="3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- 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last directory you were in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172" w:dyaOrig="992">
          <v:rect xmlns:o="urn:schemas-microsoft-com:office:office" xmlns:v="urn:schemas-microsoft-com:vml" id="rectole0000000013" style="width:458.600000pt;height:49.6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numPr>
          <w:ilvl w:val="0"/>
          <w:numId w:val="3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.. 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back one directory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89" w:dyaOrig="748">
          <v:rect xmlns:o="urn:schemas-microsoft-com:office:office" xmlns:v="urn:schemas-microsoft-com:vml" id="rectole0000000014" style="width:449.450000pt;height:37.4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cp 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and paste a file or directory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08" w:dyaOrig="1923">
          <v:rect xmlns:o="urn:schemas-microsoft-com:office:office" xmlns:v="urn:schemas-microsoft-com:vml" id="rectole0000000015" style="width:445.400000pt;height:96.1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 copied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test1.txt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paste it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directory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mv 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use it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a file or directory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another and we can aslo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rename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moving it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0" w:dyaOrig="1882">
          <v:rect xmlns:o="urn:schemas-microsoft-com:office:office" xmlns:v="urn:schemas-microsoft-com:vml" id="rectole0000000016" style="width:453.500000pt;height:94.1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 moved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youssef.txt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same directory but i changed the name of it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mohammed.txt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2328">
          <v:rect xmlns:o="urn:schemas-microsoft-com:office:office" xmlns:v="urn:schemas-microsoft-com:vml" id="rectole0000000017" style="width:447.450000pt;height:116.4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 moved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mohammed.txt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directory while changing the name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ahmed.txt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ln 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symbolic link or a shortcut(raccourci) of a file from a directory to another one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69" w:dyaOrig="1559">
          <v:rect xmlns:o="urn:schemas-microsoft-com:office:office" xmlns:v="urn:schemas-microsoft-com:vml" id="rectole0000000018" style="width:448.450000pt;height:77.9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 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 changed the content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content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Desktop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also change.</w:t>
      </w:r>
    </w:p>
    <w:p>
      <w:pPr>
        <w:numPr>
          <w:ilvl w:val="0"/>
          <w:numId w:val="4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 / less / more 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show the content of a file in the terminal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014" w:dyaOrig="4535">
          <v:rect xmlns:o="urn:schemas-microsoft-com:office:office" xmlns:v="urn:schemas-microsoft-com:vml" id="rectole0000000019" style="width:550.700000pt;height:226.7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 opened test1.txt in the default text editor with gedit command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 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can also use the command code to open the file in vscode but we need first to install VsCode.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1012">
          <v:rect xmlns:o="urn:schemas-microsoft-com:office:office" xmlns:v="urn:schemas-microsoft-com:vml" id="rectole0000000020" style="width:420.100000pt;height:50.6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show mw the content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terminal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3">
    <w:abstractNumId w:val="102"/>
  </w:num>
  <w:num w:numId="5">
    <w:abstractNumId w:val="96"/>
  </w:num>
  <w:num w:numId="7">
    <w:abstractNumId w:val="90"/>
  </w:num>
  <w:num w:numId="9">
    <w:abstractNumId w:val="84"/>
  </w:num>
  <w:num w:numId="11">
    <w:abstractNumId w:val="78"/>
  </w:num>
  <w:num w:numId="13">
    <w:abstractNumId w:val="72"/>
  </w:num>
  <w:num w:numId="17">
    <w:abstractNumId w:val="66"/>
  </w:num>
  <w:num w:numId="19">
    <w:abstractNumId w:val="60"/>
  </w:num>
  <w:num w:numId="21">
    <w:abstractNumId w:val="54"/>
  </w:num>
  <w:num w:numId="23">
    <w:abstractNumId w:val="48"/>
  </w:num>
  <w:num w:numId="25">
    <w:abstractNumId w:val="42"/>
  </w:num>
  <w:num w:numId="28">
    <w:abstractNumId w:val="36"/>
  </w:num>
  <w:num w:numId="30">
    <w:abstractNumId w:val="30"/>
  </w:num>
  <w:num w:numId="32">
    <w:abstractNumId w:val="24"/>
  </w:num>
  <w:num w:numId="35">
    <w:abstractNumId w:val="18"/>
  </w:num>
  <w:num w:numId="37">
    <w:abstractNumId w:val="12"/>
  </w: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styles.xml" Id="docRId43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numbering.xml" Id="docRId42" Type="http://schemas.openxmlformats.org/officeDocument/2006/relationships/numbering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