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1F0F" w14:textId="77777777" w:rsidR="00B2039D" w:rsidRPr="00B2039D" w:rsidRDefault="00B2039D" w:rsidP="00B2039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12529"/>
          <w:sz w:val="36"/>
          <w:szCs w:val="36"/>
          <w:lang w:eastAsia="es-ES"/>
        </w:rPr>
      </w:pPr>
      <w:r w:rsidRPr="00B2039D">
        <w:rPr>
          <w:rFonts w:ascii="Open Sans" w:eastAsia="Times New Roman" w:hAnsi="Open Sans" w:cs="Open Sans"/>
          <w:b/>
          <w:bCs/>
          <w:color w:val="212529"/>
          <w:sz w:val="36"/>
          <w:szCs w:val="36"/>
          <w:lang w:eastAsia="es-ES"/>
        </w:rPr>
        <w:t>Actividad 4: Degradar un controlador de dominio usando la línea de comandos</w:t>
      </w:r>
    </w:p>
    <w:p w14:paraId="344DC4A3" w14:textId="77777777" w:rsidR="00B2039D" w:rsidRPr="00B2039D" w:rsidRDefault="00B2039D" w:rsidP="00B203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B2039D">
        <w:rPr>
          <w:rFonts w:ascii="Open Sans" w:eastAsia="Times New Roman" w:hAnsi="Open Sans" w:cs="Open Sans"/>
          <w:b/>
          <w:bCs/>
          <w:color w:val="212529"/>
          <w:lang w:eastAsia="es-ES"/>
        </w:rPr>
        <w:t>Actividad 4: Degradar un controlador de dominio usando la línea de comandos</w:t>
      </w:r>
    </w:p>
    <w:p w14:paraId="267D79B5" w14:textId="77777777" w:rsidR="00B2039D" w:rsidRPr="00B2039D" w:rsidRDefault="00B2039D" w:rsidP="00B203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B2039D">
        <w:rPr>
          <w:rFonts w:ascii="Open Sans" w:eastAsia="Times New Roman" w:hAnsi="Open Sans" w:cs="Open Sans"/>
          <w:color w:val="212529"/>
          <w:lang w:eastAsia="es-ES"/>
        </w:rPr>
        <w:t>Partiendo de la máquina virtual de la actividad anterior, realiza las siguientes operaciones:</w:t>
      </w:r>
    </w:p>
    <w:p w14:paraId="496B2012" w14:textId="7CCEB7E9" w:rsidR="00B2039D" w:rsidRDefault="00B2039D" w:rsidP="00B203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B2039D">
        <w:rPr>
          <w:rFonts w:ascii="Open Sans" w:eastAsia="Times New Roman" w:hAnsi="Open Sans" w:cs="Open Sans"/>
          <w:color w:val="212529"/>
          <w:lang w:eastAsia="es-ES"/>
        </w:rPr>
        <w:t>Crea una </w:t>
      </w:r>
      <w:r w:rsidRPr="00B2039D">
        <w:rPr>
          <w:rFonts w:ascii="Open Sans" w:eastAsia="Times New Roman" w:hAnsi="Open Sans" w:cs="Open Sans"/>
          <w:i/>
          <w:iCs/>
          <w:color w:val="212529"/>
          <w:lang w:eastAsia="es-ES"/>
        </w:rPr>
        <w:t>instantánea</w:t>
      </w:r>
      <w:r w:rsidRPr="00B2039D">
        <w:rPr>
          <w:rFonts w:ascii="Open Sans" w:eastAsia="Times New Roman" w:hAnsi="Open Sans" w:cs="Open Sans"/>
          <w:color w:val="212529"/>
          <w:lang w:eastAsia="es-ES"/>
        </w:rPr>
        <w:t> de la máquina virtual que te permita volver al estado actual en cualquier momento.</w:t>
      </w:r>
    </w:p>
    <w:p w14:paraId="2172554A" w14:textId="3F802E2A" w:rsidR="00B2039D" w:rsidRPr="00B2039D" w:rsidRDefault="00B2039D" w:rsidP="00B2039D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lang w:eastAsia="es-ES"/>
        </w:rPr>
      </w:pPr>
      <w:r>
        <w:rPr>
          <w:noProof/>
        </w:rPr>
        <w:drawing>
          <wp:inline distT="0" distB="0" distL="0" distR="0" wp14:anchorId="3377CE6F" wp14:editId="31E6B0FD">
            <wp:extent cx="4400580" cy="283419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83" cy="28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0ED7" w14:textId="0F61A82F" w:rsidR="00B2039D" w:rsidRDefault="00B2039D" w:rsidP="00B203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B2039D">
        <w:rPr>
          <w:rFonts w:ascii="Open Sans" w:eastAsia="Times New Roman" w:hAnsi="Open Sans" w:cs="Open Sans"/>
          <w:color w:val="212529"/>
          <w:lang w:eastAsia="es-ES"/>
        </w:rPr>
        <w:t>Realiza las tareas necesarias para degradar el controlador de dominio, de modo que la máquina virtual deje de actuar como tal. Puedes usar el </w:t>
      </w:r>
      <w:r w:rsidRPr="00B2039D">
        <w:rPr>
          <w:rFonts w:ascii="Open Sans" w:eastAsia="Times New Roman" w:hAnsi="Open Sans" w:cs="Open Sans"/>
          <w:i/>
          <w:iCs/>
          <w:color w:val="212529"/>
          <w:lang w:eastAsia="es-ES"/>
        </w:rPr>
        <w:t>script</w:t>
      </w:r>
      <w:r w:rsidRPr="00B2039D">
        <w:rPr>
          <w:rFonts w:ascii="Open Sans" w:eastAsia="Times New Roman" w:hAnsi="Open Sans" w:cs="Open Sans"/>
          <w:color w:val="212529"/>
          <w:lang w:eastAsia="es-ES"/>
        </w:rPr>
        <w:t> de </w:t>
      </w:r>
      <w:r w:rsidRPr="00B2039D">
        <w:rPr>
          <w:rFonts w:ascii="Open Sans" w:eastAsia="Times New Roman" w:hAnsi="Open Sans" w:cs="Open Sans"/>
          <w:i/>
          <w:iCs/>
          <w:color w:val="212529"/>
          <w:lang w:eastAsia="es-ES"/>
        </w:rPr>
        <w:t>PowerShell</w:t>
      </w:r>
      <w:r w:rsidRPr="00B2039D">
        <w:rPr>
          <w:rFonts w:ascii="Open Sans" w:eastAsia="Times New Roman" w:hAnsi="Open Sans" w:cs="Open Sans"/>
          <w:color w:val="212529"/>
          <w:lang w:eastAsia="es-ES"/>
        </w:rPr>
        <w:t> que obtuviste en la </w:t>
      </w:r>
      <w:r w:rsidRPr="00B2039D">
        <w:rPr>
          <w:rFonts w:ascii="Open Sans" w:eastAsia="Times New Roman" w:hAnsi="Open Sans" w:cs="Open Sans"/>
          <w:i/>
          <w:iCs/>
          <w:color w:val="212529"/>
          <w:lang w:eastAsia="es-ES"/>
        </w:rPr>
        <w:t>actividad 2</w:t>
      </w:r>
      <w:r w:rsidRPr="00B2039D">
        <w:rPr>
          <w:rFonts w:ascii="Open Sans" w:eastAsia="Times New Roman" w:hAnsi="Open Sans" w:cs="Open Sans"/>
          <w:color w:val="212529"/>
          <w:lang w:eastAsia="es-ES"/>
        </w:rPr>
        <w:t>.</w:t>
      </w:r>
    </w:p>
    <w:p w14:paraId="307DD7B6" w14:textId="04097F35" w:rsidR="001D0821" w:rsidRDefault="001D0821" w:rsidP="001D0821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>
        <w:rPr>
          <w:rFonts w:ascii="Open Sans" w:eastAsia="Times New Roman" w:hAnsi="Open Sans" w:cs="Open Sans"/>
          <w:color w:val="212529"/>
          <w:lang w:eastAsia="es-ES"/>
        </w:rPr>
        <w:t xml:space="preserve">Iniciamos el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power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 Shell, importamos el módulo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ADDSDeployment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 para incorporar los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cmdlest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 relacionados con los servicios de dominio de active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directory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. Usaremos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Import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-Module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ADDSDeployment</w:t>
      </w:r>
      <w:proofErr w:type="spellEnd"/>
    </w:p>
    <w:p w14:paraId="3EA92B6B" w14:textId="33B3C1FA" w:rsidR="001D0821" w:rsidRDefault="001D0821" w:rsidP="001D0821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lang w:eastAsia="es-ES"/>
        </w:rPr>
      </w:pPr>
      <w:r>
        <w:rPr>
          <w:noProof/>
        </w:rPr>
        <w:drawing>
          <wp:inline distT="0" distB="0" distL="0" distR="0" wp14:anchorId="3488C312" wp14:editId="664D0488">
            <wp:extent cx="4976037" cy="1955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940" cy="19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753B" w14:textId="0E0661CB" w:rsidR="001D0821" w:rsidRDefault="001D0821" w:rsidP="001D0821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>
        <w:rPr>
          <w:rFonts w:ascii="Open Sans" w:eastAsia="Times New Roman" w:hAnsi="Open Sans" w:cs="Open Sans"/>
          <w:color w:val="212529"/>
          <w:lang w:eastAsia="es-ES"/>
        </w:rPr>
        <w:lastRenderedPageBreak/>
        <w:t xml:space="preserve">Al importar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ADDSDeployment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 añadimos </w:t>
      </w:r>
      <w:r w:rsidRPr="001D0821">
        <w:rPr>
          <w:rFonts w:ascii="Open Sans" w:eastAsia="Times New Roman" w:hAnsi="Open Sans" w:cs="Open Sans"/>
          <w:color w:val="212529"/>
          <w:lang w:eastAsia="es-ES"/>
        </w:rPr>
        <w:t xml:space="preserve">el </w:t>
      </w:r>
      <w:proofErr w:type="spellStart"/>
      <w:r w:rsidRPr="001D0821">
        <w:rPr>
          <w:rFonts w:ascii="Open Sans" w:eastAsia="Times New Roman" w:hAnsi="Open Sans" w:cs="Open Sans"/>
          <w:color w:val="212529"/>
          <w:lang w:eastAsia="es-ES"/>
        </w:rPr>
        <w:t>UninstallADDSDomainController</w:t>
      </w:r>
      <w:proofErr w:type="spellEnd"/>
      <w:r w:rsidR="0055376C">
        <w:rPr>
          <w:rFonts w:ascii="Open Sans" w:eastAsia="Times New Roman" w:hAnsi="Open Sans" w:cs="Open Sans"/>
          <w:color w:val="212529"/>
          <w:lang w:eastAsia="es-ES"/>
        </w:rPr>
        <w:t xml:space="preserve"> que sirve para degradar un </w:t>
      </w:r>
      <w:proofErr w:type="spellStart"/>
      <w:r w:rsidR="0055376C">
        <w:rPr>
          <w:rFonts w:ascii="Open Sans" w:eastAsia="Times New Roman" w:hAnsi="Open Sans" w:cs="Open Sans"/>
          <w:color w:val="212529"/>
          <w:lang w:eastAsia="es-ES"/>
        </w:rPr>
        <w:t>controntrolador</w:t>
      </w:r>
      <w:proofErr w:type="spellEnd"/>
      <w:r w:rsidR="0055376C">
        <w:rPr>
          <w:rFonts w:ascii="Open Sans" w:eastAsia="Times New Roman" w:hAnsi="Open Sans" w:cs="Open Sans"/>
          <w:color w:val="212529"/>
          <w:lang w:eastAsia="es-ES"/>
        </w:rPr>
        <w:t xml:space="preserve"> de dominio de active </w:t>
      </w:r>
      <w:proofErr w:type="spellStart"/>
      <w:r w:rsidR="0055376C">
        <w:rPr>
          <w:rFonts w:ascii="Open Sans" w:eastAsia="Times New Roman" w:hAnsi="Open Sans" w:cs="Open Sans"/>
          <w:color w:val="212529"/>
          <w:lang w:eastAsia="es-ES"/>
        </w:rPr>
        <w:t>directory</w:t>
      </w:r>
      <w:proofErr w:type="spellEnd"/>
      <w:r w:rsidR="0055376C">
        <w:rPr>
          <w:rFonts w:ascii="Open Sans" w:eastAsia="Times New Roman" w:hAnsi="Open Sans" w:cs="Open Sans"/>
          <w:color w:val="212529"/>
          <w:lang w:eastAsia="es-ES"/>
        </w:rPr>
        <w:t>.</w:t>
      </w:r>
    </w:p>
    <w:p w14:paraId="49C9EA67" w14:textId="7A90DF7D" w:rsidR="003115AC" w:rsidRPr="003115AC" w:rsidRDefault="0055376C" w:rsidP="003115AC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>
        <w:rPr>
          <w:rFonts w:ascii="Open Sans" w:eastAsia="Times New Roman" w:hAnsi="Open Sans" w:cs="Open Sans"/>
          <w:color w:val="212529"/>
          <w:lang w:eastAsia="es-ES"/>
        </w:rPr>
        <w:t xml:space="preserve">El argumento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DemoteOperationMaster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 indica la degradación continue,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ForceRemoval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desintalará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 AD </w:t>
      </w:r>
      <w:r w:rsidR="003115AC">
        <w:rPr>
          <w:rFonts w:ascii="Open Sans" w:eastAsia="Times New Roman" w:hAnsi="Open Sans" w:cs="Open Sans"/>
          <w:color w:val="212529"/>
          <w:lang w:eastAsia="es-ES"/>
        </w:rPr>
        <w:t>DS,</w:t>
      </w:r>
      <w:r>
        <w:rPr>
          <w:rFonts w:ascii="Open Sans" w:eastAsia="Times New Roman" w:hAnsi="Open Sans" w:cs="Open Sans"/>
          <w:color w:val="212529"/>
          <w:lang w:eastAsia="es-ES"/>
        </w:rPr>
        <w:t xml:space="preserve"> aunque no hay conexión con otro controlador de dominio de red. Para evitar que el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cmdlet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 pueda interrumpir su ejecución </w:t>
      </w:r>
      <w:proofErr w:type="spellStart"/>
      <w:r w:rsidR="003115AC">
        <w:rPr>
          <w:rFonts w:ascii="Open Sans" w:eastAsia="Times New Roman" w:hAnsi="Open Sans" w:cs="Open Sans"/>
          <w:color w:val="212529"/>
          <w:lang w:eastAsia="es-ES"/>
        </w:rPr>
        <w:t>Force</w:t>
      </w:r>
      <w:proofErr w:type="spellEnd"/>
      <w:r w:rsidR="003115AC">
        <w:rPr>
          <w:rFonts w:ascii="Open Sans" w:eastAsia="Times New Roman" w:hAnsi="Open Sans" w:cs="Open Sans"/>
          <w:color w:val="212529"/>
          <w:lang w:eastAsia="es-ES"/>
        </w:rPr>
        <w:t xml:space="preserve"> hace que no se tenga en cuenta ningún aviso que pueda aparecer en el proceso.</w:t>
      </w:r>
    </w:p>
    <w:p w14:paraId="4F5DA1A8" w14:textId="4FD84DBA" w:rsidR="0055376C" w:rsidRDefault="0055376C" w:rsidP="0055376C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lang w:eastAsia="es-ES"/>
        </w:rPr>
      </w:pPr>
      <w:r>
        <w:rPr>
          <w:noProof/>
        </w:rPr>
        <w:drawing>
          <wp:inline distT="0" distB="0" distL="0" distR="0" wp14:anchorId="3F7AB399" wp14:editId="1804DFB2">
            <wp:extent cx="5400040" cy="9607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C298" w14:textId="02266C92" w:rsidR="003115AC" w:rsidRDefault="003115AC" w:rsidP="003115AC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>
        <w:rPr>
          <w:rFonts w:ascii="Open Sans" w:eastAsia="Times New Roman" w:hAnsi="Open Sans" w:cs="Open Sans"/>
          <w:color w:val="212529"/>
          <w:lang w:eastAsia="es-ES"/>
        </w:rPr>
        <w:t>El comando solicitara nuestra contraseña para la cuenta del administrador local del equipo.</w:t>
      </w:r>
    </w:p>
    <w:p w14:paraId="171FD503" w14:textId="588BC5F3" w:rsidR="003115AC" w:rsidRDefault="003115AC" w:rsidP="003115AC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>
        <w:rPr>
          <w:rFonts w:ascii="Open Sans" w:eastAsia="Times New Roman" w:hAnsi="Open Sans" w:cs="Open Sans"/>
          <w:color w:val="212529"/>
          <w:lang w:eastAsia="es-ES"/>
        </w:rPr>
        <w:t>Una vez ya escrita la contraseña, comenzara el progreso de degradación.</w:t>
      </w:r>
    </w:p>
    <w:p w14:paraId="0535E768" w14:textId="2BD4FCBC" w:rsidR="003115AC" w:rsidRDefault="003115AC" w:rsidP="003115AC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lang w:eastAsia="es-ES"/>
        </w:rPr>
      </w:pPr>
      <w:r>
        <w:rPr>
          <w:noProof/>
        </w:rPr>
        <w:drawing>
          <wp:inline distT="0" distB="0" distL="0" distR="0" wp14:anchorId="2F7A5805" wp14:editId="4DF0D981">
            <wp:extent cx="5400040" cy="15195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8E17" w14:textId="7131DFE6" w:rsidR="003115AC" w:rsidRDefault="003115AC" w:rsidP="003115AC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>
        <w:rPr>
          <w:rFonts w:ascii="Open Sans" w:eastAsia="Times New Roman" w:hAnsi="Open Sans" w:cs="Open Sans"/>
          <w:color w:val="212529"/>
          <w:lang w:eastAsia="es-ES"/>
        </w:rPr>
        <w:t>Después se reiniciará el sistema.</w:t>
      </w:r>
    </w:p>
    <w:p w14:paraId="64304B36" w14:textId="21677849" w:rsidR="003115AC" w:rsidRDefault="003115AC" w:rsidP="003115AC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lang w:eastAsia="es-ES"/>
        </w:rPr>
      </w:pPr>
      <w:r>
        <w:rPr>
          <w:noProof/>
        </w:rPr>
        <w:drawing>
          <wp:inline distT="0" distB="0" distL="0" distR="0" wp14:anchorId="3954E04F" wp14:editId="76CE1CA7">
            <wp:extent cx="5400040" cy="28174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5A92" w14:textId="0CDD5641" w:rsidR="003115AC" w:rsidRDefault="003115AC" w:rsidP="003115AC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>
        <w:rPr>
          <w:rFonts w:ascii="Open Sans" w:eastAsia="Times New Roman" w:hAnsi="Open Sans" w:cs="Open Sans"/>
          <w:color w:val="212529"/>
          <w:lang w:eastAsia="es-ES"/>
        </w:rPr>
        <w:lastRenderedPageBreak/>
        <w:t xml:space="preserve">Al volver a iniciar sesión entramos con la contraseña de administrador y utilizamos el comando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sconfig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 y comprobamos que ya no pertenece al dominio.</w:t>
      </w:r>
    </w:p>
    <w:p w14:paraId="2242A833" w14:textId="68BE34E9" w:rsidR="003115AC" w:rsidRDefault="003115AC" w:rsidP="003115AC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lang w:eastAsia="es-ES"/>
        </w:rPr>
      </w:pPr>
      <w:r>
        <w:rPr>
          <w:noProof/>
        </w:rPr>
        <w:drawing>
          <wp:inline distT="0" distB="0" distL="0" distR="0" wp14:anchorId="7E1615E7" wp14:editId="67CE19BC">
            <wp:extent cx="4900310" cy="3673504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561" cy="36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B2E6" w14:textId="5912C501" w:rsidR="009B4D24" w:rsidRDefault="009B4D24" w:rsidP="009B4D24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>
        <w:rPr>
          <w:rFonts w:ascii="Open Sans" w:eastAsia="Times New Roman" w:hAnsi="Open Sans" w:cs="Open Sans"/>
          <w:color w:val="212529"/>
          <w:lang w:eastAsia="es-ES"/>
        </w:rPr>
        <w:t xml:space="preserve">Ya que lo hemos degradado el servidor aun queda desinstalarlo por completo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asi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 liberamos almacenamiento en el disco.</w:t>
      </w:r>
    </w:p>
    <w:p w14:paraId="401CA150" w14:textId="5661647D" w:rsidR="009B4D24" w:rsidRDefault="009B4D24" w:rsidP="009B4D24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>
        <w:rPr>
          <w:rFonts w:ascii="Open Sans" w:eastAsia="Times New Roman" w:hAnsi="Open Sans" w:cs="Open Sans"/>
          <w:color w:val="212529"/>
          <w:lang w:eastAsia="es-ES"/>
        </w:rPr>
        <w:t xml:space="preserve">Para llevarlo a cabo usamos el </w:t>
      </w:r>
      <w:proofErr w:type="spellStart"/>
      <w:r>
        <w:rPr>
          <w:rFonts w:ascii="Open Sans" w:eastAsia="Times New Roman" w:hAnsi="Open Sans" w:cs="Open Sans"/>
          <w:color w:val="212529"/>
          <w:lang w:eastAsia="es-ES"/>
        </w:rPr>
        <w:t>cm</w:t>
      </w:r>
      <w:r w:rsidRPr="009B4D24">
        <w:rPr>
          <w:rFonts w:ascii="Open Sans" w:eastAsia="Times New Roman" w:hAnsi="Open Sans" w:cs="Open Sans"/>
          <w:color w:val="212529"/>
          <w:lang w:eastAsia="es-ES"/>
        </w:rPr>
        <w:t>dlet</w:t>
      </w:r>
      <w:proofErr w:type="spellEnd"/>
      <w:r w:rsidRPr="009B4D24">
        <w:rPr>
          <w:rFonts w:ascii="Open Sans" w:eastAsia="Times New Roman" w:hAnsi="Open Sans" w:cs="Open Sans"/>
          <w:color w:val="212529"/>
          <w:lang w:eastAsia="es-ES"/>
        </w:rPr>
        <w:t xml:space="preserve"> </w:t>
      </w:r>
      <w:proofErr w:type="spellStart"/>
      <w:r w:rsidRPr="009B4D24">
        <w:rPr>
          <w:rFonts w:ascii="Open Sans" w:eastAsia="Times New Roman" w:hAnsi="Open Sans" w:cs="Open Sans"/>
          <w:color w:val="212529"/>
          <w:lang w:eastAsia="es-ES"/>
        </w:rPr>
        <w:t>U</w:t>
      </w:r>
      <w:r w:rsidRPr="009B4D24">
        <w:rPr>
          <w:rFonts w:ascii="Open Sans" w:eastAsia="Times New Roman" w:hAnsi="Open Sans" w:cs="Open Sans"/>
          <w:color w:val="212529"/>
          <w:lang w:eastAsia="es-ES"/>
        </w:rPr>
        <w:t>ninstall-WindowsFeature</w:t>
      </w:r>
      <w:proofErr w:type="spellEnd"/>
      <w:r w:rsidRPr="009B4D24">
        <w:rPr>
          <w:rFonts w:ascii="Open Sans" w:eastAsia="Times New Roman" w:hAnsi="Open Sans" w:cs="Open Sans"/>
          <w:color w:val="212529"/>
          <w:lang w:eastAsia="es-ES"/>
        </w:rPr>
        <w:t> </w:t>
      </w:r>
      <w:r>
        <w:rPr>
          <w:rFonts w:ascii="Open Sans" w:eastAsia="Times New Roman" w:hAnsi="Open Sans" w:cs="Open Sans"/>
          <w:color w:val="212529"/>
          <w:lang w:eastAsia="es-ES"/>
        </w:rPr>
        <w:t>con la siguiente sintaxis</w:t>
      </w:r>
      <w:r w:rsidR="009941A3">
        <w:rPr>
          <w:rFonts w:ascii="Open Sans" w:eastAsia="Times New Roman" w:hAnsi="Open Sans" w:cs="Open Sans"/>
          <w:color w:val="212529"/>
          <w:lang w:eastAsia="es-ES"/>
        </w:rPr>
        <w:t xml:space="preserve"> y darle a </w:t>
      </w:r>
      <w:proofErr w:type="spellStart"/>
      <w:r w:rsidR="009941A3">
        <w:rPr>
          <w:rFonts w:ascii="Open Sans" w:eastAsia="Times New Roman" w:hAnsi="Open Sans" w:cs="Open Sans"/>
          <w:color w:val="212529"/>
          <w:lang w:eastAsia="es-ES"/>
        </w:rPr>
        <w:t>intro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>:</w:t>
      </w:r>
    </w:p>
    <w:p w14:paraId="50318AE9" w14:textId="46D5ABD9" w:rsidR="009B4D24" w:rsidRPr="009B4D24" w:rsidRDefault="009B4D24" w:rsidP="009B4D2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>
        <w:rPr>
          <w:noProof/>
        </w:rPr>
        <w:drawing>
          <wp:inline distT="0" distB="0" distL="0" distR="0" wp14:anchorId="0E2E86D1" wp14:editId="3CFFBF4A">
            <wp:extent cx="5400040" cy="11747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7D5C" w14:textId="30E0252F" w:rsidR="009B4D24" w:rsidRDefault="009941A3" w:rsidP="009941A3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>
        <w:rPr>
          <w:rFonts w:ascii="Open Sans" w:eastAsia="Times New Roman" w:hAnsi="Open Sans" w:cs="Open Sans"/>
          <w:color w:val="212529"/>
          <w:lang w:eastAsia="es-ES"/>
        </w:rPr>
        <w:t xml:space="preserve">Al terminar aparece un resumen del resultado como </w:t>
      </w:r>
      <w:proofErr w:type="spellStart"/>
      <w:r w:rsidRPr="009941A3">
        <w:rPr>
          <w:rFonts w:ascii="Open Sans" w:eastAsia="Times New Roman" w:hAnsi="Open Sans" w:cs="Open Sans"/>
          <w:b/>
          <w:bCs/>
          <w:color w:val="212529"/>
          <w:lang w:eastAsia="es-ES"/>
        </w:rPr>
        <w:t>Succes</w:t>
      </w:r>
      <w:proofErr w:type="spellEnd"/>
      <w:r w:rsidRPr="009941A3">
        <w:rPr>
          <w:rFonts w:ascii="Open Sans" w:eastAsia="Times New Roman" w:hAnsi="Open Sans" w:cs="Open Sans"/>
          <w:b/>
          <w:bCs/>
          <w:color w:val="212529"/>
          <w:lang w:eastAsia="es-ES"/>
        </w:rPr>
        <w:t>= True</w:t>
      </w:r>
      <w:r>
        <w:rPr>
          <w:rFonts w:ascii="Open Sans" w:eastAsia="Times New Roman" w:hAnsi="Open Sans" w:cs="Open Sans"/>
          <w:color w:val="212529"/>
          <w:lang w:eastAsia="es-ES"/>
        </w:rPr>
        <w:t xml:space="preserve"> que se a completado satisfactoriamente</w:t>
      </w:r>
      <w:r w:rsidRPr="009941A3">
        <w:rPr>
          <w:rFonts w:ascii="Open Sans" w:eastAsia="Times New Roman" w:hAnsi="Open Sans" w:cs="Open Sans"/>
          <w:color w:val="212529"/>
          <w:lang w:eastAsia="es-ES"/>
        </w:rPr>
        <w:t xml:space="preserve">, </w:t>
      </w:r>
      <w:proofErr w:type="spellStart"/>
      <w:r w:rsidRPr="009941A3">
        <w:rPr>
          <w:rFonts w:ascii="Open Sans" w:eastAsia="Times New Roman" w:hAnsi="Open Sans" w:cs="Open Sans"/>
          <w:b/>
          <w:bCs/>
          <w:color w:val="212529"/>
          <w:lang w:eastAsia="es-ES"/>
        </w:rPr>
        <w:t>Restart</w:t>
      </w:r>
      <w:proofErr w:type="spellEnd"/>
      <w:r w:rsidRPr="009941A3">
        <w:rPr>
          <w:rFonts w:ascii="Open Sans" w:eastAsia="Times New Roman" w:hAnsi="Open Sans" w:cs="Open Sans"/>
          <w:b/>
          <w:bCs/>
          <w:color w:val="212529"/>
          <w:lang w:eastAsia="es-ES"/>
        </w:rPr>
        <w:t xml:space="preserve"> </w:t>
      </w:r>
      <w:proofErr w:type="spellStart"/>
      <w:r w:rsidRPr="009941A3">
        <w:rPr>
          <w:rFonts w:ascii="Open Sans" w:eastAsia="Times New Roman" w:hAnsi="Open Sans" w:cs="Open Sans"/>
          <w:b/>
          <w:bCs/>
          <w:color w:val="212529"/>
          <w:lang w:eastAsia="es-ES"/>
        </w:rPr>
        <w:t>Needed</w:t>
      </w:r>
      <w:proofErr w:type="spellEnd"/>
      <w:r w:rsidRPr="009941A3">
        <w:rPr>
          <w:rFonts w:ascii="Open Sans" w:eastAsia="Times New Roman" w:hAnsi="Open Sans" w:cs="Open Sans"/>
          <w:color w:val="212529"/>
          <w:lang w:eastAsia="es-ES"/>
        </w:rPr>
        <w:t xml:space="preserve"> = Yes, que el </w:t>
      </w:r>
      <w:proofErr w:type="spellStart"/>
      <w:r w:rsidRPr="009941A3">
        <w:rPr>
          <w:rFonts w:ascii="Open Sans" w:eastAsia="Times New Roman" w:hAnsi="Open Sans" w:cs="Open Sans"/>
          <w:color w:val="212529"/>
          <w:lang w:eastAsia="es-ES"/>
        </w:rPr>
        <w:t>cmdlet</w:t>
      </w:r>
      <w:proofErr w:type="spellEnd"/>
      <w:r w:rsidRPr="009941A3">
        <w:rPr>
          <w:rFonts w:ascii="Open Sans" w:eastAsia="Times New Roman" w:hAnsi="Open Sans" w:cs="Open Sans"/>
          <w:color w:val="212529"/>
          <w:lang w:eastAsia="es-ES"/>
        </w:rPr>
        <w:t xml:space="preserve"> ha ofrecido un resultado satisfactorio, aunque con la necesidad de </w:t>
      </w:r>
      <w:r w:rsidRPr="009941A3">
        <w:rPr>
          <w:rFonts w:ascii="Open Sans" w:eastAsia="Times New Roman" w:hAnsi="Open Sans" w:cs="Open Sans"/>
          <w:color w:val="212529"/>
          <w:lang w:eastAsia="es-ES"/>
        </w:rPr>
        <w:t xml:space="preserve">reiniciar </w:t>
      </w:r>
      <w:proofErr w:type="spellStart"/>
      <w:r w:rsidRPr="009941A3">
        <w:rPr>
          <w:rFonts w:ascii="Open Sans" w:eastAsia="Times New Roman" w:hAnsi="Open Sans" w:cs="Open Sans"/>
          <w:b/>
          <w:bCs/>
          <w:color w:val="212529"/>
          <w:lang w:eastAsia="es-ES"/>
        </w:rPr>
        <w:t>Exit</w:t>
      </w:r>
      <w:proofErr w:type="spellEnd"/>
      <w:r w:rsidRPr="009941A3">
        <w:rPr>
          <w:rFonts w:ascii="Open Sans" w:eastAsia="Times New Roman" w:hAnsi="Open Sans" w:cs="Open Sans"/>
          <w:b/>
          <w:bCs/>
          <w:color w:val="212529"/>
          <w:lang w:eastAsia="es-ES"/>
        </w:rPr>
        <w:t xml:space="preserve"> </w:t>
      </w:r>
      <w:proofErr w:type="spellStart"/>
      <w:r w:rsidRPr="009941A3">
        <w:rPr>
          <w:rFonts w:ascii="Open Sans" w:eastAsia="Times New Roman" w:hAnsi="Open Sans" w:cs="Open Sans"/>
          <w:b/>
          <w:bCs/>
          <w:color w:val="212529"/>
          <w:lang w:eastAsia="es-ES"/>
        </w:rPr>
        <w:t>Code</w:t>
      </w:r>
      <w:proofErr w:type="spellEnd"/>
      <w:r w:rsidRPr="009941A3">
        <w:rPr>
          <w:rFonts w:ascii="Open Sans" w:eastAsia="Times New Roman" w:hAnsi="Open Sans" w:cs="Open Sans"/>
          <w:b/>
          <w:bCs/>
          <w:color w:val="212529"/>
          <w:lang w:eastAsia="es-ES"/>
        </w:rPr>
        <w:t xml:space="preserve"> = </w:t>
      </w:r>
      <w:proofErr w:type="spellStart"/>
      <w:r w:rsidRPr="009941A3">
        <w:rPr>
          <w:rFonts w:ascii="Open Sans" w:eastAsia="Times New Roman" w:hAnsi="Open Sans" w:cs="Open Sans"/>
          <w:b/>
          <w:bCs/>
          <w:color w:val="212529"/>
          <w:lang w:eastAsia="es-ES"/>
        </w:rPr>
        <w:t>SuccessRestar</w:t>
      </w:r>
      <w:r w:rsidRPr="009941A3">
        <w:rPr>
          <w:rFonts w:ascii="Open Sans" w:eastAsia="Times New Roman" w:hAnsi="Open Sans" w:cs="Open Sans"/>
          <w:b/>
          <w:bCs/>
          <w:color w:val="212529"/>
          <w:lang w:eastAsia="es-ES"/>
        </w:rPr>
        <w:t>t</w:t>
      </w:r>
      <w:proofErr w:type="spellEnd"/>
      <w:r>
        <w:rPr>
          <w:rFonts w:ascii="Open Sans" w:eastAsia="Times New Roman" w:hAnsi="Open Sans" w:cs="Open Sans"/>
          <w:color w:val="212529"/>
          <w:lang w:eastAsia="es-ES"/>
        </w:rPr>
        <w:t xml:space="preserve"> </w:t>
      </w:r>
      <w:r w:rsidRPr="009941A3">
        <w:rPr>
          <w:rFonts w:ascii="Open Sans" w:eastAsia="Times New Roman" w:hAnsi="Open Sans" w:cs="Open Sans"/>
          <w:color w:val="212529"/>
          <w:lang w:eastAsia="es-ES"/>
        </w:rPr>
        <w:t xml:space="preserve">y que se han desinstalado los Servicios de dominio de Active </w:t>
      </w:r>
      <w:proofErr w:type="spellStart"/>
      <w:r w:rsidRPr="009941A3">
        <w:rPr>
          <w:rFonts w:ascii="Open Sans" w:eastAsia="Times New Roman" w:hAnsi="Open Sans" w:cs="Open Sans"/>
          <w:color w:val="212529"/>
          <w:lang w:eastAsia="es-ES"/>
        </w:rPr>
        <w:t>Directory</w:t>
      </w:r>
      <w:proofErr w:type="spellEnd"/>
      <w:r w:rsidRPr="009941A3">
        <w:rPr>
          <w:rFonts w:ascii="Open Sans" w:eastAsia="Times New Roman" w:hAnsi="Open Sans" w:cs="Open Sans"/>
          <w:color w:val="212529"/>
          <w:lang w:eastAsia="es-ES"/>
        </w:rPr>
        <w:t>.</w:t>
      </w:r>
    </w:p>
    <w:p w14:paraId="27662CC7" w14:textId="21FF37F2" w:rsidR="009941A3" w:rsidRDefault="009941A3" w:rsidP="009941A3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lang w:eastAsia="es-ES"/>
        </w:rPr>
      </w:pPr>
      <w:r>
        <w:rPr>
          <w:noProof/>
        </w:rPr>
        <w:lastRenderedPageBreak/>
        <w:drawing>
          <wp:inline distT="0" distB="0" distL="0" distR="0" wp14:anchorId="62AF52E7" wp14:editId="33B3242B">
            <wp:extent cx="5400040" cy="1492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F769" w14:textId="2E89280E" w:rsidR="009941A3" w:rsidRPr="009941A3" w:rsidRDefault="009941A3" w:rsidP="009941A3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9941A3">
        <w:rPr>
          <w:rFonts w:ascii="Open Sans" w:eastAsia="Times New Roman" w:hAnsi="Open Sans" w:cs="Open Sans"/>
          <w:color w:val="212529"/>
          <w:lang w:eastAsia="es-ES"/>
        </w:rPr>
        <w:t xml:space="preserve">Reiniciamos el sistema utilizando la orden shutdown o también </w:t>
      </w:r>
      <w:proofErr w:type="spellStart"/>
      <w:r w:rsidRPr="009941A3">
        <w:rPr>
          <w:rFonts w:ascii="Open Sans" w:eastAsia="Times New Roman" w:hAnsi="Open Sans" w:cs="Open Sans"/>
          <w:color w:val="212529"/>
          <w:lang w:eastAsia="es-ES"/>
        </w:rPr>
        <w:t>Restart-Computer</w:t>
      </w:r>
      <w:proofErr w:type="spellEnd"/>
      <w:r w:rsidRPr="009941A3">
        <w:rPr>
          <w:rFonts w:ascii="Open Sans" w:eastAsia="Times New Roman" w:hAnsi="Open Sans" w:cs="Open Sans"/>
          <w:color w:val="212529"/>
          <w:lang w:eastAsia="es-ES"/>
        </w:rPr>
        <w:t>.</w:t>
      </w:r>
      <w:r>
        <w:rPr>
          <w:rFonts w:ascii="Open Sans" w:eastAsia="Times New Roman" w:hAnsi="Open Sans" w:cs="Open Sans"/>
          <w:color w:val="212529"/>
          <w:lang w:eastAsia="es-ES"/>
        </w:rPr>
        <w:t xml:space="preserve"> Y ya está desinstalado el control de domino de active directory.</w:t>
      </w:r>
    </w:p>
    <w:p w14:paraId="77EFEF38" w14:textId="77777777" w:rsidR="00B2039D" w:rsidRPr="00B2039D" w:rsidRDefault="00B2039D" w:rsidP="00B203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B2039D">
        <w:rPr>
          <w:rFonts w:ascii="Open Sans" w:eastAsia="Times New Roman" w:hAnsi="Open Sans" w:cs="Open Sans"/>
          <w:color w:val="212529"/>
          <w:lang w:eastAsia="es-ES"/>
        </w:rPr>
        <w:t>Una vez reiniciada la máquina, desinstala también el rol </w:t>
      </w:r>
      <w:r w:rsidRPr="00B2039D">
        <w:rPr>
          <w:rFonts w:ascii="Open Sans" w:eastAsia="Times New Roman" w:hAnsi="Open Sans" w:cs="Open Sans"/>
          <w:i/>
          <w:iCs/>
          <w:color w:val="212529"/>
          <w:lang w:eastAsia="es-ES"/>
        </w:rPr>
        <w:t xml:space="preserve">Servicios de dominio de Active </w:t>
      </w:r>
      <w:proofErr w:type="spellStart"/>
      <w:r w:rsidRPr="00B2039D">
        <w:rPr>
          <w:rFonts w:ascii="Open Sans" w:eastAsia="Times New Roman" w:hAnsi="Open Sans" w:cs="Open Sans"/>
          <w:i/>
          <w:iCs/>
          <w:color w:val="212529"/>
          <w:lang w:eastAsia="es-ES"/>
        </w:rPr>
        <w:t>Directory</w:t>
      </w:r>
      <w:proofErr w:type="spellEnd"/>
      <w:r w:rsidRPr="00B2039D">
        <w:rPr>
          <w:rFonts w:ascii="Open Sans" w:eastAsia="Times New Roman" w:hAnsi="Open Sans" w:cs="Open Sans"/>
          <w:color w:val="212529"/>
          <w:lang w:eastAsia="es-ES"/>
        </w:rPr>
        <w:t>.</w:t>
      </w:r>
    </w:p>
    <w:p w14:paraId="4AB9427C" w14:textId="77777777" w:rsidR="00B2039D" w:rsidRPr="00B2039D" w:rsidRDefault="00B2039D" w:rsidP="00B203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B2039D">
        <w:rPr>
          <w:rFonts w:ascii="Open Sans" w:eastAsia="Times New Roman" w:hAnsi="Open Sans" w:cs="Open Sans"/>
          <w:color w:val="212529"/>
          <w:lang w:eastAsia="es-ES"/>
        </w:rPr>
        <w:t>Realiza las comprobaciones que consideres necesarias para asegurarte de que el proceso ha sido correcto.</w:t>
      </w:r>
    </w:p>
    <w:p w14:paraId="403874BA" w14:textId="77777777" w:rsidR="00B2039D" w:rsidRPr="00B2039D" w:rsidRDefault="00B2039D" w:rsidP="00B203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B2039D">
        <w:rPr>
          <w:rFonts w:ascii="Open Sans" w:eastAsia="Times New Roman" w:hAnsi="Open Sans" w:cs="Open Sans"/>
          <w:color w:val="212529"/>
          <w:lang w:eastAsia="es-ES"/>
        </w:rPr>
        <w:t>Recupera el estado inicial de la máquina virtual (el de la instantánea que creaste en el punto 1).</w:t>
      </w:r>
    </w:p>
    <w:p w14:paraId="69EFAB53" w14:textId="19FA448D" w:rsidR="00A27228" w:rsidRDefault="00B2039D" w:rsidP="00B2039D">
      <w:pPr>
        <w:rPr>
          <w:rFonts w:ascii="Open Sans" w:eastAsia="Times New Roman" w:hAnsi="Open Sans" w:cs="Open Sans"/>
          <w:color w:val="212529"/>
          <w:shd w:val="clear" w:color="auto" w:fill="FFFFFF"/>
          <w:lang w:eastAsia="es-ES"/>
        </w:rPr>
      </w:pPr>
      <w:r w:rsidRPr="00B2039D">
        <w:rPr>
          <w:rFonts w:ascii="Open Sans" w:eastAsia="Times New Roman" w:hAnsi="Open Sans" w:cs="Open Sans"/>
          <w:color w:val="212529"/>
          <w:shd w:val="clear" w:color="auto" w:fill="FFFFFF"/>
          <w:lang w:eastAsia="es-ES"/>
        </w:rPr>
        <w:t>Se deberá de entregar documenta</w:t>
      </w:r>
      <w:r w:rsidR="003115AC">
        <w:rPr>
          <w:rFonts w:ascii="Open Sans" w:eastAsia="Times New Roman" w:hAnsi="Open Sans" w:cs="Open Sans"/>
          <w:color w:val="212529"/>
          <w:shd w:val="clear" w:color="auto" w:fill="FFFFFF"/>
          <w:lang w:eastAsia="es-ES"/>
        </w:rPr>
        <w:t>da</w:t>
      </w:r>
    </w:p>
    <w:p w14:paraId="4F01B4B5" w14:textId="0F7E6C22" w:rsidR="003115AC" w:rsidRDefault="003115AC" w:rsidP="00B2039D">
      <w:pPr>
        <w:rPr>
          <w:rFonts w:ascii="Open Sans" w:eastAsia="Times New Roman" w:hAnsi="Open Sans" w:cs="Open Sans"/>
          <w:color w:val="212529"/>
          <w:shd w:val="clear" w:color="auto" w:fill="FFFFFF"/>
          <w:lang w:eastAsia="es-ES"/>
        </w:rPr>
      </w:pPr>
    </w:p>
    <w:p w14:paraId="000708CE" w14:textId="385FEE4C" w:rsidR="003115AC" w:rsidRDefault="003115AC" w:rsidP="00B2039D"/>
    <w:sectPr w:rsidR="00311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6524"/>
    <w:multiLevelType w:val="multilevel"/>
    <w:tmpl w:val="BC4A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84D5A"/>
    <w:multiLevelType w:val="hybridMultilevel"/>
    <w:tmpl w:val="82741F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9D"/>
    <w:rsid w:val="001D0821"/>
    <w:rsid w:val="003115AC"/>
    <w:rsid w:val="0055376C"/>
    <w:rsid w:val="009941A3"/>
    <w:rsid w:val="009B4D24"/>
    <w:rsid w:val="00A27228"/>
    <w:rsid w:val="00B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7B54"/>
  <w15:chartTrackingRefBased/>
  <w15:docId w15:val="{2155BFEF-004C-4FD2-9BFE-A431DA33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03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039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2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2039D"/>
    <w:rPr>
      <w:b/>
      <w:bCs/>
    </w:rPr>
  </w:style>
  <w:style w:type="character" w:styleId="nfasis">
    <w:name w:val="Emphasis"/>
    <w:basedOn w:val="Fuentedeprrafopredeter"/>
    <w:uiPriority w:val="20"/>
    <w:qFormat/>
    <w:rsid w:val="00B2039D"/>
    <w:rPr>
      <w:i/>
      <w:iCs/>
    </w:rPr>
  </w:style>
  <w:style w:type="paragraph" w:styleId="Prrafodelista">
    <w:name w:val="List Paragraph"/>
    <w:basedOn w:val="Normal"/>
    <w:uiPriority w:val="34"/>
    <w:qFormat/>
    <w:rsid w:val="001D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olmos</dc:creator>
  <cp:keywords/>
  <dc:description/>
  <cp:lastModifiedBy>nayara olmos</cp:lastModifiedBy>
  <cp:revision>1</cp:revision>
  <dcterms:created xsi:type="dcterms:W3CDTF">2022-02-03T11:55:00Z</dcterms:created>
  <dcterms:modified xsi:type="dcterms:W3CDTF">2022-02-03T12:55:00Z</dcterms:modified>
</cp:coreProperties>
</file>