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C3BC5" w14:textId="434EA3A9" w:rsidR="00ED5BD1" w:rsidRPr="000E09D7" w:rsidRDefault="000E09D7" w:rsidP="000E09D7">
      <w:pPr>
        <w:jc w:val="center"/>
        <w:rPr>
          <w:rFonts w:cstheme="minorHAnsi"/>
          <w:sz w:val="36"/>
          <w:szCs w:val="36"/>
        </w:rPr>
      </w:pPr>
      <w:r w:rsidRPr="000E09D7">
        <w:rPr>
          <w:rFonts w:cstheme="minorHAnsi"/>
          <w:sz w:val="36"/>
          <w:szCs w:val="36"/>
        </w:rPr>
        <w:t>IPv6</w:t>
      </w:r>
    </w:p>
    <w:p w14:paraId="3AE954F3" w14:textId="08343084" w:rsidR="000E09D7" w:rsidRPr="000E09D7" w:rsidRDefault="000E09D7" w:rsidP="000E09D7">
      <w:pPr>
        <w:rPr>
          <w:b/>
          <w:bCs/>
          <w:sz w:val="24"/>
          <w:szCs w:val="24"/>
        </w:rPr>
      </w:pPr>
      <w:r w:rsidRPr="000E09D7">
        <w:rPr>
          <w:b/>
          <w:bCs/>
          <w:sz w:val="24"/>
          <w:szCs w:val="24"/>
        </w:rPr>
        <w:t>-</w:t>
      </w:r>
      <w:r w:rsidR="003331A8">
        <w:rPr>
          <w:b/>
          <w:bCs/>
          <w:sz w:val="24"/>
          <w:szCs w:val="24"/>
        </w:rPr>
        <w:t xml:space="preserve">1 </w:t>
      </w:r>
      <w:r w:rsidRPr="000E09D7">
        <w:rPr>
          <w:b/>
          <w:bCs/>
          <w:sz w:val="24"/>
          <w:szCs w:val="24"/>
        </w:rPr>
        <w:t>Limitaciones de ipv4</w:t>
      </w:r>
    </w:p>
    <w:p w14:paraId="1D057C49" w14:textId="3775D1B3" w:rsidR="000E09D7" w:rsidRPr="000E09D7" w:rsidRDefault="000E09D7" w:rsidP="000E09D7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0E09D7">
        <w:rPr>
          <w:b/>
          <w:bCs/>
          <w:sz w:val="24"/>
          <w:szCs w:val="24"/>
        </w:rPr>
        <w:t>La ipv4 tiene tres problemas importantes:</w:t>
      </w:r>
    </w:p>
    <w:p w14:paraId="3DFAA315" w14:textId="158B15C3" w:rsidR="000E09D7" w:rsidRDefault="000E09D7" w:rsidP="000E09D7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3331A8">
        <w:rPr>
          <w:b/>
          <w:bCs/>
          <w:i/>
          <w:iCs/>
          <w:sz w:val="24"/>
          <w:szCs w:val="24"/>
        </w:rPr>
        <w:t>Agotamiento de direcciones IP</w:t>
      </w:r>
      <w:r w:rsidR="003331A8" w:rsidRPr="003331A8">
        <w:rPr>
          <w:sz w:val="24"/>
          <w:szCs w:val="24"/>
        </w:rPr>
        <w:t xml:space="preserve"> (Aumenta la necesidad de más direcciones)</w:t>
      </w:r>
    </w:p>
    <w:p w14:paraId="6ED509B7" w14:textId="4AF37812" w:rsidR="003331A8" w:rsidRPr="003331A8" w:rsidRDefault="003331A8" w:rsidP="000E09D7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3331A8">
        <w:rPr>
          <w:b/>
          <w:bCs/>
          <w:i/>
          <w:iCs/>
          <w:sz w:val="24"/>
          <w:szCs w:val="24"/>
        </w:rPr>
        <w:t xml:space="preserve">Expansión de la tabla de enrutamiento de </w:t>
      </w:r>
      <w:r>
        <w:rPr>
          <w:b/>
          <w:bCs/>
          <w:sz w:val="24"/>
          <w:szCs w:val="24"/>
        </w:rPr>
        <w:t>internet</w:t>
      </w:r>
      <w:r w:rsidRPr="003331A8">
        <w:rPr>
          <w:sz w:val="24"/>
          <w:szCs w:val="24"/>
        </w:rPr>
        <w:t xml:space="preserve"> (estas tablas consumen muchos recursos)</w:t>
      </w:r>
    </w:p>
    <w:p w14:paraId="7FC3BAE8" w14:textId="33C81A42" w:rsidR="003331A8" w:rsidRDefault="003331A8" w:rsidP="000E09D7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3331A8">
        <w:rPr>
          <w:b/>
          <w:bCs/>
          <w:i/>
          <w:iCs/>
          <w:sz w:val="24"/>
          <w:szCs w:val="24"/>
        </w:rPr>
        <w:t xml:space="preserve">Falta de conectividad de extremo a extremo </w:t>
      </w:r>
      <w:r w:rsidRPr="003331A8">
        <w:rPr>
          <w:sz w:val="24"/>
          <w:szCs w:val="24"/>
        </w:rPr>
        <w:t>(puede resultar un problema para la</w:t>
      </w:r>
      <w:r>
        <w:rPr>
          <w:sz w:val="24"/>
          <w:szCs w:val="24"/>
        </w:rPr>
        <w:t>s</w:t>
      </w:r>
      <w:r w:rsidRPr="003331A8">
        <w:rPr>
          <w:sz w:val="24"/>
          <w:szCs w:val="24"/>
        </w:rPr>
        <w:t xml:space="preserve"> tecnología</w:t>
      </w:r>
      <w:r>
        <w:rPr>
          <w:sz w:val="24"/>
          <w:szCs w:val="24"/>
        </w:rPr>
        <w:t>s</w:t>
      </w:r>
      <w:r w:rsidRPr="003331A8">
        <w:rPr>
          <w:sz w:val="24"/>
          <w:szCs w:val="24"/>
        </w:rPr>
        <w:t xml:space="preserve"> que </w:t>
      </w:r>
      <w:r w:rsidRPr="003331A8">
        <w:rPr>
          <w:b/>
          <w:bCs/>
          <w:sz w:val="24"/>
          <w:szCs w:val="24"/>
        </w:rPr>
        <w:t>requieren</w:t>
      </w:r>
      <w:r w:rsidRPr="003331A8">
        <w:rPr>
          <w:sz w:val="24"/>
          <w:szCs w:val="24"/>
        </w:rPr>
        <w:t xml:space="preserve"> conectividad de </w:t>
      </w:r>
      <w:r w:rsidRPr="003331A8">
        <w:rPr>
          <w:b/>
          <w:bCs/>
          <w:sz w:val="24"/>
          <w:szCs w:val="24"/>
        </w:rPr>
        <w:t>extremo a extremo)</w:t>
      </w:r>
    </w:p>
    <w:p w14:paraId="1EA42913" w14:textId="5535F039" w:rsidR="003331A8" w:rsidRDefault="003331A8" w:rsidP="003331A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-2 Presentación de IPv6</w:t>
      </w:r>
    </w:p>
    <w:p w14:paraId="114DA45C" w14:textId="7075221B" w:rsidR="003331A8" w:rsidRDefault="003331A8" w:rsidP="003331A8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3331A8">
        <w:rPr>
          <w:b/>
          <w:bCs/>
          <w:i/>
          <w:iCs/>
          <w:sz w:val="24"/>
          <w:szCs w:val="24"/>
        </w:rPr>
        <w:t>IPv6 supera las limitaciones de las IPv4</w:t>
      </w:r>
      <w:r w:rsidRPr="003331A8">
        <w:rPr>
          <w:sz w:val="24"/>
          <w:szCs w:val="24"/>
        </w:rPr>
        <w:t xml:space="preserve"> ya que se adaptan mejor a las actualizaciones. </w:t>
      </w:r>
    </w:p>
    <w:p w14:paraId="58AA669C" w14:textId="78970DB6" w:rsidR="003331A8" w:rsidRPr="003331A8" w:rsidRDefault="003331A8" w:rsidP="003331A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Las mejoras se proporcionan IPv6 incluyen:</w:t>
      </w:r>
    </w:p>
    <w:p w14:paraId="55F5FECB" w14:textId="615EA030" w:rsidR="003331A8" w:rsidRPr="003331A8" w:rsidRDefault="003331A8" w:rsidP="003331A8">
      <w:pPr>
        <w:pStyle w:val="Prrafodelista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r w:rsidRPr="003331A8">
        <w:rPr>
          <w:b/>
          <w:bCs/>
          <w:i/>
          <w:iCs/>
          <w:sz w:val="24"/>
          <w:szCs w:val="24"/>
        </w:rPr>
        <w:t>Mayor espacio de direcciones:</w:t>
      </w:r>
      <w:r w:rsidRPr="003331A8">
        <w:rPr>
          <w:i/>
          <w:iCs/>
          <w:sz w:val="24"/>
          <w:szCs w:val="24"/>
        </w:rPr>
        <w:t xml:space="preserve"> </w:t>
      </w:r>
      <w:r w:rsidRPr="003331A8">
        <w:rPr>
          <w:sz w:val="24"/>
          <w:szCs w:val="24"/>
        </w:rPr>
        <w:t>las direcciones IPv6 se basan en un direccionamiento de 128 bits</w:t>
      </w:r>
      <w:r>
        <w:rPr>
          <w:sz w:val="24"/>
          <w:szCs w:val="24"/>
        </w:rPr>
        <w:t>, mientras que en IPv4 es de 32 bits.</w:t>
      </w:r>
    </w:p>
    <w:p w14:paraId="5A07A701" w14:textId="4A023F11" w:rsidR="003331A8" w:rsidRPr="003331A8" w:rsidRDefault="003331A8" w:rsidP="003331A8">
      <w:pPr>
        <w:pStyle w:val="Prrafodelista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Mejora del manejo de los paquetes:</w:t>
      </w:r>
      <w:r w:rsidRPr="003331A8">
        <w:rPr>
          <w:i/>
          <w:iCs/>
          <w:sz w:val="24"/>
          <w:szCs w:val="24"/>
        </w:rPr>
        <w:t xml:space="preserve"> </w:t>
      </w:r>
      <w:r w:rsidRPr="003331A8">
        <w:rPr>
          <w:sz w:val="24"/>
          <w:szCs w:val="24"/>
        </w:rPr>
        <w:t>el encabezado de IPv6 se simplifica con menos campos.</w:t>
      </w:r>
    </w:p>
    <w:p w14:paraId="533A4BF0" w14:textId="7105FFC2" w:rsidR="003331A8" w:rsidRPr="0043614D" w:rsidRDefault="003331A8" w:rsidP="003331A8">
      <w:pPr>
        <w:pStyle w:val="Prrafodelista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Eliminación de la necesidad de NAT: </w:t>
      </w:r>
      <w:r w:rsidRPr="0043614D">
        <w:rPr>
          <w:sz w:val="24"/>
          <w:szCs w:val="24"/>
        </w:rPr>
        <w:t xml:space="preserve">con tal cantidad de direcciones </w:t>
      </w:r>
      <w:r w:rsidR="0043614D" w:rsidRPr="0043614D">
        <w:rPr>
          <w:sz w:val="24"/>
          <w:szCs w:val="24"/>
        </w:rPr>
        <w:t>publicas</w:t>
      </w:r>
      <w:r w:rsidRPr="0043614D">
        <w:rPr>
          <w:sz w:val="24"/>
          <w:szCs w:val="24"/>
        </w:rPr>
        <w:t xml:space="preserve"> IPv6 </w:t>
      </w:r>
      <w:r w:rsidR="0043614D" w:rsidRPr="0043614D">
        <w:rPr>
          <w:sz w:val="24"/>
          <w:szCs w:val="24"/>
        </w:rPr>
        <w:t>públicas</w:t>
      </w:r>
      <w:r w:rsidRPr="0043614D">
        <w:rPr>
          <w:sz w:val="24"/>
          <w:szCs w:val="24"/>
        </w:rPr>
        <w:t>, no se necesita tanta traducción NAT</w:t>
      </w:r>
      <w:r w:rsidR="0043614D">
        <w:rPr>
          <w:sz w:val="24"/>
          <w:szCs w:val="24"/>
        </w:rPr>
        <w:t>.</w:t>
      </w:r>
    </w:p>
    <w:p w14:paraId="0E31AA38" w14:textId="17657701" w:rsidR="0043614D" w:rsidRPr="0043614D" w:rsidRDefault="0043614D" w:rsidP="003331A8">
      <w:pPr>
        <w:pStyle w:val="Prrafodelista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Seguridad integrada: </w:t>
      </w:r>
      <w:r w:rsidRPr="0043614D">
        <w:rPr>
          <w:sz w:val="24"/>
          <w:szCs w:val="24"/>
        </w:rPr>
        <w:t>admite capacidades de autentificación y privada de forma nativa.</w:t>
      </w:r>
    </w:p>
    <w:p w14:paraId="2A93245A" w14:textId="3117B70B" w:rsidR="0043614D" w:rsidRPr="0043614D" w:rsidRDefault="0043614D" w:rsidP="0043614D">
      <w:pPr>
        <w:rPr>
          <w:b/>
          <w:bCs/>
          <w:sz w:val="24"/>
          <w:szCs w:val="24"/>
        </w:rPr>
      </w:pPr>
      <w:r w:rsidRPr="0043614D">
        <w:rPr>
          <w:b/>
          <w:bCs/>
          <w:sz w:val="24"/>
          <w:szCs w:val="24"/>
        </w:rPr>
        <w:t>-3 Representación de direcciones IPv6</w:t>
      </w:r>
    </w:p>
    <w:p w14:paraId="75D60001" w14:textId="078F57F3" w:rsidR="0043614D" w:rsidRPr="0043614D" w:rsidRDefault="0043614D" w:rsidP="0043614D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43614D">
        <w:rPr>
          <w:b/>
          <w:bCs/>
          <w:i/>
          <w:iCs/>
          <w:sz w:val="24"/>
          <w:szCs w:val="24"/>
        </w:rPr>
        <w:t>Las direcciones IPv6</w:t>
      </w:r>
      <w:r w:rsidRPr="0043614D">
        <w:rPr>
          <w:sz w:val="24"/>
          <w:szCs w:val="24"/>
        </w:rPr>
        <w:t xml:space="preserve"> tienen unas longitudes </w:t>
      </w:r>
      <w:r w:rsidRPr="0043614D">
        <w:rPr>
          <w:b/>
          <w:bCs/>
          <w:i/>
          <w:iCs/>
          <w:sz w:val="24"/>
          <w:szCs w:val="24"/>
        </w:rPr>
        <w:t>de 128 bits</w:t>
      </w:r>
      <w:r w:rsidRPr="0043614D">
        <w:rPr>
          <w:sz w:val="24"/>
          <w:szCs w:val="24"/>
        </w:rPr>
        <w:t xml:space="preserve"> y se escriben con una cadena de </w:t>
      </w:r>
      <w:r w:rsidRPr="0043614D">
        <w:rPr>
          <w:b/>
          <w:bCs/>
          <w:i/>
          <w:iCs/>
          <w:sz w:val="24"/>
          <w:szCs w:val="24"/>
        </w:rPr>
        <w:t>hexadecimales.</w:t>
      </w:r>
    </w:p>
    <w:p w14:paraId="212DBF20" w14:textId="415E4627" w:rsidR="0043614D" w:rsidRPr="0043614D" w:rsidRDefault="0043614D" w:rsidP="0043614D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4 bits = 1 hexadecimal</w:t>
      </w:r>
    </w:p>
    <w:p w14:paraId="58B617FD" w14:textId="4516E05D" w:rsidR="0043614D" w:rsidRPr="0043614D" w:rsidRDefault="0043614D" w:rsidP="0043614D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En IPv4 </w:t>
      </w:r>
      <w:r w:rsidRPr="00B31B7D">
        <w:rPr>
          <w:i/>
          <w:iCs/>
          <w:sz w:val="24"/>
          <w:szCs w:val="24"/>
        </w:rPr>
        <w:t>referencia a</w:t>
      </w:r>
      <w:r>
        <w:rPr>
          <w:b/>
          <w:bCs/>
          <w:i/>
          <w:iCs/>
          <w:sz w:val="24"/>
          <w:szCs w:val="24"/>
        </w:rPr>
        <w:t xml:space="preserve"> 8 bits </w:t>
      </w:r>
      <w:r w:rsidRPr="00B31B7D">
        <w:rPr>
          <w:i/>
          <w:iCs/>
          <w:sz w:val="24"/>
          <w:szCs w:val="24"/>
        </w:rPr>
        <w:t>y se utiliza</w:t>
      </w:r>
      <w:r>
        <w:rPr>
          <w:b/>
          <w:bCs/>
          <w:i/>
          <w:iCs/>
          <w:sz w:val="24"/>
          <w:szCs w:val="24"/>
        </w:rPr>
        <w:t xml:space="preserve"> el octeto</w:t>
      </w:r>
    </w:p>
    <w:p w14:paraId="21EB6021" w14:textId="07EF3A16" w:rsidR="00B31B7D" w:rsidRPr="00B31B7D" w:rsidRDefault="0043614D" w:rsidP="00B31B7D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En IPv6 un hexteto </w:t>
      </w:r>
      <w:r w:rsidRPr="0043614D">
        <w:rPr>
          <w:i/>
          <w:iCs/>
          <w:sz w:val="24"/>
          <w:szCs w:val="24"/>
        </w:rPr>
        <w:t>referencia a un</w:t>
      </w:r>
      <w:r>
        <w:rPr>
          <w:b/>
          <w:bCs/>
          <w:i/>
          <w:iCs/>
          <w:sz w:val="24"/>
          <w:szCs w:val="24"/>
        </w:rPr>
        <w:t xml:space="preserve"> segmento de 16 bits o 4 </w:t>
      </w:r>
      <w:r w:rsidR="00B31B7D">
        <w:rPr>
          <w:b/>
          <w:bCs/>
          <w:i/>
          <w:iCs/>
          <w:sz w:val="24"/>
          <w:szCs w:val="24"/>
        </w:rPr>
        <w:t>valores hexadecimales, cada x es un único hexteto.</w:t>
      </w:r>
    </w:p>
    <w:p w14:paraId="7F940720" w14:textId="77777777" w:rsidR="00B31B7D" w:rsidRPr="00B31B7D" w:rsidRDefault="00B31B7D" w:rsidP="00B31B7D">
      <w:pPr>
        <w:pStyle w:val="Prrafodelista"/>
        <w:rPr>
          <w:sz w:val="24"/>
          <w:szCs w:val="24"/>
        </w:rPr>
      </w:pPr>
    </w:p>
    <w:p w14:paraId="38C3D58E" w14:textId="21E835CC" w:rsidR="00B31B7D" w:rsidRDefault="00B31B7D" w:rsidP="00B31B7D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B31B7D">
        <w:rPr>
          <w:b/>
          <w:bCs/>
          <w:sz w:val="24"/>
          <w:szCs w:val="24"/>
        </w:rPr>
        <w:t>La 1º regla</w:t>
      </w:r>
      <w:r>
        <w:rPr>
          <w:sz w:val="24"/>
          <w:szCs w:val="24"/>
        </w:rPr>
        <w:t xml:space="preserve"> permite reducir la notación de direcciones IPv6, es que se puede omitir cualquier cero en cualquier sección.</w:t>
      </w:r>
    </w:p>
    <w:p w14:paraId="646487B5" w14:textId="592ED6F7" w:rsidR="00B31B7D" w:rsidRDefault="00B31B7D" w:rsidP="00B31B7D">
      <w:pPr>
        <w:ind w:left="1080"/>
        <w:rPr>
          <w:sz w:val="24"/>
          <w:szCs w:val="24"/>
        </w:rPr>
      </w:pPr>
      <w:r w:rsidRPr="00145010">
        <w:rPr>
          <w:b/>
          <w:bCs/>
          <w:sz w:val="24"/>
          <w:szCs w:val="24"/>
        </w:rPr>
        <w:t>-Ejemplo:</w:t>
      </w:r>
      <w:r>
        <w:rPr>
          <w:sz w:val="24"/>
          <w:szCs w:val="24"/>
        </w:rPr>
        <w:t xml:space="preserve"> 01AB se puede representar como 1AB</w:t>
      </w:r>
    </w:p>
    <w:p w14:paraId="74F99559" w14:textId="70F5D9F0" w:rsidR="00B31B7D" w:rsidRDefault="00B31B7D" w:rsidP="00B31B7D">
      <w:pPr>
        <w:ind w:left="1080"/>
        <w:rPr>
          <w:sz w:val="24"/>
          <w:szCs w:val="24"/>
        </w:rPr>
      </w:pPr>
      <w:r w:rsidRPr="00145010">
        <w:rPr>
          <w:b/>
          <w:bCs/>
          <w:sz w:val="24"/>
          <w:szCs w:val="24"/>
        </w:rPr>
        <w:t>-</w:t>
      </w:r>
      <w:r w:rsidR="00145010" w:rsidRPr="00145010">
        <w:rPr>
          <w:b/>
          <w:bCs/>
          <w:sz w:val="24"/>
          <w:szCs w:val="24"/>
        </w:rPr>
        <w:t>Ejemplo:</w:t>
      </w:r>
      <w:r w:rsidR="00145010">
        <w:rPr>
          <w:sz w:val="24"/>
          <w:szCs w:val="24"/>
        </w:rPr>
        <w:t xml:space="preserve"> 09F0 = 9F0</w:t>
      </w:r>
    </w:p>
    <w:p w14:paraId="168AA0C1" w14:textId="06B37570" w:rsidR="00145010" w:rsidRDefault="00145010" w:rsidP="00145010">
      <w:pPr>
        <w:ind w:left="1080"/>
        <w:rPr>
          <w:sz w:val="24"/>
          <w:szCs w:val="24"/>
        </w:rPr>
      </w:pPr>
      <w:r w:rsidRPr="00145010">
        <w:rPr>
          <w:b/>
          <w:bCs/>
          <w:sz w:val="24"/>
          <w:szCs w:val="24"/>
        </w:rPr>
        <w:t>-Ejemplo:</w:t>
      </w:r>
      <w:r>
        <w:rPr>
          <w:sz w:val="24"/>
          <w:szCs w:val="24"/>
        </w:rPr>
        <w:t xml:space="preserve"> 00AB = AB</w:t>
      </w:r>
    </w:p>
    <w:p w14:paraId="2DACF18D" w14:textId="0CD6D8A7" w:rsidR="00145010" w:rsidRDefault="00145010" w:rsidP="00145010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145010">
        <w:rPr>
          <w:b/>
          <w:bCs/>
          <w:sz w:val="24"/>
          <w:szCs w:val="24"/>
        </w:rPr>
        <w:t>La 2º regla</w:t>
      </w:r>
      <w:r>
        <w:rPr>
          <w:sz w:val="24"/>
          <w:szCs w:val="24"/>
        </w:rPr>
        <w:t xml:space="preserve"> permite </w:t>
      </w:r>
      <w:r w:rsidRPr="00145010">
        <w:rPr>
          <w:b/>
          <w:bCs/>
          <w:sz w:val="24"/>
          <w:szCs w:val="24"/>
        </w:rPr>
        <w:t>reducir la notación</w:t>
      </w:r>
      <w:r>
        <w:rPr>
          <w:sz w:val="24"/>
          <w:szCs w:val="24"/>
        </w:rPr>
        <w:t xml:space="preserve"> de direcciones </w:t>
      </w:r>
      <w:r w:rsidRPr="00145010">
        <w:rPr>
          <w:b/>
          <w:bCs/>
          <w:sz w:val="24"/>
          <w:szCs w:val="24"/>
        </w:rPr>
        <w:t>IPv6,</w:t>
      </w:r>
      <w:r>
        <w:rPr>
          <w:sz w:val="24"/>
          <w:szCs w:val="24"/>
        </w:rPr>
        <w:t xml:space="preserve"> en los puntos dobles (: :) puede remplazar uno o más compuestos </w:t>
      </w:r>
      <w:r w:rsidRPr="00145010">
        <w:rPr>
          <w:b/>
          <w:bCs/>
          <w:sz w:val="24"/>
          <w:szCs w:val="24"/>
        </w:rPr>
        <w:t>solo por ceros.</w:t>
      </w:r>
    </w:p>
    <w:p w14:paraId="38DBC987" w14:textId="77777777" w:rsidR="004847A6" w:rsidRDefault="00145010" w:rsidP="004847A6">
      <w:pPr>
        <w:pStyle w:val="Prrafodelista"/>
        <w:ind w:left="927"/>
        <w:rPr>
          <w:sz w:val="24"/>
          <w:szCs w:val="24"/>
        </w:rPr>
      </w:pPr>
      <w:r w:rsidRPr="00145010">
        <w:rPr>
          <w:b/>
          <w:bCs/>
          <w:sz w:val="24"/>
          <w:szCs w:val="24"/>
        </w:rPr>
        <w:lastRenderedPageBreak/>
        <w:t xml:space="preserve">Los 2 puntos dobles (: :) </w:t>
      </w:r>
      <w:r>
        <w:rPr>
          <w:sz w:val="24"/>
          <w:szCs w:val="24"/>
        </w:rPr>
        <w:t xml:space="preserve">se pueden utilizar </w:t>
      </w:r>
      <w:r w:rsidRPr="00145010">
        <w:rPr>
          <w:b/>
          <w:bCs/>
          <w:sz w:val="24"/>
          <w:szCs w:val="24"/>
        </w:rPr>
        <w:t>solamente una vez</w:t>
      </w:r>
      <w:r>
        <w:rPr>
          <w:sz w:val="24"/>
          <w:szCs w:val="24"/>
        </w:rPr>
        <w:t xml:space="preserve"> dentro de una dirección (se conoce como formato comprimido)</w:t>
      </w:r>
      <w:r w:rsidR="004847A6">
        <w:rPr>
          <w:sz w:val="24"/>
          <w:szCs w:val="24"/>
        </w:rPr>
        <w:t>.</w:t>
      </w:r>
    </w:p>
    <w:p w14:paraId="0A2E75BF" w14:textId="7BF9CA88" w:rsidR="004847A6" w:rsidRPr="004847A6" w:rsidRDefault="004847A6" w:rsidP="004847A6">
      <w:pPr>
        <w:pStyle w:val="Prrafodelista"/>
        <w:ind w:left="927"/>
        <w:rPr>
          <w:sz w:val="24"/>
          <w:szCs w:val="24"/>
        </w:rPr>
      </w:pPr>
      <w:r w:rsidRPr="004847A6">
        <w:rPr>
          <w:sz w:val="24"/>
          <w:szCs w:val="24"/>
        </w:rPr>
        <w:t xml:space="preserve">              </w:t>
      </w:r>
    </w:p>
    <w:tbl>
      <w:tblPr>
        <w:tblStyle w:val="Tablaconcuadrcula"/>
        <w:tblW w:w="7715" w:type="dxa"/>
        <w:tblInd w:w="927" w:type="dxa"/>
        <w:tblLook w:val="04A0" w:firstRow="1" w:lastRow="0" w:firstColumn="1" w:lastColumn="0" w:noHBand="0" w:noVBand="1"/>
      </w:tblPr>
      <w:tblGrid>
        <w:gridCol w:w="2974"/>
        <w:gridCol w:w="4741"/>
      </w:tblGrid>
      <w:tr w:rsidR="004847A6" w14:paraId="5F20E073" w14:textId="77777777" w:rsidTr="004847A6">
        <w:tc>
          <w:tcPr>
            <w:tcW w:w="7715" w:type="dxa"/>
            <w:gridSpan w:val="2"/>
          </w:tcPr>
          <w:p w14:paraId="40177644" w14:textId="1A057075" w:rsidR="004847A6" w:rsidRPr="004847A6" w:rsidRDefault="004847A6" w:rsidP="004847A6">
            <w:pPr>
              <w:pStyle w:val="Prrafodelista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4847A6">
              <w:rPr>
                <w:b/>
                <w:bCs/>
                <w:sz w:val="32"/>
                <w:szCs w:val="32"/>
              </w:rPr>
              <w:t>EJEMPLOS</w:t>
            </w:r>
          </w:p>
        </w:tc>
      </w:tr>
      <w:tr w:rsidR="004847A6" w14:paraId="31DD886B" w14:textId="77777777" w:rsidTr="004847A6">
        <w:tc>
          <w:tcPr>
            <w:tcW w:w="2974" w:type="dxa"/>
          </w:tcPr>
          <w:p w14:paraId="0B4F7C23" w14:textId="4BC8F433" w:rsidR="004847A6" w:rsidRPr="004847A6" w:rsidRDefault="004847A6" w:rsidP="00145010">
            <w:pPr>
              <w:pStyle w:val="Prrafodelista"/>
              <w:ind w:left="0"/>
              <w:rPr>
                <w:b/>
                <w:bCs/>
                <w:sz w:val="28"/>
                <w:szCs w:val="28"/>
              </w:rPr>
            </w:pPr>
            <w:r w:rsidRPr="004847A6">
              <w:rPr>
                <w:b/>
                <w:bCs/>
                <w:sz w:val="28"/>
                <w:szCs w:val="28"/>
              </w:rPr>
              <w:t>Recomendado</w:t>
            </w:r>
          </w:p>
        </w:tc>
        <w:tc>
          <w:tcPr>
            <w:tcW w:w="4741" w:type="dxa"/>
          </w:tcPr>
          <w:p w14:paraId="035A14D3" w14:textId="374857D0" w:rsidR="004847A6" w:rsidRDefault="004847A6" w:rsidP="00145010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2001:0DB8:0000:1111:0000:0000:0000:0200</w:t>
            </w:r>
          </w:p>
        </w:tc>
      </w:tr>
      <w:tr w:rsidR="004847A6" w14:paraId="5A709D23" w14:textId="77777777" w:rsidTr="004847A6">
        <w:trPr>
          <w:trHeight w:val="70"/>
        </w:trPr>
        <w:tc>
          <w:tcPr>
            <w:tcW w:w="2974" w:type="dxa"/>
          </w:tcPr>
          <w:p w14:paraId="1AC73954" w14:textId="66EAF81D" w:rsidR="004847A6" w:rsidRPr="004847A6" w:rsidRDefault="004847A6" w:rsidP="00145010">
            <w:pPr>
              <w:pStyle w:val="Prrafodelista"/>
              <w:ind w:left="0"/>
              <w:rPr>
                <w:b/>
                <w:bCs/>
                <w:sz w:val="28"/>
                <w:szCs w:val="28"/>
              </w:rPr>
            </w:pPr>
            <w:r w:rsidRPr="004847A6">
              <w:rPr>
                <w:b/>
                <w:bCs/>
                <w:sz w:val="28"/>
                <w:szCs w:val="28"/>
              </w:rPr>
              <w:t>Sin 0 inicial</w:t>
            </w:r>
          </w:p>
        </w:tc>
        <w:tc>
          <w:tcPr>
            <w:tcW w:w="4741" w:type="dxa"/>
          </w:tcPr>
          <w:p w14:paraId="67EF17CA" w14:textId="6135C361" w:rsidR="004847A6" w:rsidRDefault="004847A6" w:rsidP="00145010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2001:DB8:0:1111:0:0:0:200</w:t>
            </w:r>
          </w:p>
        </w:tc>
      </w:tr>
      <w:tr w:rsidR="004847A6" w14:paraId="63C12533" w14:textId="77777777" w:rsidTr="004847A6">
        <w:tc>
          <w:tcPr>
            <w:tcW w:w="2974" w:type="dxa"/>
          </w:tcPr>
          <w:p w14:paraId="2D49321D" w14:textId="0B4BD92C" w:rsidR="004847A6" w:rsidRPr="004847A6" w:rsidRDefault="004847A6" w:rsidP="00145010">
            <w:pPr>
              <w:pStyle w:val="Prrafodelista"/>
              <w:ind w:left="0"/>
              <w:rPr>
                <w:b/>
                <w:bCs/>
                <w:sz w:val="28"/>
                <w:szCs w:val="28"/>
              </w:rPr>
            </w:pPr>
            <w:r w:rsidRPr="004847A6">
              <w:rPr>
                <w:b/>
                <w:bCs/>
                <w:sz w:val="28"/>
                <w:szCs w:val="28"/>
              </w:rPr>
              <w:t>Comprimida</w:t>
            </w:r>
          </w:p>
        </w:tc>
        <w:tc>
          <w:tcPr>
            <w:tcW w:w="4741" w:type="dxa"/>
          </w:tcPr>
          <w:p w14:paraId="6C1459AD" w14:textId="2BEED6F5" w:rsidR="004847A6" w:rsidRDefault="004847A6" w:rsidP="00145010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2001:DB8:0:1111::200</w:t>
            </w:r>
          </w:p>
        </w:tc>
      </w:tr>
    </w:tbl>
    <w:p w14:paraId="0358BF21" w14:textId="77777777" w:rsidR="004847A6" w:rsidRDefault="004847A6" w:rsidP="00145010">
      <w:pPr>
        <w:pStyle w:val="Prrafodelista"/>
        <w:ind w:left="927"/>
        <w:rPr>
          <w:b/>
          <w:bCs/>
          <w:i/>
          <w:iCs/>
          <w:color w:val="FF0000"/>
          <w:sz w:val="32"/>
          <w:szCs w:val="32"/>
          <w:u w:val="single"/>
        </w:rPr>
      </w:pPr>
    </w:p>
    <w:p w14:paraId="01BED184" w14:textId="7EA90C0F" w:rsidR="004847A6" w:rsidRDefault="004847A6" w:rsidP="00145010">
      <w:pPr>
        <w:pStyle w:val="Prrafodelista"/>
        <w:ind w:left="927"/>
        <w:rPr>
          <w:b/>
          <w:bCs/>
          <w:i/>
          <w:iCs/>
          <w:color w:val="FF0000"/>
          <w:sz w:val="32"/>
          <w:szCs w:val="32"/>
          <w:u w:val="single"/>
        </w:rPr>
      </w:pPr>
      <w:r w:rsidRPr="004847A6">
        <w:rPr>
          <w:b/>
          <w:bCs/>
          <w:i/>
          <w:iCs/>
          <w:color w:val="FF0000"/>
          <w:sz w:val="32"/>
          <w:szCs w:val="32"/>
          <w:u w:val="single"/>
        </w:rPr>
        <w:t>Mirar la hoja</w:t>
      </w:r>
    </w:p>
    <w:p w14:paraId="364088B2" w14:textId="12FACAD3" w:rsidR="004847A6" w:rsidRDefault="004847A6" w:rsidP="004847A6">
      <w:pPr>
        <w:rPr>
          <w:b/>
          <w:bCs/>
          <w:sz w:val="24"/>
          <w:szCs w:val="24"/>
        </w:rPr>
      </w:pPr>
      <w:r w:rsidRPr="004847A6">
        <w:rPr>
          <w:b/>
          <w:bCs/>
          <w:sz w:val="24"/>
          <w:szCs w:val="24"/>
        </w:rPr>
        <w:t>-4</w:t>
      </w:r>
      <w:r>
        <w:rPr>
          <w:b/>
          <w:bCs/>
          <w:sz w:val="24"/>
          <w:szCs w:val="24"/>
        </w:rPr>
        <w:t xml:space="preserve"> Tipos de direcciones IPv6</w:t>
      </w:r>
    </w:p>
    <w:p w14:paraId="3A43CD88" w14:textId="7A54F934" w:rsidR="004847A6" w:rsidRDefault="004847A6" w:rsidP="004847A6">
      <w:pPr>
        <w:pStyle w:val="Prrafodelista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Existen tipos de direcciones IPv6:</w:t>
      </w:r>
    </w:p>
    <w:p w14:paraId="28E9335B" w14:textId="77777777" w:rsidR="004847A6" w:rsidRPr="004847A6" w:rsidRDefault="004847A6" w:rsidP="004847A6">
      <w:pPr>
        <w:pStyle w:val="Prrafodelista"/>
        <w:rPr>
          <w:b/>
          <w:bCs/>
          <w:sz w:val="24"/>
          <w:szCs w:val="24"/>
        </w:rPr>
      </w:pPr>
    </w:p>
    <w:p w14:paraId="5E1187F7" w14:textId="4986D93A" w:rsidR="00145010" w:rsidRPr="00A02DF6" w:rsidRDefault="004847A6" w:rsidP="004847A6">
      <w:pPr>
        <w:pStyle w:val="Prrafodelista"/>
        <w:numPr>
          <w:ilvl w:val="0"/>
          <w:numId w:val="8"/>
        </w:numPr>
        <w:rPr>
          <w:b/>
          <w:bCs/>
          <w:sz w:val="24"/>
          <w:szCs w:val="24"/>
        </w:rPr>
      </w:pPr>
      <w:r w:rsidRPr="004847A6">
        <w:rPr>
          <w:b/>
          <w:bCs/>
          <w:sz w:val="24"/>
          <w:szCs w:val="24"/>
        </w:rPr>
        <w:t xml:space="preserve">Unicast: </w:t>
      </w:r>
      <w:r w:rsidRPr="00A02DF6">
        <w:rPr>
          <w:sz w:val="24"/>
          <w:szCs w:val="24"/>
        </w:rPr>
        <w:t xml:space="preserve">las direcciones </w:t>
      </w:r>
      <w:r w:rsidRPr="00A02DF6">
        <w:rPr>
          <w:b/>
          <w:bCs/>
          <w:i/>
          <w:iCs/>
          <w:sz w:val="24"/>
          <w:szCs w:val="24"/>
        </w:rPr>
        <w:t>IPv6 unicast</w:t>
      </w:r>
      <w:r w:rsidRPr="00A02DF6">
        <w:rPr>
          <w:sz w:val="24"/>
          <w:szCs w:val="24"/>
        </w:rPr>
        <w:t xml:space="preserve"> identifican </w:t>
      </w:r>
      <w:r w:rsidRPr="00A02DF6">
        <w:rPr>
          <w:b/>
          <w:bCs/>
          <w:i/>
          <w:iCs/>
          <w:sz w:val="24"/>
          <w:szCs w:val="24"/>
        </w:rPr>
        <w:t>de forma exclusiva</w:t>
      </w:r>
      <w:r w:rsidRPr="00A02DF6">
        <w:rPr>
          <w:sz w:val="24"/>
          <w:szCs w:val="24"/>
        </w:rPr>
        <w:t xml:space="preserve"> una interfaz </w:t>
      </w:r>
      <w:r w:rsidR="00A02DF6" w:rsidRPr="00A02DF6">
        <w:rPr>
          <w:sz w:val="24"/>
          <w:szCs w:val="24"/>
        </w:rPr>
        <w:t xml:space="preserve">en un </w:t>
      </w:r>
      <w:r w:rsidR="00A02DF6" w:rsidRPr="00A02DF6">
        <w:rPr>
          <w:b/>
          <w:bCs/>
          <w:i/>
          <w:iCs/>
          <w:sz w:val="24"/>
          <w:szCs w:val="24"/>
        </w:rPr>
        <w:t>dispositivo con IPv6 habilitado.</w:t>
      </w:r>
      <w:r w:rsidRPr="00A02DF6">
        <w:rPr>
          <w:b/>
          <w:bCs/>
          <w:i/>
          <w:iCs/>
          <w:sz w:val="24"/>
          <w:szCs w:val="24"/>
        </w:rPr>
        <w:t xml:space="preserve"> </w:t>
      </w:r>
    </w:p>
    <w:p w14:paraId="2AEFAD6E" w14:textId="7FCF3731" w:rsidR="00B31B7D" w:rsidRDefault="00A02DF6" w:rsidP="00A02DF6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A02DF6">
        <w:rPr>
          <w:b/>
          <w:bCs/>
          <w:sz w:val="24"/>
          <w:szCs w:val="24"/>
        </w:rPr>
        <w:t>Multicast:</w:t>
      </w:r>
      <w:r w:rsidRPr="00A02DF6">
        <w:rPr>
          <w:sz w:val="24"/>
          <w:szCs w:val="24"/>
        </w:rPr>
        <w:t xml:space="preserve"> las direcciones </w:t>
      </w:r>
      <w:r w:rsidRPr="00A02DF6">
        <w:rPr>
          <w:b/>
          <w:bCs/>
          <w:i/>
          <w:iCs/>
          <w:sz w:val="24"/>
          <w:szCs w:val="24"/>
        </w:rPr>
        <w:t>IPv6 multicast</w:t>
      </w:r>
      <w:r w:rsidRPr="00A02DF6">
        <w:rPr>
          <w:sz w:val="24"/>
          <w:szCs w:val="24"/>
        </w:rPr>
        <w:t xml:space="preserve"> se utilizan para enviar un único paquete a varios destinos.</w:t>
      </w:r>
    </w:p>
    <w:p w14:paraId="4B8550C1" w14:textId="1C6EAA05" w:rsidR="00A02DF6" w:rsidRPr="00A02DF6" w:rsidRDefault="00A02DF6" w:rsidP="00A02DF6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A02DF6">
        <w:rPr>
          <w:b/>
          <w:bCs/>
          <w:sz w:val="24"/>
          <w:szCs w:val="24"/>
        </w:rPr>
        <w:t>Anycast:</w:t>
      </w:r>
      <w:r w:rsidRPr="00A02DF6">
        <w:rPr>
          <w:sz w:val="24"/>
          <w:szCs w:val="24"/>
        </w:rPr>
        <w:t xml:space="preserve"> las direcciones </w:t>
      </w:r>
      <w:r w:rsidRPr="00A02DF6">
        <w:rPr>
          <w:b/>
          <w:bCs/>
          <w:i/>
          <w:iCs/>
          <w:sz w:val="24"/>
          <w:szCs w:val="24"/>
        </w:rPr>
        <w:t>IPv6 anycast</w:t>
      </w:r>
      <w:r w:rsidRPr="00A02DF6">
        <w:rPr>
          <w:sz w:val="24"/>
          <w:szCs w:val="24"/>
        </w:rPr>
        <w:t xml:space="preserve"> son dir</w:t>
      </w:r>
      <w:r>
        <w:rPr>
          <w:sz w:val="24"/>
          <w:szCs w:val="24"/>
        </w:rPr>
        <w:t xml:space="preserve">ecciones IPv6 unicast que se pueden </w:t>
      </w:r>
      <w:r w:rsidRPr="00A02DF6">
        <w:rPr>
          <w:b/>
          <w:bCs/>
          <w:i/>
          <w:iCs/>
          <w:sz w:val="24"/>
          <w:szCs w:val="24"/>
        </w:rPr>
        <w:t>asignar a varios dispositivos.</w:t>
      </w:r>
      <w:r>
        <w:rPr>
          <w:sz w:val="24"/>
          <w:szCs w:val="24"/>
        </w:rPr>
        <w:t xml:space="preserve"> Los paquetes enviados a un </w:t>
      </w:r>
      <w:r w:rsidRPr="00A02DF6">
        <w:rPr>
          <w:b/>
          <w:bCs/>
          <w:i/>
          <w:iCs/>
          <w:sz w:val="24"/>
          <w:szCs w:val="24"/>
        </w:rPr>
        <w:t>anycast</w:t>
      </w:r>
      <w:r>
        <w:rPr>
          <w:sz w:val="24"/>
          <w:szCs w:val="24"/>
        </w:rPr>
        <w:t xml:space="preserve"> se enrutan al </w:t>
      </w:r>
      <w:r w:rsidRPr="00A02DF6">
        <w:rPr>
          <w:b/>
          <w:bCs/>
          <w:i/>
          <w:iCs/>
          <w:sz w:val="24"/>
          <w:szCs w:val="24"/>
        </w:rPr>
        <w:t>dispositivo</w:t>
      </w:r>
      <w:r w:rsidRPr="00A02DF6">
        <w:rPr>
          <w:i/>
          <w:iCs/>
          <w:sz w:val="24"/>
          <w:szCs w:val="24"/>
        </w:rPr>
        <w:t xml:space="preserve"> </w:t>
      </w:r>
      <w:r w:rsidRPr="00A02DF6">
        <w:rPr>
          <w:b/>
          <w:bCs/>
          <w:i/>
          <w:iCs/>
          <w:sz w:val="24"/>
          <w:szCs w:val="24"/>
        </w:rPr>
        <w:t>más cercano</w:t>
      </w:r>
      <w:r>
        <w:rPr>
          <w:sz w:val="24"/>
          <w:szCs w:val="24"/>
        </w:rPr>
        <w:t xml:space="preserve"> que tenga la dirección </w:t>
      </w:r>
    </w:p>
    <w:p w14:paraId="1D7B4B48" w14:textId="4A049CE0" w:rsidR="003331A8" w:rsidRDefault="00A02DF6" w:rsidP="003331A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-5 Configuración estática de una </w:t>
      </w:r>
      <w:r w:rsidR="00C65B6B">
        <w:rPr>
          <w:b/>
          <w:bCs/>
          <w:sz w:val="24"/>
          <w:szCs w:val="24"/>
        </w:rPr>
        <w:t>dirección</w:t>
      </w:r>
    </w:p>
    <w:p w14:paraId="2E03266D" w14:textId="61151EFE" w:rsidR="00C65B6B" w:rsidRPr="00C65B6B" w:rsidRDefault="00C65B6B" w:rsidP="00C65B6B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C65B6B">
        <w:rPr>
          <w:sz w:val="24"/>
          <w:szCs w:val="24"/>
        </w:rPr>
        <w:t xml:space="preserve">La única </w:t>
      </w:r>
      <w:r w:rsidRPr="00C65B6B">
        <w:rPr>
          <w:b/>
          <w:bCs/>
          <w:i/>
          <w:iCs/>
          <w:sz w:val="24"/>
          <w:szCs w:val="24"/>
        </w:rPr>
        <w:t>diferencia</w:t>
      </w:r>
      <w:r w:rsidRPr="00C65B6B">
        <w:rPr>
          <w:sz w:val="24"/>
          <w:szCs w:val="24"/>
        </w:rPr>
        <w:t xml:space="preserve"> ent</w:t>
      </w:r>
      <w:r>
        <w:rPr>
          <w:sz w:val="24"/>
          <w:szCs w:val="24"/>
        </w:rPr>
        <w:t>re</w:t>
      </w:r>
      <w:r w:rsidRPr="00C65B6B">
        <w:rPr>
          <w:sz w:val="24"/>
          <w:szCs w:val="24"/>
        </w:rPr>
        <w:t xml:space="preserve"> el </w:t>
      </w:r>
      <w:r w:rsidRPr="00C65B6B">
        <w:rPr>
          <w:b/>
          <w:bCs/>
          <w:i/>
          <w:iCs/>
          <w:sz w:val="24"/>
          <w:szCs w:val="24"/>
        </w:rPr>
        <w:t>IPv6 y el IPv4</w:t>
      </w:r>
      <w:r w:rsidRPr="00C65B6B">
        <w:rPr>
          <w:sz w:val="24"/>
          <w:szCs w:val="24"/>
        </w:rPr>
        <w:t xml:space="preserve"> es el uso de </w:t>
      </w:r>
      <w:r w:rsidRPr="00C65B6B">
        <w:rPr>
          <w:b/>
          <w:bCs/>
          <w:i/>
          <w:iCs/>
          <w:sz w:val="24"/>
          <w:szCs w:val="24"/>
        </w:rPr>
        <w:t xml:space="preserve">IPv6 </w:t>
      </w:r>
      <w:r w:rsidRPr="00C65B6B">
        <w:rPr>
          <w:sz w:val="24"/>
          <w:szCs w:val="24"/>
        </w:rPr>
        <w:t xml:space="preserve">en lugar de </w:t>
      </w:r>
      <w:r w:rsidRPr="00C65B6B">
        <w:rPr>
          <w:b/>
          <w:bCs/>
          <w:i/>
          <w:iCs/>
          <w:sz w:val="24"/>
          <w:szCs w:val="24"/>
        </w:rPr>
        <w:t>ip dentro de los comandos.</w:t>
      </w:r>
    </w:p>
    <w:p w14:paraId="0252DB35" w14:textId="7CBC8F79" w:rsidR="00C65B6B" w:rsidRDefault="00C65B6B" w:rsidP="00C65B6B">
      <w:pPr>
        <w:pStyle w:val="Prrafode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El comando </w:t>
      </w:r>
      <w:r w:rsidRPr="00C65B6B">
        <w:rPr>
          <w:b/>
          <w:bCs/>
          <w:i/>
          <w:iCs/>
          <w:sz w:val="24"/>
          <w:szCs w:val="24"/>
        </w:rPr>
        <w:t>interface</w:t>
      </w:r>
      <w:r>
        <w:rPr>
          <w:sz w:val="24"/>
          <w:szCs w:val="24"/>
        </w:rPr>
        <w:t xml:space="preserve"> que se utiliza para </w:t>
      </w:r>
      <w:r w:rsidRPr="00C65B6B">
        <w:rPr>
          <w:b/>
          <w:bCs/>
          <w:i/>
          <w:iCs/>
          <w:sz w:val="24"/>
          <w:szCs w:val="24"/>
        </w:rPr>
        <w:t>configurar una dirección IPv6 unicast global</w:t>
      </w:r>
      <w:r>
        <w:rPr>
          <w:sz w:val="24"/>
          <w:szCs w:val="24"/>
        </w:rPr>
        <w:t xml:space="preserve"> en una interfaz es:</w:t>
      </w:r>
    </w:p>
    <w:p w14:paraId="68D91BD3" w14:textId="3B45A6AD" w:rsidR="00C65B6B" w:rsidRDefault="00BB55FD" w:rsidP="00C65B6B">
      <w:pPr>
        <w:pStyle w:val="Prrafodelista"/>
        <w:numPr>
          <w:ilvl w:val="0"/>
          <w:numId w:val="10"/>
        </w:numPr>
        <w:rPr>
          <w:sz w:val="24"/>
          <w:szCs w:val="24"/>
        </w:rPr>
      </w:pPr>
      <w:r w:rsidRPr="00BB55FD">
        <w:rPr>
          <w:b/>
          <w:bCs/>
          <w:sz w:val="24"/>
          <w:szCs w:val="24"/>
        </w:rPr>
        <w:t>IPv6 address</w:t>
      </w:r>
      <w:r>
        <w:rPr>
          <w:sz w:val="24"/>
          <w:szCs w:val="24"/>
        </w:rPr>
        <w:t xml:space="preserve"> dirección IPv6/duración de prefijo.</w:t>
      </w:r>
    </w:p>
    <w:p w14:paraId="243A8D9A" w14:textId="1C2A5BF4" w:rsidR="00BB55FD" w:rsidRPr="00BB55FD" w:rsidRDefault="00BB55FD" w:rsidP="00BB55F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</w:t>
      </w:r>
      <w:r w:rsidRPr="00BB55FD">
        <w:rPr>
          <w:b/>
          <w:bCs/>
          <w:sz w:val="24"/>
          <w:szCs w:val="24"/>
        </w:rPr>
        <w:t xml:space="preserve">-Ejemplo ejecución de </w:t>
      </w:r>
      <w:proofErr w:type="gramStart"/>
      <w:r w:rsidRPr="00BB55FD">
        <w:rPr>
          <w:b/>
          <w:bCs/>
          <w:sz w:val="24"/>
          <w:szCs w:val="24"/>
        </w:rPr>
        <w:t>comandos :</w:t>
      </w:r>
      <w:proofErr w:type="gramEnd"/>
      <w:r w:rsidRPr="00BB55FD">
        <w:rPr>
          <w:b/>
          <w:bCs/>
          <w:sz w:val="24"/>
          <w:szCs w:val="24"/>
        </w:rPr>
        <w:t xml:space="preserve"> </w:t>
      </w:r>
    </w:p>
    <w:p w14:paraId="2A5B2B7F" w14:textId="1825B38E" w:rsidR="00BB55FD" w:rsidRPr="00BB55FD" w:rsidRDefault="00BB55FD" w:rsidP="00BB55FD">
      <w:pPr>
        <w:ind w:left="2367"/>
        <w:rPr>
          <w:sz w:val="24"/>
          <w:szCs w:val="24"/>
        </w:rPr>
      </w:pPr>
      <w:r w:rsidRPr="00BB55FD">
        <w:rPr>
          <w:sz w:val="24"/>
          <w:szCs w:val="24"/>
        </w:rPr>
        <w:t xml:space="preserve">Interface </w:t>
      </w:r>
      <w:proofErr w:type="spellStart"/>
      <w:r w:rsidRPr="00BB55FD">
        <w:rPr>
          <w:sz w:val="24"/>
          <w:szCs w:val="24"/>
        </w:rPr>
        <w:t>gig</w:t>
      </w:r>
      <w:proofErr w:type="spellEnd"/>
      <w:r w:rsidRPr="00BB55FD">
        <w:rPr>
          <w:sz w:val="24"/>
          <w:szCs w:val="24"/>
        </w:rPr>
        <w:t xml:space="preserve"> 0/0</w:t>
      </w:r>
    </w:p>
    <w:p w14:paraId="7A181595" w14:textId="75571F5D" w:rsidR="00BB55FD" w:rsidRDefault="00BB55FD" w:rsidP="00BB55FD">
      <w:pPr>
        <w:ind w:left="2367"/>
        <w:rPr>
          <w:sz w:val="24"/>
          <w:szCs w:val="24"/>
          <w:lang w:val="en-US"/>
        </w:rPr>
      </w:pPr>
      <w:r w:rsidRPr="00BB55FD">
        <w:rPr>
          <w:sz w:val="24"/>
          <w:szCs w:val="24"/>
          <w:lang w:val="en-US"/>
        </w:rPr>
        <w:t>IPv6 address 2001:DB</w:t>
      </w:r>
      <w:proofErr w:type="gramStart"/>
      <w:r w:rsidRPr="00BB55FD">
        <w:rPr>
          <w:sz w:val="24"/>
          <w:szCs w:val="24"/>
          <w:lang w:val="en-US"/>
        </w:rPr>
        <w:t>8:ACAD</w:t>
      </w:r>
      <w:proofErr w:type="gramEnd"/>
      <w:r w:rsidRPr="00BB55FD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>1::1/64</w:t>
      </w:r>
    </w:p>
    <w:p w14:paraId="17174E30" w14:textId="70AA8C12" w:rsidR="00BB55FD" w:rsidRDefault="00BB55FD" w:rsidP="00BB55FD">
      <w:pPr>
        <w:ind w:left="23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 shutdown</w:t>
      </w:r>
    </w:p>
    <w:p w14:paraId="59CC7244" w14:textId="53FB5DA1" w:rsidR="00BB55FD" w:rsidRPr="00BB55FD" w:rsidRDefault="00BB55FD" w:rsidP="00BB55FD">
      <w:pPr>
        <w:rPr>
          <w:b/>
          <w:bCs/>
          <w:sz w:val="24"/>
          <w:szCs w:val="24"/>
        </w:rPr>
      </w:pPr>
      <w:r w:rsidRPr="00BB55FD">
        <w:rPr>
          <w:b/>
          <w:bCs/>
          <w:sz w:val="24"/>
          <w:szCs w:val="24"/>
        </w:rPr>
        <w:t>-6 verificación de la configuración de la dirección IPv6</w:t>
      </w:r>
    </w:p>
    <w:p w14:paraId="3C728F7B" w14:textId="7234CDA5" w:rsidR="00BB55FD" w:rsidRPr="00BB55FD" w:rsidRDefault="00BB55FD" w:rsidP="00BB55FD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BB55FD">
        <w:rPr>
          <w:sz w:val="24"/>
          <w:szCs w:val="24"/>
        </w:rPr>
        <w:t xml:space="preserve">El comando </w:t>
      </w:r>
      <w:r w:rsidRPr="00BB55FD">
        <w:rPr>
          <w:b/>
          <w:bCs/>
          <w:sz w:val="24"/>
          <w:szCs w:val="24"/>
        </w:rPr>
        <w:t>show IPv6 interface brief</w:t>
      </w:r>
      <w:r w:rsidRPr="00BB55FD">
        <w:rPr>
          <w:sz w:val="24"/>
          <w:szCs w:val="24"/>
        </w:rPr>
        <w:t xml:space="preserve"> muestra e</w:t>
      </w:r>
      <w:r>
        <w:rPr>
          <w:sz w:val="24"/>
          <w:szCs w:val="24"/>
        </w:rPr>
        <w:t xml:space="preserve">l resultado abreviado de las </w:t>
      </w:r>
      <w:r w:rsidRPr="00BB55FD">
        <w:rPr>
          <w:b/>
          <w:bCs/>
          <w:sz w:val="24"/>
          <w:szCs w:val="24"/>
        </w:rPr>
        <w:t>interfaces.</w:t>
      </w:r>
    </w:p>
    <w:p w14:paraId="6EC21EFC" w14:textId="306EC81F" w:rsidR="00BB55FD" w:rsidRDefault="00BB55FD" w:rsidP="00BB55FD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 2º dirección </w:t>
      </w:r>
      <w:r w:rsidRPr="00BB55FD">
        <w:rPr>
          <w:sz w:val="24"/>
          <w:szCs w:val="24"/>
        </w:rPr>
        <w:t xml:space="preserve">para cada interfaz es la dirección </w:t>
      </w:r>
      <w:r w:rsidRPr="00BB55FD">
        <w:rPr>
          <w:b/>
          <w:bCs/>
          <w:i/>
          <w:iCs/>
          <w:sz w:val="24"/>
          <w:szCs w:val="24"/>
        </w:rPr>
        <w:t>unicast global</w:t>
      </w:r>
      <w:r w:rsidRPr="00BB55FD">
        <w:rPr>
          <w:sz w:val="24"/>
          <w:szCs w:val="24"/>
        </w:rPr>
        <w:t xml:space="preserve"> que se configuró.</w:t>
      </w:r>
    </w:p>
    <w:p w14:paraId="25001293" w14:textId="05F5003D" w:rsidR="00BB55FD" w:rsidRPr="00BB55FD" w:rsidRDefault="00BB55FD" w:rsidP="00BB55FD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La 1º dirección</w:t>
      </w:r>
      <w:r w:rsidRPr="00BB55FD">
        <w:rPr>
          <w:sz w:val="24"/>
          <w:szCs w:val="24"/>
        </w:rPr>
        <w:t xml:space="preserve"> </w:t>
      </w:r>
      <w:r w:rsidRPr="00BB55FD">
        <w:rPr>
          <w:sz w:val="24"/>
          <w:szCs w:val="24"/>
          <w:u w:val="single"/>
        </w:rPr>
        <w:t>(la que comienza con FE80)</w:t>
      </w:r>
      <w:r w:rsidRPr="00BB55FD">
        <w:rPr>
          <w:sz w:val="24"/>
          <w:szCs w:val="24"/>
        </w:rPr>
        <w:t xml:space="preserve"> es la dirección </w:t>
      </w:r>
      <w:r w:rsidRPr="00BB55FD">
        <w:rPr>
          <w:b/>
          <w:bCs/>
          <w:i/>
          <w:iCs/>
          <w:sz w:val="24"/>
          <w:szCs w:val="24"/>
        </w:rPr>
        <w:t>unicast link-local</w:t>
      </w:r>
      <w:r w:rsidRPr="00BB55FD">
        <w:rPr>
          <w:sz w:val="24"/>
          <w:szCs w:val="24"/>
        </w:rPr>
        <w:t xml:space="preserve"> para la interfaz.</w:t>
      </w:r>
    </w:p>
    <w:sectPr w:rsidR="00BB55FD" w:rsidRPr="00BB55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07AE6"/>
    <w:multiLevelType w:val="hybridMultilevel"/>
    <w:tmpl w:val="418E53D2"/>
    <w:lvl w:ilvl="0" w:tplc="F44A4E1E">
      <w:start w:val="1"/>
      <w:numFmt w:val="lowerLetter"/>
      <w:lvlText w:val="%1)"/>
      <w:lvlJc w:val="left"/>
      <w:pPr>
        <w:ind w:left="2727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3447" w:hanging="360"/>
      </w:pPr>
    </w:lvl>
    <w:lvl w:ilvl="2" w:tplc="0C0A001B" w:tentative="1">
      <w:start w:val="1"/>
      <w:numFmt w:val="lowerRoman"/>
      <w:lvlText w:val="%3."/>
      <w:lvlJc w:val="right"/>
      <w:pPr>
        <w:ind w:left="4167" w:hanging="180"/>
      </w:pPr>
    </w:lvl>
    <w:lvl w:ilvl="3" w:tplc="0C0A000F" w:tentative="1">
      <w:start w:val="1"/>
      <w:numFmt w:val="decimal"/>
      <w:lvlText w:val="%4."/>
      <w:lvlJc w:val="left"/>
      <w:pPr>
        <w:ind w:left="4887" w:hanging="360"/>
      </w:pPr>
    </w:lvl>
    <w:lvl w:ilvl="4" w:tplc="0C0A0019" w:tentative="1">
      <w:start w:val="1"/>
      <w:numFmt w:val="lowerLetter"/>
      <w:lvlText w:val="%5."/>
      <w:lvlJc w:val="left"/>
      <w:pPr>
        <w:ind w:left="5607" w:hanging="360"/>
      </w:pPr>
    </w:lvl>
    <w:lvl w:ilvl="5" w:tplc="0C0A001B" w:tentative="1">
      <w:start w:val="1"/>
      <w:numFmt w:val="lowerRoman"/>
      <w:lvlText w:val="%6."/>
      <w:lvlJc w:val="right"/>
      <w:pPr>
        <w:ind w:left="6327" w:hanging="180"/>
      </w:pPr>
    </w:lvl>
    <w:lvl w:ilvl="6" w:tplc="0C0A000F" w:tentative="1">
      <w:start w:val="1"/>
      <w:numFmt w:val="decimal"/>
      <w:lvlText w:val="%7."/>
      <w:lvlJc w:val="left"/>
      <w:pPr>
        <w:ind w:left="7047" w:hanging="360"/>
      </w:pPr>
    </w:lvl>
    <w:lvl w:ilvl="7" w:tplc="0C0A0019" w:tentative="1">
      <w:start w:val="1"/>
      <w:numFmt w:val="lowerLetter"/>
      <w:lvlText w:val="%8."/>
      <w:lvlJc w:val="left"/>
      <w:pPr>
        <w:ind w:left="7767" w:hanging="360"/>
      </w:pPr>
    </w:lvl>
    <w:lvl w:ilvl="8" w:tplc="0C0A001B" w:tentative="1">
      <w:start w:val="1"/>
      <w:numFmt w:val="lowerRoman"/>
      <w:lvlText w:val="%9."/>
      <w:lvlJc w:val="right"/>
      <w:pPr>
        <w:ind w:left="8487" w:hanging="180"/>
      </w:pPr>
    </w:lvl>
  </w:abstractNum>
  <w:abstractNum w:abstractNumId="1" w15:restartNumberingAfterBreak="0">
    <w:nsid w:val="255A38BE"/>
    <w:multiLevelType w:val="hybridMultilevel"/>
    <w:tmpl w:val="947CFEE0"/>
    <w:lvl w:ilvl="0" w:tplc="7A12A120">
      <w:start w:val="1"/>
      <w:numFmt w:val="decimal"/>
      <w:lvlText w:val="%1."/>
      <w:lvlJc w:val="left"/>
      <w:pPr>
        <w:ind w:left="1287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AF5399E"/>
    <w:multiLevelType w:val="hybridMultilevel"/>
    <w:tmpl w:val="48125060"/>
    <w:lvl w:ilvl="0" w:tplc="3FA628B4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DCA61AA"/>
    <w:multiLevelType w:val="hybridMultilevel"/>
    <w:tmpl w:val="F28EF2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AF63D6"/>
    <w:multiLevelType w:val="hybridMultilevel"/>
    <w:tmpl w:val="C0CCF472"/>
    <w:lvl w:ilvl="0" w:tplc="7A12A120">
      <w:start w:val="1"/>
      <w:numFmt w:val="decimal"/>
      <w:lvlText w:val="%1."/>
      <w:lvlJc w:val="left"/>
      <w:pPr>
        <w:ind w:left="2007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BE31A01"/>
    <w:multiLevelType w:val="hybridMultilevel"/>
    <w:tmpl w:val="46CC4F88"/>
    <w:lvl w:ilvl="0" w:tplc="3FA628B4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2816F48"/>
    <w:multiLevelType w:val="hybridMultilevel"/>
    <w:tmpl w:val="D0F617EA"/>
    <w:lvl w:ilvl="0" w:tplc="3FA628B4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62F21D6"/>
    <w:multiLevelType w:val="hybridMultilevel"/>
    <w:tmpl w:val="DA84B5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8041D7"/>
    <w:multiLevelType w:val="hybridMultilevel"/>
    <w:tmpl w:val="3C584580"/>
    <w:lvl w:ilvl="0" w:tplc="3FA628B4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67C4FFD"/>
    <w:multiLevelType w:val="hybridMultilevel"/>
    <w:tmpl w:val="D54C4D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3"/>
  </w:num>
  <w:num w:numId="5">
    <w:abstractNumId w:val="8"/>
  </w:num>
  <w:num w:numId="6">
    <w:abstractNumId w:val="5"/>
  </w:num>
  <w:num w:numId="7">
    <w:abstractNumId w:val="7"/>
  </w:num>
  <w:num w:numId="8">
    <w:abstractNumId w:val="1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9D7"/>
    <w:rsid w:val="000E09D7"/>
    <w:rsid w:val="00145010"/>
    <w:rsid w:val="003331A8"/>
    <w:rsid w:val="0043614D"/>
    <w:rsid w:val="004847A6"/>
    <w:rsid w:val="00A02DF6"/>
    <w:rsid w:val="00B31B7D"/>
    <w:rsid w:val="00BB55FD"/>
    <w:rsid w:val="00C65B6B"/>
    <w:rsid w:val="00ED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6B17F"/>
  <w15:chartTrackingRefBased/>
  <w15:docId w15:val="{84F48155-859F-4D38-94B9-4754B713D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09D7"/>
    <w:pPr>
      <w:ind w:left="720"/>
      <w:contextualSpacing/>
    </w:pPr>
  </w:style>
  <w:style w:type="table" w:styleId="Tablaconcuadrcula">
    <w:name w:val="Table Grid"/>
    <w:basedOn w:val="Tablanormal"/>
    <w:uiPriority w:val="39"/>
    <w:rsid w:val="00484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A95F3-D813-411B-9386-F9F05D741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488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nayara olmos</dc:creator>
  <cp:keywords/>
  <dc:description/>
  <cp:lastModifiedBy>nayara olmos</cp:lastModifiedBy>
  <cp:revision>1</cp:revision>
  <dcterms:created xsi:type="dcterms:W3CDTF">2021-05-15T19:39:00Z</dcterms:created>
  <dcterms:modified xsi:type="dcterms:W3CDTF">2021-05-15T21:44:00Z</dcterms:modified>
</cp:coreProperties>
</file>