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Module Title:</w:t>
            </w:r>
          </w:p>
          <w:p w14:paraId="1B0506A6" w14:textId="77777777" w:rsidR="00507941" w:rsidRPr="009225AB" w:rsidRDefault="00507941" w:rsidP="00507941">
            <w:pPr>
              <w:rPr>
                <w:rFonts w:ascii="Arial" w:hAnsi="Arial" w:cs="Arial"/>
                <w:b/>
                <w:bCs/>
                <w:color w:val="000000" w:themeColor="text1"/>
                <w:sz w:val="24"/>
                <w:szCs w:val="24"/>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Title:</w:t>
            </w:r>
          </w:p>
          <w:p w14:paraId="6A85DF67" w14:textId="77777777" w:rsidR="00507941" w:rsidRPr="009225AB" w:rsidRDefault="00507941" w:rsidP="00507941">
            <w:pPr>
              <w:rPr>
                <w:rFonts w:ascii="Arial" w:hAnsi="Arial" w:cs="Arial"/>
                <w:b/>
                <w:bCs/>
                <w:color w:val="000000" w:themeColor="text1"/>
                <w:sz w:val="24"/>
                <w:szCs w:val="24"/>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sz w:val="24"/>
                <w:szCs w:val="24"/>
              </w:rPr>
            </w:pPr>
            <w:r w:rsidRPr="009225AB">
              <w:rPr>
                <w:rFonts w:ascii="Arial" w:hAnsi="Arial" w:cs="Arial"/>
                <w:b/>
                <w:bCs/>
                <w:color w:val="000000" w:themeColor="text1"/>
                <w:sz w:val="24"/>
                <w:szCs w:val="24"/>
              </w:rPr>
              <w:t>Supervisor Name:</w:t>
            </w:r>
          </w:p>
          <w:p w14:paraId="2F635FAE" w14:textId="5BED011B" w:rsidR="00864519" w:rsidRPr="009225AB" w:rsidRDefault="00864519" w:rsidP="00864519">
            <w:pPr>
              <w:rPr>
                <w:rFonts w:ascii="Arial" w:hAnsi="Arial" w:cs="Arial"/>
                <w:b/>
                <w:bCs/>
                <w:color w:val="000000" w:themeColor="text1"/>
                <w:sz w:val="24"/>
                <w:szCs w:val="24"/>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Full Name:</w:t>
            </w:r>
          </w:p>
          <w:p w14:paraId="158D0922" w14:textId="77777777" w:rsidR="00507941" w:rsidRPr="009225AB" w:rsidRDefault="00507941" w:rsidP="00507941">
            <w:pPr>
              <w:rPr>
                <w:rFonts w:ascii="Arial" w:hAnsi="Arial" w:cs="Arial"/>
                <w:b/>
                <w:bCs/>
                <w:color w:val="000000" w:themeColor="text1"/>
                <w:sz w:val="24"/>
                <w:szCs w:val="24"/>
                <w:lang w:val="en-US"/>
              </w:rPr>
            </w:pPr>
          </w:p>
        </w:tc>
        <w:tc>
          <w:tcPr>
            <w:tcW w:w="6118" w:type="dxa"/>
          </w:tcPr>
          <w:p w14:paraId="5EA41E03" w14:textId="7219A28D" w:rsidR="00507941" w:rsidRPr="009225AB" w:rsidRDefault="00507941" w:rsidP="00507941">
            <w:pPr>
              <w:rPr>
                <w:rFonts w:ascii="Arial" w:hAnsi="Arial" w:cs="Arial"/>
                <w:color w:val="000000" w:themeColor="text1"/>
                <w:sz w:val="24"/>
                <w:szCs w:val="24"/>
              </w:rPr>
            </w:pPr>
            <w:proofErr w:type="spellStart"/>
            <w:r w:rsidRPr="009225AB">
              <w:rPr>
                <w:rFonts w:ascii="Arial" w:eastAsia="Arial" w:hAnsi="Arial" w:cs="Arial"/>
                <w:color w:val="000000" w:themeColor="text1"/>
                <w:sz w:val="24"/>
                <w:szCs w:val="24"/>
              </w:rPr>
              <w:t>Usukhbayar</w:t>
            </w:r>
            <w:proofErr w:type="spellEnd"/>
            <w:r w:rsidRPr="009225AB">
              <w:rPr>
                <w:rFonts w:ascii="Arial" w:eastAsia="Arial" w:hAnsi="Arial" w:cs="Arial"/>
                <w:color w:val="000000" w:themeColor="text1"/>
                <w:sz w:val="24"/>
                <w:szCs w:val="24"/>
              </w:rPr>
              <w:t xml:space="preserve"> </w:t>
            </w:r>
            <w:proofErr w:type="spellStart"/>
            <w:r w:rsidRPr="009225AB">
              <w:rPr>
                <w:rFonts w:ascii="Arial" w:eastAsia="Arial" w:hAnsi="Arial" w:cs="Arial"/>
                <w:color w:val="000000" w:themeColor="text1"/>
                <w:sz w:val="24"/>
                <w:szCs w:val="24"/>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Number:</w:t>
            </w:r>
          </w:p>
          <w:p w14:paraId="6FBA536D" w14:textId="77777777" w:rsidR="00507941" w:rsidRPr="009225AB" w:rsidRDefault="00507941" w:rsidP="00507941">
            <w:pPr>
              <w:rPr>
                <w:rFonts w:ascii="Arial" w:hAnsi="Arial" w:cs="Arial"/>
                <w:b/>
                <w:bCs/>
                <w:color w:val="000000" w:themeColor="text1"/>
                <w:sz w:val="24"/>
                <w:szCs w:val="24"/>
              </w:rPr>
            </w:pPr>
          </w:p>
        </w:tc>
        <w:tc>
          <w:tcPr>
            <w:tcW w:w="6118" w:type="dxa"/>
          </w:tcPr>
          <w:p w14:paraId="5A1F68B8" w14:textId="32821675" w:rsidR="00507941" w:rsidRPr="009225AB" w:rsidRDefault="00507941" w:rsidP="00507941">
            <w:pPr>
              <w:rPr>
                <w:rFonts w:ascii="Arial" w:hAnsi="Arial" w:cs="Arial"/>
                <w:color w:val="000000" w:themeColor="text1"/>
                <w:sz w:val="24"/>
                <w:szCs w:val="24"/>
              </w:rPr>
            </w:pPr>
            <w:r w:rsidRPr="009225AB">
              <w:rPr>
                <w:rFonts w:ascii="Arial" w:eastAsia="Arial" w:hAnsi="Arial" w:cs="Arial"/>
                <w:color w:val="000000" w:themeColor="text1"/>
                <w:sz w:val="24"/>
                <w:szCs w:val="24"/>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Due Date:</w:t>
            </w:r>
          </w:p>
          <w:p w14:paraId="25A44728" w14:textId="77777777" w:rsidR="00507941" w:rsidRPr="009225AB" w:rsidRDefault="00507941" w:rsidP="00507941">
            <w:pPr>
              <w:rPr>
                <w:rFonts w:ascii="Arial" w:hAnsi="Arial" w:cs="Arial"/>
                <w:b/>
                <w:bCs/>
                <w:color w:val="000000" w:themeColor="text1"/>
                <w:sz w:val="24"/>
                <w:szCs w:val="24"/>
              </w:rPr>
            </w:pPr>
          </w:p>
        </w:tc>
        <w:tc>
          <w:tcPr>
            <w:tcW w:w="6118" w:type="dxa"/>
          </w:tcPr>
          <w:p w14:paraId="5C5D9975" w14:textId="7E6BFD11" w:rsidR="00507941" w:rsidRPr="009225AB" w:rsidRDefault="00215F02" w:rsidP="00507941">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00B6280C"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00B6280C" w:rsidRPr="009225AB">
              <w:rPr>
                <w:rFonts w:ascii="Arial" w:hAnsi="Arial" w:cs="Arial"/>
                <w:bCs/>
                <w:iCs/>
                <w:color w:val="000000" w:themeColor="text1"/>
                <w:sz w:val="24"/>
                <w:szCs w:val="24"/>
              </w:rPr>
              <w:t xml:space="preserve"> </w:t>
            </w:r>
            <w:r w:rsidR="00507941" w:rsidRPr="009225AB">
              <w:rPr>
                <w:rFonts w:ascii="Arial" w:hAnsi="Arial" w:cs="Arial"/>
                <w:bCs/>
                <w:iCs/>
                <w:color w:val="000000" w:themeColor="text1"/>
                <w:sz w:val="24"/>
                <w:szCs w:val="24"/>
              </w:rPr>
              <w:t xml:space="preserve">2023  </w:t>
            </w:r>
          </w:p>
          <w:p w14:paraId="2A4A9D5E" w14:textId="32B4C7B1" w:rsidR="00507941" w:rsidRPr="009225AB" w:rsidRDefault="00507941" w:rsidP="00507941">
            <w:pPr>
              <w:rPr>
                <w:rFonts w:ascii="Arial" w:hAnsi="Arial" w:cs="Arial"/>
                <w:bCs/>
                <w:color w:val="000000" w:themeColor="text1"/>
                <w:sz w:val="24"/>
                <w:szCs w:val="24"/>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Date of Submission:</w:t>
            </w:r>
          </w:p>
          <w:p w14:paraId="4A17D772" w14:textId="77777777" w:rsidR="00507941" w:rsidRPr="009225AB" w:rsidRDefault="00507941" w:rsidP="00507941">
            <w:pPr>
              <w:rPr>
                <w:rFonts w:ascii="Arial" w:hAnsi="Arial" w:cs="Arial"/>
                <w:b/>
                <w:bCs/>
                <w:color w:val="000000" w:themeColor="text1"/>
                <w:sz w:val="24"/>
                <w:szCs w:val="24"/>
              </w:rPr>
            </w:pPr>
          </w:p>
        </w:tc>
        <w:tc>
          <w:tcPr>
            <w:tcW w:w="6118" w:type="dxa"/>
          </w:tcPr>
          <w:p w14:paraId="29D05C6D" w14:textId="57DE876F" w:rsidR="00215F02" w:rsidRPr="009225AB" w:rsidRDefault="00215F02" w:rsidP="00215F02">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Pr="009225AB">
              <w:rPr>
                <w:rFonts w:ascii="Arial" w:hAnsi="Arial" w:cs="Arial"/>
                <w:bCs/>
                <w:iCs/>
                <w:color w:val="000000" w:themeColor="text1"/>
                <w:sz w:val="24"/>
                <w:szCs w:val="24"/>
              </w:rPr>
              <w:t xml:space="preserve"> 2023  </w:t>
            </w:r>
          </w:p>
          <w:p w14:paraId="0FB109E2" w14:textId="7901A93F" w:rsidR="00507941" w:rsidRPr="009225AB" w:rsidRDefault="00507941" w:rsidP="00507941">
            <w:pPr>
              <w:rPr>
                <w:rFonts w:ascii="Arial" w:hAnsi="Arial" w:cs="Arial"/>
                <w:bCs/>
                <w:color w:val="000000" w:themeColor="text1"/>
                <w:sz w:val="24"/>
                <w:szCs w:val="24"/>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6BA82AD3" w14:textId="77777777" w:rsidR="00AB1F7B" w:rsidRDefault="00215F02" w:rsidP="00C84FC3">
      <w:pPr>
        <w:pStyle w:val="NormalWeb"/>
        <w:spacing w:before="240" w:beforeAutospacing="0" w:after="240" w:afterAutospacing="0" w:line="360" w:lineRule="auto"/>
        <w:jc w:val="both"/>
        <w:rPr>
          <w:b/>
          <w:bCs/>
          <w:color w:val="000000" w:themeColor="text1"/>
        </w:rPr>
      </w:pPr>
      <w:r w:rsidRPr="00FF0E5A">
        <w:rPr>
          <w:b/>
          <w:bCs/>
          <w:color w:val="000000" w:themeColor="text1"/>
        </w:rPr>
        <w:tab/>
      </w:r>
    </w:p>
    <w:p w14:paraId="6C712E0D" w14:textId="1EB605AC" w:rsidR="00284F0B" w:rsidRPr="00AB1F7B" w:rsidRDefault="00AB1F7B" w:rsidP="00AB1F7B">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lastRenderedPageBreak/>
        <w:tab/>
      </w:r>
      <w:r w:rsidR="00FA53DA" w:rsidRPr="00FF0E5A">
        <w:rPr>
          <w:rFonts w:ascii="Arial" w:hAnsi="Arial" w:cs="Arial"/>
          <w:b/>
          <w:bCs/>
          <w:color w:val="000000" w:themeColor="text1"/>
          <w:lang w:val="en-US"/>
        </w:rPr>
        <w:t>8</w:t>
      </w:r>
      <w:r w:rsidR="00215F02" w:rsidRPr="00FF0E5A">
        <w:rPr>
          <w:rFonts w:ascii="Arial" w:hAnsi="Arial" w:cs="Arial"/>
          <w:b/>
          <w:bCs/>
          <w:color w:val="000000" w:themeColor="text1"/>
          <w:lang w:val="en-US"/>
        </w:rPr>
        <w:t xml:space="preserve">. </w:t>
      </w:r>
      <w:r w:rsidR="00215F02"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00215F02"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00215F02" w:rsidRPr="00FF0E5A">
        <w:rPr>
          <w:rFonts w:ascii="Arial" w:hAnsi="Arial" w:cs="Arial"/>
          <w:b/>
          <w:bCs/>
          <w:color w:val="000000" w:themeColor="text1"/>
        </w:rPr>
        <w:t xml:space="preserve">ethodology </w:t>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 xml:space="preserve">the machine learning methods used for </w:t>
      </w:r>
      <w:r w:rsidRPr="005128F5">
        <w:rPr>
          <w:rFonts w:ascii="Arial" w:hAnsi="Arial" w:cs="Arial"/>
          <w:color w:val="4472C4" w:themeColor="accent1"/>
          <w:lang w:val="en-US"/>
        </w:rPr>
        <w:t>analysis</w:t>
      </w:r>
      <w:r w:rsidR="00062D09" w:rsidRPr="005128F5">
        <w:rPr>
          <w:rFonts w:ascii="Arial" w:hAnsi="Arial" w:cs="Arial"/>
          <w:color w:val="4472C4" w:themeColor="accent1"/>
          <w:lang w:val="en-US"/>
        </w:rPr>
        <w:t xml:space="preserve"> </w:t>
      </w:r>
      <w:r w:rsidRPr="005128F5">
        <w:rPr>
          <w:rFonts w:ascii="Arial" w:hAnsi="Arial" w:cs="Arial"/>
          <w:color w:val="4472C4" w:themeColor="accent1"/>
          <w:lang w:val="en-US"/>
        </w:rPr>
        <w:t>on how the minimum wage affects working hours using machine learning analytic techniques</w:t>
      </w:r>
      <w:r w:rsidR="00062D09" w:rsidRPr="005128F5">
        <w:rPr>
          <w:rFonts w:ascii="Arial" w:hAnsi="Arial" w:cs="Arial"/>
          <w:color w:val="4472C4" w:themeColor="accent1"/>
          <w:lang w:val="en-US"/>
        </w:rPr>
        <w:t xml:space="preserve">. </w:t>
      </w:r>
      <w:r w:rsidR="007136F7" w:rsidRPr="005128F5">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5128F5">
        <w:rPr>
          <w:rFonts w:ascii="Arial" w:hAnsi="Arial" w:cs="Arial"/>
          <w:color w:val="4472C4" w:themeColor="accen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5E0492F" w:rsidR="00781D03" w:rsidRDefault="00556910" w:rsidP="00CB6FE2">
      <w:pPr>
        <w:spacing w:after="0" w:line="360" w:lineRule="auto"/>
        <w:jc w:val="both"/>
        <w:rPr>
          <w:rFonts w:ascii="Arial" w:eastAsia="Times New Roman" w:hAnsi="Arial" w:cs="Arial"/>
          <w:color w:val="0070C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8FBFE00" w14:textId="180E2277" w:rsidR="00527E9D" w:rsidRDefault="00527E9D" w:rsidP="00CB6FE2">
      <w:pPr>
        <w:spacing w:after="0" w:line="360" w:lineRule="auto"/>
        <w:jc w:val="both"/>
        <w:rPr>
          <w:rFonts w:ascii="Arial" w:eastAsia="Times New Roman" w:hAnsi="Arial" w:cs="Arial"/>
          <w:color w:val="0070C0"/>
          <w:sz w:val="24"/>
          <w:szCs w:val="24"/>
          <w:lang w:val="en-US"/>
        </w:rPr>
      </w:pPr>
    </w:p>
    <w:p w14:paraId="45E9392D" w14:textId="714CF7FC"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4384" behindDoc="0" locked="0" layoutInCell="1" allowOverlap="1" wp14:anchorId="50AC91AE" wp14:editId="40484F1B">
                <wp:simplePos x="0" y="0"/>
                <wp:positionH relativeFrom="column">
                  <wp:posOffset>3091180</wp:posOffset>
                </wp:positionH>
                <wp:positionV relativeFrom="paragraph">
                  <wp:posOffset>62794</wp:posOffset>
                </wp:positionV>
                <wp:extent cx="1540510" cy="811530"/>
                <wp:effectExtent l="0" t="0" r="8890" b="13970"/>
                <wp:wrapNone/>
                <wp:docPr id="1016439320" name="Rounded Rectangle 2"/>
                <wp:cNvGraphicFramePr/>
                <a:graphic xmlns:a="http://schemas.openxmlformats.org/drawingml/2006/main">
                  <a:graphicData uri="http://schemas.microsoft.com/office/word/2010/wordprocessingShape">
                    <wps:wsp>
                      <wps:cNvSpPr/>
                      <wps:spPr>
                        <a:xfrm>
                          <a:off x="0" y="0"/>
                          <a:ext cx="1540510" cy="81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91AE" id="Rounded Rectangle 2" o:spid="_x0000_s1026" style="position:absolute;left:0;text-align:left;margin-left:243.4pt;margin-top:4.95pt;width:121.3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" fillcolor="white [3201]" strokecolor="#70ad47 [3209]" strokeweight="1pt">
                <v:stroke joinstyle="miter"/>
                <v:textbo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v:textbox>
              </v:roundrect>
            </w:pict>
          </mc:Fallback>
        </mc:AlternateContent>
      </w:r>
    </w:p>
    <w:p w14:paraId="5C12FB63" w14:textId="3CF32143"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5648" behindDoc="0" locked="0" layoutInCell="1" allowOverlap="1" wp14:anchorId="2E4A0087" wp14:editId="6DF1D3DA">
                <wp:simplePos x="0" y="0"/>
                <wp:positionH relativeFrom="column">
                  <wp:posOffset>4633214</wp:posOffset>
                </wp:positionH>
                <wp:positionV relativeFrom="paragraph">
                  <wp:posOffset>189865</wp:posOffset>
                </wp:positionV>
                <wp:extent cx="598805" cy="636143"/>
                <wp:effectExtent l="0" t="0" r="36195" b="37465"/>
                <wp:wrapNone/>
                <wp:docPr id="200867160" name="Straight Arrow Connector 5"/>
                <wp:cNvGraphicFramePr/>
                <a:graphic xmlns:a="http://schemas.openxmlformats.org/drawingml/2006/main">
                  <a:graphicData uri="http://schemas.microsoft.com/office/word/2010/wordprocessingShape">
                    <wps:wsp>
                      <wps:cNvCnPr/>
                      <wps:spPr>
                        <a:xfrm>
                          <a:off x="0" y="0"/>
                          <a:ext cx="598805" cy="636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63EAC" id="_x0000_t32" coordsize="21600,21600" o:spt="32" o:oned="t" path="m,l21600,21600e" filled="f">
                <v:path arrowok="t" fillok="f" o:connecttype="none"/>
                <o:lock v:ext="edit" shapetype="t"/>
              </v:shapetype>
              <v:shape id="Straight Arrow Connector 5" o:spid="_x0000_s1026" type="#_x0000_t32" style="position:absolute;margin-left:364.8pt;margin-top:14.95pt;width:47.15pt;height:5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71552" behindDoc="0" locked="0" layoutInCell="1" allowOverlap="1" wp14:anchorId="23809CDE" wp14:editId="0DBC4DCD">
                <wp:simplePos x="0" y="0"/>
                <wp:positionH relativeFrom="column">
                  <wp:posOffset>2567799</wp:posOffset>
                </wp:positionH>
                <wp:positionV relativeFrom="paragraph">
                  <wp:posOffset>189582</wp:posOffset>
                </wp:positionV>
                <wp:extent cx="521970" cy="582365"/>
                <wp:effectExtent l="0" t="12700" r="36830" b="14605"/>
                <wp:wrapNone/>
                <wp:docPr id="1557253158" name="Straight Arrow Connector 5"/>
                <wp:cNvGraphicFramePr/>
                <a:graphic xmlns:a="http://schemas.openxmlformats.org/drawingml/2006/main">
                  <a:graphicData uri="http://schemas.microsoft.com/office/word/2010/wordprocessingShape">
                    <wps:wsp>
                      <wps:cNvCnPr/>
                      <wps:spPr>
                        <a:xfrm flipV="1">
                          <a:off x="0" y="0"/>
                          <a:ext cx="521970" cy="58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CFA08" id="Straight Arrow Connector 5" o:spid="_x0000_s1026" type="#_x0000_t32" style="position:absolute;margin-left:202.2pt;margin-top:14.95pt;width:41.1pt;height:45.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" strokecolor="#4472c4 [3204]" strokeweight=".5pt">
                <v:stroke endarrow="block" joinstyle="miter"/>
              </v:shape>
            </w:pict>
          </mc:Fallback>
        </mc:AlternateContent>
      </w:r>
    </w:p>
    <w:p w14:paraId="11D4F736" w14:textId="3131EDEC" w:rsidR="00527E9D" w:rsidRDefault="00527E9D" w:rsidP="00CB6FE2">
      <w:pPr>
        <w:spacing w:after="0" w:line="360" w:lineRule="auto"/>
        <w:jc w:val="both"/>
        <w:rPr>
          <w:rFonts w:ascii="Arial" w:eastAsia="Times New Roman" w:hAnsi="Arial" w:cs="Arial"/>
          <w:color w:val="FF0000"/>
          <w:sz w:val="24"/>
          <w:szCs w:val="24"/>
          <w:lang w:val="en-US"/>
        </w:rPr>
      </w:pPr>
    </w:p>
    <w:p w14:paraId="4249B614" w14:textId="08D1564E"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2336" behindDoc="0" locked="0" layoutInCell="1" allowOverlap="1" wp14:anchorId="7218BBB0" wp14:editId="35F04A96">
                <wp:simplePos x="0" y="0"/>
                <wp:positionH relativeFrom="column">
                  <wp:posOffset>2084070</wp:posOffset>
                </wp:positionH>
                <wp:positionV relativeFrom="paragraph">
                  <wp:posOffset>249669</wp:posOffset>
                </wp:positionV>
                <wp:extent cx="801370" cy="513080"/>
                <wp:effectExtent l="0" t="0" r="11430" b="7620"/>
                <wp:wrapNone/>
                <wp:docPr id="787541835" name="Rounded Rectangle 2"/>
                <wp:cNvGraphicFramePr/>
                <a:graphic xmlns:a="http://schemas.openxmlformats.org/drawingml/2006/main">
                  <a:graphicData uri="http://schemas.microsoft.com/office/word/2010/wordprocessingShape">
                    <wps:wsp>
                      <wps:cNvSpPr/>
                      <wps:spPr>
                        <a:xfrm>
                          <a:off x="0" y="0"/>
                          <a:ext cx="80137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BBB0" id="_x0000_s1027" style="position:absolute;left:0;text-align:left;margin-left:164.1pt;margin-top:19.65pt;width:63.1pt;height:4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" fillcolor="white [3201]" strokecolor="#70ad47 [3209]" strokeweight="1pt">
                <v:stroke joinstyle="miter"/>
                <v:textbo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v:textbox>
              </v:roundrect>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0288" behindDoc="0" locked="0" layoutInCell="1" allowOverlap="1" wp14:anchorId="7521C999" wp14:editId="7105C4DB">
                <wp:simplePos x="0" y="0"/>
                <wp:positionH relativeFrom="column">
                  <wp:posOffset>922655</wp:posOffset>
                </wp:positionH>
                <wp:positionV relativeFrom="paragraph">
                  <wp:posOffset>249669</wp:posOffset>
                </wp:positionV>
                <wp:extent cx="965200" cy="513080"/>
                <wp:effectExtent l="0" t="0" r="12700" b="7620"/>
                <wp:wrapNone/>
                <wp:docPr id="390410318" name="Rounded Rectangle 2"/>
                <wp:cNvGraphicFramePr/>
                <a:graphic xmlns:a="http://schemas.openxmlformats.org/drawingml/2006/main">
                  <a:graphicData uri="http://schemas.microsoft.com/office/word/2010/wordprocessingShape">
                    <wps:wsp>
                      <wps:cNvSpPr/>
                      <wps:spPr>
                        <a:xfrm>
                          <a:off x="0" y="0"/>
                          <a:ext cx="96520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C999" id="_x0000_s1028" style="position:absolute;left:0;text-align:left;margin-left:72.65pt;margin-top:19.65pt;width:76pt;height: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" fillcolor="white [3201]" strokecolor="#70ad47 [3209]" strokeweight="1pt">
                <v:stroke joinstyle="miter"/>
                <v:textbo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v:textbox>
              </v:roundrect>
            </w:pict>
          </mc:Fallback>
        </mc:AlternateContent>
      </w:r>
      <w:r>
        <w:rPr>
          <w:rFonts w:ascii="Arial" w:eastAsia="Times New Roman" w:hAnsi="Arial" w:cs="Arial"/>
          <w:noProof/>
          <w:color w:val="0070C0"/>
          <w:sz w:val="24"/>
          <w:szCs w:val="24"/>
          <w:lang w:val="en-US"/>
        </w:rPr>
        <mc:AlternateContent>
          <mc:Choice Requires="wps">
            <w:drawing>
              <wp:anchor distT="0" distB="0" distL="114300" distR="114300" simplePos="0" relativeHeight="251659264" behindDoc="0" locked="0" layoutInCell="1" allowOverlap="1" wp14:anchorId="5FC3DCAC" wp14:editId="2366DFD1">
                <wp:simplePos x="0" y="0"/>
                <wp:positionH relativeFrom="column">
                  <wp:posOffset>-52555</wp:posOffset>
                </wp:positionH>
                <wp:positionV relativeFrom="paragraph">
                  <wp:posOffset>271944</wp:posOffset>
                </wp:positionV>
                <wp:extent cx="821676" cy="462280"/>
                <wp:effectExtent l="0" t="0" r="17145" b="7620"/>
                <wp:wrapNone/>
                <wp:docPr id="256540826" name="Rectangle 1"/>
                <wp:cNvGraphicFramePr/>
                <a:graphic xmlns:a="http://schemas.openxmlformats.org/drawingml/2006/main">
                  <a:graphicData uri="http://schemas.microsoft.com/office/word/2010/wordprocessingShape">
                    <wps:wsp>
                      <wps:cNvSpPr/>
                      <wps:spPr>
                        <a:xfrm>
                          <a:off x="0" y="0"/>
                          <a:ext cx="821676" cy="462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3DCAC" id="Rectangle 1" o:spid="_x0000_s1029" style="position:absolute;left:0;text-align:left;margin-left:-4.15pt;margin-top:21.4pt;width:64.7pt;height:3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" fillcolor="white [3201]" strokecolor="#70ad47 [3209]" strokeweight="1pt">
                <v:textbo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v:textbox>
              </v:rect>
            </w:pict>
          </mc:Fallback>
        </mc:AlternateContent>
      </w:r>
    </w:p>
    <w:p w14:paraId="0DB37C8D" w14:textId="245245D3"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0528" behindDoc="0" locked="0" layoutInCell="1" allowOverlap="1" wp14:anchorId="340DEFB0" wp14:editId="4FA94391">
                <wp:simplePos x="0" y="0"/>
                <wp:positionH relativeFrom="column">
                  <wp:posOffset>1887643</wp:posOffset>
                </wp:positionH>
                <wp:positionV relativeFrom="paragraph">
                  <wp:posOffset>233468</wp:posOffset>
                </wp:positionV>
                <wp:extent cx="194734" cy="0"/>
                <wp:effectExtent l="0" t="50800" r="0" b="76200"/>
                <wp:wrapNone/>
                <wp:docPr id="1373491756" name="Straight Arrow Connector 4"/>
                <wp:cNvGraphicFramePr/>
                <a:graphic xmlns:a="http://schemas.openxmlformats.org/drawingml/2006/main">
                  <a:graphicData uri="http://schemas.microsoft.com/office/word/2010/wordprocessingShape">
                    <wps:wsp>
                      <wps:cNvCnPr/>
                      <wps:spPr>
                        <a:xfrm>
                          <a:off x="0" y="0"/>
                          <a:ext cx="194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B2645" id="Straight Arrow Connector 4" o:spid="_x0000_s1026" type="#_x0000_t32" style="position:absolute;margin-left:148.65pt;margin-top:18.4pt;width:15.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9504" behindDoc="0" locked="0" layoutInCell="1" allowOverlap="1" wp14:anchorId="0F330A89" wp14:editId="0E37B6A0">
                <wp:simplePos x="0" y="0"/>
                <wp:positionH relativeFrom="column">
                  <wp:posOffset>768500</wp:posOffset>
                </wp:positionH>
                <wp:positionV relativeFrom="paragraph">
                  <wp:posOffset>235086</wp:posOffset>
                </wp:positionV>
                <wp:extent cx="154990" cy="0"/>
                <wp:effectExtent l="0" t="50800" r="0" b="76200"/>
                <wp:wrapNone/>
                <wp:docPr id="213075020" name="Straight Arrow Connector 3"/>
                <wp:cNvGraphicFramePr/>
                <a:graphic xmlns:a="http://schemas.openxmlformats.org/drawingml/2006/main">
                  <a:graphicData uri="http://schemas.microsoft.com/office/word/2010/wordprocessingShape">
                    <wps:wsp>
                      <wps:cNvCnPr/>
                      <wps:spPr>
                        <a:xfrm>
                          <a:off x="0" y="0"/>
                          <a:ext cx="154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D52C9" id="Straight Arrow Connector 3" o:spid="_x0000_s1026" type="#_x0000_t32" style="position:absolute;margin-left:60.5pt;margin-top:18.5pt;width:12.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" strokecolor="#4472c4 [3204]" strokeweight=".5pt">
                <v:stroke endarrow="block" joinstyle="miter"/>
              </v:shape>
            </w:pict>
          </mc:Fallback>
        </mc:AlternateContent>
      </w:r>
      <w:r w:rsidR="00527E9D">
        <w:rPr>
          <w:rFonts w:ascii="Arial" w:eastAsia="Times New Roman" w:hAnsi="Arial" w:cs="Arial"/>
          <w:noProof/>
          <w:color w:val="FF0000"/>
          <w:sz w:val="24"/>
          <w:szCs w:val="24"/>
          <w:lang w:val="en-US"/>
        </w:rPr>
        <mc:AlternateContent>
          <mc:Choice Requires="wps">
            <w:drawing>
              <wp:anchor distT="0" distB="0" distL="114300" distR="114300" simplePos="0" relativeHeight="251668480" behindDoc="0" locked="0" layoutInCell="1" allowOverlap="1" wp14:anchorId="3F0A111A" wp14:editId="05686822">
                <wp:simplePos x="0" y="0"/>
                <wp:positionH relativeFrom="column">
                  <wp:posOffset>4630420</wp:posOffset>
                </wp:positionH>
                <wp:positionV relativeFrom="paragraph">
                  <wp:posOffset>36081</wp:posOffset>
                </wp:positionV>
                <wp:extent cx="1150620" cy="513080"/>
                <wp:effectExtent l="0" t="0" r="17780" b="7620"/>
                <wp:wrapNone/>
                <wp:docPr id="582625305" name="Rounded Rectangle 2"/>
                <wp:cNvGraphicFramePr/>
                <a:graphic xmlns:a="http://schemas.openxmlformats.org/drawingml/2006/main">
                  <a:graphicData uri="http://schemas.microsoft.com/office/word/2010/wordprocessingShape">
                    <wps:wsp>
                      <wps:cNvSpPr/>
                      <wps:spPr>
                        <a:xfrm>
                          <a:off x="0" y="0"/>
                          <a:ext cx="115062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111A" id="_x0000_s1030" style="position:absolute;left:0;text-align:left;margin-left:364.6pt;margin-top:2.85pt;width:90.6pt;height:4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" fillcolor="white [3201]" strokecolor="#70ad47 [3209]" strokeweight="1pt">
                <v:stroke joinstyle="miter"/>
                <v:textbo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v:textbox>
              </v:roundrect>
            </w:pict>
          </mc:Fallback>
        </mc:AlternateContent>
      </w:r>
    </w:p>
    <w:p w14:paraId="4325D2ED" w14:textId="433679FF"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3600" behindDoc="0" locked="0" layoutInCell="1" allowOverlap="1" wp14:anchorId="5862C87F" wp14:editId="52B906ED">
                <wp:simplePos x="0" y="0"/>
                <wp:positionH relativeFrom="column">
                  <wp:posOffset>2565087</wp:posOffset>
                </wp:positionH>
                <wp:positionV relativeFrom="paragraph">
                  <wp:posOffset>233226</wp:posOffset>
                </wp:positionV>
                <wp:extent cx="528452" cy="581050"/>
                <wp:effectExtent l="0" t="0" r="43180" b="28575"/>
                <wp:wrapNone/>
                <wp:docPr id="1667697075" name="Straight Arrow Connector 5"/>
                <wp:cNvGraphicFramePr/>
                <a:graphic xmlns:a="http://schemas.openxmlformats.org/drawingml/2006/main">
                  <a:graphicData uri="http://schemas.microsoft.com/office/word/2010/wordprocessingShape">
                    <wps:wsp>
                      <wps:cNvCnPr/>
                      <wps:spPr>
                        <a:xfrm>
                          <a:off x="0" y="0"/>
                          <a:ext cx="528452" cy="5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9CE01" id="Straight Arrow Connector 5" o:spid="_x0000_s1026" type="#_x0000_t32" style="position:absolute;margin-left:202pt;margin-top:18.35pt;width:41.6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" strokecolor="#4472c4 [3204]" strokeweight=".5pt">
                <v:stroke endarrow="block" joinstyle="miter"/>
              </v:shape>
            </w:pict>
          </mc:Fallback>
        </mc:AlternateContent>
      </w:r>
    </w:p>
    <w:p w14:paraId="33E4B57A" w14:textId="5D778088"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7696" behindDoc="0" locked="0" layoutInCell="1" allowOverlap="1" wp14:anchorId="5F07CF52" wp14:editId="602914BA">
                <wp:simplePos x="0" y="0"/>
                <wp:positionH relativeFrom="column">
                  <wp:posOffset>4631392</wp:posOffset>
                </wp:positionH>
                <wp:positionV relativeFrom="paragraph">
                  <wp:posOffset>25374</wp:posOffset>
                </wp:positionV>
                <wp:extent cx="593725" cy="519274"/>
                <wp:effectExtent l="0" t="25400" r="41275" b="14605"/>
                <wp:wrapNone/>
                <wp:docPr id="1517738721" name="Straight Arrow Connector 5"/>
                <wp:cNvGraphicFramePr/>
                <a:graphic xmlns:a="http://schemas.openxmlformats.org/drawingml/2006/main">
                  <a:graphicData uri="http://schemas.microsoft.com/office/word/2010/wordprocessingShape">
                    <wps:wsp>
                      <wps:cNvCnPr/>
                      <wps:spPr>
                        <a:xfrm flipV="1">
                          <a:off x="0" y="0"/>
                          <a:ext cx="593725" cy="519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796A7" id="Straight Arrow Connector 5" o:spid="_x0000_s1026" type="#_x0000_t32" style="position:absolute;margin-left:364.7pt;margin-top:2pt;width:46.75pt;height:40.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" strokecolor="#4472c4 [3204]" strokeweight=".5pt">
                <v:stroke endarrow="block" joinstyle="miter"/>
              </v:shape>
            </w:pict>
          </mc:Fallback>
        </mc:AlternateContent>
      </w:r>
    </w:p>
    <w:p w14:paraId="00B53E43" w14:textId="03997076" w:rsidR="00527E9D" w:rsidRDefault="00527E9D"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6432" behindDoc="0" locked="0" layoutInCell="1" allowOverlap="1" wp14:anchorId="50DEF940" wp14:editId="04499EDA">
                <wp:simplePos x="0" y="0"/>
                <wp:positionH relativeFrom="column">
                  <wp:posOffset>3091337</wp:posOffset>
                </wp:positionH>
                <wp:positionV relativeFrom="paragraph">
                  <wp:posOffset>21768</wp:posOffset>
                </wp:positionV>
                <wp:extent cx="1540510" cy="534257"/>
                <wp:effectExtent l="0" t="0" r="8890" b="12065"/>
                <wp:wrapNone/>
                <wp:docPr id="898302441" name="Rounded Rectangle 2"/>
                <wp:cNvGraphicFramePr/>
                <a:graphic xmlns:a="http://schemas.openxmlformats.org/drawingml/2006/main">
                  <a:graphicData uri="http://schemas.microsoft.com/office/word/2010/wordprocessingShape">
                    <wps:wsp>
                      <wps:cNvSpPr/>
                      <wps:spPr>
                        <a:xfrm>
                          <a:off x="0" y="0"/>
                          <a:ext cx="1540510" cy="5342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F940" id="_x0000_s1031" style="position:absolute;left:0;text-align:left;margin-left:243.4pt;margin-top:1.7pt;width:121.3pt;height: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" fillcolor="white [3201]" strokecolor="#70ad47 [3209]" strokeweight="1pt">
                <v:stroke joinstyle="miter"/>
                <v:textbo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v:textbox>
              </v:roundrect>
            </w:pict>
          </mc:Fallback>
        </mc:AlternateContent>
      </w:r>
    </w:p>
    <w:p w14:paraId="6F5A3413" w14:textId="145D61A4" w:rsidR="00527E9D" w:rsidRDefault="00527E9D" w:rsidP="00CB6FE2">
      <w:pPr>
        <w:spacing w:after="0" w:line="360" w:lineRule="auto"/>
        <w:jc w:val="both"/>
        <w:rPr>
          <w:rFonts w:ascii="Arial" w:eastAsia="Times New Roman" w:hAnsi="Arial" w:cs="Arial"/>
          <w:color w:val="FF0000"/>
          <w:sz w:val="24"/>
          <w:szCs w:val="24"/>
          <w:lang w:val="en-US"/>
        </w:rPr>
      </w:pPr>
    </w:p>
    <w:p w14:paraId="1914EB07" w14:textId="77777777" w:rsidR="00527E9D" w:rsidRDefault="00527E9D" w:rsidP="00CB6FE2">
      <w:pPr>
        <w:spacing w:after="0" w:line="360" w:lineRule="auto"/>
        <w:jc w:val="both"/>
        <w:rPr>
          <w:rFonts w:ascii="Arial" w:eastAsia="Times New Roman" w:hAnsi="Arial" w:cs="Arial"/>
          <w:color w:val="FF0000"/>
          <w:sz w:val="24"/>
          <w:szCs w:val="24"/>
          <w:lang w:val="en-US"/>
        </w:rPr>
      </w:pPr>
    </w:p>
    <w:p w14:paraId="26B1B0BF" w14:textId="155FCCFC" w:rsidR="00527E9D" w:rsidRDefault="00805A60" w:rsidP="0048206C">
      <w:pPr>
        <w:spacing w:after="0" w:line="360" w:lineRule="auto"/>
        <w:jc w:val="center"/>
        <w:rPr>
          <w:rFonts w:ascii="Arial" w:eastAsia="Times New Roman" w:hAnsi="Arial" w:cs="Arial"/>
          <w:color w:val="FF0000"/>
          <w:sz w:val="24"/>
          <w:szCs w:val="24"/>
          <w:lang w:val="en-US"/>
        </w:rPr>
      </w:pPr>
      <w:r>
        <w:rPr>
          <w:rFonts w:ascii="Arial" w:eastAsia="Times New Roman" w:hAnsi="Arial" w:cs="Arial"/>
          <w:color w:val="FF0000"/>
          <w:sz w:val="24"/>
          <w:szCs w:val="24"/>
          <w:lang w:val="en-US"/>
        </w:rPr>
        <w:t>Fig</w:t>
      </w:r>
      <w:r w:rsidR="0048206C">
        <w:rPr>
          <w:rFonts w:ascii="Arial" w:eastAsia="Times New Roman" w:hAnsi="Arial" w:cs="Arial"/>
          <w:color w:val="FF0000"/>
          <w:sz w:val="24"/>
          <w:szCs w:val="24"/>
          <w:lang w:val="en-US"/>
        </w:rPr>
        <w:t>…,</w:t>
      </w:r>
      <w:r>
        <w:rPr>
          <w:rFonts w:ascii="Arial" w:eastAsia="Times New Roman" w:hAnsi="Arial" w:cs="Arial"/>
          <w:color w:val="FF0000"/>
          <w:sz w:val="24"/>
          <w:szCs w:val="24"/>
          <w:lang w:val="en-US"/>
        </w:rPr>
        <w:t xml:space="preserve"> Proposed Research Design</w:t>
      </w:r>
    </w:p>
    <w:p w14:paraId="7F6200D4" w14:textId="77777777" w:rsidR="00527E9D" w:rsidRPr="00246CF9" w:rsidRDefault="00527E9D" w:rsidP="00CB6FE2">
      <w:pPr>
        <w:spacing w:after="0" w:line="360" w:lineRule="auto"/>
        <w:jc w:val="both"/>
        <w:rPr>
          <w:rFonts w:ascii="Arial" w:eastAsia="Times New Roman" w:hAnsi="Arial" w:cs="Arial"/>
          <w:color w:val="FF0000"/>
          <w:sz w:val="24"/>
          <w:szCs w:val="24"/>
          <w:lang w:val="en-US"/>
        </w:rPr>
      </w:pPr>
    </w:p>
    <w:p w14:paraId="57F08EA0" w14:textId="5ABE8EEE"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r>
      <w:r w:rsidR="0069421C">
        <w:rPr>
          <w:rFonts w:ascii="Arial" w:eastAsia="Times New Roman" w:hAnsi="Arial" w:cs="Arial"/>
          <w:b/>
          <w:bCs/>
          <w:color w:val="4472C4" w:themeColor="accent1"/>
          <w:sz w:val="24"/>
          <w:szCs w:val="24"/>
          <w:lang w:val="en-US"/>
        </w:rPr>
        <w:t xml:space="preserve">8.1. </w:t>
      </w:r>
      <w:r w:rsidRPr="00D1036B">
        <w:rPr>
          <w:rFonts w:ascii="Arial" w:eastAsia="Times New Roman" w:hAnsi="Arial" w:cs="Arial"/>
          <w:b/>
          <w:bCs/>
          <w:color w:val="4472C4" w:themeColor="accent1"/>
          <w:sz w:val="24"/>
          <w:szCs w:val="24"/>
          <w:lang w:val="en-US"/>
        </w:rPr>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t>
      </w:r>
      <w:r w:rsidR="007411C8" w:rsidRPr="00FF0E5A">
        <w:rPr>
          <w:rFonts w:ascii="Arial" w:eastAsia="Times New Roman" w:hAnsi="Arial" w:cs="Arial"/>
          <w:color w:val="000000" w:themeColor="text1"/>
          <w:sz w:val="24"/>
          <w:szCs w:val="24"/>
          <w:lang w:val="en-US"/>
        </w:rPr>
        <w:lastRenderedPageBreak/>
        <w:t xml:space="preserve">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tab/>
      </w:r>
      <w:r w:rsidR="006B6636">
        <w:rPr>
          <w:rFonts w:ascii="Arial" w:eastAsia="Times New Roman" w:hAnsi="Arial" w:cs="Arial"/>
          <w:color w:val="0070C0"/>
          <w:sz w:val="24"/>
          <w:szCs w:val="24"/>
          <w:lang w:val="en-US"/>
        </w:rPr>
        <w:t xml:space="preserve">The proposed research dataset and required independent variables were not </w:t>
      </w:r>
      <w:r w:rsidR="00FA669F">
        <w:rPr>
          <w:rFonts w:ascii="Arial" w:eastAsia="Times New Roman" w:hAnsi="Arial" w:cs="Arial"/>
          <w:color w:val="0070C0"/>
          <w:sz w:val="24"/>
          <w:szCs w:val="24"/>
          <w:lang w:val="en-US"/>
        </w:rPr>
        <w:t>available. Furthermore, after thorough data cleaning and statis</w:t>
      </w:r>
      <w:r w:rsidR="0059253A">
        <w:rPr>
          <w:rFonts w:ascii="Arial" w:eastAsia="Times New Roman" w:hAnsi="Arial" w:cs="Arial"/>
          <w:color w:val="0070C0"/>
          <w:sz w:val="24"/>
          <w:szCs w:val="24"/>
          <w:lang w:val="en-US"/>
        </w:rPr>
        <w:t xml:space="preserve">tical analysis, discovered </w:t>
      </w:r>
      <w:r w:rsidR="00FA669F">
        <w:rPr>
          <w:rFonts w:ascii="Arial" w:eastAsia="Times New Roman" w:hAnsi="Arial" w:cs="Arial"/>
          <w:color w:val="0070C0"/>
          <w:sz w:val="24"/>
          <w:szCs w:val="24"/>
          <w:lang w:val="en-US"/>
        </w:rPr>
        <w:t xml:space="preserve">the obtained datasets were not applicable in the chosen context. As a consequence of the erratic data collection, the most of time was concentrated on data preparation, find </w:t>
      </w:r>
      <w:r w:rsidR="0059253A">
        <w:rPr>
          <w:rFonts w:ascii="Arial" w:eastAsia="Times New Roman" w:hAnsi="Arial" w:cs="Arial"/>
          <w:color w:val="0070C0"/>
          <w:sz w:val="24"/>
          <w:szCs w:val="24"/>
          <w:lang w:val="en-US"/>
        </w:rPr>
        <w:t>conducive of variables and</w:t>
      </w:r>
      <w:r w:rsidR="00FA669F">
        <w:rPr>
          <w:rFonts w:ascii="Arial" w:eastAsia="Times New Roman" w:hAnsi="Arial" w:cs="Arial"/>
          <w:color w:val="0070C0"/>
          <w:sz w:val="24"/>
          <w:szCs w:val="24"/>
          <w:lang w:val="en-US"/>
        </w:rPr>
        <w:t xml:space="preserve"> feature engineering</w:t>
      </w:r>
      <w:r w:rsidR="0059253A">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 xml:space="preserve"> </w:t>
      </w:r>
    </w:p>
    <w:p w14:paraId="417F12A5" w14:textId="421B365C" w:rsidR="00D52A6C" w:rsidRDefault="006B6636"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D52A6C" w:rsidRPr="00B905E5">
        <w:rPr>
          <w:rFonts w:ascii="Arial" w:eastAsia="Times New Roman" w:hAnsi="Arial" w:cs="Arial"/>
          <w:color w:val="0070C0"/>
          <w:sz w:val="24"/>
          <w:szCs w:val="24"/>
          <w:lang w:val="en-US"/>
        </w:rPr>
        <w:t>The dataset</w:t>
      </w:r>
      <w:r w:rsidR="00B95279">
        <w:rPr>
          <w:rFonts w:ascii="Arial" w:eastAsia="Times New Roman" w:hAnsi="Arial" w:cs="Arial"/>
          <w:color w:val="0070C0"/>
          <w:sz w:val="24"/>
          <w:szCs w:val="24"/>
          <w:lang w:val="en-US"/>
        </w:rPr>
        <w:t xml:space="preserve"> of Education level is</w:t>
      </w:r>
      <w:r w:rsidR="00D52A6C" w:rsidRPr="00B905E5">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the total number of </w:t>
      </w:r>
      <w:r w:rsidR="00B95279" w:rsidRPr="00B95279">
        <w:rPr>
          <w:rFonts w:ascii="Arial" w:eastAsia="Times New Roman" w:hAnsi="Arial" w:cs="Arial"/>
          <w:color w:val="0070C0"/>
          <w:sz w:val="24"/>
          <w:szCs w:val="24"/>
          <w:lang w:val="en-US"/>
        </w:rPr>
        <w:t>Employees aged 15 years and over</w:t>
      </w:r>
      <w:r w:rsidR="00B95279">
        <w:rPr>
          <w:rFonts w:ascii="Arial" w:eastAsia="Times New Roman" w:hAnsi="Arial" w:cs="Arial"/>
          <w:color w:val="0070C0"/>
          <w:sz w:val="24"/>
          <w:szCs w:val="24"/>
          <w:lang w:val="en-US"/>
        </w:rPr>
        <w:t xml:space="preserve"> </w:t>
      </w:r>
      <w:r w:rsidR="00B905E5" w:rsidRPr="00B905E5">
        <w:rPr>
          <w:rFonts w:ascii="Arial" w:eastAsia="Times New Roman" w:hAnsi="Arial" w:cs="Arial"/>
          <w:color w:val="0070C0"/>
          <w:sz w:val="24"/>
          <w:szCs w:val="24"/>
          <w:lang w:val="en-US"/>
        </w:rPr>
        <w:t xml:space="preserve">from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5279">
        <w:rPr>
          <w:rFonts w:ascii="Arial" w:eastAsia="Times New Roman" w:hAnsi="Arial" w:cs="Arial"/>
          <w:color w:val="0070C0"/>
          <w:sz w:val="24"/>
          <w:szCs w:val="24"/>
          <w:lang w:val="en-US"/>
        </w:rPr>
        <w:t xml:space="preserve">third </w:t>
      </w:r>
      <w:r w:rsidR="00B905E5" w:rsidRPr="00B905E5">
        <w:rPr>
          <w:rFonts w:ascii="Arial" w:eastAsia="Times New Roman" w:hAnsi="Arial" w:cs="Arial"/>
          <w:color w:val="0070C0"/>
          <w:sz w:val="24"/>
          <w:szCs w:val="24"/>
          <w:lang w:val="en-US"/>
        </w:rPr>
        <w:t>quarter of 2020</w:t>
      </w:r>
      <w:r w:rsidR="00B95279">
        <w:rPr>
          <w:rFonts w:ascii="Arial" w:eastAsia="Times New Roman" w:hAnsi="Arial" w:cs="Arial"/>
          <w:color w:val="0070C0"/>
          <w:sz w:val="24"/>
          <w:szCs w:val="24"/>
          <w:lang w:val="en-US"/>
        </w:rPr>
        <w:t>.</w:t>
      </w:r>
      <w:r w:rsidR="0056695A">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This dataset involves all level of </w:t>
      </w:r>
      <w:r w:rsidR="00E0243E">
        <w:rPr>
          <w:rFonts w:ascii="Arial" w:eastAsia="Times New Roman" w:hAnsi="Arial" w:cs="Arial"/>
          <w:color w:val="0070C0"/>
          <w:sz w:val="24"/>
          <w:szCs w:val="24"/>
          <w:lang w:val="en-US"/>
        </w:rPr>
        <w:t xml:space="preserve">the </w:t>
      </w:r>
      <w:r w:rsidR="00B95279">
        <w:rPr>
          <w:rFonts w:ascii="Arial" w:eastAsia="Times New Roman" w:hAnsi="Arial" w:cs="Arial"/>
          <w:color w:val="0070C0"/>
          <w:sz w:val="24"/>
          <w:szCs w:val="24"/>
          <w:lang w:val="en-US"/>
        </w:rPr>
        <w:t xml:space="preserve">education level </w:t>
      </w:r>
      <w:r w:rsidR="00DC53A4">
        <w:rPr>
          <w:rFonts w:ascii="Arial" w:eastAsia="Times New Roman" w:hAnsi="Arial" w:cs="Arial"/>
          <w:color w:val="0070C0"/>
          <w:sz w:val="24"/>
          <w:szCs w:val="24"/>
          <w:lang w:val="en-US"/>
        </w:rPr>
        <w:t>of</w:t>
      </w:r>
      <w:r w:rsidR="00E0243E">
        <w:rPr>
          <w:rFonts w:ascii="Arial" w:eastAsia="Times New Roman" w:hAnsi="Arial" w:cs="Arial"/>
          <w:color w:val="0070C0"/>
          <w:sz w:val="24"/>
          <w:szCs w:val="24"/>
          <w:lang w:val="en-US"/>
        </w:rPr>
        <w:t xml:space="preserve"> the</w:t>
      </w:r>
      <w:r w:rsidR="00B95279">
        <w:rPr>
          <w:rFonts w:ascii="Arial" w:eastAsia="Times New Roman" w:hAnsi="Arial" w:cs="Arial"/>
          <w:color w:val="0070C0"/>
          <w:sz w:val="24"/>
          <w:szCs w:val="24"/>
          <w:lang w:val="en-US"/>
        </w:rPr>
        <w:t xml:space="preserve"> </w:t>
      </w:r>
      <w:r w:rsidR="00E0243E">
        <w:rPr>
          <w:rFonts w:ascii="Arial" w:eastAsia="Times New Roman" w:hAnsi="Arial" w:cs="Arial"/>
          <w:color w:val="0070C0"/>
          <w:sz w:val="24"/>
          <w:szCs w:val="24"/>
          <w:lang w:val="en-US"/>
        </w:rPr>
        <w:t xml:space="preserve">Total employees, </w:t>
      </w:r>
      <w:r w:rsidR="00B95279" w:rsidRPr="00B95279">
        <w:rPr>
          <w:rFonts w:ascii="Arial" w:eastAsia="Times New Roman" w:hAnsi="Arial" w:cs="Arial"/>
          <w:color w:val="0070C0"/>
          <w:sz w:val="24"/>
          <w:szCs w:val="24"/>
          <w:lang w:val="en-US"/>
        </w:rPr>
        <w:t>Employees reporting earning National Minimum Wage or less</w:t>
      </w:r>
      <w:r w:rsidR="00E0243E">
        <w:rPr>
          <w:rFonts w:ascii="Arial" w:eastAsia="Times New Roman" w:hAnsi="Arial" w:cs="Arial"/>
          <w:color w:val="0070C0"/>
          <w:sz w:val="24"/>
          <w:szCs w:val="24"/>
          <w:lang w:val="en-US"/>
        </w:rPr>
        <w:t xml:space="preserve"> and</w:t>
      </w:r>
      <w:r w:rsidR="00B95279">
        <w:rPr>
          <w:rFonts w:ascii="Arial" w:eastAsia="Times New Roman" w:hAnsi="Arial" w:cs="Arial"/>
          <w:color w:val="0070C0"/>
          <w:sz w:val="24"/>
          <w:szCs w:val="24"/>
          <w:lang w:val="en-US"/>
        </w:rPr>
        <w:t xml:space="preserve"> </w:t>
      </w:r>
      <w:r w:rsidR="00B95279" w:rsidRPr="00B95279">
        <w:rPr>
          <w:rFonts w:ascii="Arial" w:eastAsia="Times New Roman" w:hAnsi="Arial" w:cs="Arial"/>
          <w:color w:val="0070C0"/>
          <w:sz w:val="24"/>
          <w:szCs w:val="24"/>
          <w:lang w:val="en-US"/>
        </w:rPr>
        <w:t>Employees reporting earning more than National Minimum Wage</w:t>
      </w:r>
      <w:r w:rsidR="00E0243E">
        <w:rPr>
          <w:rFonts w:ascii="Arial" w:eastAsia="Times New Roman" w:hAnsi="Arial" w:cs="Arial"/>
          <w:color w:val="0070C0"/>
          <w:sz w:val="24"/>
          <w:szCs w:val="24"/>
          <w:lang w:val="en-US"/>
        </w:rPr>
        <w:t>. Also, the type of the education level is “</w:t>
      </w:r>
      <w:r w:rsidR="00E0243E" w:rsidRPr="00E0243E">
        <w:rPr>
          <w:rFonts w:ascii="Arial" w:eastAsia="Times New Roman" w:hAnsi="Arial" w:cs="Arial"/>
          <w:color w:val="0070C0"/>
          <w:sz w:val="24"/>
          <w:szCs w:val="24"/>
          <w:lang w:val="en-US"/>
        </w:rPr>
        <w:t>Primary or below</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Lower secondary</w:t>
      </w:r>
      <w:r w:rsidR="00E0243E">
        <w:rPr>
          <w:rFonts w:ascii="Arial" w:eastAsia="Times New Roman" w:hAnsi="Arial" w:cs="Arial"/>
          <w:color w:val="0070C0"/>
          <w:sz w:val="24"/>
          <w:szCs w:val="24"/>
          <w:lang w:val="en-US"/>
        </w:rPr>
        <w:t>”, “post-secondary</w:t>
      </w:r>
      <w:r w:rsidR="00E0243E" w:rsidRPr="00E0243E">
        <w:rPr>
          <w:rFonts w:ascii="Arial" w:eastAsia="Times New Roman" w:hAnsi="Arial" w:cs="Arial"/>
          <w:color w:val="0070C0"/>
          <w:sz w:val="24"/>
          <w:szCs w:val="24"/>
          <w:lang w:val="en-US"/>
        </w:rPr>
        <w:t xml:space="preserve"> non-tertiary</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Third level non-</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 xml:space="preserve">Third level </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 or higher</w:t>
      </w:r>
      <w:r w:rsidR="00E0243E">
        <w:rPr>
          <w:rFonts w:ascii="Arial" w:eastAsia="Times New Roman" w:hAnsi="Arial" w:cs="Arial"/>
          <w:color w:val="0070C0"/>
          <w:sz w:val="24"/>
          <w:szCs w:val="24"/>
          <w:lang w:val="en-US"/>
        </w:rPr>
        <w:t>” and “</w:t>
      </w:r>
      <w:r w:rsidR="00E0243E" w:rsidRPr="00E0243E">
        <w:rPr>
          <w:rFonts w:ascii="Arial" w:eastAsia="Times New Roman" w:hAnsi="Arial" w:cs="Arial"/>
          <w:color w:val="0070C0"/>
          <w:sz w:val="24"/>
          <w:szCs w:val="24"/>
          <w:lang w:val="en-US"/>
        </w:rPr>
        <w:t>Higher secondary</w:t>
      </w:r>
      <w:r w:rsidR="00E0243E">
        <w:rPr>
          <w:rFonts w:ascii="Arial" w:eastAsia="Times New Roman" w:hAnsi="Arial" w:cs="Arial"/>
          <w:color w:val="0070C0"/>
          <w:sz w:val="24"/>
          <w:szCs w:val="24"/>
          <w:lang w:val="en-US"/>
        </w:rPr>
        <w:t>”.</w:t>
      </w:r>
    </w:p>
    <w:p w14:paraId="73B5E167" w14:textId="5F45487B" w:rsidR="008E03FA" w:rsidRDefault="00E0243E" w:rsidP="008E03FA">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8E03FA">
        <w:rPr>
          <w:rFonts w:ascii="Arial" w:eastAsia="Times New Roman" w:hAnsi="Arial" w:cs="Arial"/>
          <w:color w:val="0070C0"/>
          <w:sz w:val="24"/>
          <w:szCs w:val="24"/>
          <w:lang w:val="en-US"/>
        </w:rPr>
        <w:t>The Nationalities of</w:t>
      </w:r>
      <w:r w:rsidR="008E03FA" w:rsidRPr="00B905E5">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 xml:space="preserve">the total number which are </w:t>
      </w:r>
      <w:r w:rsidR="008E03FA" w:rsidRPr="00B95279">
        <w:rPr>
          <w:rFonts w:ascii="Arial" w:eastAsia="Times New Roman" w:hAnsi="Arial" w:cs="Arial"/>
          <w:color w:val="0070C0"/>
          <w:sz w:val="24"/>
          <w:szCs w:val="24"/>
          <w:lang w:val="en-US"/>
        </w:rPr>
        <w:t>Employees aged 15 years and over</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 xml:space="preserve">from the </w:t>
      </w:r>
      <w:r w:rsidR="008E03FA">
        <w:rPr>
          <w:rFonts w:ascii="Arial" w:eastAsia="Times New Roman" w:hAnsi="Arial" w:cs="Arial"/>
          <w:color w:val="0070C0"/>
          <w:sz w:val="24"/>
          <w:szCs w:val="24"/>
          <w:lang w:val="en-US"/>
        </w:rPr>
        <w:t>seco</w:t>
      </w:r>
      <w:r w:rsidR="008E03FA" w:rsidRPr="00B905E5">
        <w:rPr>
          <w:rFonts w:ascii="Arial" w:eastAsia="Times New Roman" w:hAnsi="Arial" w:cs="Arial"/>
          <w:color w:val="0070C0"/>
          <w:sz w:val="24"/>
          <w:szCs w:val="24"/>
          <w:lang w:val="en-US"/>
        </w:rPr>
        <w:t xml:space="preserve">nd quarter of 2016 to the </w:t>
      </w:r>
      <w:r w:rsidR="00DC53A4">
        <w:rPr>
          <w:rFonts w:ascii="Arial" w:eastAsia="Times New Roman" w:hAnsi="Arial" w:cs="Arial"/>
          <w:color w:val="0070C0"/>
          <w:sz w:val="24"/>
          <w:szCs w:val="24"/>
          <w:lang w:val="en-US"/>
        </w:rPr>
        <w:t>fourth</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quarter of 20</w:t>
      </w:r>
      <w:r w:rsidR="00DC53A4">
        <w:rPr>
          <w:rFonts w:ascii="Arial" w:eastAsia="Times New Roman" w:hAnsi="Arial" w:cs="Arial"/>
          <w:color w:val="0070C0"/>
          <w:sz w:val="24"/>
          <w:szCs w:val="24"/>
          <w:lang w:val="en-US"/>
        </w:rPr>
        <w:t>19</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The dataset</w:t>
      </w:r>
      <w:r w:rsidR="008E03FA">
        <w:rPr>
          <w:rFonts w:ascii="Arial" w:eastAsia="Times New Roman" w:hAnsi="Arial" w:cs="Arial"/>
          <w:color w:val="0070C0"/>
          <w:sz w:val="24"/>
          <w:szCs w:val="24"/>
          <w:lang w:val="en-US"/>
        </w:rPr>
        <w:t xml:space="preserve"> involves </w:t>
      </w:r>
      <w:r w:rsidR="00DC53A4">
        <w:rPr>
          <w:rFonts w:ascii="Arial" w:eastAsia="Times New Roman" w:hAnsi="Arial" w:cs="Arial"/>
          <w:color w:val="0070C0"/>
          <w:sz w:val="24"/>
          <w:szCs w:val="24"/>
          <w:lang w:val="en-US"/>
        </w:rPr>
        <w:t>the Nationalities of</w:t>
      </w:r>
      <w:r w:rsidR="008E03FA">
        <w:rPr>
          <w:rFonts w:ascii="Arial" w:eastAsia="Times New Roman" w:hAnsi="Arial" w:cs="Arial"/>
          <w:color w:val="0070C0"/>
          <w:sz w:val="24"/>
          <w:szCs w:val="24"/>
          <w:lang w:val="en-US"/>
        </w:rPr>
        <w:t xml:space="preserve"> the Total employees, </w:t>
      </w:r>
      <w:r w:rsidR="008E03FA" w:rsidRPr="00B95279">
        <w:rPr>
          <w:rFonts w:ascii="Arial" w:eastAsia="Times New Roman" w:hAnsi="Arial" w:cs="Arial"/>
          <w:color w:val="0070C0"/>
          <w:sz w:val="24"/>
          <w:szCs w:val="24"/>
          <w:lang w:val="en-US"/>
        </w:rPr>
        <w:t>Employees reporting earning National Minimum Wage or less</w:t>
      </w:r>
      <w:r w:rsidR="008E03FA">
        <w:rPr>
          <w:rFonts w:ascii="Arial" w:eastAsia="Times New Roman" w:hAnsi="Arial" w:cs="Arial"/>
          <w:color w:val="0070C0"/>
          <w:sz w:val="24"/>
          <w:szCs w:val="24"/>
          <w:lang w:val="en-US"/>
        </w:rPr>
        <w:t xml:space="preserve"> and </w:t>
      </w:r>
      <w:r w:rsidR="008E03FA" w:rsidRPr="00B95279">
        <w:rPr>
          <w:rFonts w:ascii="Arial" w:eastAsia="Times New Roman" w:hAnsi="Arial" w:cs="Arial"/>
          <w:color w:val="0070C0"/>
          <w:sz w:val="24"/>
          <w:szCs w:val="24"/>
          <w:lang w:val="en-US"/>
        </w:rPr>
        <w:t>Employees reporting earning more than National Minimum Wage</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Moreover</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 xml:space="preserve">the dataset is six different categories of the Nationalities which are </w:t>
      </w:r>
      <w:r w:rsidR="008E03FA">
        <w:rPr>
          <w:rFonts w:ascii="Arial" w:eastAsia="Times New Roman" w:hAnsi="Arial" w:cs="Arial"/>
          <w:color w:val="0070C0"/>
          <w:sz w:val="24"/>
          <w:szCs w:val="24"/>
          <w:lang w:val="en-US"/>
        </w:rPr>
        <w:t>“</w:t>
      </w:r>
      <w:r w:rsidR="00DC53A4">
        <w:rPr>
          <w:rFonts w:ascii="Arial" w:eastAsia="Times New Roman" w:hAnsi="Arial" w:cs="Arial"/>
          <w:color w:val="0070C0"/>
          <w:sz w:val="24"/>
          <w:szCs w:val="24"/>
          <w:lang w:val="en-US"/>
        </w:rPr>
        <w:t>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non-Irish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United Kingdom</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 xml:space="preserve">EU 15 excl. </w:t>
      </w:r>
      <w:proofErr w:type="spellStart"/>
      <w:r w:rsidR="00DC53A4" w:rsidRPr="00DC53A4">
        <w:rPr>
          <w:rFonts w:ascii="Arial" w:eastAsia="Times New Roman" w:hAnsi="Arial" w:cs="Arial"/>
          <w:color w:val="0070C0"/>
          <w:sz w:val="24"/>
          <w:szCs w:val="24"/>
          <w:lang w:val="en-US"/>
        </w:rPr>
        <w:t>Irl</w:t>
      </w:r>
      <w:proofErr w:type="spellEnd"/>
      <w:r w:rsidR="00DC53A4" w:rsidRPr="00DC53A4">
        <w:rPr>
          <w:rFonts w:ascii="Arial" w:eastAsia="Times New Roman" w:hAnsi="Arial" w:cs="Arial"/>
          <w:color w:val="0070C0"/>
          <w:sz w:val="24"/>
          <w:szCs w:val="24"/>
          <w:lang w:val="en-US"/>
        </w:rPr>
        <w:t>. &amp; UK</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EU15 to EU28</w:t>
      </w:r>
      <w:r w:rsidR="008E03FA">
        <w:rPr>
          <w:rFonts w:ascii="Arial" w:eastAsia="Times New Roman" w:hAnsi="Arial" w:cs="Arial"/>
          <w:color w:val="0070C0"/>
          <w:sz w:val="24"/>
          <w:szCs w:val="24"/>
          <w:lang w:val="en-US"/>
        </w:rPr>
        <w:t>” and “</w:t>
      </w:r>
      <w:r w:rsidR="00DC53A4" w:rsidRPr="00DC53A4">
        <w:rPr>
          <w:rFonts w:ascii="Arial" w:eastAsia="Times New Roman" w:hAnsi="Arial" w:cs="Arial"/>
          <w:color w:val="0070C0"/>
          <w:sz w:val="24"/>
          <w:szCs w:val="24"/>
          <w:lang w:val="en-US"/>
        </w:rPr>
        <w:t>Other nationals</w:t>
      </w:r>
      <w:r w:rsidR="00DC53A4">
        <w:rPr>
          <w:rFonts w:ascii="Arial" w:eastAsia="Times New Roman" w:hAnsi="Arial" w:cs="Arial"/>
          <w:color w:val="0070C0"/>
          <w:sz w:val="24"/>
          <w:szCs w:val="24"/>
          <w:lang w:val="en-US"/>
        </w:rPr>
        <w:t>”.</w:t>
      </w:r>
    </w:p>
    <w:p w14:paraId="42465CC0" w14:textId="4100A9D8" w:rsidR="001910BD" w:rsidRDefault="001910BD"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Pr="001910BD">
        <w:rPr>
          <w:rFonts w:ascii="Arial" w:eastAsia="Times New Roman" w:hAnsi="Arial" w:cs="Arial"/>
          <w:color w:val="0070C0"/>
          <w:sz w:val="24"/>
          <w:szCs w:val="24"/>
          <w:lang w:val="en-US"/>
        </w:rPr>
        <w:t xml:space="preserve">NACE (Nomenclature of Economic Activities) is the European statistical classification of economic activities. NACE groups organizations according to their </w:t>
      </w:r>
      <w:r w:rsidRPr="001910BD">
        <w:rPr>
          <w:rFonts w:ascii="Arial" w:eastAsia="Times New Roman" w:hAnsi="Arial" w:cs="Arial"/>
          <w:color w:val="0070C0"/>
          <w:sz w:val="24"/>
          <w:szCs w:val="24"/>
          <w:lang w:val="en-US"/>
        </w:rPr>
        <w:lastRenderedPageBreak/>
        <w:t>business activities.</w:t>
      </w:r>
      <w:r>
        <w:rPr>
          <w:rFonts w:ascii="Arial" w:eastAsia="Times New Roman" w:hAnsi="Arial" w:cs="Arial"/>
          <w:color w:val="0070C0"/>
          <w:sz w:val="24"/>
          <w:szCs w:val="24"/>
          <w:lang w:val="en-US"/>
        </w:rPr>
        <w:t xml:space="preserve"> </w:t>
      </w:r>
      <w:r w:rsidR="00B31201">
        <w:rPr>
          <w:rFonts w:ascii="Arial" w:eastAsia="Times New Roman" w:hAnsi="Arial" w:cs="Arial"/>
          <w:color w:val="0070C0"/>
          <w:sz w:val="24"/>
          <w:szCs w:val="24"/>
          <w:lang w:val="en-US"/>
        </w:rPr>
        <w:t xml:space="preserve">The dataset of those economic sectors </w:t>
      </w:r>
      <w:r w:rsidR="00977E04">
        <w:rPr>
          <w:rFonts w:ascii="Arial" w:eastAsia="Times New Roman" w:hAnsi="Arial" w:cs="Arial"/>
          <w:color w:val="0070C0"/>
          <w:sz w:val="24"/>
          <w:szCs w:val="24"/>
          <w:lang w:val="en-US"/>
        </w:rPr>
        <w:t>was</w:t>
      </w:r>
      <w:r w:rsidR="00B31201">
        <w:rPr>
          <w:rFonts w:ascii="Arial" w:eastAsia="Times New Roman" w:hAnsi="Arial" w:cs="Arial"/>
          <w:color w:val="0070C0"/>
          <w:sz w:val="24"/>
          <w:szCs w:val="24"/>
          <w:lang w:val="en-US"/>
        </w:rPr>
        <w:t xml:space="preserve"> combined the total number of </w:t>
      </w:r>
      <w:r w:rsidR="00B31201" w:rsidRPr="00B95279">
        <w:rPr>
          <w:rFonts w:ascii="Arial" w:eastAsia="Times New Roman" w:hAnsi="Arial" w:cs="Arial"/>
          <w:color w:val="0070C0"/>
          <w:sz w:val="24"/>
          <w:szCs w:val="24"/>
          <w:lang w:val="en-US"/>
        </w:rPr>
        <w:t>Employees aged 15 years and over</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 xml:space="preserve">from the </w:t>
      </w:r>
      <w:r w:rsidR="00B31201">
        <w:rPr>
          <w:rFonts w:ascii="Arial" w:eastAsia="Times New Roman" w:hAnsi="Arial" w:cs="Arial"/>
          <w:color w:val="0070C0"/>
          <w:sz w:val="24"/>
          <w:szCs w:val="24"/>
          <w:lang w:val="en-US"/>
        </w:rPr>
        <w:t>seco</w:t>
      </w:r>
      <w:r w:rsidR="00B31201" w:rsidRPr="00B905E5">
        <w:rPr>
          <w:rFonts w:ascii="Arial" w:eastAsia="Times New Roman" w:hAnsi="Arial" w:cs="Arial"/>
          <w:color w:val="0070C0"/>
          <w:sz w:val="24"/>
          <w:szCs w:val="24"/>
          <w:lang w:val="en-US"/>
        </w:rPr>
        <w:t xml:space="preserve">nd quarter of 2016 to the </w:t>
      </w:r>
      <w:r w:rsidR="00B31201">
        <w:rPr>
          <w:rFonts w:ascii="Arial" w:eastAsia="Times New Roman" w:hAnsi="Arial" w:cs="Arial"/>
          <w:color w:val="0070C0"/>
          <w:sz w:val="24"/>
          <w:szCs w:val="24"/>
          <w:lang w:val="en-US"/>
        </w:rPr>
        <w:t xml:space="preserve">third </w:t>
      </w:r>
      <w:r w:rsidR="00B31201" w:rsidRPr="00B905E5">
        <w:rPr>
          <w:rFonts w:ascii="Arial" w:eastAsia="Times New Roman" w:hAnsi="Arial" w:cs="Arial"/>
          <w:color w:val="0070C0"/>
          <w:sz w:val="24"/>
          <w:szCs w:val="24"/>
          <w:lang w:val="en-US"/>
        </w:rPr>
        <w:t>quarter of 20</w:t>
      </w:r>
      <w:r w:rsidR="00B31201">
        <w:rPr>
          <w:rFonts w:ascii="Arial" w:eastAsia="Times New Roman" w:hAnsi="Arial" w:cs="Arial"/>
          <w:color w:val="0070C0"/>
          <w:sz w:val="24"/>
          <w:szCs w:val="24"/>
          <w:lang w:val="en-US"/>
        </w:rPr>
        <w:t>20 with the national minimum wage earnings status.</w:t>
      </w:r>
    </w:p>
    <w:p w14:paraId="466E020B" w14:textId="466555C6" w:rsidR="00CB6FE2" w:rsidRDefault="00977E04" w:rsidP="00D9187B">
      <w:pPr>
        <w:spacing w:after="0" w:line="360" w:lineRule="auto"/>
        <w:jc w:val="both"/>
        <w:rPr>
          <w:rFonts w:ascii="Arial" w:hAnsi="Arial" w:cs="Arial"/>
          <w:color w:val="000000" w:themeColor="text1"/>
          <w:sz w:val="24"/>
          <w:szCs w:val="24"/>
        </w:rPr>
      </w:pPr>
      <w:r>
        <w:rPr>
          <w:rFonts w:ascii="Arial" w:eastAsia="Times New Roman" w:hAnsi="Arial" w:cs="Arial"/>
          <w:color w:val="0070C0"/>
          <w:sz w:val="24"/>
          <w:szCs w:val="24"/>
          <w:lang w:val="en-US"/>
        </w:rPr>
        <w:tab/>
        <w:t>The proposed dependent variable of worked hours datasets was</w:t>
      </w:r>
      <w:r w:rsidR="00A34997">
        <w:rPr>
          <w:rFonts w:ascii="Arial" w:eastAsia="Times New Roman" w:hAnsi="Arial" w:cs="Arial"/>
          <w:color w:val="0070C0"/>
          <w:sz w:val="24"/>
          <w:szCs w:val="24"/>
          <w:lang w:val="en-US"/>
        </w:rPr>
        <w:t xml:space="preserve"> generated by weekly usual worked hours</w:t>
      </w:r>
      <w:r>
        <w:rPr>
          <w:rFonts w:ascii="Arial" w:eastAsia="Times New Roman" w:hAnsi="Arial" w:cs="Arial"/>
          <w:color w:val="0070C0"/>
          <w:sz w:val="24"/>
          <w:szCs w:val="24"/>
          <w:lang w:val="en-US"/>
        </w:rPr>
        <w:t xml:space="preserve"> </w:t>
      </w:r>
      <w:r w:rsidR="00A34997">
        <w:rPr>
          <w:rFonts w:ascii="Arial" w:eastAsia="Times New Roman" w:hAnsi="Arial" w:cs="Arial"/>
          <w:color w:val="0070C0"/>
          <w:sz w:val="24"/>
          <w:szCs w:val="24"/>
          <w:lang w:val="en-US"/>
        </w:rPr>
        <w:t>of employees who has</w:t>
      </w:r>
      <w:r w:rsidRPr="00B95279">
        <w:rPr>
          <w:rFonts w:ascii="Arial" w:eastAsia="Times New Roman" w:hAnsi="Arial" w:cs="Arial"/>
          <w:color w:val="0070C0"/>
          <w:sz w:val="24"/>
          <w:szCs w:val="24"/>
          <w:lang w:val="en-US"/>
        </w:rPr>
        <w:t xml:space="preserve"> aged 15 years and over</w:t>
      </w:r>
      <w:r>
        <w:rPr>
          <w:rFonts w:ascii="Arial" w:eastAsia="Times New Roman" w:hAnsi="Arial" w:cs="Arial"/>
          <w:color w:val="0070C0"/>
          <w:sz w:val="24"/>
          <w:szCs w:val="24"/>
          <w:lang w:val="en-US"/>
        </w:rPr>
        <w:t xml:space="preserve"> </w:t>
      </w:r>
      <w:r w:rsidRPr="00B905E5">
        <w:rPr>
          <w:rFonts w:ascii="Arial" w:eastAsia="Times New Roman" w:hAnsi="Arial" w:cs="Arial"/>
          <w:color w:val="0070C0"/>
          <w:sz w:val="24"/>
          <w:szCs w:val="24"/>
          <w:lang w:val="en-US"/>
        </w:rPr>
        <w:t xml:space="preserve">from the </w:t>
      </w:r>
      <w:r>
        <w:rPr>
          <w:rFonts w:ascii="Arial" w:eastAsia="Times New Roman" w:hAnsi="Arial" w:cs="Arial"/>
          <w:color w:val="0070C0"/>
          <w:sz w:val="24"/>
          <w:szCs w:val="24"/>
          <w:lang w:val="en-US"/>
        </w:rPr>
        <w:t>seco</w:t>
      </w:r>
      <w:r w:rsidRPr="00B905E5">
        <w:rPr>
          <w:rFonts w:ascii="Arial" w:eastAsia="Times New Roman" w:hAnsi="Arial" w:cs="Arial"/>
          <w:color w:val="0070C0"/>
          <w:sz w:val="24"/>
          <w:szCs w:val="24"/>
          <w:lang w:val="en-US"/>
        </w:rPr>
        <w:t xml:space="preserve">nd quarter of 2016 to the </w:t>
      </w:r>
      <w:r>
        <w:rPr>
          <w:rFonts w:ascii="Arial" w:eastAsia="Times New Roman" w:hAnsi="Arial" w:cs="Arial"/>
          <w:color w:val="0070C0"/>
          <w:sz w:val="24"/>
          <w:szCs w:val="24"/>
          <w:lang w:val="en-US"/>
        </w:rPr>
        <w:t xml:space="preserve">third </w:t>
      </w:r>
      <w:r w:rsidRPr="00B905E5">
        <w:rPr>
          <w:rFonts w:ascii="Arial" w:eastAsia="Times New Roman" w:hAnsi="Arial" w:cs="Arial"/>
          <w:color w:val="0070C0"/>
          <w:sz w:val="24"/>
          <w:szCs w:val="24"/>
          <w:lang w:val="en-US"/>
        </w:rPr>
        <w:t>quarter of 20</w:t>
      </w:r>
      <w:r>
        <w:rPr>
          <w:rFonts w:ascii="Arial" w:eastAsia="Times New Roman" w:hAnsi="Arial" w:cs="Arial"/>
          <w:color w:val="0070C0"/>
          <w:sz w:val="24"/>
          <w:szCs w:val="24"/>
          <w:lang w:val="en-US"/>
        </w:rPr>
        <w:t>20 with the national minimum wage earnings status.</w:t>
      </w:r>
      <w:r w:rsidR="004A0A97" w:rsidRPr="004A0A97">
        <w:t xml:space="preserve"> </w:t>
      </w:r>
      <w:r w:rsidR="004A0A97" w:rsidRPr="004A0A97">
        <w:rPr>
          <w:rFonts w:ascii="Arial" w:eastAsia="Times New Roman" w:hAnsi="Arial" w:cs="Arial"/>
          <w:color w:val="0070C0"/>
          <w:sz w:val="24"/>
          <w:szCs w:val="24"/>
          <w:lang w:val="en-US"/>
        </w:rPr>
        <w:t>Also, the dataset provides information of employees who is earning more tha</w:t>
      </w:r>
      <w:r w:rsidR="004A0A97">
        <w:rPr>
          <w:rFonts w:ascii="Arial" w:eastAsia="Times New Roman" w:hAnsi="Arial" w:cs="Arial"/>
          <w:color w:val="0070C0"/>
          <w:sz w:val="24"/>
          <w:szCs w:val="24"/>
          <w:lang w:val="en-US"/>
        </w:rPr>
        <w:t>n</w:t>
      </w:r>
      <w:r w:rsidR="004A0A97" w:rsidRPr="004A0A97">
        <w:rPr>
          <w:rFonts w:ascii="Arial" w:eastAsia="Times New Roman" w:hAnsi="Arial" w:cs="Arial"/>
          <w:color w:val="0070C0"/>
          <w:sz w:val="24"/>
          <w:szCs w:val="24"/>
          <w:lang w:val="en-US"/>
        </w:rPr>
        <w:t xml:space="preserve"> National Minimum Wage.</w:t>
      </w:r>
      <w:r w:rsidR="00A34997">
        <w:rPr>
          <w:rFonts w:ascii="Arial" w:eastAsia="Times New Roman" w:hAnsi="Arial" w:cs="Arial"/>
          <w:color w:val="0070C0"/>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w:t>
      </w:r>
      <w:r w:rsidR="00A34997">
        <w:rPr>
          <w:rFonts w:ascii="Arial" w:eastAsia="Times New Roman" w:hAnsi="Arial" w:cs="Arial"/>
          <w:color w:val="000000" w:themeColor="text1"/>
          <w:sz w:val="24"/>
          <w:szCs w:val="24"/>
          <w:lang w:val="en-US"/>
        </w:rPr>
        <w:t xml:space="preserve">all </w:t>
      </w:r>
      <w:r w:rsidR="001C7268" w:rsidRPr="00FF0E5A">
        <w:rPr>
          <w:rFonts w:ascii="Arial" w:eastAsia="Times New Roman" w:hAnsi="Arial" w:cs="Arial"/>
          <w:color w:val="000000" w:themeColor="text1"/>
          <w:sz w:val="24"/>
          <w:szCs w:val="24"/>
          <w:lang w:val="en-US"/>
        </w:rPr>
        <w:t>dataset</w:t>
      </w:r>
      <w:r w:rsidR="00A34997">
        <w:rPr>
          <w:rFonts w:ascii="Arial" w:eastAsia="Times New Roman" w:hAnsi="Arial" w:cs="Arial"/>
          <w:color w:val="000000" w:themeColor="text1"/>
          <w:sz w:val="24"/>
          <w:szCs w:val="24"/>
          <w:lang w:val="en-US"/>
        </w:rPr>
        <w:t>s</w:t>
      </w:r>
      <w:r w:rsidR="001C7268" w:rsidRPr="00FF0E5A">
        <w:rPr>
          <w:rFonts w:ascii="Arial" w:eastAsia="Times New Roman" w:hAnsi="Arial" w:cs="Arial"/>
          <w:color w:val="000000" w:themeColor="text1"/>
          <w:sz w:val="24"/>
          <w:szCs w:val="24"/>
          <w:lang w:val="en-US"/>
        </w:rPr>
        <w:t xml:space="preserve">,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A34997">
        <w:rPr>
          <w:rFonts w:ascii="Arial" w:hAnsi="Arial" w:cs="Arial"/>
          <w:color w:val="000000" w:themeColor="text1"/>
          <w:sz w:val="24"/>
          <w:szCs w:val="24"/>
        </w:rPr>
        <w:t>NACE economic sector</w:t>
      </w:r>
      <w:r w:rsidR="001F7A78" w:rsidRPr="00FF0E5A">
        <w:rPr>
          <w:rFonts w:ascii="Arial" w:hAnsi="Arial" w:cs="Arial"/>
          <w:color w:val="000000" w:themeColor="text1"/>
          <w:sz w:val="24"/>
          <w:szCs w:val="24"/>
        </w:rPr>
        <w:t>,</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A34997">
        <w:rPr>
          <w:rFonts w:ascii="Arial" w:hAnsi="Arial" w:cs="Arial"/>
          <w:color w:val="000000" w:themeColor="text1"/>
          <w:sz w:val="24"/>
          <w:szCs w:val="24"/>
        </w:rPr>
        <w:t xml:space="preserve"> of the national minimum wage workers</w:t>
      </w:r>
      <w:r w:rsidR="00F51573">
        <w:rPr>
          <w:rFonts w:ascii="Arial" w:hAnsi="Arial" w:cs="Arial"/>
          <w:color w:val="000000" w:themeColor="text1"/>
          <w:sz w:val="24"/>
          <w:szCs w:val="24"/>
        </w:rPr>
        <w:t>.</w:t>
      </w:r>
    </w:p>
    <w:p w14:paraId="56932600" w14:textId="1D5DFF67" w:rsidR="00157D1B" w:rsidRPr="00157D1B" w:rsidRDefault="00D9187B" w:rsidP="00157D1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r>
      <w:r w:rsidR="0069421C">
        <w:rPr>
          <w:rFonts w:ascii="Arial" w:hAnsi="Arial" w:cs="Arial"/>
          <w:b/>
          <w:bCs/>
          <w:color w:val="000000" w:themeColor="text1"/>
          <w:lang w:val="en-US"/>
        </w:rPr>
        <w:t>8.2. Data preparation, Feature engineering</w:t>
      </w:r>
    </w:p>
    <w:p w14:paraId="07C3F59D" w14:textId="2F491B1A" w:rsidR="00EC01F9" w:rsidRPr="00C6678B" w:rsidRDefault="00157D1B" w:rsidP="005128F5">
      <w:pPr>
        <w:spacing w:after="0" w:line="360" w:lineRule="auto"/>
        <w:jc w:val="both"/>
        <w:rPr>
          <w:rFonts w:ascii="Arial" w:hAnsi="Arial" w:cs="Arial"/>
          <w:color w:val="0070C0"/>
          <w:sz w:val="24"/>
          <w:szCs w:val="24"/>
        </w:rPr>
      </w:pPr>
      <w:r w:rsidRPr="00C6678B">
        <w:rPr>
          <w:rFonts w:ascii="Arial" w:hAnsi="Arial" w:cs="Arial"/>
          <w:color w:val="0070C0"/>
          <w:sz w:val="24"/>
          <w:szCs w:val="24"/>
        </w:rPr>
        <w:tab/>
        <w:t>Extensive exploratory data analysis and data preparation are a crucial firs</w:t>
      </w:r>
      <w:r w:rsidR="00CB394B" w:rsidRPr="00C6678B">
        <w:rPr>
          <w:rFonts w:ascii="Arial" w:hAnsi="Arial" w:cs="Arial"/>
          <w:color w:val="0070C0"/>
          <w:sz w:val="24"/>
          <w:szCs w:val="24"/>
        </w:rPr>
        <w:t>t</w:t>
      </w:r>
      <w:r w:rsidRPr="00C6678B">
        <w:rPr>
          <w:rFonts w:ascii="Arial" w:hAnsi="Arial" w:cs="Arial"/>
          <w:color w:val="0070C0"/>
          <w:sz w:val="24"/>
          <w:szCs w:val="24"/>
        </w:rPr>
        <w:t xml:space="preserve"> ste</w:t>
      </w:r>
      <w:r w:rsidR="00CB394B" w:rsidRPr="00C6678B">
        <w:rPr>
          <w:rFonts w:ascii="Arial" w:hAnsi="Arial" w:cs="Arial"/>
          <w:color w:val="0070C0"/>
          <w:sz w:val="24"/>
          <w:szCs w:val="24"/>
        </w:rPr>
        <w:t>p</w:t>
      </w:r>
      <w:r w:rsidRPr="00C6678B">
        <w:rPr>
          <w:rFonts w:ascii="Arial" w:hAnsi="Arial" w:cs="Arial"/>
          <w:color w:val="0070C0"/>
          <w:sz w:val="24"/>
          <w:szCs w:val="24"/>
        </w:rPr>
        <w:t xml:space="preserve"> in any data analysis process. </w:t>
      </w:r>
      <w:proofErr w:type="spellStart"/>
      <w:r w:rsidR="00E3547F" w:rsidRPr="00C6678B">
        <w:rPr>
          <w:rFonts w:ascii="Arial" w:hAnsi="Arial" w:cs="Arial"/>
          <w:color w:val="0070C0"/>
          <w:sz w:val="24"/>
          <w:szCs w:val="24"/>
        </w:rPr>
        <w:t>Zahraa</w:t>
      </w:r>
      <w:proofErr w:type="spellEnd"/>
      <w:r w:rsidR="00E3547F" w:rsidRPr="00C6678B">
        <w:rPr>
          <w:rFonts w:ascii="Arial" w:hAnsi="Arial" w:cs="Arial"/>
          <w:color w:val="0070C0"/>
          <w:sz w:val="24"/>
          <w:szCs w:val="24"/>
        </w:rPr>
        <w:t xml:space="preserve"> and </w:t>
      </w:r>
      <w:r w:rsidR="0028560D" w:rsidRPr="00C6678B">
        <w:rPr>
          <w:rFonts w:ascii="Arial" w:hAnsi="Arial" w:cs="Arial"/>
          <w:color w:val="0070C0"/>
          <w:sz w:val="24"/>
          <w:szCs w:val="24"/>
        </w:rPr>
        <w:t>Geoffrey (2017) defines as data preparation that b</w:t>
      </w:r>
      <w:r w:rsidR="00E3547F" w:rsidRPr="00C6678B">
        <w:rPr>
          <w:rFonts w:ascii="Arial" w:hAnsi="Arial" w:cs="Arial"/>
          <w:color w:val="0070C0"/>
          <w:sz w:val="24"/>
          <w:szCs w:val="24"/>
        </w:rPr>
        <w:t xml:space="preserve">efore data can be </w:t>
      </w:r>
      <w:proofErr w:type="spellStart"/>
      <w:r w:rsidR="00E3547F" w:rsidRPr="00C6678B">
        <w:rPr>
          <w:rFonts w:ascii="Arial" w:hAnsi="Arial" w:cs="Arial"/>
          <w:color w:val="0070C0"/>
          <w:sz w:val="24"/>
          <w:szCs w:val="24"/>
        </w:rPr>
        <w:t>analyzed</w:t>
      </w:r>
      <w:proofErr w:type="spellEnd"/>
      <w:r w:rsidR="00E3547F" w:rsidRPr="00C6678B">
        <w:rPr>
          <w:rFonts w:ascii="Arial" w:hAnsi="Arial" w:cs="Arial"/>
          <w:color w:val="0070C0"/>
          <w:sz w:val="24"/>
          <w:szCs w:val="24"/>
        </w:rPr>
        <w:t xml:space="preserve"> they must be organized into an appropriate form. Data preparation is the process of manipulating and organizing data prior to analysis. 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r w:rsidR="00EC01F9" w:rsidRPr="00C6678B">
        <w:rPr>
          <w:rFonts w:ascii="Arial" w:hAnsi="Arial" w:cs="Arial"/>
          <w:color w:val="0070C0"/>
          <w:sz w:val="24"/>
          <w:szCs w:val="24"/>
        </w:rPr>
        <w:t xml:space="preserve"> Furthermore, Any model performance depends on data which is mean the process of creating representations of data that increase the effectiveness of a model</w:t>
      </w:r>
      <w:r w:rsidR="00ED113E" w:rsidRPr="00C6678B">
        <w:rPr>
          <w:rFonts w:ascii="Arial" w:hAnsi="Arial" w:cs="Arial"/>
          <w:color w:val="0070C0"/>
          <w:sz w:val="24"/>
          <w:szCs w:val="24"/>
        </w:rPr>
        <w:t xml:space="preserve"> (Jason, B. 2020).</w:t>
      </w:r>
    </w:p>
    <w:p w14:paraId="3FBAD72C" w14:textId="6B0881AD" w:rsidR="00426C17" w:rsidRPr="00C6678B" w:rsidRDefault="004A0A97"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t xml:space="preserve">The data preparation process began with </w:t>
      </w:r>
      <w:r w:rsidR="009E4D56" w:rsidRPr="00C6678B">
        <w:rPr>
          <w:rFonts w:ascii="Arial" w:hAnsi="Arial" w:cs="Arial"/>
          <w:color w:val="0070C0"/>
          <w:sz w:val="24"/>
          <w:szCs w:val="24"/>
        </w:rPr>
        <w:t xml:space="preserve">converting the date to a datetime format which was originally in an object type. This converting process was necessary because all dataset’s “Quarter” variables contain the unique time values. </w:t>
      </w:r>
      <w:r w:rsidR="00590014" w:rsidRPr="00C6678B">
        <w:rPr>
          <w:rFonts w:ascii="Arial" w:hAnsi="Arial" w:cs="Arial"/>
          <w:color w:val="0070C0"/>
          <w:sz w:val="24"/>
          <w:szCs w:val="24"/>
        </w:rPr>
        <w:t>The correct d</w:t>
      </w:r>
      <w:r w:rsidR="009E4D56" w:rsidRPr="00C6678B">
        <w:rPr>
          <w:rFonts w:ascii="Arial" w:hAnsi="Arial" w:cs="Arial"/>
          <w:color w:val="0070C0"/>
          <w:sz w:val="24"/>
          <w:szCs w:val="24"/>
        </w:rPr>
        <w:t>atetime formats allow</w:t>
      </w:r>
      <w:r w:rsidR="00590014" w:rsidRPr="00C6678B">
        <w:rPr>
          <w:rFonts w:ascii="Arial" w:hAnsi="Arial" w:cs="Arial"/>
          <w:color w:val="0070C0"/>
          <w:sz w:val="24"/>
          <w:szCs w:val="24"/>
        </w:rPr>
        <w:t>s to process feature engineering, handling missing data and visualization. Furthermore,</w:t>
      </w:r>
      <w:r w:rsidR="009E4D56" w:rsidRPr="00C6678B">
        <w:rPr>
          <w:rFonts w:ascii="Arial" w:hAnsi="Arial" w:cs="Arial"/>
          <w:color w:val="0070C0"/>
          <w:sz w:val="24"/>
          <w:szCs w:val="24"/>
        </w:rPr>
        <w:t xml:space="preserve"> </w:t>
      </w:r>
      <w:r w:rsidR="00590014" w:rsidRPr="00C6678B">
        <w:rPr>
          <w:rFonts w:ascii="Arial" w:hAnsi="Arial" w:cs="Arial"/>
          <w:color w:val="0070C0"/>
          <w:sz w:val="24"/>
          <w:szCs w:val="24"/>
        </w:rPr>
        <w:t xml:space="preserve">this step enhances the </w:t>
      </w:r>
      <w:r w:rsidR="009E4D56" w:rsidRPr="00C6678B">
        <w:rPr>
          <w:rFonts w:ascii="Arial" w:hAnsi="Arial" w:cs="Arial"/>
          <w:color w:val="0070C0"/>
          <w:sz w:val="24"/>
          <w:szCs w:val="24"/>
        </w:rPr>
        <w:t>accura</w:t>
      </w:r>
      <w:r w:rsidR="00590014" w:rsidRPr="00C6678B">
        <w:rPr>
          <w:rFonts w:ascii="Arial" w:hAnsi="Arial" w:cs="Arial"/>
          <w:color w:val="0070C0"/>
          <w:sz w:val="24"/>
          <w:szCs w:val="24"/>
        </w:rPr>
        <w:t>cy and effectiveness of the machine learning algorithms.</w:t>
      </w:r>
    </w:p>
    <w:p w14:paraId="4A6E7E64" w14:textId="0AF2209B" w:rsidR="00590014" w:rsidRDefault="00590014"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r>
      <w:r w:rsidR="00616358" w:rsidRPr="00C6678B">
        <w:rPr>
          <w:rFonts w:ascii="Arial" w:hAnsi="Arial" w:cs="Arial"/>
          <w:color w:val="0070C0"/>
          <w:sz w:val="24"/>
          <w:szCs w:val="24"/>
        </w:rPr>
        <w:t>Next step of data preparation involved dropping irrelevant rows from each columns of the datasets. B</w:t>
      </w:r>
      <w:r w:rsidR="00157D1B" w:rsidRPr="00C6678B">
        <w:rPr>
          <w:rFonts w:ascii="Arial" w:hAnsi="Arial" w:cs="Arial"/>
          <w:color w:val="0070C0"/>
          <w:sz w:val="24"/>
          <w:szCs w:val="24"/>
        </w:rPr>
        <w:t>ecause a</w:t>
      </w:r>
      <w:r w:rsidR="005A2C1F" w:rsidRPr="00C6678B">
        <w:rPr>
          <w:rFonts w:ascii="Arial" w:hAnsi="Arial" w:cs="Arial"/>
          <w:color w:val="0070C0"/>
          <w:sz w:val="24"/>
          <w:szCs w:val="24"/>
        </w:rPr>
        <w:t xml:space="preserve">s mentioned </w:t>
      </w:r>
      <w:r w:rsidR="00616358" w:rsidRPr="00C6678B">
        <w:rPr>
          <w:rFonts w:ascii="Arial" w:hAnsi="Arial" w:cs="Arial"/>
          <w:color w:val="0070C0"/>
          <w:sz w:val="24"/>
          <w:szCs w:val="24"/>
        </w:rPr>
        <w:t>earlier</w:t>
      </w:r>
      <w:r w:rsidR="005A2C1F" w:rsidRPr="00C6678B">
        <w:rPr>
          <w:rFonts w:ascii="Arial" w:hAnsi="Arial" w:cs="Arial"/>
          <w:color w:val="0070C0"/>
          <w:sz w:val="24"/>
          <w:szCs w:val="24"/>
        </w:rPr>
        <w:t xml:space="preserve">, the datasets </w:t>
      </w:r>
      <w:r w:rsidR="00157D1B" w:rsidRPr="00C6678B">
        <w:rPr>
          <w:rFonts w:ascii="Arial" w:hAnsi="Arial" w:cs="Arial"/>
          <w:color w:val="0070C0"/>
          <w:sz w:val="24"/>
          <w:szCs w:val="24"/>
        </w:rPr>
        <w:t>contain</w:t>
      </w:r>
      <w:r w:rsidR="00616358" w:rsidRPr="00C6678B">
        <w:rPr>
          <w:rFonts w:ascii="Arial" w:hAnsi="Arial" w:cs="Arial"/>
          <w:color w:val="0070C0"/>
          <w:sz w:val="24"/>
          <w:szCs w:val="24"/>
        </w:rPr>
        <w:t xml:space="preserve">ed a </w:t>
      </w:r>
      <w:r w:rsidR="00616358" w:rsidRPr="00C6678B">
        <w:rPr>
          <w:rFonts w:ascii="Arial" w:hAnsi="Arial" w:cs="Arial"/>
          <w:color w:val="0070C0"/>
          <w:sz w:val="24"/>
          <w:szCs w:val="24"/>
          <w:shd w:val="clear" w:color="auto" w:fill="FFFFFF"/>
        </w:rPr>
        <w:t>significant</w:t>
      </w:r>
      <w:r w:rsidR="00616358" w:rsidRPr="00C6678B">
        <w:rPr>
          <w:rFonts w:ascii="Arial" w:hAnsi="Arial" w:cs="Arial"/>
          <w:color w:val="0070C0"/>
          <w:sz w:val="24"/>
          <w:szCs w:val="24"/>
        </w:rPr>
        <w:t xml:space="preserve"> amount of </w:t>
      </w:r>
      <w:r w:rsidR="00616358" w:rsidRPr="00C6678B">
        <w:rPr>
          <w:rFonts w:ascii="Arial" w:hAnsi="Arial" w:cs="Arial"/>
          <w:color w:val="0070C0"/>
          <w:sz w:val="24"/>
          <w:szCs w:val="24"/>
          <w:lang w:val="en-US"/>
        </w:rPr>
        <w:t>irrelevant</w:t>
      </w:r>
      <w:r w:rsidR="005A2C1F" w:rsidRPr="00C6678B">
        <w:rPr>
          <w:rFonts w:ascii="Arial" w:hAnsi="Arial" w:cs="Arial"/>
          <w:color w:val="0070C0"/>
          <w:sz w:val="24"/>
          <w:szCs w:val="24"/>
        </w:rPr>
        <w:t xml:space="preserve"> </w:t>
      </w:r>
      <w:r w:rsidR="00157D1B" w:rsidRPr="00C6678B">
        <w:rPr>
          <w:rFonts w:ascii="Arial" w:hAnsi="Arial" w:cs="Arial"/>
          <w:color w:val="0070C0"/>
          <w:sz w:val="24"/>
          <w:szCs w:val="24"/>
        </w:rPr>
        <w:t>information</w:t>
      </w:r>
      <w:r w:rsidR="00616358" w:rsidRPr="00C6678B">
        <w:rPr>
          <w:rFonts w:ascii="Arial" w:hAnsi="Arial" w:cs="Arial"/>
          <w:color w:val="0070C0"/>
          <w:sz w:val="24"/>
          <w:szCs w:val="24"/>
        </w:rPr>
        <w:t xml:space="preserve">. For </w:t>
      </w:r>
      <w:r w:rsidR="00EB0350" w:rsidRPr="00C6678B">
        <w:rPr>
          <w:rFonts w:ascii="Arial" w:hAnsi="Arial" w:cs="Arial"/>
          <w:color w:val="0070C0"/>
          <w:sz w:val="24"/>
          <w:szCs w:val="24"/>
        </w:rPr>
        <w:t>instanc</w:t>
      </w:r>
      <w:r w:rsidR="00616358" w:rsidRPr="00C6678B">
        <w:rPr>
          <w:rFonts w:ascii="Arial" w:hAnsi="Arial" w:cs="Arial"/>
          <w:color w:val="0070C0"/>
          <w:sz w:val="24"/>
          <w:szCs w:val="24"/>
        </w:rPr>
        <w:t>e, the counts of workers earning more</w:t>
      </w:r>
      <w:r w:rsidR="00157D1B" w:rsidRPr="00C6678B">
        <w:rPr>
          <w:rFonts w:ascii="Arial" w:hAnsi="Arial" w:cs="Arial"/>
          <w:color w:val="0070C0"/>
          <w:sz w:val="24"/>
          <w:szCs w:val="24"/>
        </w:rPr>
        <w:t xml:space="preserve"> than National Minimum Wage workers, </w:t>
      </w:r>
      <w:r w:rsidR="00616358" w:rsidRPr="00C6678B">
        <w:rPr>
          <w:rFonts w:ascii="Arial" w:hAnsi="Arial" w:cs="Arial"/>
          <w:color w:val="0070C0"/>
          <w:sz w:val="24"/>
          <w:szCs w:val="24"/>
        </w:rPr>
        <w:t xml:space="preserve">“Not stated” entries, </w:t>
      </w:r>
      <w:r w:rsidR="00EB0350" w:rsidRPr="00C6678B">
        <w:rPr>
          <w:rFonts w:ascii="Arial" w:hAnsi="Arial" w:cs="Arial"/>
          <w:color w:val="0070C0"/>
          <w:sz w:val="24"/>
          <w:szCs w:val="24"/>
        </w:rPr>
        <w:t>“</w:t>
      </w:r>
      <w:r w:rsidR="00616358" w:rsidRPr="00C6678B">
        <w:rPr>
          <w:rFonts w:ascii="Arial" w:hAnsi="Arial" w:cs="Arial"/>
          <w:color w:val="0070C0"/>
          <w:sz w:val="24"/>
          <w:szCs w:val="24"/>
        </w:rPr>
        <w:t>Total employees</w:t>
      </w:r>
      <w:r w:rsidR="00EB0350" w:rsidRPr="00C6678B">
        <w:rPr>
          <w:rFonts w:ascii="Arial" w:hAnsi="Arial" w:cs="Arial"/>
          <w:color w:val="0070C0"/>
          <w:sz w:val="24"/>
          <w:szCs w:val="24"/>
        </w:rPr>
        <w:t>”</w:t>
      </w:r>
      <w:r w:rsidR="00616358" w:rsidRPr="00C6678B">
        <w:rPr>
          <w:rFonts w:ascii="Arial" w:hAnsi="Arial" w:cs="Arial"/>
          <w:color w:val="0070C0"/>
          <w:sz w:val="24"/>
          <w:szCs w:val="24"/>
        </w:rPr>
        <w:t>, All NACE economic sectors</w:t>
      </w:r>
      <w:r w:rsidR="00EB0350" w:rsidRPr="00C6678B">
        <w:rPr>
          <w:rFonts w:ascii="Arial" w:hAnsi="Arial" w:cs="Arial"/>
          <w:color w:val="0070C0"/>
          <w:sz w:val="24"/>
          <w:szCs w:val="24"/>
        </w:rPr>
        <w:t>, among others</w:t>
      </w:r>
      <w:r w:rsidR="00616358" w:rsidRPr="00C6678B">
        <w:rPr>
          <w:rFonts w:ascii="Arial" w:hAnsi="Arial" w:cs="Arial"/>
          <w:color w:val="0070C0"/>
          <w:sz w:val="24"/>
          <w:szCs w:val="24"/>
        </w:rPr>
        <w:t>.</w:t>
      </w:r>
      <w:r w:rsidR="00D813A9" w:rsidRPr="00C6678B">
        <w:rPr>
          <w:rFonts w:ascii="Arial" w:hAnsi="Arial" w:cs="Arial"/>
          <w:color w:val="0070C0"/>
          <w:sz w:val="24"/>
          <w:szCs w:val="24"/>
        </w:rPr>
        <w:t xml:space="preserve"> </w:t>
      </w:r>
      <w:r w:rsidR="00ED113E" w:rsidRPr="00C6678B">
        <w:rPr>
          <w:rFonts w:ascii="Arial" w:hAnsi="Arial" w:cs="Arial"/>
          <w:color w:val="0070C0"/>
          <w:sz w:val="24"/>
          <w:szCs w:val="24"/>
        </w:rPr>
        <w:t xml:space="preserve">By removing these rows, essentially ensured that the remaining datasets are more relevant to the minimum </w:t>
      </w:r>
      <w:r w:rsidR="00ED113E" w:rsidRPr="00C6678B">
        <w:rPr>
          <w:rFonts w:ascii="Arial" w:hAnsi="Arial" w:cs="Arial"/>
          <w:color w:val="0070C0"/>
          <w:sz w:val="24"/>
          <w:szCs w:val="24"/>
        </w:rPr>
        <w:lastRenderedPageBreak/>
        <w:t>wage workers information. Dropping these rows can improve the accuracy of machine learning models that perform on the cleaned dataset.</w:t>
      </w:r>
    </w:p>
    <w:p w14:paraId="60F1B547" w14:textId="16C71467" w:rsidR="00A417D1" w:rsidRPr="00691097" w:rsidRDefault="00A417D1" w:rsidP="00691097">
      <w:pPr>
        <w:spacing w:after="0" w:line="360" w:lineRule="auto"/>
        <w:jc w:val="both"/>
        <w:rPr>
          <w:rFonts w:ascii="Arial" w:hAnsi="Arial" w:cs="Arial"/>
          <w:color w:val="4472C4" w:themeColor="accent1"/>
          <w:sz w:val="24"/>
          <w:szCs w:val="24"/>
        </w:rPr>
      </w:pPr>
      <w:r w:rsidRPr="00691097">
        <w:rPr>
          <w:rFonts w:ascii="Arial" w:hAnsi="Arial" w:cs="Arial"/>
          <w:color w:val="4472C4" w:themeColor="accent1"/>
          <w:sz w:val="24"/>
          <w:szCs w:val="24"/>
        </w:rPr>
        <w:tab/>
      </w:r>
      <w:r w:rsidR="00805A60" w:rsidRPr="00691097">
        <w:rPr>
          <w:rFonts w:ascii="Arial" w:hAnsi="Arial" w:cs="Arial"/>
          <w:color w:val="4472C4" w:themeColor="accent1"/>
          <w:sz w:val="24"/>
          <w:szCs w:val="24"/>
        </w:rPr>
        <w:t xml:space="preserve">Real-world data often has missing values. Data can have missing values for a number of reasons such as observations that were not recorded and data corruption. Handling missing data is important as many machine learning algorithms do not support data with missing values. </w:t>
      </w:r>
      <w:r w:rsidR="00691097" w:rsidRPr="00691097">
        <w:rPr>
          <w:rFonts w:ascii="Arial" w:hAnsi="Arial" w:cs="Arial"/>
          <w:color w:val="4472C4" w:themeColor="accent1"/>
          <w:sz w:val="24"/>
          <w:szCs w:val="24"/>
        </w:rPr>
        <w:t>In the project’s datasets, missing values are checked and handled for machine learning</w:t>
      </w:r>
      <w:r w:rsidR="00514181">
        <w:rPr>
          <w:rFonts w:ascii="Arial" w:hAnsi="Arial" w:cs="Arial"/>
          <w:color w:val="4472C4" w:themeColor="accent1"/>
          <w:sz w:val="24"/>
          <w:szCs w:val="24"/>
        </w:rPr>
        <w:t xml:space="preserve"> algorithms</w:t>
      </w:r>
      <w:r w:rsidR="00691097" w:rsidRPr="00691097">
        <w:rPr>
          <w:rFonts w:ascii="Arial" w:hAnsi="Arial" w:cs="Arial"/>
          <w:color w:val="4472C4" w:themeColor="accent1"/>
          <w:sz w:val="24"/>
          <w:szCs w:val="24"/>
        </w:rPr>
        <w:t>.</w:t>
      </w:r>
    </w:p>
    <w:p w14:paraId="05556F57" w14:textId="55B5F423" w:rsidR="00AF12D5" w:rsidRDefault="00AF12D5" w:rsidP="00691097">
      <w:pPr>
        <w:spacing w:after="0" w:line="360" w:lineRule="auto"/>
        <w:jc w:val="both"/>
        <w:rPr>
          <w:rFonts w:ascii="Arial" w:hAnsi="Arial" w:cs="Arial"/>
          <w:color w:val="0070C0"/>
          <w:sz w:val="24"/>
          <w:szCs w:val="24"/>
          <w:lang w:val="en-US"/>
        </w:rPr>
      </w:pPr>
      <w:r w:rsidRPr="00AF12D5">
        <w:rPr>
          <w:rFonts w:ascii="Arial" w:hAnsi="Arial" w:cs="Arial"/>
          <w:color w:val="0070C0"/>
          <w:sz w:val="24"/>
          <w:szCs w:val="24"/>
        </w:rPr>
        <w:tab/>
      </w:r>
      <w:r w:rsidRPr="00AF12D5">
        <w:rPr>
          <w:rFonts w:ascii="Arial" w:hAnsi="Arial" w:cs="Arial"/>
          <w:color w:val="0070C0"/>
          <w:sz w:val="24"/>
          <w:szCs w:val="24"/>
          <w:lang w:val="en-US"/>
        </w:rPr>
        <w:t xml:space="preserve">Before training the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the </w:t>
      </w:r>
      <w:r>
        <w:rPr>
          <w:rFonts w:ascii="Arial" w:hAnsi="Arial" w:cs="Arial"/>
          <w:color w:val="0070C0"/>
          <w:sz w:val="24"/>
          <w:szCs w:val="24"/>
          <w:lang w:val="en-US"/>
        </w:rPr>
        <w:t>d</w:t>
      </w:r>
      <w:r w:rsidRPr="00AF12D5">
        <w:rPr>
          <w:rFonts w:ascii="Arial" w:hAnsi="Arial" w:cs="Arial"/>
          <w:color w:val="0070C0"/>
          <w:sz w:val="24"/>
          <w:szCs w:val="24"/>
          <w:lang w:val="en-US"/>
        </w:rPr>
        <w:t>ata</w:t>
      </w:r>
      <w:r>
        <w:rPr>
          <w:rFonts w:ascii="Arial" w:hAnsi="Arial" w:cs="Arial"/>
          <w:color w:val="0070C0"/>
          <w:sz w:val="24"/>
          <w:szCs w:val="24"/>
          <w:lang w:val="en-US"/>
        </w:rPr>
        <w:t>sets</w:t>
      </w:r>
      <w:r w:rsidRPr="00AF12D5">
        <w:rPr>
          <w:rFonts w:ascii="Arial" w:hAnsi="Arial" w:cs="Arial"/>
          <w:color w:val="0070C0"/>
          <w:sz w:val="24"/>
          <w:szCs w:val="24"/>
          <w:lang w:val="en-US"/>
        </w:rPr>
        <w:t xml:space="preserve"> w</w:t>
      </w:r>
      <w:r>
        <w:rPr>
          <w:rFonts w:ascii="Arial" w:hAnsi="Arial" w:cs="Arial"/>
          <w:color w:val="0070C0"/>
          <w:sz w:val="24"/>
          <w:szCs w:val="24"/>
          <w:lang w:val="en-US"/>
        </w:rPr>
        <w:t>ere</w:t>
      </w:r>
      <w:r w:rsidRPr="00AF12D5">
        <w:rPr>
          <w:rFonts w:ascii="Arial" w:hAnsi="Arial" w:cs="Arial"/>
          <w:color w:val="0070C0"/>
          <w:sz w:val="24"/>
          <w:szCs w:val="24"/>
          <w:lang w:val="en-US"/>
        </w:rPr>
        <w:t xml:space="preserve"> not suitable for a basis descriptive statistics and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because of indexes were all a string type. Therefore, the type variables of </w:t>
      </w:r>
      <w:r w:rsidR="00CF3B9A">
        <w:rPr>
          <w:rFonts w:ascii="Arial" w:hAnsi="Arial" w:cs="Arial"/>
          <w:color w:val="0070C0"/>
          <w:sz w:val="24"/>
          <w:szCs w:val="24"/>
          <w:lang w:val="en-US"/>
        </w:rPr>
        <w:t>datasets</w:t>
      </w:r>
      <w:r w:rsidRPr="00AF12D5">
        <w:rPr>
          <w:rFonts w:ascii="Arial" w:hAnsi="Arial" w:cs="Arial"/>
          <w:color w:val="0070C0"/>
          <w:sz w:val="24"/>
          <w:szCs w:val="24"/>
          <w:lang w:val="en-US"/>
        </w:rPr>
        <w:t xml:space="preserve"> were replaced index of string to</w:t>
      </w:r>
      <w:r>
        <w:rPr>
          <w:rFonts w:ascii="Arial" w:hAnsi="Arial" w:cs="Arial"/>
          <w:color w:val="0070C0"/>
          <w:sz w:val="24"/>
          <w:szCs w:val="24"/>
          <w:lang w:val="en-US"/>
        </w:rPr>
        <w:t xml:space="preserve"> integer.</w:t>
      </w:r>
      <w:r w:rsidR="00CF3B9A">
        <w:rPr>
          <w:rFonts w:ascii="Arial" w:hAnsi="Arial" w:cs="Arial"/>
          <w:color w:val="0070C0"/>
          <w:sz w:val="24"/>
          <w:szCs w:val="24"/>
          <w:lang w:val="en-US"/>
        </w:rPr>
        <w:t xml:space="preserve"> This step </w:t>
      </w:r>
      <w:r w:rsidR="009268ED">
        <w:rPr>
          <w:rFonts w:ascii="Arial" w:hAnsi="Arial" w:cs="Arial"/>
          <w:color w:val="0070C0"/>
          <w:sz w:val="24"/>
          <w:szCs w:val="24"/>
          <w:lang w:val="en-US"/>
        </w:rPr>
        <w:t>makes it suitable for</w:t>
      </w:r>
      <w:r w:rsidR="009268ED" w:rsidRPr="009268ED">
        <w:rPr>
          <w:rFonts w:ascii="Arial" w:hAnsi="Arial" w:cs="Arial"/>
          <w:color w:val="0070C0"/>
          <w:sz w:val="24"/>
          <w:szCs w:val="24"/>
          <w:lang w:val="en-US"/>
        </w:rPr>
        <w:t xml:space="preserve"> </w:t>
      </w:r>
      <w:r w:rsidR="009268ED">
        <w:rPr>
          <w:rFonts w:ascii="Arial" w:hAnsi="Arial" w:cs="Arial"/>
          <w:color w:val="0070C0"/>
          <w:sz w:val="24"/>
          <w:szCs w:val="24"/>
          <w:lang w:val="en-US"/>
        </w:rPr>
        <w:t xml:space="preserve">machine learning models that require </w:t>
      </w:r>
      <w:r w:rsidR="00CF3B9A">
        <w:rPr>
          <w:rFonts w:ascii="Arial" w:hAnsi="Arial" w:cs="Arial"/>
          <w:color w:val="0070C0"/>
          <w:sz w:val="24"/>
          <w:szCs w:val="24"/>
          <w:lang w:val="en-US"/>
        </w:rPr>
        <w:t xml:space="preserve">he numerical inputs instead of categorical strings. </w:t>
      </w:r>
    </w:p>
    <w:p w14:paraId="710E71CA" w14:textId="1661DCC7" w:rsidR="00C73D92" w:rsidRPr="00FA5866" w:rsidRDefault="00C73D92" w:rsidP="00527E9D">
      <w:pPr>
        <w:spacing w:after="0" w:line="360" w:lineRule="auto"/>
        <w:jc w:val="both"/>
        <w:rPr>
          <w:rFonts w:ascii="Arial" w:hAnsi="Arial" w:cs="Arial"/>
          <w:color w:val="4472C4" w:themeColor="accent1"/>
          <w:sz w:val="24"/>
          <w:szCs w:val="24"/>
          <w:lang w:val="en-US"/>
        </w:rPr>
      </w:pPr>
      <w:r w:rsidRPr="00FA5866">
        <w:rPr>
          <w:rFonts w:ascii="Arial" w:hAnsi="Arial" w:cs="Arial"/>
          <w:color w:val="4472C4" w:themeColor="accent1"/>
          <w:sz w:val="24"/>
          <w:szCs w:val="24"/>
          <w:lang w:val="en-US"/>
        </w:rPr>
        <w:tab/>
      </w:r>
      <w:r w:rsidR="00805A60" w:rsidRPr="00FA5866">
        <w:rPr>
          <w:rFonts w:ascii="Arial" w:hAnsi="Arial" w:cs="Arial"/>
          <w:color w:val="4472C4" w:themeColor="accent1"/>
          <w:sz w:val="24"/>
          <w:szCs w:val="24"/>
          <w:lang w:val="en-US"/>
        </w:rPr>
        <w:t>In the final stage</w:t>
      </w:r>
      <w:r w:rsidR="000C1233">
        <w:rPr>
          <w:rFonts w:ascii="Arial" w:hAnsi="Arial" w:cs="Arial"/>
          <w:color w:val="4472C4" w:themeColor="accent1"/>
          <w:sz w:val="24"/>
          <w:szCs w:val="24"/>
          <w:lang w:val="en-US"/>
        </w:rPr>
        <w:t xml:space="preserve"> of feature engineering</w:t>
      </w:r>
      <w:r w:rsidR="00805A60" w:rsidRPr="00FA5866">
        <w:rPr>
          <w:rFonts w:ascii="Arial" w:hAnsi="Arial" w:cs="Arial"/>
          <w:color w:val="4472C4" w:themeColor="accent1"/>
          <w:sz w:val="24"/>
          <w:szCs w:val="24"/>
          <w:lang w:val="en-US"/>
        </w:rPr>
        <w:t xml:space="preserve">, </w:t>
      </w:r>
      <w:r w:rsidR="00FA5866" w:rsidRPr="00FA5866">
        <w:rPr>
          <w:rFonts w:ascii="Arial" w:hAnsi="Arial" w:cs="Arial"/>
          <w:color w:val="4472C4" w:themeColor="accent1"/>
          <w:sz w:val="24"/>
          <w:szCs w:val="24"/>
          <w:lang w:val="en-US"/>
        </w:rPr>
        <w:t>a final dataset was created by selected valuable variables from four different datasets for use in machine learning methods.</w:t>
      </w:r>
      <w:r w:rsidR="00FA5866">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As mentioned in objective, those feature selection techniques</w:t>
      </w:r>
      <w:r w:rsidR="00514181" w:rsidRPr="00514181">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can help with identify the most importance</w:t>
      </w:r>
      <w:r w:rsidR="00514181" w:rsidRPr="00514181">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features from tree-based models.</w:t>
      </w:r>
      <w:r w:rsidR="00514181" w:rsidRPr="00514181">
        <w:rPr>
          <w:rFonts w:ascii="Arial" w:hAnsi="Arial" w:cs="Arial"/>
          <w:color w:val="000000" w:themeColor="text1"/>
          <w:sz w:val="24"/>
          <w:szCs w:val="24"/>
          <w:lang w:val="en-US"/>
        </w:rPr>
        <w:t xml:space="preserve"> </w:t>
      </w:r>
    </w:p>
    <w:p w14:paraId="0521EC9D" w14:textId="07C99C01"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0069421C">
        <w:rPr>
          <w:rFonts w:ascii="Arial" w:hAnsi="Arial" w:cs="Arial"/>
          <w:b/>
          <w:bCs/>
          <w:color w:val="000000" w:themeColor="text1"/>
          <w:sz w:val="24"/>
          <w:szCs w:val="24"/>
          <w:lang w:val="en-US"/>
        </w:rPr>
        <w:t xml:space="preserve">8.3. </w:t>
      </w:r>
      <w:r w:rsidRPr="00543938">
        <w:rPr>
          <w:rFonts w:ascii="Arial" w:hAnsi="Arial" w:cs="Arial"/>
          <w:b/>
          <w:bCs/>
          <w:color w:val="000000" w:themeColor="text1"/>
          <w:sz w:val="24"/>
          <w:szCs w:val="24"/>
          <w:lang w:val="en-US"/>
        </w:rPr>
        <w:t>Machine learning techniques</w:t>
      </w:r>
    </w:p>
    <w:p w14:paraId="18EA68B7" w14:textId="74D08C66" w:rsidR="00AE2C1A"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52805">
        <w:rPr>
          <w:rFonts w:ascii="Arial" w:hAnsi="Arial" w:cs="Arial"/>
          <w:color w:val="4472C4" w:themeColor="accent1"/>
          <w:lang w:val="en-US"/>
        </w:rPr>
        <w:t xml:space="preserve">This </w:t>
      </w:r>
      <w:r w:rsidR="00E52805" w:rsidRPr="00E52805">
        <w:rPr>
          <w:rFonts w:ascii="Arial" w:hAnsi="Arial" w:cs="Arial"/>
          <w:color w:val="4472C4" w:themeColor="accent1"/>
          <w:lang w:val="en-US"/>
        </w:rPr>
        <w:t xml:space="preserve">project to great a highly accurate and generalized machine learning model that must effectively evaluate the impact of minimum wage laws on the working hours of employees </w:t>
      </w:r>
      <w:r w:rsidR="00E52805" w:rsidRPr="000C1233">
        <w:rPr>
          <w:rFonts w:ascii="Arial" w:hAnsi="Arial" w:cs="Arial"/>
          <w:color w:val="4472C4" w:themeColor="accent1"/>
          <w:lang w:val="en-US"/>
        </w:rPr>
        <w:t>in Ireland. Based on the collected dataset</w:t>
      </w:r>
      <w:r w:rsidR="000C1233" w:rsidRPr="000C1233">
        <w:rPr>
          <w:rFonts w:ascii="Arial" w:hAnsi="Arial" w:cs="Arial"/>
          <w:color w:val="4472C4" w:themeColor="accent1"/>
          <w:lang w:val="en-US"/>
        </w:rPr>
        <w:t>, and the modelling techniques that better adopt to the problem are related to the supervised machine learning category.</w:t>
      </w:r>
      <w:r w:rsidR="003762CD">
        <w:rPr>
          <w:rFonts w:ascii="Arial" w:hAnsi="Arial" w:cs="Arial"/>
          <w:color w:val="4472C4" w:themeColor="accent1"/>
          <w:lang w:val="en-US"/>
        </w:rPr>
        <w:t xml:space="preserve"> </w:t>
      </w:r>
      <w:r w:rsidR="003762CD" w:rsidRPr="00B85609">
        <w:rPr>
          <w:rFonts w:ascii="Arial" w:hAnsi="Arial" w:cs="Arial"/>
          <w:color w:val="4472C4" w:themeColor="accent1"/>
          <w:lang w:val="en-US"/>
        </w:rPr>
        <w:t>Machine learning algorithms that learn from input/output pairs are called supervised learning algorithms 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w:t>
      </w:r>
      <w:r w:rsidR="00545689">
        <w:rPr>
          <w:rFonts w:ascii="Arial" w:hAnsi="Arial" w:cs="Arial"/>
          <w:color w:val="4472C4" w:themeColor="accent1"/>
          <w:lang w:val="en-US"/>
        </w:rPr>
        <w:t xml:space="preserve"> </w:t>
      </w:r>
      <w:r w:rsidR="00545689" w:rsidRPr="00545689">
        <w:rPr>
          <w:rFonts w:ascii="Arial" w:hAnsi="Arial" w:cs="Arial"/>
          <w:color w:val="0070C0"/>
          <w:lang w:val="en-US"/>
        </w:rPr>
        <w:t>(</w:t>
      </w:r>
      <w:r w:rsidR="00545689" w:rsidRPr="00545689">
        <w:rPr>
          <w:rFonts w:ascii="Arial" w:hAnsi="Arial" w:cs="Arial"/>
          <w:color w:val="0070C0"/>
          <w:shd w:val="clear" w:color="auto" w:fill="FFFFFF"/>
        </w:rPr>
        <w:t>Andreas, Sarah</w:t>
      </w:r>
      <w:r w:rsidR="00545689" w:rsidRPr="00545689">
        <w:rPr>
          <w:rFonts w:ascii="Arial" w:hAnsi="Arial" w:cs="Arial"/>
          <w:color w:val="0070C0"/>
          <w:shd w:val="clear" w:color="auto" w:fill="FFFFFF"/>
          <w:lang w:val="en-US"/>
        </w:rPr>
        <w:t>. 2017)</w:t>
      </w:r>
      <w:r w:rsidR="003762CD" w:rsidRPr="00545689">
        <w:rPr>
          <w:rFonts w:ascii="Arial" w:hAnsi="Arial" w:cs="Arial"/>
          <w:color w:val="0070C0"/>
          <w:lang w:val="en-US"/>
        </w:rPr>
        <w:t xml:space="preserve">. </w:t>
      </w:r>
      <w:r w:rsidR="003762CD" w:rsidRPr="003762CD">
        <w:rPr>
          <w:rFonts w:ascii="Arial" w:hAnsi="Arial" w:cs="Arial"/>
          <w:color w:val="4472C4" w:themeColor="accent1"/>
          <w:lang w:val="en-US"/>
        </w:rPr>
        <w:t>Classification is a subcategory of supervised learning in</w:t>
      </w:r>
      <w:r w:rsidR="003762CD">
        <w:rPr>
          <w:rFonts w:ascii="Arial" w:hAnsi="Arial" w:cs="Arial"/>
          <w:color w:val="4472C4" w:themeColor="accent1"/>
          <w:lang w:val="en-US"/>
        </w:rPr>
        <w:t xml:space="preserve"> the goal is to predict the categorical class labels of new instances based on past observations. </w:t>
      </w:r>
      <w:r w:rsidR="000C1233">
        <w:rPr>
          <w:rFonts w:ascii="Arial" w:hAnsi="Arial" w:cs="Arial"/>
          <w:color w:val="4472C4" w:themeColor="accent1"/>
          <w:lang w:val="en-US"/>
        </w:rPr>
        <w:t xml:space="preserve"> </w:t>
      </w:r>
      <w:r w:rsidR="00AE2C1A">
        <w:rPr>
          <w:rFonts w:ascii="Arial" w:hAnsi="Arial" w:cs="Arial"/>
          <w:color w:val="4472C4" w:themeColor="accent1"/>
          <w:lang w:val="en-US"/>
        </w:rPr>
        <w:t>By</w:t>
      </w:r>
      <w:r w:rsidR="00B85609">
        <w:rPr>
          <w:rFonts w:ascii="Arial" w:hAnsi="Arial" w:cs="Arial"/>
          <w:color w:val="4472C4" w:themeColor="accent1"/>
          <w:lang w:val="en-US"/>
        </w:rPr>
        <w:t xml:space="preserve"> </w:t>
      </w:r>
      <w:r w:rsidR="00AE2C1A">
        <w:rPr>
          <w:rFonts w:ascii="Arial" w:hAnsi="Arial" w:cs="Arial"/>
          <w:color w:val="4472C4" w:themeColor="accent1"/>
          <w:lang w:val="en-US"/>
        </w:rPr>
        <w:t xml:space="preserve">the object of the project, aimed to predict </w:t>
      </w:r>
      <w:r w:rsidR="003F4232">
        <w:rPr>
          <w:rFonts w:ascii="Arial" w:hAnsi="Arial" w:cs="Arial"/>
          <w:color w:val="4472C4" w:themeColor="accent1"/>
          <w:lang w:val="en-US"/>
        </w:rPr>
        <w:t xml:space="preserve">the average weekly working hours of </w:t>
      </w:r>
      <w:r w:rsidR="00AE2C1A">
        <w:rPr>
          <w:rFonts w:ascii="Arial" w:hAnsi="Arial" w:cs="Arial"/>
          <w:color w:val="4472C4" w:themeColor="accent1"/>
          <w:lang w:val="en-US"/>
        </w:rPr>
        <w:t>minimum wage workers</w:t>
      </w:r>
      <w:r w:rsidR="003F4232">
        <w:rPr>
          <w:rFonts w:ascii="Arial" w:hAnsi="Arial" w:cs="Arial"/>
          <w:color w:val="4472C4" w:themeColor="accent1"/>
          <w:lang w:val="en-US"/>
        </w:rPr>
        <w:t>. Furthermore, applied tree-based learning tools in the training data: Decision Trees, Random Forests</w:t>
      </w:r>
      <w:r w:rsidR="00DD73E7">
        <w:rPr>
          <w:rFonts w:ascii="Arial" w:hAnsi="Arial" w:cs="Arial"/>
          <w:color w:val="4472C4" w:themeColor="accent1"/>
          <w:lang w:val="en-US"/>
        </w:rPr>
        <w:t xml:space="preserve">, </w:t>
      </w:r>
      <w:r w:rsidR="00DD73E7" w:rsidRPr="00DD73E7">
        <w:rPr>
          <w:rFonts w:ascii="Arial" w:hAnsi="Arial" w:cs="Arial"/>
          <w:color w:val="0070C0"/>
          <w:lang w:val="en-US"/>
        </w:rPr>
        <w:t>Support Vector Machine</w:t>
      </w:r>
      <w:r w:rsidR="00DD73E7">
        <w:rPr>
          <w:rFonts w:ascii="Arial" w:hAnsi="Arial" w:cs="Arial"/>
          <w:color w:val="0070C0"/>
          <w:lang w:val="en-US"/>
        </w:rPr>
        <w:t>,</w:t>
      </w:r>
      <w:r w:rsidR="00DD73E7" w:rsidRPr="00DD73E7">
        <w:rPr>
          <w:rFonts w:ascii="Arial" w:hAnsi="Arial" w:cs="Arial"/>
          <w:color w:val="0070C0"/>
          <w:lang w:val="en-US"/>
        </w:rPr>
        <w:t xml:space="preserve"> </w:t>
      </w:r>
      <w:r w:rsidR="00DD73E7" w:rsidRPr="00DD73E7">
        <w:rPr>
          <w:rFonts w:ascii="Arial" w:hAnsi="Arial" w:cs="Arial"/>
          <w:color w:val="4472C4" w:themeColor="accent1"/>
          <w:shd w:val="clear" w:color="auto" w:fill="FFFFFF"/>
          <w:lang w:val="en-US"/>
        </w:rPr>
        <w:t xml:space="preserve">Naive Bayes </w:t>
      </w:r>
      <w:r w:rsidR="00DD73E7" w:rsidRPr="00DD73E7">
        <w:rPr>
          <w:rFonts w:ascii="Arial" w:hAnsi="Arial" w:cs="Arial"/>
          <w:color w:val="0070C0"/>
          <w:shd w:val="clear" w:color="auto" w:fill="FFFFFF"/>
          <w:lang w:val="en-US"/>
        </w:rPr>
        <w:t>Classification</w:t>
      </w:r>
      <w:r w:rsidR="00DD73E7" w:rsidRPr="00DD73E7">
        <w:rPr>
          <w:rFonts w:ascii="Arial" w:hAnsi="Arial" w:cs="Arial"/>
          <w:color w:val="0070C0"/>
          <w:lang w:val="en-US"/>
        </w:rPr>
        <w:t xml:space="preserve"> and </w:t>
      </w:r>
      <w:r w:rsidR="00DD73E7" w:rsidRPr="00DD73E7">
        <w:rPr>
          <w:rFonts w:ascii="Arial" w:hAnsi="Arial" w:cs="Arial"/>
          <w:color w:val="0070C0"/>
          <w:shd w:val="clear" w:color="auto" w:fill="FFFFFF"/>
        </w:rPr>
        <w:t>Deep learning technique in Neural Network</w:t>
      </w:r>
      <w:r w:rsidR="00DD73E7">
        <w:rPr>
          <w:rFonts w:ascii="Arial" w:hAnsi="Arial" w:cs="Arial"/>
          <w:b/>
          <w:bCs/>
          <w:color w:val="0070C0"/>
          <w:shd w:val="clear" w:color="auto" w:fill="FFFFFF"/>
          <w:lang w:val="en-US"/>
        </w:rPr>
        <w:t xml:space="preserve">. </w:t>
      </w:r>
      <w:r w:rsidR="00AE2C1A"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Doruk</w:t>
      </w:r>
      <w:proofErr w:type="spellEnd"/>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Arindrajit</w:t>
      </w:r>
      <w:proofErr w:type="spellEnd"/>
      <w:r w:rsidR="003F4232">
        <w:rPr>
          <w:rFonts w:ascii="Arial" w:hAnsi="Arial" w:cs="Arial"/>
          <w:color w:val="4472C4" w:themeColor="accent1"/>
          <w:lang w:val="en-US"/>
        </w:rPr>
        <w:t>, Attila, David. 2021)</w:t>
      </w:r>
      <w:r w:rsidR="00AE2C1A" w:rsidRPr="00E01F81">
        <w:rPr>
          <w:rFonts w:ascii="Arial" w:hAnsi="Arial" w:cs="Arial"/>
          <w:color w:val="4472C4" w:themeColor="accent1"/>
          <w:lang w:val="en-US"/>
        </w:rPr>
        <w:t>.</w:t>
      </w:r>
      <w:r w:rsidR="00AE2C1A">
        <w:rPr>
          <w:rFonts w:ascii="Arial" w:hAnsi="Arial" w:cs="Arial"/>
          <w:color w:val="4472C4" w:themeColor="accent1"/>
          <w:lang w:val="en-US"/>
        </w:rPr>
        <w:t xml:space="preserve"> </w:t>
      </w:r>
    </w:p>
    <w:p w14:paraId="25CAA150" w14:textId="699B49B6" w:rsidR="00AE2C1A" w:rsidRDefault="00AE2C1A" w:rsidP="001F7A78">
      <w:pPr>
        <w:pStyle w:val="NormalWeb"/>
        <w:spacing w:before="0" w:beforeAutospacing="0" w:after="0" w:afterAutospacing="0" w:line="360" w:lineRule="auto"/>
        <w:jc w:val="both"/>
        <w:rPr>
          <w:rFonts w:ascii="Arial" w:hAnsi="Arial" w:cs="Arial"/>
          <w:color w:val="4472C4" w:themeColor="accent1"/>
          <w:lang w:val="en-US"/>
        </w:rPr>
      </w:pPr>
      <w:r>
        <w:rPr>
          <w:rFonts w:ascii="Arial" w:hAnsi="Arial" w:cs="Arial"/>
          <w:color w:val="4472C4" w:themeColor="accent1"/>
          <w:lang w:val="en-US"/>
        </w:rPr>
        <w:lastRenderedPageBreak/>
        <w:tab/>
      </w:r>
    </w:p>
    <w:p w14:paraId="6C6B46B0" w14:textId="77777777" w:rsidR="007A71A4" w:rsidRPr="00DE7622" w:rsidRDefault="00795455" w:rsidP="001F7A78">
      <w:pPr>
        <w:pStyle w:val="NormalWeb"/>
        <w:spacing w:before="0" w:beforeAutospacing="0" w:after="0" w:afterAutospacing="0" w:line="360" w:lineRule="auto"/>
        <w:jc w:val="both"/>
        <w:rPr>
          <w:rFonts w:ascii="Arial" w:hAnsi="Arial" w:cs="Arial"/>
          <w:color w:val="0070C0"/>
        </w:rPr>
      </w:pPr>
      <w:r w:rsidRPr="007A71A4">
        <w:rPr>
          <w:rFonts w:ascii="Arial" w:hAnsi="Arial" w:cs="Arial"/>
          <w:color w:val="4472C4" w:themeColor="accent1"/>
          <w:lang w:val="en-US"/>
        </w:rPr>
        <w:tab/>
      </w:r>
      <w:r w:rsidR="007A71A4" w:rsidRPr="00DE7622">
        <w:rPr>
          <w:rFonts w:ascii="Arial" w:hAnsi="Arial" w:cs="Arial"/>
          <w:color w:val="0070C0"/>
        </w:rPr>
        <w:t xml:space="preserve">There are different aspects to consider when explaining </w:t>
      </w:r>
      <w:r w:rsidR="007A71A4" w:rsidRPr="00DE7622">
        <w:rPr>
          <w:rFonts w:ascii="Arial" w:hAnsi="Arial" w:cs="Arial"/>
          <w:color w:val="0070C0"/>
          <w:lang w:val="en-US"/>
        </w:rPr>
        <w:t>Machine learning</w:t>
      </w:r>
      <w:r w:rsidR="007A71A4" w:rsidRPr="00DE7622">
        <w:rPr>
          <w:rFonts w:ascii="Arial" w:hAnsi="Arial" w:cs="Arial"/>
          <w:color w:val="0070C0"/>
        </w:rPr>
        <w:t xml:space="preserve">. One of the main aspects is the ‘why’ of this tool. ML can solve three types of problems (Henke et al., 2016): </w:t>
      </w:r>
    </w:p>
    <w:p w14:paraId="419C3413" w14:textId="77777777"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r>
      <w:r w:rsidRPr="00DE7622">
        <w:rPr>
          <w:rFonts w:ascii="Arial" w:hAnsi="Arial" w:cs="Arial"/>
          <w:color w:val="0070C0"/>
        </w:rPr>
        <w:t xml:space="preserve">1. Classification: by identifying objects and recognizing text or audio. Classification also includes associations and recommendations through segmentation into clusters. </w:t>
      </w:r>
    </w:p>
    <w:p w14:paraId="53F21A45" w14:textId="77777777"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r>
      <w:r w:rsidRPr="00DE7622">
        <w:rPr>
          <w:rFonts w:ascii="Arial" w:hAnsi="Arial" w:cs="Arial"/>
          <w:color w:val="0070C0"/>
        </w:rPr>
        <w:t xml:space="preserve">2. Prediction/Estimation: to predict and forecast possible outcomes </w:t>
      </w:r>
    </w:p>
    <w:p w14:paraId="367B202F" w14:textId="3E591305"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r>
      <w:r w:rsidRPr="00DE7622">
        <w:rPr>
          <w:rFonts w:ascii="Arial" w:hAnsi="Arial" w:cs="Arial"/>
          <w:color w:val="0070C0"/>
        </w:rPr>
        <w:t xml:space="preserve">3. Generation: in this case for instance ML “can generate content from interpolating missing data to generating the next frame in a video sequence” (Henke et al., 2016). </w:t>
      </w:r>
    </w:p>
    <w:p w14:paraId="54416807" w14:textId="2D71C72D" w:rsidR="00AD0380"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r>
      <w:r w:rsidRPr="00DE7622">
        <w:rPr>
          <w:rFonts w:ascii="Arial" w:hAnsi="Arial" w:cs="Arial"/>
          <w:color w:val="0070C0"/>
        </w:rPr>
        <w:t xml:space="preserve">This </w:t>
      </w:r>
      <w:r w:rsidR="00AD0380" w:rsidRPr="00DE7622">
        <w:rPr>
          <w:rFonts w:ascii="Arial" w:hAnsi="Arial" w:cs="Arial"/>
          <w:color w:val="0070C0"/>
          <w:lang w:val="en-US"/>
        </w:rPr>
        <w:t>research project</w:t>
      </w:r>
      <w:r w:rsidRPr="00DE7622">
        <w:rPr>
          <w:rFonts w:ascii="Arial" w:hAnsi="Arial" w:cs="Arial"/>
          <w:color w:val="0070C0"/>
        </w:rPr>
        <w:t xml:space="preserve"> focuses on Classification and Prediction. ML is a technique that has evolved and has 3 main different types of learning depending on the data and purpose:</w:t>
      </w:r>
    </w:p>
    <w:tbl>
      <w:tblPr>
        <w:tblStyle w:val="TableGrid"/>
        <w:tblW w:w="0" w:type="auto"/>
        <w:tblLook w:val="04A0" w:firstRow="1" w:lastRow="0" w:firstColumn="1" w:lastColumn="0" w:noHBand="0" w:noVBand="1"/>
      </w:tblPr>
      <w:tblGrid>
        <w:gridCol w:w="2237"/>
        <w:gridCol w:w="1302"/>
        <w:gridCol w:w="3686"/>
        <w:gridCol w:w="1723"/>
      </w:tblGrid>
      <w:tr w:rsidR="00AD0380" w14:paraId="0A12EF06" w14:textId="77777777" w:rsidTr="00B9753E">
        <w:tc>
          <w:tcPr>
            <w:tcW w:w="2237" w:type="dxa"/>
          </w:tcPr>
          <w:p w14:paraId="34583055" w14:textId="65BB962D" w:rsidR="00AD0380" w:rsidRPr="00B9753E" w:rsidRDefault="00AD0380"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Types of machine learning</w:t>
            </w:r>
          </w:p>
        </w:tc>
        <w:tc>
          <w:tcPr>
            <w:tcW w:w="1302" w:type="dxa"/>
          </w:tcPr>
          <w:p w14:paraId="36430765" w14:textId="5238F59C"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Data type</w:t>
            </w:r>
          </w:p>
        </w:tc>
        <w:tc>
          <w:tcPr>
            <w:tcW w:w="3686" w:type="dxa"/>
          </w:tcPr>
          <w:p w14:paraId="447F715A" w14:textId="687D1EA7"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Description</w:t>
            </w:r>
          </w:p>
        </w:tc>
        <w:tc>
          <w:tcPr>
            <w:tcW w:w="1723" w:type="dxa"/>
          </w:tcPr>
          <w:p w14:paraId="682C645B" w14:textId="3F7E4F0D"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Form of analysis</w:t>
            </w:r>
          </w:p>
        </w:tc>
      </w:tr>
      <w:tr w:rsidR="00DE7622" w14:paraId="15195254" w14:textId="77777777" w:rsidTr="00B9753E">
        <w:tc>
          <w:tcPr>
            <w:tcW w:w="2237" w:type="dxa"/>
            <w:vAlign w:val="center"/>
          </w:tcPr>
          <w:p w14:paraId="1368653E" w14:textId="05CFDCAD"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Supervised Learning</w:t>
            </w:r>
          </w:p>
        </w:tc>
        <w:tc>
          <w:tcPr>
            <w:tcW w:w="1302" w:type="dxa"/>
            <w:vAlign w:val="center"/>
          </w:tcPr>
          <w:p w14:paraId="2700A782" w14:textId="6294E3DD" w:rsidR="00DE7622" w:rsidRPr="00B9753E" w:rsidRDefault="00DE7622" w:rsidP="00B9753E">
            <w:pPr>
              <w:pStyle w:val="NormalWeb"/>
              <w:spacing w:before="0" w:beforeAutospacing="0" w:after="0" w:afterAutospacing="0"/>
              <w:rPr>
                <w:rFonts w:ascii="Arial" w:hAnsi="Arial" w:cs="Arial"/>
                <w:color w:val="0070C0"/>
                <w:sz w:val="22"/>
                <w:szCs w:val="22"/>
              </w:rPr>
            </w:pPr>
            <w:r w:rsidRPr="00B9753E">
              <w:rPr>
                <w:rFonts w:ascii="Arial" w:hAnsi="Arial" w:cs="Arial"/>
                <w:color w:val="0070C0"/>
                <w:sz w:val="22"/>
                <w:szCs w:val="22"/>
              </w:rPr>
              <w:t>Labelled data</w:t>
            </w:r>
          </w:p>
        </w:tc>
        <w:tc>
          <w:tcPr>
            <w:tcW w:w="3686" w:type="dxa"/>
          </w:tcPr>
          <w:p w14:paraId="5F26F19A" w14:textId="4F0B8FD1" w:rsidR="00DE7622" w:rsidRPr="00B9753E" w:rsidRDefault="00B9753E" w:rsidP="00B9753E">
            <w:pPr>
              <w:pStyle w:val="NormalWeb"/>
              <w:shd w:val="clear" w:color="auto" w:fill="FFFFFF"/>
              <w:rPr>
                <w:rFonts w:ascii="Arial" w:hAnsi="Arial" w:cs="Arial"/>
                <w:color w:val="0070C0"/>
                <w:sz w:val="22"/>
                <w:szCs w:val="22"/>
              </w:rPr>
            </w:pPr>
            <w:r w:rsidRPr="00B9753E">
              <w:rPr>
                <w:rFonts w:ascii="Arial" w:hAnsi="Arial" w:cs="Arial"/>
                <w:color w:val="0070C0"/>
                <w:sz w:val="22"/>
                <w:szCs w:val="22"/>
              </w:rPr>
              <w:t>Through SL workflow the labelled training data is analysed through a ML algorithm to define a predictive model; thus, it can predict new unlabelled data inputs (Raschka, 2015).</w:t>
            </w:r>
          </w:p>
        </w:tc>
        <w:tc>
          <w:tcPr>
            <w:tcW w:w="1723" w:type="dxa"/>
            <w:vAlign w:val="center"/>
          </w:tcPr>
          <w:p w14:paraId="6D66C7DD" w14:textId="3CC077DA" w:rsidR="00DE7622" w:rsidRPr="00B9753E" w:rsidRDefault="00DE7622" w:rsidP="00B9753E">
            <w:pPr>
              <w:pStyle w:val="NormalWeb"/>
              <w:spacing w:before="0" w:beforeAutospacing="0" w:after="0" w:afterAutospacing="0" w:line="360" w:lineRule="auto"/>
              <w:jc w:val="center"/>
              <w:rPr>
                <w:rFonts w:ascii="Arial" w:hAnsi="Arial" w:cs="Arial"/>
                <w:color w:val="0070C0"/>
                <w:sz w:val="22"/>
                <w:szCs w:val="22"/>
                <w:lang w:val="en-US"/>
              </w:rPr>
            </w:pPr>
            <w:r w:rsidRPr="00B9753E">
              <w:rPr>
                <w:rFonts w:ascii="Arial" w:hAnsi="Arial" w:cs="Arial"/>
                <w:color w:val="0070C0"/>
                <w:sz w:val="22"/>
                <w:szCs w:val="22"/>
                <w:lang w:val="en-US"/>
              </w:rPr>
              <w:t>Classification</w:t>
            </w:r>
          </w:p>
          <w:p w14:paraId="740F96CE" w14:textId="3EC2AAC1" w:rsidR="00DE7622" w:rsidRPr="00B9753E" w:rsidRDefault="00DE7622" w:rsidP="00B9753E">
            <w:pPr>
              <w:pStyle w:val="NormalWeb"/>
              <w:spacing w:before="0" w:beforeAutospacing="0" w:after="0" w:afterAutospacing="0" w:line="360" w:lineRule="auto"/>
              <w:jc w:val="center"/>
              <w:rPr>
                <w:rFonts w:ascii="Arial" w:hAnsi="Arial" w:cs="Arial"/>
                <w:color w:val="0070C0"/>
                <w:sz w:val="22"/>
                <w:szCs w:val="22"/>
              </w:rPr>
            </w:pPr>
            <w:r w:rsidRPr="00B9753E">
              <w:rPr>
                <w:rFonts w:ascii="Arial" w:hAnsi="Arial" w:cs="Arial"/>
                <w:color w:val="0070C0"/>
                <w:sz w:val="22"/>
                <w:szCs w:val="22"/>
              </w:rPr>
              <w:t>Regression</w:t>
            </w:r>
          </w:p>
        </w:tc>
      </w:tr>
      <w:tr w:rsidR="00DE7622" w14:paraId="5BD70FA4" w14:textId="77777777" w:rsidTr="00B9753E">
        <w:tc>
          <w:tcPr>
            <w:tcW w:w="2237" w:type="dxa"/>
            <w:vAlign w:val="center"/>
          </w:tcPr>
          <w:p w14:paraId="07780CCD" w14:textId="5B782FFC"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Unsupervised Learning</w:t>
            </w:r>
          </w:p>
        </w:tc>
        <w:tc>
          <w:tcPr>
            <w:tcW w:w="1302" w:type="dxa"/>
            <w:vAlign w:val="center"/>
          </w:tcPr>
          <w:p w14:paraId="238FD55D" w14:textId="7FA2EAD1" w:rsidR="00DE7622" w:rsidRPr="00B9753E" w:rsidRDefault="00DE7622" w:rsidP="00B9753E">
            <w:pPr>
              <w:pStyle w:val="NormalWeb"/>
              <w:spacing w:before="0" w:beforeAutospacing="0" w:after="0" w:afterAutospacing="0"/>
              <w:rPr>
                <w:rFonts w:ascii="Arial" w:hAnsi="Arial" w:cs="Arial"/>
                <w:b/>
                <w:bCs/>
                <w:color w:val="0070C0"/>
                <w:sz w:val="22"/>
                <w:szCs w:val="22"/>
              </w:rPr>
            </w:pPr>
            <w:r w:rsidRPr="00B9753E">
              <w:rPr>
                <w:rFonts w:ascii="Arial" w:hAnsi="Arial" w:cs="Arial"/>
                <w:color w:val="0070C0"/>
                <w:sz w:val="22"/>
                <w:szCs w:val="22"/>
              </w:rPr>
              <w:t>Unlabelled data</w:t>
            </w:r>
          </w:p>
        </w:tc>
        <w:tc>
          <w:tcPr>
            <w:tcW w:w="3686" w:type="dxa"/>
          </w:tcPr>
          <w:p w14:paraId="5FF90FCC" w14:textId="4990D32F" w:rsidR="00DE7622" w:rsidRPr="0048206C" w:rsidRDefault="00B9753E" w:rsidP="00B9753E">
            <w:pPr>
              <w:pStyle w:val="NormalWeb"/>
              <w:shd w:val="clear" w:color="auto" w:fill="FFFFFF"/>
              <w:rPr>
                <w:rFonts w:ascii="Arial" w:hAnsi="Arial" w:cs="Arial"/>
                <w:color w:val="0070C0"/>
                <w:sz w:val="22"/>
                <w:szCs w:val="22"/>
                <w:lang w:val="en-US"/>
              </w:rPr>
            </w:pPr>
            <w:r w:rsidRPr="00F14CAC">
              <w:rPr>
                <w:rFonts w:ascii="Arial" w:hAnsi="Arial" w:cs="Arial"/>
                <w:color w:val="0070C0"/>
                <w:sz w:val="22"/>
                <w:szCs w:val="22"/>
              </w:rPr>
              <w:t>Unsupervised Learning Algorithms</w:t>
            </w:r>
            <w:r w:rsidRPr="00F14CAC">
              <w:rPr>
                <w:rFonts w:ascii="Arial" w:hAnsi="Arial" w:cs="Arial"/>
                <w:b/>
                <w:bCs/>
                <w:color w:val="0070C0"/>
                <w:sz w:val="22"/>
                <w:szCs w:val="22"/>
              </w:rPr>
              <w:t xml:space="preserve"> </w:t>
            </w:r>
            <w:r w:rsidRPr="00F14CAC">
              <w:rPr>
                <w:rFonts w:ascii="Arial" w:hAnsi="Arial" w:cs="Arial"/>
                <w:color w:val="0070C0"/>
                <w:sz w:val="22"/>
                <w:szCs w:val="22"/>
              </w:rPr>
              <w:t xml:space="preserve">are </w:t>
            </w:r>
            <w:r w:rsidR="0048206C">
              <w:rPr>
                <w:rFonts w:ascii="Arial" w:hAnsi="Arial" w:cs="Arial"/>
                <w:color w:val="0070C0"/>
                <w:sz w:val="22"/>
                <w:szCs w:val="22"/>
                <w:lang w:val="en-US"/>
              </w:rPr>
              <w:t>based on the absence of any supervisor and therefore of absolute error measures: it’s useful when it’s necessary to learn how  asset of elements can be grouped (clustered) according to their similarity (or distance measure)(</w:t>
            </w:r>
            <w:proofErr w:type="spellStart"/>
            <w:r w:rsidR="0048206C">
              <w:rPr>
                <w:rFonts w:ascii="Arial" w:hAnsi="Arial" w:cs="Arial"/>
                <w:color w:val="0070C0"/>
                <w:sz w:val="22"/>
                <w:szCs w:val="22"/>
                <w:lang w:val="en-US"/>
              </w:rPr>
              <w:t>Guiseppe</w:t>
            </w:r>
            <w:proofErr w:type="spellEnd"/>
            <w:r w:rsidR="0048206C">
              <w:rPr>
                <w:rFonts w:ascii="Arial" w:hAnsi="Arial" w:cs="Arial"/>
                <w:color w:val="0070C0"/>
                <w:sz w:val="22"/>
                <w:szCs w:val="22"/>
                <w:lang w:val="en-US"/>
              </w:rPr>
              <w:t>, 2017).</w:t>
            </w:r>
          </w:p>
        </w:tc>
        <w:tc>
          <w:tcPr>
            <w:tcW w:w="1723" w:type="dxa"/>
            <w:vAlign w:val="center"/>
          </w:tcPr>
          <w:p w14:paraId="70DFFC18" w14:textId="1C9E0F76" w:rsidR="00DE7622" w:rsidRPr="00B9753E" w:rsidRDefault="00B9753E" w:rsidP="00B9753E">
            <w:pPr>
              <w:pStyle w:val="NormalWeb"/>
              <w:spacing w:before="0" w:beforeAutospacing="0" w:after="0" w:afterAutospacing="0" w:line="360" w:lineRule="auto"/>
              <w:jc w:val="center"/>
              <w:rPr>
                <w:rFonts w:ascii="Arial" w:hAnsi="Arial" w:cs="Arial"/>
                <w:color w:val="0070C0"/>
                <w:sz w:val="22"/>
                <w:szCs w:val="22"/>
                <w:lang w:val="en-US"/>
              </w:rPr>
            </w:pPr>
            <w:r w:rsidRPr="00B9753E">
              <w:rPr>
                <w:rFonts w:ascii="Arial" w:hAnsi="Arial" w:cs="Arial"/>
                <w:color w:val="0070C0"/>
                <w:sz w:val="22"/>
                <w:szCs w:val="22"/>
              </w:rPr>
              <w:t>Clustering Dimensionality reduction</w:t>
            </w:r>
          </w:p>
        </w:tc>
      </w:tr>
      <w:tr w:rsidR="00DE7622" w14:paraId="1C3D116E" w14:textId="77777777" w:rsidTr="00B9753E">
        <w:tc>
          <w:tcPr>
            <w:tcW w:w="2237" w:type="dxa"/>
            <w:vAlign w:val="center"/>
          </w:tcPr>
          <w:p w14:paraId="647FE835" w14:textId="2E63ECB7"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Reinforcement Learning</w:t>
            </w:r>
          </w:p>
        </w:tc>
        <w:tc>
          <w:tcPr>
            <w:tcW w:w="1302" w:type="dxa"/>
            <w:vAlign w:val="center"/>
          </w:tcPr>
          <w:p w14:paraId="19FC2D18" w14:textId="22B15933" w:rsidR="00DE7622" w:rsidRPr="00B9753E" w:rsidRDefault="00DE7622" w:rsidP="00B9753E">
            <w:pPr>
              <w:pStyle w:val="NormalWeb"/>
              <w:spacing w:before="0" w:beforeAutospacing="0" w:after="0" w:afterAutospacing="0"/>
              <w:rPr>
                <w:rFonts w:ascii="Arial" w:hAnsi="Arial" w:cs="Arial"/>
                <w:b/>
                <w:bCs/>
                <w:color w:val="0070C0"/>
                <w:sz w:val="22"/>
                <w:szCs w:val="22"/>
              </w:rPr>
            </w:pPr>
            <w:r w:rsidRPr="00B9753E">
              <w:rPr>
                <w:rFonts w:ascii="Arial" w:hAnsi="Arial" w:cs="Arial"/>
                <w:color w:val="0070C0"/>
                <w:sz w:val="22"/>
                <w:szCs w:val="22"/>
              </w:rPr>
              <w:t>System Agent</w:t>
            </w:r>
          </w:p>
        </w:tc>
        <w:tc>
          <w:tcPr>
            <w:tcW w:w="3686" w:type="dxa"/>
          </w:tcPr>
          <w:p w14:paraId="7A5AC483" w14:textId="266EB5E3" w:rsidR="00DE7622" w:rsidRPr="00B9753E" w:rsidRDefault="00B9753E" w:rsidP="00B9753E">
            <w:pPr>
              <w:pStyle w:val="NormalWeb"/>
              <w:shd w:val="clear" w:color="auto" w:fill="FFFFFF"/>
              <w:rPr>
                <w:rFonts w:ascii="Arial" w:hAnsi="Arial" w:cs="Arial"/>
                <w:color w:val="0070C0"/>
                <w:sz w:val="22"/>
                <w:szCs w:val="22"/>
              </w:rPr>
            </w:pPr>
            <w:r w:rsidRPr="00B9753E">
              <w:rPr>
                <w:rFonts w:ascii="Arial" w:hAnsi="Arial" w:cs="Arial"/>
                <w:color w:val="0070C0"/>
                <w:sz w:val="22"/>
                <w:szCs w:val="22"/>
              </w:rPr>
              <w:t>R</w:t>
            </w:r>
            <w:r w:rsidRPr="00B9753E">
              <w:rPr>
                <w:rFonts w:ascii="Arial" w:hAnsi="Arial" w:cs="Arial"/>
                <w:color w:val="0070C0"/>
                <w:sz w:val="22"/>
                <w:szCs w:val="22"/>
              </w:rPr>
              <w:t>einforcement Learning (RL)</w:t>
            </w:r>
            <w:r w:rsidRPr="00B9753E">
              <w:rPr>
                <w:rFonts w:ascii="Arial" w:hAnsi="Arial" w:cs="Arial"/>
                <w:i/>
                <w:iCs/>
                <w:color w:val="0070C0"/>
                <w:sz w:val="22"/>
                <w:szCs w:val="22"/>
              </w:rPr>
              <w:t xml:space="preserve"> </w:t>
            </w:r>
            <w:r w:rsidRPr="00B9753E">
              <w:rPr>
                <w:rFonts w:ascii="Arial" w:hAnsi="Arial" w:cs="Arial"/>
                <w:color w:val="0070C0"/>
                <w:sz w:val="22"/>
                <w:szCs w:val="22"/>
              </w:rPr>
              <w:t xml:space="preserve">is a popular and promising branch of AI that involves making smarter models and agents that can automatically determine ideal behavior based on changing requirements. </w:t>
            </w:r>
          </w:p>
        </w:tc>
        <w:tc>
          <w:tcPr>
            <w:tcW w:w="1723" w:type="dxa"/>
            <w:vAlign w:val="center"/>
          </w:tcPr>
          <w:p w14:paraId="0731CAC8" w14:textId="74527937" w:rsidR="00DE7622" w:rsidRPr="00B9753E" w:rsidRDefault="00B9753E" w:rsidP="00B9753E">
            <w:pPr>
              <w:pStyle w:val="NormalWeb"/>
              <w:spacing w:before="0" w:beforeAutospacing="0" w:after="0" w:afterAutospacing="0" w:line="360" w:lineRule="auto"/>
              <w:jc w:val="center"/>
              <w:rPr>
                <w:rFonts w:ascii="Arial" w:hAnsi="Arial" w:cs="Arial"/>
                <w:b/>
                <w:bCs/>
                <w:color w:val="0070C0"/>
                <w:sz w:val="22"/>
                <w:szCs w:val="22"/>
              </w:rPr>
            </w:pPr>
            <w:r w:rsidRPr="00B9753E">
              <w:rPr>
                <w:rFonts w:ascii="Arial" w:hAnsi="Arial" w:cs="Arial"/>
                <w:color w:val="0070C0"/>
                <w:sz w:val="22"/>
                <w:szCs w:val="22"/>
              </w:rPr>
              <w:t>Reward System</w:t>
            </w:r>
          </w:p>
        </w:tc>
      </w:tr>
    </w:tbl>
    <w:p w14:paraId="3255E2E9" w14:textId="4949EDD2" w:rsidR="007A71A4" w:rsidRPr="00AD0380" w:rsidRDefault="00AD0380" w:rsidP="001F7A78">
      <w:pPr>
        <w:pStyle w:val="NormalWeb"/>
        <w:spacing w:before="0" w:beforeAutospacing="0" w:after="0" w:afterAutospacing="0" w:line="360" w:lineRule="auto"/>
        <w:jc w:val="both"/>
        <w:rPr>
          <w:rFonts w:ascii="Arial" w:hAnsi="Arial" w:cs="Arial"/>
          <w:lang w:val="en-US"/>
        </w:rPr>
      </w:pPr>
      <w:r>
        <w:rPr>
          <w:rFonts w:ascii="Arial" w:hAnsi="Arial" w:cs="Arial"/>
          <w:lang w:val="en-US"/>
        </w:rPr>
        <w:t xml:space="preserve">Table… Machine learning types </w:t>
      </w:r>
      <w:r w:rsidR="00545689">
        <w:rPr>
          <w:rFonts w:ascii="Arial" w:hAnsi="Arial" w:cs="Arial"/>
          <w:lang w:val="en-US"/>
        </w:rPr>
        <w:t>(</w:t>
      </w:r>
      <w:proofErr w:type="spellStart"/>
      <w:r w:rsidR="00E754E7">
        <w:rPr>
          <w:rFonts w:ascii="Arial" w:hAnsi="Arial" w:cs="Arial"/>
          <w:lang w:val="en-US"/>
        </w:rPr>
        <w:t>Rachka</w:t>
      </w:r>
      <w:proofErr w:type="spellEnd"/>
      <w:r w:rsidR="00E754E7">
        <w:rPr>
          <w:rFonts w:ascii="Arial" w:hAnsi="Arial" w:cs="Arial"/>
          <w:lang w:val="en-US"/>
        </w:rPr>
        <w:t xml:space="preserve"> 2015</w:t>
      </w:r>
      <w:r w:rsidR="00545689">
        <w:rPr>
          <w:rFonts w:ascii="Arial" w:hAnsi="Arial" w:cs="Arial"/>
          <w:lang w:val="en-US"/>
        </w:rPr>
        <w:t>)</w:t>
      </w:r>
    </w:p>
    <w:p w14:paraId="5639B06B" w14:textId="13D3B69F" w:rsidR="00E754E7" w:rsidRDefault="0069421C" w:rsidP="00E754E7">
      <w:pPr>
        <w:pStyle w:val="NormalWeb"/>
        <w:spacing w:line="360" w:lineRule="auto"/>
        <w:jc w:val="both"/>
        <w:rPr>
          <w:rFonts w:ascii="Arial" w:hAnsi="Arial" w:cs="Arial"/>
          <w:color w:val="0070C0"/>
        </w:rPr>
      </w:pPr>
      <w:r w:rsidRPr="00E754E7">
        <w:rPr>
          <w:rFonts w:ascii="Arial" w:hAnsi="Arial" w:cs="Arial"/>
          <w:color w:val="4472C4" w:themeColor="accent1"/>
        </w:rPr>
        <w:tab/>
      </w:r>
      <w:r w:rsidR="00E754E7" w:rsidRPr="00E754E7">
        <w:rPr>
          <w:rFonts w:ascii="Arial" w:hAnsi="Arial" w:cs="Arial"/>
          <w:color w:val="4472C4" w:themeColor="accent1"/>
        </w:rPr>
        <w:t xml:space="preserve">Different kinds of supervised machine learning algorithms were employed in this </w:t>
      </w:r>
      <w:r w:rsidR="00E754E7">
        <w:rPr>
          <w:rFonts w:ascii="Arial" w:hAnsi="Arial" w:cs="Arial"/>
          <w:color w:val="4472C4" w:themeColor="accent1"/>
          <w:lang w:val="en-US"/>
        </w:rPr>
        <w:t>project</w:t>
      </w:r>
      <w:r w:rsidR="00E754E7" w:rsidRPr="00E754E7">
        <w:rPr>
          <w:rFonts w:ascii="Arial" w:hAnsi="Arial" w:cs="Arial"/>
          <w:color w:val="4472C4" w:themeColor="accent1"/>
        </w:rPr>
        <w:t xml:space="preserve">. In supervised machine learning </w:t>
      </w:r>
      <w:r w:rsidR="00E754E7" w:rsidRPr="00DD73E7">
        <w:rPr>
          <w:rFonts w:ascii="Arial" w:hAnsi="Arial" w:cs="Arial"/>
          <w:color w:val="0070C0"/>
        </w:rPr>
        <w:t>algorithms, the labeled training dataset is employed first of all to practice the fundamental algorithm.</w:t>
      </w:r>
    </w:p>
    <w:p w14:paraId="4B138B57" w14:textId="3830E262" w:rsidR="000E2284" w:rsidRPr="000E2284" w:rsidRDefault="0048206C" w:rsidP="00E754E7">
      <w:pPr>
        <w:pStyle w:val="NormalWeb"/>
        <w:spacing w:line="360" w:lineRule="auto"/>
        <w:jc w:val="both"/>
        <w:rPr>
          <w:rFonts w:ascii="Arial" w:hAnsi="Arial" w:cs="Arial"/>
          <w:color w:val="FF0000"/>
          <w:lang w:val="en-US"/>
        </w:rPr>
      </w:pPr>
      <w:r w:rsidRPr="000E2284">
        <w:rPr>
          <w:rFonts w:ascii="Arial" w:hAnsi="Arial" w:cs="Arial"/>
          <w:color w:val="FF0000"/>
        </w:rPr>
        <w:lastRenderedPageBreak/>
        <w:tab/>
      </w:r>
      <w:r w:rsidR="000E2284" w:rsidRPr="000E2284">
        <w:rPr>
          <w:rFonts w:ascii="Arial" w:hAnsi="Arial" w:cs="Arial"/>
          <w:color w:val="FF0000"/>
          <w:lang w:val="en-US"/>
        </w:rPr>
        <w:t xml:space="preserve">Cross-validation allows to compare different machine learning methods and get </w:t>
      </w:r>
      <w:r w:rsidR="00020664">
        <w:rPr>
          <w:rFonts w:ascii="Arial" w:hAnsi="Arial" w:cs="Arial"/>
          <w:color w:val="FF0000"/>
          <w:lang w:val="en-US"/>
        </w:rPr>
        <w:t>i</w:t>
      </w:r>
      <w:r w:rsidR="000E2284" w:rsidRPr="000E2284">
        <w:rPr>
          <w:rFonts w:ascii="Arial" w:hAnsi="Arial" w:cs="Arial"/>
          <w:color w:val="FF0000"/>
          <w:lang w:val="en-US"/>
        </w:rPr>
        <w:t>s sense of how well they will work in practice.</w:t>
      </w:r>
    </w:p>
    <w:p w14:paraId="0BF72718" w14:textId="4555437B" w:rsidR="0048206C" w:rsidRPr="000E2284" w:rsidRDefault="000E2284" w:rsidP="00E754E7">
      <w:pPr>
        <w:pStyle w:val="NormalWeb"/>
        <w:spacing w:line="360" w:lineRule="auto"/>
        <w:jc w:val="both"/>
        <w:rPr>
          <w:rFonts w:ascii="Arial" w:hAnsi="Arial" w:cs="Arial"/>
          <w:color w:val="4472C4" w:themeColor="accent1"/>
          <w:lang w:val="en-US"/>
        </w:rPr>
      </w:pPr>
      <w:r>
        <w:rPr>
          <w:rFonts w:ascii="Arial" w:hAnsi="Arial" w:cs="Arial"/>
          <w:color w:val="0070C0"/>
        </w:rPr>
        <w:tab/>
      </w:r>
      <w:r>
        <w:rPr>
          <w:rFonts w:ascii="Arial" w:hAnsi="Arial" w:cs="Arial"/>
          <w:color w:val="0070C0"/>
          <w:lang w:val="en-US"/>
        </w:rPr>
        <w:t xml:space="preserve">In the project, created training and test sets. When a dataset is completed to  </w:t>
      </w:r>
    </w:p>
    <w:p w14:paraId="104B1B1F" w14:textId="7E31EDD5" w:rsidR="0069421C" w:rsidRPr="00903F02" w:rsidRDefault="00E754E7" w:rsidP="0096515B">
      <w:pPr>
        <w:pStyle w:val="NormalWeb"/>
        <w:rPr>
          <w:rFonts w:ascii="Arial" w:hAnsi="Arial" w:cs="Arial"/>
          <w:b/>
          <w:bCs/>
          <w:color w:val="4472C4" w:themeColor="accent1"/>
          <w:lang w:val="en-US"/>
        </w:rPr>
      </w:pPr>
      <w:r>
        <w:rPr>
          <w:rFonts w:ascii="Arial" w:hAnsi="Arial" w:cs="Arial"/>
          <w:b/>
          <w:bCs/>
          <w:color w:val="4472C4" w:themeColor="accent1"/>
        </w:rPr>
        <w:tab/>
      </w:r>
      <w:r w:rsidR="0069421C" w:rsidRPr="00903F02">
        <w:rPr>
          <w:rFonts w:ascii="Arial" w:hAnsi="Arial" w:cs="Arial"/>
          <w:b/>
          <w:bCs/>
          <w:color w:val="4472C4" w:themeColor="accent1"/>
          <w:lang w:val="en-US"/>
        </w:rPr>
        <w:t>8.3.1. Decision Tree</w:t>
      </w:r>
    </w:p>
    <w:p w14:paraId="129EC4A0" w14:textId="3EDC4D30" w:rsidR="00B85609" w:rsidRDefault="00C73D92" w:rsidP="0041559A">
      <w:pPr>
        <w:pStyle w:val="NormalWeb"/>
        <w:spacing w:after="0" w:afterAutospacing="0" w:line="360" w:lineRule="auto"/>
        <w:jc w:val="both"/>
        <w:rPr>
          <w:rFonts w:ascii="Arial" w:hAnsi="Arial" w:cs="Arial"/>
          <w:color w:val="4472C4" w:themeColor="accent1"/>
          <w:szCs w:val="22"/>
        </w:rPr>
      </w:pPr>
      <w:r w:rsidRPr="00903F02">
        <w:rPr>
          <w:rFonts w:ascii="Arial" w:hAnsi="Arial" w:cs="Arial"/>
          <w:color w:val="4472C4" w:themeColor="accent1"/>
          <w:sz w:val="40"/>
          <w:szCs w:val="40"/>
        </w:rPr>
        <w:tab/>
      </w:r>
      <w:r w:rsidR="00B85609" w:rsidRPr="00903F02">
        <w:rPr>
          <w:rFonts w:ascii="Arial" w:hAnsi="Arial" w:cs="Arial"/>
          <w:color w:val="4472C4" w:themeColor="accent1"/>
          <w:szCs w:val="22"/>
        </w:rPr>
        <w:t xml:space="preserve">A </w:t>
      </w:r>
      <w:r w:rsidR="00B85609" w:rsidRPr="00903F02">
        <w:rPr>
          <w:rFonts w:ascii="Arial" w:hAnsi="Arial" w:cs="Arial"/>
          <w:color w:val="4472C4" w:themeColor="accent1"/>
          <w:szCs w:val="22"/>
          <w:lang w:val="en-US"/>
        </w:rPr>
        <w:t>Decision Tree</w:t>
      </w:r>
      <w:r w:rsidR="00B85609" w:rsidRPr="00903F02">
        <w:rPr>
          <w:rFonts w:ascii="Arial" w:hAnsi="Arial" w:cs="Arial"/>
          <w:color w:val="4472C4" w:themeColor="accent1"/>
          <w:szCs w:val="22"/>
        </w:rPr>
        <w:t xml:space="preserve"> designs the logic of the decision in such a way that eval- uates and matches results for the classification of data items into a structure as like a tree</w:t>
      </w:r>
      <w:r w:rsidR="0041559A">
        <w:rPr>
          <w:rFonts w:ascii="Arial" w:hAnsi="Arial" w:cs="Arial"/>
          <w:color w:val="4472C4" w:themeColor="accent1"/>
          <w:szCs w:val="22"/>
          <w:lang w:val="en-US"/>
        </w:rPr>
        <w:t xml:space="preserve">. </w:t>
      </w:r>
      <w:r w:rsidR="00B85609" w:rsidRPr="00903F02">
        <w:rPr>
          <w:rFonts w:ascii="Arial" w:hAnsi="Arial" w:cs="Arial"/>
          <w:color w:val="4472C4" w:themeColor="accent1"/>
          <w:szCs w:val="22"/>
        </w:rPr>
        <w:t xml:space="preserve"> </w:t>
      </w:r>
      <w:r w:rsidR="0041559A" w:rsidRPr="0041559A">
        <w:rPr>
          <w:rFonts w:ascii="Arial" w:hAnsi="Arial" w:cs="Arial"/>
          <w:color w:val="4472C4" w:themeColor="accent1"/>
          <w:szCs w:val="22"/>
        </w:rPr>
        <w:t>A decision tree recursively divides the feature (predictor) space into two in a way that reduces the prespecified loss function the most. More concretely, in the beginning the algorithm tries every possible split to divide the entire sample space into two and picks the one that diminishes the loss function the most. Subsequently, each subsample is treated as the new sample, and the first step is repeated. Once the splitting is over, it predicts the class of every observation according to the majority vote in the subspace (terminal node) to which the observation belongs.</w:t>
      </w:r>
    </w:p>
    <w:p w14:paraId="099240EE" w14:textId="359CEE01" w:rsidR="0041559A" w:rsidRDefault="0041559A" w:rsidP="0041559A">
      <w:pPr>
        <w:pStyle w:val="NormalWeb"/>
        <w:spacing w:before="0" w:beforeAutospacing="0" w:after="0" w:afterAutospacing="0" w:line="360" w:lineRule="auto"/>
        <w:jc w:val="both"/>
        <w:rPr>
          <w:rFonts w:ascii="Arial" w:hAnsi="Arial" w:cs="Arial"/>
          <w:color w:val="4472C4" w:themeColor="accent1"/>
          <w:szCs w:val="22"/>
        </w:rPr>
      </w:pPr>
      <w:r>
        <w:rPr>
          <w:rFonts w:ascii="Arial" w:hAnsi="Arial" w:cs="Arial"/>
          <w:color w:val="4472C4" w:themeColor="accent1"/>
          <w:szCs w:val="22"/>
        </w:rPr>
        <w:tab/>
      </w:r>
      <w:r w:rsidRPr="0041559A">
        <w:rPr>
          <w:rFonts w:ascii="Arial" w:hAnsi="Arial" w:cs="Arial"/>
          <w:color w:val="4472C4" w:themeColor="accent1"/>
          <w:szCs w:val="22"/>
        </w:rPr>
        <w:t>Another attribute selection measure that CART (Categorical and Regression Trees) uses is the Gini index. It uses the Gini method to create split points.</w:t>
      </w:r>
    </w:p>
    <w:p w14:paraId="6673F40E" w14:textId="6CEEFEA5" w:rsidR="0041559A" w:rsidRDefault="0041559A" w:rsidP="00357EB3">
      <w:pPr>
        <w:pStyle w:val="NormalWeb"/>
        <w:spacing w:line="360" w:lineRule="auto"/>
        <w:jc w:val="both"/>
        <w:rPr>
          <w:rFonts w:ascii="Arial" w:hAnsi="Arial" w:cs="Arial"/>
          <w:color w:val="4472C4" w:themeColor="accent1"/>
          <w:szCs w:val="22"/>
        </w:rPr>
      </w:pPr>
      <w:r>
        <w:rPr>
          <w:noProof/>
        </w:rPr>
        <w:drawing>
          <wp:anchor distT="0" distB="0" distL="114300" distR="114300" simplePos="0" relativeHeight="251681792" behindDoc="1" locked="0" layoutInCell="1" allowOverlap="1" wp14:anchorId="2EC8F041" wp14:editId="7D0696C1">
            <wp:simplePos x="0" y="0"/>
            <wp:positionH relativeFrom="column">
              <wp:posOffset>1951779</wp:posOffset>
            </wp:positionH>
            <wp:positionV relativeFrom="paragraph">
              <wp:posOffset>15875</wp:posOffset>
            </wp:positionV>
            <wp:extent cx="1456055" cy="508000"/>
            <wp:effectExtent l="0" t="0" r="4445" b="0"/>
            <wp:wrapNone/>
            <wp:docPr id="1738575143" name="Picture 3"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508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"https://encrypted-tbn0.gstatic.com/images?q=tbn:ANd9GcRzYHkcmZKKp2sJN1HpHvw-NgqbD9EnapnbXozXRgajrSGvEnYy&amp;s" \* MERGEFORMATINET </w:instrText>
      </w:r>
      <w:r w:rsidR="00000000">
        <w:fldChar w:fldCharType="separate"/>
      </w:r>
      <w:r>
        <w:fldChar w:fldCharType="end"/>
      </w:r>
    </w:p>
    <w:p w14:paraId="44677DD7" w14:textId="2CDB1310" w:rsidR="0041559A" w:rsidRDefault="00504748" w:rsidP="00504748">
      <w:pPr>
        <w:pStyle w:val="NormalWeb"/>
        <w:spacing w:line="360" w:lineRule="auto"/>
        <w:jc w:val="both"/>
        <w:rPr>
          <w:rFonts w:ascii="Arial" w:hAnsi="Arial" w:cs="Arial"/>
          <w:color w:val="4472C4" w:themeColor="accent1"/>
          <w:szCs w:val="22"/>
          <w:lang w:val="en-US"/>
        </w:rPr>
      </w:pPr>
      <w:r>
        <w:rPr>
          <w:rFonts w:ascii="Arial" w:hAnsi="Arial" w:cs="Arial"/>
          <w:color w:val="4472C4" w:themeColor="accent1"/>
          <w:szCs w:val="22"/>
          <w:lang w:val="en-US"/>
        </w:rPr>
        <w:tab/>
      </w:r>
      <w:r w:rsidRPr="00504748">
        <w:rPr>
          <w:rFonts w:ascii="Arial" w:hAnsi="Arial" w:cs="Arial"/>
          <w:color w:val="4472C4" w:themeColor="accent1"/>
          <w:szCs w:val="22"/>
          <w:lang w:val="en-US"/>
        </w:rPr>
        <w:t>Gini index says, if we randomly select two items from a population, they must be of the same class and probability for this is 1 if the population is pure.</w:t>
      </w:r>
      <w:r>
        <w:rPr>
          <w:rFonts w:ascii="Arial" w:hAnsi="Arial" w:cs="Arial"/>
          <w:color w:val="4472C4" w:themeColor="accent1"/>
          <w:szCs w:val="22"/>
          <w:lang w:val="en-US"/>
        </w:rPr>
        <w:t xml:space="preserve"> </w:t>
      </w:r>
      <w:r w:rsidRPr="00504748">
        <w:rPr>
          <w:rFonts w:ascii="Arial" w:hAnsi="Arial" w:cs="Arial"/>
          <w:color w:val="4472C4" w:themeColor="accent1"/>
          <w:szCs w:val="22"/>
          <w:lang w:val="en-US"/>
        </w:rPr>
        <w:t>It works with the categorical target variable “Success” or “Failure”. It performs only binary splits. The higher the value of Gini, higher the homogeneity. CART (Classification and Regression Tree) uses the Gini method to create binary splits.</w:t>
      </w:r>
    </w:p>
    <w:p w14:paraId="2C74F3CF" w14:textId="34E66E5D" w:rsidR="002C2962" w:rsidRPr="002C2962" w:rsidRDefault="002C2962" w:rsidP="002C2962">
      <w:pPr>
        <w:pStyle w:val="NormalWeb"/>
        <w:spacing w:before="0" w:beforeAutospacing="0" w:after="240" w:afterAutospacing="0" w:line="360" w:lineRule="auto"/>
        <w:jc w:val="both"/>
        <w:rPr>
          <w:rFonts w:ascii="Arial" w:hAnsi="Arial" w:cs="Arial"/>
          <w:shd w:val="clear" w:color="auto" w:fill="FFFFFF"/>
          <w:lang w:val="en-US"/>
        </w:rPr>
      </w:pPr>
      <w:r>
        <w:rPr>
          <w:rFonts w:ascii="Arial" w:hAnsi="Arial" w:cs="Arial"/>
          <w:color w:val="4472C4" w:themeColor="accent1"/>
          <w:szCs w:val="22"/>
          <w:lang w:val="en-US"/>
        </w:rPr>
        <w:tab/>
        <w:t>After feature engineering process following procedures described,</w:t>
      </w:r>
      <w:r w:rsidRPr="002C2962">
        <w:rPr>
          <w:rFonts w:ascii="Arial" w:hAnsi="Arial" w:cs="Arial"/>
          <w:shd w:val="clear" w:color="auto" w:fill="FFFFFF"/>
          <w:lang w:val="en-US"/>
        </w:rPr>
        <w:t xml:space="preserve"> </w:t>
      </w:r>
      <w:r>
        <w:rPr>
          <w:rFonts w:ascii="Arial" w:hAnsi="Arial" w:cs="Arial"/>
          <w:shd w:val="clear" w:color="auto" w:fill="FFFFFF"/>
          <w:lang w:val="en-US"/>
        </w:rPr>
        <w:t xml:space="preserve">several models of machine learning were applied based on the successful techniques of minimum wage workers’ usual working hours and the literature review. First one was the Decision tree. </w:t>
      </w:r>
    </w:p>
    <w:p w14:paraId="1AC56DB8" w14:textId="1DBA1CF9" w:rsidR="002C2962" w:rsidRPr="0041559A" w:rsidRDefault="002C2962" w:rsidP="00504748">
      <w:pPr>
        <w:pStyle w:val="NormalWeb"/>
        <w:spacing w:line="360" w:lineRule="auto"/>
        <w:jc w:val="both"/>
        <w:rPr>
          <w:rFonts w:ascii="Arial" w:hAnsi="Arial" w:cs="Arial"/>
          <w:color w:val="4472C4" w:themeColor="accent1"/>
          <w:szCs w:val="22"/>
          <w:lang w:val="en-US"/>
        </w:rPr>
      </w:pPr>
    </w:p>
    <w:p w14:paraId="254ADFE5" w14:textId="77777777" w:rsidR="0041559A" w:rsidRDefault="0041559A" w:rsidP="00357EB3">
      <w:pPr>
        <w:pStyle w:val="NormalWeb"/>
        <w:spacing w:line="360" w:lineRule="auto"/>
        <w:jc w:val="both"/>
        <w:rPr>
          <w:rFonts w:ascii="Arial" w:hAnsi="Arial" w:cs="Arial"/>
          <w:color w:val="4472C4" w:themeColor="accent1"/>
          <w:szCs w:val="22"/>
        </w:rPr>
      </w:pPr>
    </w:p>
    <w:p w14:paraId="74F407F4" w14:textId="6B770A2D" w:rsidR="00C73D92" w:rsidRPr="00504748" w:rsidRDefault="0041559A" w:rsidP="00504748">
      <w:pPr>
        <w:pStyle w:val="NormalWeb"/>
        <w:spacing w:line="360" w:lineRule="auto"/>
        <w:jc w:val="both"/>
        <w:rPr>
          <w:rFonts w:ascii="Arial" w:hAnsi="Arial" w:cs="Arial"/>
          <w:color w:val="4472C4" w:themeColor="accent1"/>
          <w:sz w:val="40"/>
          <w:szCs w:val="40"/>
        </w:rPr>
      </w:pPr>
      <w:r>
        <w:rPr>
          <w:rFonts w:ascii="Arial" w:hAnsi="Arial" w:cs="Arial"/>
          <w:noProof/>
          <w:color w:val="4472C4" w:themeColor="accent1"/>
          <w:sz w:val="40"/>
          <w:szCs w:val="40"/>
        </w:rPr>
        <w:lastRenderedPageBreak/>
        <mc:AlternateContent>
          <mc:Choice Requires="wps">
            <w:drawing>
              <wp:anchor distT="0" distB="0" distL="114300" distR="114300" simplePos="0" relativeHeight="251680768" behindDoc="0" locked="0" layoutInCell="1" allowOverlap="1" wp14:anchorId="0D5AD44F" wp14:editId="2B7C226A">
                <wp:simplePos x="0" y="0"/>
                <wp:positionH relativeFrom="column">
                  <wp:posOffset>106610</wp:posOffset>
                </wp:positionH>
                <wp:positionV relativeFrom="paragraph">
                  <wp:posOffset>1001889</wp:posOffset>
                </wp:positionV>
                <wp:extent cx="1490133" cy="320400"/>
                <wp:effectExtent l="0" t="0" r="8890" b="10160"/>
                <wp:wrapNone/>
                <wp:docPr id="193211075" name="Rectangle 2"/>
                <wp:cNvGraphicFramePr/>
                <a:graphic xmlns:a="http://schemas.openxmlformats.org/drawingml/2006/main">
                  <a:graphicData uri="http://schemas.microsoft.com/office/word/2010/wordprocessingShape">
                    <wps:wsp>
                      <wps:cNvSpPr/>
                      <wps:spPr>
                        <a:xfrm>
                          <a:off x="0" y="0"/>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52E5B6" w14:textId="60A257E1" w:rsidR="0041559A" w:rsidRPr="0041559A" w:rsidRDefault="0041559A" w:rsidP="0041559A">
                            <w:pPr>
                              <w:jc w:val="center"/>
                              <w:rPr>
                                <w:lang w:val="en-US"/>
                              </w:rPr>
                            </w:pPr>
                            <w:r>
                              <w:rPr>
                                <w:lang w:val="en-US"/>
                              </w:rPr>
                              <w:t>Decision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AD44F" id="Rectangle 2" o:spid="_x0000_s1032" style="position:absolute;left:0;text-align:left;margin-left:8.4pt;margin-top:78.9pt;width:117.35pt;height:2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" fillcolor="#4472c4 [3204]" strokecolor="#09101d [484]" strokeweight="1pt">
                <v:textbox>
                  <w:txbxContent>
                    <w:p w14:paraId="4C52E5B6" w14:textId="60A257E1" w:rsidR="0041559A" w:rsidRPr="0041559A" w:rsidRDefault="0041559A" w:rsidP="0041559A">
                      <w:pPr>
                        <w:jc w:val="center"/>
                        <w:rPr>
                          <w:lang w:val="en-US"/>
                        </w:rPr>
                      </w:pPr>
                      <w:r>
                        <w:rPr>
                          <w:lang w:val="en-US"/>
                        </w:rPr>
                        <w:t>Decision node</w:t>
                      </w:r>
                    </w:p>
                  </w:txbxContent>
                </v:textbox>
              </v:rect>
            </w:pict>
          </mc:Fallback>
        </mc:AlternateContent>
      </w:r>
      <w:r>
        <w:rPr>
          <w:rFonts w:ascii="Arial" w:hAnsi="Arial" w:cs="Arial"/>
          <w:noProof/>
          <w:color w:val="4472C4" w:themeColor="accent1"/>
          <w:sz w:val="40"/>
          <w:szCs w:val="40"/>
        </w:rPr>
        <mc:AlternateContent>
          <mc:Choice Requires="wps">
            <w:drawing>
              <wp:anchor distT="0" distB="0" distL="114300" distR="114300" simplePos="0" relativeHeight="251678720" behindDoc="0" locked="0" layoutInCell="1" allowOverlap="1" wp14:anchorId="13B4744B" wp14:editId="4100246C">
                <wp:simplePos x="0" y="0"/>
                <wp:positionH relativeFrom="column">
                  <wp:posOffset>100965</wp:posOffset>
                </wp:positionH>
                <wp:positionV relativeFrom="paragraph">
                  <wp:posOffset>228600</wp:posOffset>
                </wp:positionV>
                <wp:extent cx="1490133" cy="320400"/>
                <wp:effectExtent l="0" t="0" r="8890" b="10160"/>
                <wp:wrapNone/>
                <wp:docPr id="940601404" name="Rectangle 2"/>
                <wp:cNvGraphicFramePr/>
                <a:graphic xmlns:a="http://schemas.openxmlformats.org/drawingml/2006/main">
                  <a:graphicData uri="http://schemas.microsoft.com/office/word/2010/wordprocessingShape">
                    <wps:wsp>
                      <wps:cNvSpPr/>
                      <wps:spPr>
                        <a:xfrm>
                          <a:off x="0" y="0"/>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3786F" w14:textId="33BF7059" w:rsidR="0041559A" w:rsidRPr="0041559A" w:rsidRDefault="0041559A" w:rsidP="0041559A">
                            <w:pPr>
                              <w:jc w:val="center"/>
                              <w:rPr>
                                <w:lang w:val="en-US"/>
                              </w:rPr>
                            </w:pPr>
                            <w:r>
                              <w:rPr>
                                <w:lang w:val="en-US"/>
                              </w:rPr>
                              <w:t>Root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4744B" id="_x0000_s1033" style="position:absolute;left:0;text-align:left;margin-left:7.95pt;margin-top:18pt;width:117.35pt;height:2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" fillcolor="#4472c4 [3204]" strokecolor="#09101d [484]" strokeweight="1pt">
                <v:textbox>
                  <w:txbxContent>
                    <w:p w14:paraId="7713786F" w14:textId="33BF7059" w:rsidR="0041559A" w:rsidRPr="0041559A" w:rsidRDefault="0041559A" w:rsidP="0041559A">
                      <w:pPr>
                        <w:jc w:val="center"/>
                        <w:rPr>
                          <w:lang w:val="en-US"/>
                        </w:rPr>
                      </w:pPr>
                      <w:r>
                        <w:rPr>
                          <w:lang w:val="en-US"/>
                        </w:rPr>
                        <w:t>Root node</w:t>
                      </w:r>
                    </w:p>
                  </w:txbxContent>
                </v:textbox>
              </v:rect>
            </w:pict>
          </mc:Fallback>
        </mc:AlternateContent>
      </w:r>
      <w:r>
        <w:rPr>
          <w:rFonts w:ascii="Arial" w:hAnsi="Arial" w:cs="Arial"/>
          <w:noProof/>
          <w:color w:val="4472C4" w:themeColor="accent1"/>
          <w:sz w:val="40"/>
          <w:szCs w:val="40"/>
        </w:rPr>
        <w:drawing>
          <wp:inline distT="0" distB="0" distL="0" distR="0" wp14:anchorId="2D7192B4" wp14:editId="4D30D3CD">
            <wp:extent cx="5429955" cy="3639973"/>
            <wp:effectExtent l="0" t="0" r="5715" b="5080"/>
            <wp:docPr id="120630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60" cy="3648020"/>
                    </a:xfrm>
                    <a:prstGeom prst="rect">
                      <a:avLst/>
                    </a:prstGeom>
                    <a:noFill/>
                    <a:ln>
                      <a:noFill/>
                    </a:ln>
                  </pic:spPr>
                </pic:pic>
              </a:graphicData>
            </a:graphic>
          </wp:inline>
        </w:drawing>
      </w:r>
    </w:p>
    <w:p w14:paraId="70279111" w14:textId="34B30232" w:rsidR="00504748" w:rsidRPr="00862F38" w:rsidRDefault="0069421C" w:rsidP="00504748">
      <w:pPr>
        <w:pStyle w:val="NormalWeb"/>
        <w:rPr>
          <w:color w:val="4472C4" w:themeColor="accent1"/>
          <w:lang w:val="en-US"/>
        </w:rPr>
      </w:pPr>
      <w:r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TimesNewRomanPS" w:hAnsi="TimesNewRomanPS"/>
          <w:b/>
          <w:bCs/>
          <w:color w:val="4472C4" w:themeColor="accent1"/>
          <w:shd w:val="clear" w:color="auto" w:fill="FFFFFF"/>
        </w:rPr>
        <w:t xml:space="preserve">Fig </w:t>
      </w:r>
      <w:r w:rsidR="00504748" w:rsidRPr="00504748">
        <w:rPr>
          <w:rFonts w:ascii="TimesNewRomanPS" w:hAnsi="TimesNewRomanPS"/>
          <w:b/>
          <w:bCs/>
          <w:color w:val="4472C4" w:themeColor="accent1"/>
          <w:shd w:val="clear" w:color="auto" w:fill="FFFFFF"/>
          <w:lang w:val="en-US"/>
        </w:rPr>
        <w:t xml:space="preserve">…. </w:t>
      </w:r>
      <w:r w:rsidR="00504748" w:rsidRPr="00504748">
        <w:rPr>
          <w:rFonts w:ascii="Arial" w:hAnsi="Arial" w:cs="Arial"/>
          <w:color w:val="4472C4" w:themeColor="accent1"/>
          <w:shd w:val="clear" w:color="auto" w:fill="FFFFFF"/>
        </w:rPr>
        <w:t xml:space="preserve">Decision tree </w:t>
      </w:r>
      <w:r w:rsidR="00862F38">
        <w:rPr>
          <w:rFonts w:ascii="Arial" w:hAnsi="Arial" w:cs="Arial"/>
          <w:color w:val="4472C4" w:themeColor="accent1"/>
          <w:shd w:val="clear" w:color="auto" w:fill="FFFFFF"/>
          <w:lang w:val="en-US"/>
        </w:rPr>
        <w:t>classification</w:t>
      </w:r>
    </w:p>
    <w:p w14:paraId="4575FA4D" w14:textId="38F528BF" w:rsidR="00504748" w:rsidRDefault="00504748" w:rsidP="0096515B">
      <w:pPr>
        <w:pStyle w:val="NormalWeb"/>
        <w:rPr>
          <w:rFonts w:ascii="Arial" w:hAnsi="Arial" w:cs="Arial"/>
          <w:b/>
          <w:bCs/>
          <w:color w:val="000000" w:themeColor="text1"/>
          <w:lang w:val="en-US"/>
        </w:rPr>
      </w:pPr>
    </w:p>
    <w:p w14:paraId="406581E8" w14:textId="5A1023FA" w:rsidR="0069421C" w:rsidRPr="00504748" w:rsidRDefault="00504748" w:rsidP="0096515B">
      <w:pPr>
        <w:pStyle w:val="NormalWeb"/>
        <w:rPr>
          <w:rFonts w:ascii="Arial" w:hAnsi="Arial" w:cs="Arial"/>
          <w:b/>
          <w:bCs/>
          <w:color w:val="4472C4" w:themeColor="accent1"/>
        </w:rPr>
      </w:pPr>
      <w:r w:rsidRPr="00504748">
        <w:rPr>
          <w:rFonts w:ascii="Arial" w:hAnsi="Arial" w:cs="Arial"/>
          <w:b/>
          <w:bCs/>
          <w:color w:val="4472C4" w:themeColor="accent1"/>
          <w:lang w:val="en-US"/>
        </w:rPr>
        <w:tab/>
      </w:r>
      <w:r w:rsidR="0069421C" w:rsidRPr="00504748">
        <w:rPr>
          <w:rFonts w:ascii="Arial" w:hAnsi="Arial" w:cs="Arial"/>
          <w:b/>
          <w:bCs/>
          <w:color w:val="4472C4" w:themeColor="accent1"/>
          <w:lang w:val="en-US"/>
        </w:rPr>
        <w:t>8.3.2. Random Forest</w:t>
      </w:r>
      <w:r w:rsidR="00FB2BDF" w:rsidRPr="00504748">
        <w:rPr>
          <w:rFonts w:ascii="Arial" w:hAnsi="Arial" w:cs="Arial"/>
          <w:b/>
          <w:bCs/>
          <w:color w:val="4472C4" w:themeColor="accent1"/>
        </w:rPr>
        <w:tab/>
      </w:r>
    </w:p>
    <w:p w14:paraId="45B536DD" w14:textId="77777777" w:rsidR="00862F38" w:rsidRDefault="00504748" w:rsidP="00504748">
      <w:pPr>
        <w:pStyle w:val="NormalWeb"/>
        <w:spacing w:line="360" w:lineRule="auto"/>
        <w:jc w:val="both"/>
        <w:rPr>
          <w:rFonts w:ascii="Arial" w:hAnsi="Arial" w:cs="Arial"/>
          <w:color w:val="4472C4" w:themeColor="accent1"/>
        </w:rPr>
      </w:pPr>
      <w:r w:rsidRPr="00504748">
        <w:rPr>
          <w:rFonts w:ascii="Arial" w:hAnsi="Arial" w:cs="Arial"/>
          <w:b/>
          <w:bCs/>
          <w:color w:val="4472C4" w:themeColor="accent1"/>
        </w:rPr>
        <w:tab/>
      </w:r>
      <w:r w:rsidRPr="00504748">
        <w:rPr>
          <w:rFonts w:ascii="Arial" w:hAnsi="Arial" w:cs="Arial"/>
          <w:color w:val="4472C4" w:themeColor="accent1"/>
        </w:rPr>
        <w:t xml:space="preserve">Random forests or random decision forests are a classification, regression, and other tasks machine learning algorithm for the ensemble. This works by creating a lot of decision trees at training time and outputting the class which is the class mode (classification) or mean prediction (regression) of the individual trees. Random forests offer a remedy for the problem of overfitting of the decision trees. </w:t>
      </w:r>
    </w:p>
    <w:p w14:paraId="3094C7BC" w14:textId="5DEDA1CE" w:rsidR="00862F38" w:rsidRDefault="00862F38" w:rsidP="00504748">
      <w:pPr>
        <w:pStyle w:val="NormalWeb"/>
        <w:spacing w:line="360" w:lineRule="auto"/>
        <w:jc w:val="both"/>
      </w:pPr>
      <w:r>
        <w:rPr>
          <w:noProof/>
        </w:rPr>
        <w:drawing>
          <wp:anchor distT="0" distB="0" distL="114300" distR="114300" simplePos="0" relativeHeight="251682816" behindDoc="1" locked="0" layoutInCell="1" allowOverlap="1" wp14:anchorId="34D9D80B" wp14:editId="5D7537BE">
            <wp:simplePos x="0" y="0"/>
            <wp:positionH relativeFrom="column">
              <wp:posOffset>-90311</wp:posOffset>
            </wp:positionH>
            <wp:positionV relativeFrom="paragraph">
              <wp:posOffset>47272</wp:posOffset>
            </wp:positionV>
            <wp:extent cx="5688330" cy="2477135"/>
            <wp:effectExtent l="0" t="0" r="1270" b="0"/>
            <wp:wrapNone/>
            <wp:docPr id="37626683" name="Picture 4"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pic:cNvPicPr>
                      <a:picLocks noChangeAspect="1" noChangeArrowheads="1"/>
                    </pic:cNvPicPr>
                  </pic:nvPicPr>
                  <pic:blipFill rotWithShape="1">
                    <a:blip r:embed="rId14">
                      <a:extLst>
                        <a:ext uri="{28A0092B-C50C-407E-A947-70E740481C1C}">
                          <a14:useLocalDpi xmlns:a14="http://schemas.microsoft.com/office/drawing/2010/main" val="0"/>
                        </a:ext>
                      </a:extLst>
                    </a:blip>
                    <a:srcRect t="22579"/>
                    <a:stretch/>
                  </pic:blipFill>
                  <pic:spPr bwMode="auto">
                    <a:xfrm>
                      <a:off x="0" y="0"/>
                      <a:ext cx="5688330" cy="2477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069207" w14:textId="7D19EE01" w:rsidR="00862F38" w:rsidRDefault="00862F38" w:rsidP="00504748">
      <w:pPr>
        <w:pStyle w:val="NormalWeb"/>
        <w:spacing w:line="360" w:lineRule="auto"/>
        <w:jc w:val="both"/>
      </w:pPr>
    </w:p>
    <w:p w14:paraId="44D2A6C2" w14:textId="66B070D7" w:rsidR="00862F38" w:rsidRDefault="00862F38" w:rsidP="00504748">
      <w:pPr>
        <w:pStyle w:val="NormalWeb"/>
        <w:spacing w:line="360" w:lineRule="auto"/>
        <w:jc w:val="both"/>
      </w:pPr>
    </w:p>
    <w:p w14:paraId="1C5147E6" w14:textId="6DFC5D53" w:rsidR="00862F38" w:rsidRDefault="00862F38" w:rsidP="00504748">
      <w:pPr>
        <w:pStyle w:val="NormalWeb"/>
        <w:spacing w:line="360" w:lineRule="auto"/>
        <w:jc w:val="both"/>
      </w:pPr>
    </w:p>
    <w:p w14:paraId="35C2350E" w14:textId="67F6A18E" w:rsidR="00862F38" w:rsidRDefault="00862F38" w:rsidP="00504748">
      <w:pPr>
        <w:pStyle w:val="NormalWeb"/>
        <w:spacing w:line="360" w:lineRule="auto"/>
        <w:jc w:val="both"/>
      </w:pPr>
    </w:p>
    <w:p w14:paraId="3183F235" w14:textId="182BA88B" w:rsidR="00504748" w:rsidRPr="00504748" w:rsidRDefault="00862F38" w:rsidP="00504748">
      <w:pPr>
        <w:pStyle w:val="NormalWeb"/>
        <w:spacing w:line="360" w:lineRule="auto"/>
        <w:jc w:val="both"/>
        <w:rPr>
          <w:rFonts w:ascii="Arial" w:hAnsi="Arial" w:cs="Arial"/>
          <w:color w:val="4472C4" w:themeColor="accent1"/>
        </w:rPr>
      </w:pPr>
      <w:r>
        <w:fldChar w:fldCharType="begin"/>
      </w:r>
      <w:r>
        <w:instrText xml:space="preserve"> INCLUDEPICTURE "https://i.ytimg.com/vi/goPiwckWE9M/maxresdefault.jpg" \* MERGEFORMATINET </w:instrText>
      </w:r>
      <w:r w:rsidR="00000000">
        <w:fldChar w:fldCharType="separate"/>
      </w:r>
      <w:r>
        <w:fldChar w:fldCharType="end"/>
      </w:r>
    </w:p>
    <w:p w14:paraId="37386AAC" w14:textId="61D1224A" w:rsidR="00504748" w:rsidRDefault="002C2962" w:rsidP="0096515B">
      <w:pPr>
        <w:pStyle w:val="NormalWeb"/>
        <w:rPr>
          <w:rFonts w:ascii="Arial" w:hAnsi="Arial" w:cs="Arial"/>
          <w:b/>
          <w:bCs/>
          <w:color w:val="0070C0"/>
          <w:lang w:val="en-US"/>
        </w:rPr>
      </w:pPr>
      <w:r>
        <w:rPr>
          <w:rFonts w:ascii="Arial" w:hAnsi="Arial" w:cs="Arial"/>
          <w:b/>
          <w:bCs/>
          <w:color w:val="0070C0"/>
        </w:rPr>
        <w:lastRenderedPageBreak/>
        <w:tab/>
      </w:r>
      <w:r>
        <w:rPr>
          <w:rFonts w:ascii="Arial" w:hAnsi="Arial" w:cs="Arial"/>
          <w:b/>
          <w:bCs/>
          <w:color w:val="0070C0"/>
          <w:lang w:val="en-US"/>
        </w:rPr>
        <w:t xml:space="preserve">8.3.3. </w:t>
      </w:r>
      <w:r w:rsidRPr="002C2962">
        <w:rPr>
          <w:rFonts w:ascii="Arial" w:hAnsi="Arial" w:cs="Arial"/>
          <w:b/>
          <w:bCs/>
          <w:color w:val="0070C0"/>
          <w:lang w:val="en-US"/>
        </w:rPr>
        <w:t>Support Vector Machine — (SVM)</w:t>
      </w:r>
    </w:p>
    <w:p w14:paraId="1283447A" w14:textId="0E307BD0" w:rsidR="002C2962" w:rsidRDefault="002C2962" w:rsidP="002C2962">
      <w:pPr>
        <w:pStyle w:val="NormalWeb"/>
        <w:spacing w:line="360" w:lineRule="auto"/>
        <w:rPr>
          <w:rFonts w:ascii="Arial" w:hAnsi="Arial" w:cs="Arial"/>
          <w:color w:val="4472C4" w:themeColor="accent1"/>
          <w:shd w:val="clear" w:color="auto" w:fill="FFFFFF"/>
        </w:rPr>
      </w:pPr>
      <w:r w:rsidRPr="002C2962">
        <w:rPr>
          <w:rFonts w:ascii="Arial" w:hAnsi="Arial" w:cs="Arial"/>
          <w:b/>
          <w:bCs/>
          <w:color w:val="4472C4" w:themeColor="accent1"/>
          <w:sz w:val="32"/>
          <w:szCs w:val="32"/>
          <w:lang w:val="en-US"/>
        </w:rPr>
        <w:tab/>
      </w:r>
      <w:r w:rsidRPr="002C2962">
        <w:rPr>
          <w:rFonts w:ascii="Arial" w:hAnsi="Arial" w:cs="Arial"/>
          <w:color w:val="4472C4" w:themeColor="accent1"/>
          <w:shd w:val="clear" w:color="auto" w:fill="FFFFFF"/>
        </w:rPr>
        <w:t>The objective of the support vector machine algorithm is to find a hyperplane in an N-dimensional space(N — the number of features) that distinctly classifies the data points.</w:t>
      </w:r>
    </w:p>
    <w:p w14:paraId="7F2B9794" w14:textId="1159FDA4" w:rsidR="00383DC7" w:rsidRPr="00D5223C" w:rsidRDefault="00383DC7" w:rsidP="002C2962">
      <w:pPr>
        <w:pStyle w:val="NormalWeb"/>
        <w:spacing w:line="360" w:lineRule="auto"/>
        <w:rPr>
          <w:rFonts w:ascii="Arial" w:hAnsi="Arial" w:cs="Arial"/>
          <w:b/>
          <w:bCs/>
          <w:color w:val="4472C4" w:themeColor="accent1"/>
          <w:shd w:val="clear" w:color="auto" w:fill="FFFFFF"/>
          <w:lang w:val="en-US"/>
        </w:rPr>
      </w:pPr>
      <w:r w:rsidRPr="00D5223C">
        <w:rPr>
          <w:rFonts w:ascii="Arial" w:hAnsi="Arial" w:cs="Arial"/>
          <w:b/>
          <w:bCs/>
          <w:color w:val="4472C4" w:themeColor="accent1"/>
          <w:shd w:val="clear" w:color="auto" w:fill="FFFFFF"/>
        </w:rPr>
        <w:tab/>
      </w:r>
      <w:r w:rsidRPr="00D5223C">
        <w:rPr>
          <w:rFonts w:ascii="Arial" w:hAnsi="Arial" w:cs="Arial"/>
          <w:b/>
          <w:bCs/>
          <w:color w:val="4472C4" w:themeColor="accent1"/>
          <w:shd w:val="clear" w:color="auto" w:fill="FFFFFF"/>
          <w:lang w:val="en-US"/>
        </w:rPr>
        <w:t xml:space="preserve">8.3.4. </w:t>
      </w:r>
      <w:r w:rsidR="00D5223C" w:rsidRPr="00D5223C">
        <w:rPr>
          <w:rFonts w:ascii="Arial" w:hAnsi="Arial" w:cs="Arial"/>
          <w:b/>
          <w:bCs/>
          <w:color w:val="4472C4" w:themeColor="accent1"/>
          <w:shd w:val="clear" w:color="auto" w:fill="FFFFFF"/>
          <w:lang w:val="en-US"/>
        </w:rPr>
        <w:t>Naive Bayes Classification</w:t>
      </w:r>
    </w:p>
    <w:p w14:paraId="2884AEF8" w14:textId="03FA87E0" w:rsidR="001C2A57" w:rsidRPr="002C2962" w:rsidRDefault="001C2A57" w:rsidP="002C2962">
      <w:pPr>
        <w:pStyle w:val="NormalWeb"/>
        <w:spacing w:line="360" w:lineRule="auto"/>
        <w:rPr>
          <w:rFonts w:ascii="Arial" w:hAnsi="Arial" w:cs="Arial"/>
          <w:b/>
          <w:bCs/>
          <w:color w:val="4472C4" w:themeColor="accent1"/>
          <w:sz w:val="32"/>
          <w:szCs w:val="32"/>
          <w:lang w:val="en-US"/>
        </w:rPr>
      </w:pPr>
      <w:r>
        <w:rPr>
          <w:rFonts w:ascii="Arial" w:hAnsi="Arial" w:cs="Arial"/>
          <w:color w:val="4472C4" w:themeColor="accent1"/>
          <w:shd w:val="clear" w:color="auto" w:fill="FFFFFF"/>
        </w:rPr>
        <w:tab/>
      </w:r>
    </w:p>
    <w:p w14:paraId="64E5EC10" w14:textId="3D8E23FD" w:rsidR="0069421C" w:rsidRDefault="0069421C" w:rsidP="0069421C">
      <w:pPr>
        <w:pStyle w:val="NormalWeb"/>
        <w:rPr>
          <w:rFonts w:ascii="Arial" w:hAnsi="Arial" w:cs="Arial"/>
          <w:b/>
          <w:bCs/>
          <w:shd w:val="clear" w:color="auto" w:fill="FFFFFF"/>
        </w:rPr>
      </w:pPr>
      <w:r w:rsidRPr="0069421C">
        <w:rPr>
          <w:rFonts w:ascii="Arial" w:hAnsi="Arial" w:cs="Arial"/>
          <w:b/>
          <w:bCs/>
          <w:shd w:val="clear" w:color="auto" w:fill="FFFFFF"/>
        </w:rPr>
        <w:tab/>
      </w:r>
      <w:r>
        <w:rPr>
          <w:rFonts w:ascii="Arial" w:hAnsi="Arial" w:cs="Arial"/>
          <w:b/>
          <w:bCs/>
          <w:shd w:val="clear" w:color="auto" w:fill="FFFFFF"/>
          <w:lang w:val="en-US"/>
        </w:rPr>
        <w:t>8</w:t>
      </w:r>
      <w:r w:rsidRPr="0069421C">
        <w:rPr>
          <w:rFonts w:ascii="Arial" w:hAnsi="Arial" w:cs="Arial"/>
          <w:b/>
          <w:bCs/>
          <w:shd w:val="clear" w:color="auto" w:fill="FFFFFF"/>
        </w:rPr>
        <w:t>.</w:t>
      </w:r>
      <w:r>
        <w:rPr>
          <w:rFonts w:ascii="Arial" w:hAnsi="Arial" w:cs="Arial"/>
          <w:b/>
          <w:bCs/>
          <w:shd w:val="clear" w:color="auto" w:fill="FFFFFF"/>
          <w:lang w:val="en-US"/>
        </w:rPr>
        <w:t>3.</w:t>
      </w:r>
      <w:r w:rsidR="00D5223C">
        <w:rPr>
          <w:rFonts w:ascii="Arial" w:hAnsi="Arial" w:cs="Arial"/>
          <w:b/>
          <w:bCs/>
          <w:shd w:val="clear" w:color="auto" w:fill="FFFFFF"/>
          <w:lang w:val="en-US"/>
        </w:rPr>
        <w:t>5</w:t>
      </w:r>
      <w:r>
        <w:rPr>
          <w:rFonts w:ascii="Arial" w:hAnsi="Arial" w:cs="Arial"/>
          <w:b/>
          <w:bCs/>
          <w:shd w:val="clear" w:color="auto" w:fill="FFFFFF"/>
          <w:lang w:val="en-US"/>
        </w:rPr>
        <w:t>.</w:t>
      </w:r>
      <w:r w:rsidRPr="0069421C">
        <w:rPr>
          <w:rFonts w:ascii="Arial" w:hAnsi="Arial" w:cs="Arial"/>
          <w:b/>
          <w:bCs/>
          <w:shd w:val="clear" w:color="auto" w:fill="FFFFFF"/>
        </w:rPr>
        <w:t xml:space="preserve"> Deep learning technique in Neural Network </w:t>
      </w:r>
    </w:p>
    <w:p w14:paraId="71CF95FA" w14:textId="03476F59" w:rsidR="00AF12D5" w:rsidRDefault="00AF12D5" w:rsidP="002C2962">
      <w:pPr>
        <w:pStyle w:val="NormalWeb"/>
        <w:tabs>
          <w:tab w:val="left" w:pos="284"/>
        </w:tabs>
        <w:spacing w:before="0" w:beforeAutospacing="0" w:after="0" w:afterAutospacing="0" w:line="360" w:lineRule="auto"/>
        <w:jc w:val="both"/>
        <w:rPr>
          <w:rFonts w:ascii="Arial" w:hAnsi="Arial" w:cs="Arial"/>
          <w:color w:val="0070C0"/>
        </w:rPr>
      </w:pPr>
      <w:r w:rsidRPr="00AF12D5">
        <w:rPr>
          <w:color w:val="0070C0"/>
        </w:rPr>
        <w:tab/>
      </w:r>
      <w:r w:rsidRPr="00AF12D5">
        <w:rPr>
          <w:rFonts w:ascii="Arial" w:hAnsi="Arial" w:cs="Arial"/>
          <w:color w:val="0070C0"/>
        </w:rPr>
        <w:t xml:space="preserve">The neural networks proposed for this research are multilayer feedforward neural networks operating under supervised learning; they consist of three layers including one input layer, one hidden layer and one output layer. The input layer, the hidden layer, and the output layer are fully interconnected. The weights of the connections and the biases are initialized randomly by the system, and adjusted through the learning process. </w:t>
      </w:r>
    </w:p>
    <w:p w14:paraId="0569F4AF" w14:textId="77777777" w:rsidR="00E27CF6" w:rsidRPr="007B3C3C" w:rsidRDefault="00E27CF6" w:rsidP="002C2962">
      <w:pPr>
        <w:pStyle w:val="NormalWeb"/>
        <w:tabs>
          <w:tab w:val="left" w:pos="284"/>
        </w:tabs>
        <w:spacing w:before="0" w:beforeAutospacing="0" w:after="0" w:afterAutospacing="0" w:line="360" w:lineRule="auto"/>
        <w:jc w:val="both"/>
        <w:rPr>
          <w:rFonts w:ascii="Arial" w:hAnsi="Arial" w:cs="Arial"/>
          <w:color w:val="0070C0"/>
          <w:sz w:val="40"/>
          <w:szCs w:val="40"/>
        </w:rPr>
      </w:pPr>
    </w:p>
    <w:p w14:paraId="61A475BF" w14:textId="6265F181" w:rsidR="0069421C" w:rsidRPr="00AB1F7B" w:rsidRDefault="0069421C" w:rsidP="002C2962">
      <w:pPr>
        <w:pStyle w:val="NormalWeb"/>
        <w:spacing w:before="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9</w:t>
      </w:r>
      <w:r w:rsidRPr="00FF0E5A">
        <w:rPr>
          <w:rFonts w:ascii="Arial" w:hAnsi="Arial" w:cs="Arial"/>
          <w:b/>
          <w:bCs/>
          <w:color w:val="000000" w:themeColor="text1"/>
          <w:lang w:val="en-US"/>
        </w:rPr>
        <w:t xml:space="preserve">. </w:t>
      </w:r>
      <w:r>
        <w:rPr>
          <w:rFonts w:ascii="Arial" w:hAnsi="Arial" w:cs="Arial"/>
          <w:b/>
          <w:bCs/>
          <w:color w:val="000000" w:themeColor="text1"/>
          <w:lang w:val="en-US"/>
        </w:rPr>
        <w:t>R</w:t>
      </w:r>
      <w:r w:rsidR="005D2567">
        <w:rPr>
          <w:rFonts w:ascii="Arial" w:hAnsi="Arial" w:cs="Arial"/>
          <w:b/>
          <w:bCs/>
          <w:color w:val="000000" w:themeColor="text1"/>
          <w:lang w:val="en-US"/>
        </w:rPr>
        <w:t>esults</w:t>
      </w:r>
      <w:r w:rsidR="005D2567" w:rsidRPr="00FF0E5A">
        <w:rPr>
          <w:rFonts w:ascii="Arial" w:hAnsi="Arial" w:cs="Arial"/>
          <w:b/>
          <w:bCs/>
          <w:color w:val="000000" w:themeColor="text1"/>
        </w:rPr>
        <w:t xml:space="preserve"> </w:t>
      </w:r>
    </w:p>
    <w:p w14:paraId="6821E76E" w14:textId="43249087" w:rsidR="00527E9D" w:rsidRPr="007C325B" w:rsidRDefault="00527E9D" w:rsidP="00527E9D">
      <w:pPr>
        <w:spacing w:after="0" w:line="360" w:lineRule="auto"/>
        <w:jc w:val="both"/>
        <w:rPr>
          <w:rFonts w:ascii="Arial" w:hAnsi="Arial" w:cs="Arial"/>
          <w:color w:val="FF0000"/>
          <w:sz w:val="24"/>
          <w:szCs w:val="24"/>
          <w:lang w:val="en-US"/>
        </w:rPr>
      </w:pPr>
      <w:r>
        <w:rPr>
          <w:rFonts w:ascii="Arial" w:hAnsi="Arial" w:cs="Arial"/>
          <w:color w:val="FF0000"/>
          <w:sz w:val="24"/>
          <w:szCs w:val="24"/>
          <w:lang w:val="en-US"/>
        </w:rPr>
        <w:tab/>
      </w:r>
      <w:r w:rsidRPr="00D30672">
        <w:rPr>
          <w:rFonts w:ascii="Arial" w:hAnsi="Arial" w:cs="Arial"/>
          <w:color w:val="FF0000"/>
          <w:sz w:val="24"/>
          <w:szCs w:val="24"/>
          <w:lang w:val="en-US"/>
        </w:rPr>
        <w:t xml:space="preserve">By the statistical information, the minimum wage workers’ the average weekly working hours are increasing by time as the proposed hypotheses which </w:t>
      </w:r>
      <w:r>
        <w:rPr>
          <w:rFonts w:ascii="Arial" w:hAnsi="Arial" w:cs="Arial"/>
          <w:color w:val="FF0000"/>
          <w:sz w:val="24"/>
          <w:szCs w:val="24"/>
          <w:lang w:val="en-US"/>
        </w:rPr>
        <w:t xml:space="preserve">shows positive relationship with the national minimum wage increase. Furthermore, by </w:t>
      </w:r>
      <w:r>
        <w:rPr>
          <w:rFonts w:ascii="Arial" w:hAnsi="Arial" w:cs="Arial"/>
          <w:color w:val="000000" w:themeColor="text1"/>
          <w:sz w:val="24"/>
          <w:szCs w:val="24"/>
        </w:rPr>
        <w:t xml:space="preserve">NACE economic sector shows </w:t>
      </w:r>
    </w:p>
    <w:p w14:paraId="5ED5F46B" w14:textId="710D7052" w:rsidR="0096515B" w:rsidRDefault="00527E9D" w:rsidP="005D2567">
      <w:pPr>
        <w:spacing w:after="0" w:line="360" w:lineRule="auto"/>
        <w:jc w:val="both"/>
        <w:rPr>
          <w:rFonts w:ascii="Arial" w:eastAsia="Times New Roman" w:hAnsi="Arial" w:cs="Arial"/>
          <w:color w:val="0070C0"/>
          <w:sz w:val="24"/>
          <w:szCs w:val="24"/>
          <w:lang w:val="en-US"/>
        </w:rPr>
      </w:pPr>
      <w:r>
        <w:rPr>
          <w:rFonts w:ascii="Arial" w:hAnsi="Arial" w:cs="Arial"/>
          <w:color w:val="FF0000"/>
          <w:sz w:val="24"/>
          <w:szCs w:val="24"/>
          <w:lang w:val="en-US"/>
        </w:rPr>
        <w:tab/>
        <w:t xml:space="preserve">On the other hand, more than 68 percent of total minimum wage workers are Irish nationals which result was different than the proposed hypotheses. </w:t>
      </w:r>
    </w:p>
    <w:p w14:paraId="6FF75F2A" w14:textId="72711543" w:rsidR="005D2567" w:rsidRDefault="005D2567" w:rsidP="005D2567">
      <w:pPr>
        <w:spacing w:after="0" w:line="360" w:lineRule="auto"/>
        <w:jc w:val="both"/>
        <w:rPr>
          <w:rFonts w:ascii="Arial" w:eastAsia="Times New Roman" w:hAnsi="Arial" w:cs="Arial"/>
          <w:b/>
          <w:bCs/>
          <w:color w:val="0070C0"/>
          <w:sz w:val="24"/>
          <w:szCs w:val="24"/>
          <w:lang w:val="en-US"/>
        </w:rPr>
      </w:pPr>
      <w:r w:rsidRPr="005D2567">
        <w:rPr>
          <w:rFonts w:ascii="Arial" w:eastAsia="Times New Roman" w:hAnsi="Arial" w:cs="Arial"/>
          <w:b/>
          <w:bCs/>
          <w:color w:val="0070C0"/>
          <w:sz w:val="24"/>
          <w:szCs w:val="24"/>
          <w:lang w:val="en-US"/>
        </w:rPr>
        <w:tab/>
        <w:t>Data Analysis</w:t>
      </w:r>
    </w:p>
    <w:p w14:paraId="5F35B174" w14:textId="4A00AD30" w:rsidR="005D2567" w:rsidRPr="005D2567" w:rsidRDefault="005D2567" w:rsidP="005D2567">
      <w:pPr>
        <w:spacing w:after="0" w:line="360" w:lineRule="auto"/>
        <w:jc w:val="both"/>
        <w:rPr>
          <w:rFonts w:ascii="Arial" w:eastAsia="Times New Roman" w:hAnsi="Arial" w:cs="Arial"/>
          <w:b/>
          <w:bCs/>
          <w:color w:val="0070C0"/>
          <w:sz w:val="24"/>
          <w:szCs w:val="24"/>
          <w:lang w:val="en-US"/>
        </w:rPr>
      </w:pPr>
      <w:r>
        <w:rPr>
          <w:rFonts w:ascii="Arial" w:eastAsia="Times New Roman" w:hAnsi="Arial" w:cs="Arial"/>
          <w:b/>
          <w:bCs/>
          <w:color w:val="0070C0"/>
          <w:sz w:val="24"/>
          <w:szCs w:val="24"/>
          <w:lang w:val="en-US"/>
        </w:rPr>
        <w:tab/>
      </w:r>
      <w:r w:rsidRPr="005D2567">
        <w:rPr>
          <w:rFonts w:ascii="Arial" w:eastAsia="Times New Roman" w:hAnsi="Arial" w:cs="Arial"/>
          <w:b/>
          <w:bCs/>
          <w:color w:val="0070C0"/>
          <w:sz w:val="24"/>
          <w:szCs w:val="24"/>
          <w:lang w:val="en-US"/>
        </w:rPr>
        <w:t>Model Evaluation</w:t>
      </w:r>
    </w:p>
    <w:p w14:paraId="1B0569A7" w14:textId="0E20DA6D" w:rsidR="005D2567" w:rsidRPr="00AB1F7B" w:rsidRDefault="005D2567" w:rsidP="005D2567">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10</w:t>
      </w:r>
      <w:r w:rsidRPr="00FF0E5A">
        <w:rPr>
          <w:rFonts w:ascii="Arial" w:hAnsi="Arial" w:cs="Arial"/>
          <w:b/>
          <w:bCs/>
          <w:color w:val="000000" w:themeColor="text1"/>
          <w:lang w:val="en-US"/>
        </w:rPr>
        <w:t xml:space="preserve">. </w:t>
      </w:r>
      <w:r>
        <w:rPr>
          <w:rFonts w:ascii="Arial" w:hAnsi="Arial" w:cs="Arial"/>
          <w:b/>
          <w:bCs/>
          <w:color w:val="000000" w:themeColor="text1"/>
          <w:lang w:val="en-US"/>
        </w:rPr>
        <w:t xml:space="preserve">Conclusions and Recommendation </w:t>
      </w: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3BACFF51" w14:textId="77777777" w:rsidR="00527E9D" w:rsidRDefault="00527E9D" w:rsidP="0096515B">
      <w:pPr>
        <w:spacing w:before="240" w:line="360" w:lineRule="auto"/>
        <w:jc w:val="both"/>
        <w:rPr>
          <w:rFonts w:ascii="Arial" w:hAnsi="Arial" w:cs="Arial"/>
          <w:strike/>
          <w:color w:val="000000" w:themeColor="text1"/>
          <w:lang w:val="en-US"/>
        </w:rPr>
      </w:pPr>
    </w:p>
    <w:p w14:paraId="7997277D" w14:textId="77777777" w:rsidR="00527E9D" w:rsidRDefault="00527E9D"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lastRenderedPageBreak/>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5"/>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48206C"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w:t>
      </w:r>
      <w:r w:rsidRPr="0048206C">
        <w:rPr>
          <w:rFonts w:ascii="Arial" w:hAnsi="Arial" w:cs="Arial"/>
          <w:color w:val="000000" w:themeColor="text1"/>
          <w:sz w:val="24"/>
          <w:szCs w:val="24"/>
        </w:rPr>
        <w:t xml:space="preserve">response of hours of work to </w:t>
      </w:r>
      <w:r w:rsidRPr="0048206C">
        <w:rPr>
          <w:rFonts w:ascii="Arial" w:hAnsi="Arial" w:cs="Arial"/>
          <w:color w:val="000000" w:themeColor="text1"/>
          <w:sz w:val="24"/>
          <w:szCs w:val="24"/>
        </w:rPr>
        <w:tab/>
        <w:t>increases in the minimum wage’, Southern Economic Journal.</w:t>
      </w:r>
    </w:p>
    <w:p w14:paraId="7F5431F9" w14:textId="5D8C47F0" w:rsidR="0048206C" w:rsidRPr="0048206C" w:rsidRDefault="0048206C" w:rsidP="0048206C">
      <w:pPr>
        <w:shd w:val="clear" w:color="auto" w:fill="FFFFFF"/>
        <w:spacing w:after="0" w:line="360" w:lineRule="auto"/>
        <w:outlineLvl w:val="1"/>
        <w:rPr>
          <w:rFonts w:ascii="Arial" w:eastAsia="Times New Roman" w:hAnsi="Arial" w:cs="Arial"/>
          <w:b/>
          <w:bCs/>
          <w:color w:val="0070C0"/>
          <w:sz w:val="24"/>
          <w:szCs w:val="24"/>
          <w:lang w:val="en-US"/>
        </w:rPr>
      </w:pPr>
      <w:hyperlink r:id="rId16" w:history="1">
        <w:r w:rsidRPr="0048206C">
          <w:rPr>
            <w:rFonts w:ascii="Arial" w:eastAsia="Times New Roman" w:hAnsi="Arial" w:cs="Arial"/>
            <w:color w:val="0070C0"/>
            <w:sz w:val="24"/>
            <w:szCs w:val="24"/>
            <w:lang w:val="en-US"/>
          </w:rPr>
          <w:t>Giuseppe, B. (2017). M</w:t>
        </w:r>
        <w:r w:rsidRPr="0048206C">
          <w:rPr>
            <w:rFonts w:ascii="Arial" w:eastAsia="Times New Roman" w:hAnsi="Arial" w:cs="Arial"/>
            <w:color w:val="0070C0"/>
            <w:sz w:val="24"/>
            <w:szCs w:val="24"/>
            <w:lang w:val="en-MN"/>
          </w:rPr>
          <w:t xml:space="preserve">achine Learning Algorithms: </w:t>
        </w:r>
        <w:r w:rsidRPr="0048206C">
          <w:rPr>
            <w:rFonts w:ascii="Arial" w:eastAsia="Times New Roman" w:hAnsi="Arial" w:cs="Arial"/>
            <w:color w:val="0070C0"/>
            <w:sz w:val="24"/>
            <w:szCs w:val="24"/>
            <w:lang w:val="en-MN"/>
          </w:rPr>
          <w:t>A</w:t>
        </w:r>
        <w:r w:rsidRPr="0048206C">
          <w:rPr>
            <w:rFonts w:ascii="Arial" w:eastAsia="Times New Roman" w:hAnsi="Arial" w:cs="Arial"/>
            <w:color w:val="0070C0"/>
            <w:sz w:val="24"/>
            <w:szCs w:val="24"/>
            <w:lang w:val="en-MN"/>
          </w:rPr>
          <w:t xml:space="preserve"> reference guide to </w:t>
        </w:r>
        <w:r w:rsidRPr="0048206C">
          <w:rPr>
            <w:rFonts w:ascii="Arial" w:eastAsia="Times New Roman" w:hAnsi="Arial" w:cs="Arial"/>
            <w:color w:val="0070C0"/>
            <w:sz w:val="24"/>
            <w:szCs w:val="24"/>
            <w:lang w:val="en-MN"/>
          </w:rPr>
          <w:tab/>
        </w:r>
        <w:r w:rsidRPr="0048206C">
          <w:rPr>
            <w:rFonts w:ascii="Arial" w:eastAsia="Times New Roman" w:hAnsi="Arial" w:cs="Arial"/>
            <w:color w:val="0070C0"/>
            <w:sz w:val="24"/>
            <w:szCs w:val="24"/>
            <w:lang w:val="en-MN"/>
          </w:rPr>
          <w:t>p</w:t>
        </w:r>
        <w:r w:rsidRPr="0048206C">
          <w:rPr>
            <w:rFonts w:ascii="Arial" w:eastAsia="Times New Roman" w:hAnsi="Arial" w:cs="Arial"/>
            <w:color w:val="0070C0"/>
            <w:sz w:val="24"/>
            <w:szCs w:val="24"/>
            <w:lang w:val="en-MN"/>
          </w:rPr>
          <w:t xml:space="preserve">opular </w:t>
        </w:r>
        <w:r w:rsidRPr="0048206C">
          <w:rPr>
            <w:rFonts w:ascii="Arial" w:eastAsia="Times New Roman" w:hAnsi="Arial" w:cs="Arial"/>
            <w:color w:val="0070C0"/>
            <w:sz w:val="24"/>
            <w:szCs w:val="24"/>
            <w:lang w:val="en-MN"/>
          </w:rPr>
          <w:tab/>
        </w:r>
        <w:r w:rsidRPr="0048206C">
          <w:rPr>
            <w:rFonts w:ascii="Arial" w:eastAsia="Times New Roman" w:hAnsi="Arial" w:cs="Arial"/>
            <w:color w:val="0070C0"/>
            <w:sz w:val="24"/>
            <w:szCs w:val="24"/>
            <w:lang w:val="en-MN"/>
          </w:rPr>
          <w:t>a</w:t>
        </w:r>
        <w:r w:rsidRPr="0048206C">
          <w:rPr>
            <w:rFonts w:ascii="Arial" w:eastAsia="Times New Roman" w:hAnsi="Arial" w:cs="Arial"/>
            <w:color w:val="0070C0"/>
            <w:sz w:val="24"/>
            <w:szCs w:val="24"/>
            <w:lang w:val="en-MN"/>
          </w:rPr>
          <w:t>lgorithms for data science and machine learning</w:t>
        </w:r>
      </w:hyperlink>
      <w:r w:rsidRPr="0048206C">
        <w:rPr>
          <w:rFonts w:ascii="Arial" w:eastAsia="Times New Roman" w:hAnsi="Arial" w:cs="Arial"/>
          <w:b/>
          <w:bCs/>
          <w:color w:val="0070C0"/>
          <w:sz w:val="24"/>
          <w:szCs w:val="24"/>
          <w:lang w:val="en-US"/>
        </w:rPr>
        <w:t>.</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48206C">
        <w:rPr>
          <w:rFonts w:ascii="Arial" w:hAnsi="Arial" w:cs="Arial"/>
          <w:color w:val="000000" w:themeColor="text1"/>
          <w:sz w:val="24"/>
          <w:szCs w:val="24"/>
        </w:rPr>
        <w:t>Daniel, L. and Chantal, L. (2014). Discovering Knowledge</w:t>
      </w:r>
      <w:r w:rsidRPr="00FF0E5A">
        <w:rPr>
          <w:rFonts w:ascii="Arial" w:hAnsi="Arial" w:cs="Arial"/>
          <w:color w:val="000000" w:themeColor="text1"/>
          <w:sz w:val="24"/>
          <w:szCs w:val="24"/>
        </w:rPr>
        <w:t xml:space="preserv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55C2D121" w:rsidR="00876E65"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r w:rsidR="00545689">
        <w:rPr>
          <w:rFonts w:ascii="Arial" w:hAnsi="Arial" w:cs="Arial"/>
          <w:color w:val="000000" w:themeColor="text1"/>
          <w:sz w:val="24"/>
          <w:szCs w:val="24"/>
        </w:rPr>
        <w:t>.</w:t>
      </w:r>
    </w:p>
    <w:p w14:paraId="2E6D0A2A" w14:textId="49F7BD67" w:rsidR="00545689" w:rsidRPr="00545689" w:rsidRDefault="00545689" w:rsidP="00652B01">
      <w:pPr>
        <w:spacing w:after="0" w:line="360" w:lineRule="auto"/>
        <w:jc w:val="both"/>
        <w:rPr>
          <w:rFonts w:ascii="Arial" w:hAnsi="Arial" w:cs="Arial"/>
          <w:color w:val="0070C0"/>
          <w:sz w:val="28"/>
          <w:szCs w:val="28"/>
        </w:rPr>
      </w:pPr>
      <w:r w:rsidRPr="00545689">
        <w:rPr>
          <w:rFonts w:ascii="Arial" w:hAnsi="Arial" w:cs="Arial"/>
          <w:color w:val="0070C0"/>
          <w:sz w:val="24"/>
          <w:szCs w:val="24"/>
        </w:rPr>
        <w:t xml:space="preserve">Henke, N., </w:t>
      </w:r>
      <w:proofErr w:type="spellStart"/>
      <w:r w:rsidRPr="00545689">
        <w:rPr>
          <w:rFonts w:ascii="Arial" w:hAnsi="Arial" w:cs="Arial"/>
          <w:color w:val="0070C0"/>
          <w:sz w:val="24"/>
          <w:szCs w:val="24"/>
        </w:rPr>
        <w:t>Bughin</w:t>
      </w:r>
      <w:proofErr w:type="spellEnd"/>
      <w:r w:rsidRPr="00545689">
        <w:rPr>
          <w:rFonts w:ascii="Arial" w:hAnsi="Arial" w:cs="Arial"/>
          <w:color w:val="0070C0"/>
          <w:sz w:val="24"/>
          <w:szCs w:val="24"/>
        </w:rPr>
        <w:t xml:space="preserve">, J., Chui, M., </w:t>
      </w:r>
      <w:proofErr w:type="spellStart"/>
      <w:r w:rsidRPr="00545689">
        <w:rPr>
          <w:rFonts w:ascii="Arial" w:hAnsi="Arial" w:cs="Arial"/>
          <w:color w:val="0070C0"/>
          <w:sz w:val="24"/>
          <w:szCs w:val="24"/>
        </w:rPr>
        <w:t>Manyika</w:t>
      </w:r>
      <w:proofErr w:type="spellEnd"/>
      <w:r w:rsidRPr="00545689">
        <w:rPr>
          <w:rFonts w:ascii="Arial" w:hAnsi="Arial" w:cs="Arial"/>
          <w:color w:val="0070C0"/>
          <w:sz w:val="24"/>
          <w:szCs w:val="24"/>
        </w:rPr>
        <w:t xml:space="preserve">, J., Saleh, T., Wiseman, B., </w:t>
      </w:r>
      <w:r w:rsidRPr="00545689">
        <w:rPr>
          <w:rFonts w:ascii="Arial" w:hAnsi="Arial" w:cs="Arial"/>
          <w:color w:val="0070C0"/>
          <w:sz w:val="24"/>
          <w:szCs w:val="24"/>
        </w:rPr>
        <w:t>and</w:t>
      </w:r>
      <w:r w:rsidRPr="00545689">
        <w:rPr>
          <w:rFonts w:ascii="Arial" w:hAnsi="Arial" w:cs="Arial"/>
          <w:color w:val="0070C0"/>
          <w:sz w:val="24"/>
          <w:szCs w:val="24"/>
        </w:rPr>
        <w:t xml:space="preserve"> Guru, S. </w:t>
      </w:r>
      <w:r w:rsidRPr="00545689">
        <w:rPr>
          <w:rFonts w:ascii="Arial" w:hAnsi="Arial" w:cs="Arial"/>
          <w:color w:val="0070C0"/>
          <w:sz w:val="24"/>
          <w:szCs w:val="24"/>
          <w:lang w:val="en-US"/>
        </w:rPr>
        <w:tab/>
      </w:r>
      <w:r w:rsidRPr="00545689">
        <w:rPr>
          <w:rFonts w:ascii="Arial" w:hAnsi="Arial" w:cs="Arial"/>
          <w:color w:val="0070C0"/>
          <w:sz w:val="24"/>
          <w:szCs w:val="24"/>
        </w:rPr>
        <w:t>(2016). The Age Of Analytics: Competing In A Data-Driven World.</w:t>
      </w:r>
    </w:p>
    <w:p w14:paraId="56A4F763" w14:textId="77777777" w:rsidR="00876E65"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0AC3106" w14:textId="78DED3BE" w:rsidR="00760AE2" w:rsidRPr="00760AE2" w:rsidRDefault="00760AE2" w:rsidP="00652B01">
      <w:pPr>
        <w:spacing w:after="0" w:line="360" w:lineRule="auto"/>
        <w:jc w:val="both"/>
        <w:rPr>
          <w:rFonts w:ascii="Arial" w:hAnsi="Arial" w:cs="Arial"/>
          <w:i/>
          <w:iCs/>
          <w:color w:val="0070C0"/>
          <w:sz w:val="24"/>
          <w:szCs w:val="24"/>
        </w:rPr>
      </w:pPr>
      <w:r w:rsidRPr="00760AE2">
        <w:rPr>
          <w:rFonts w:ascii="Arial" w:hAnsi="Arial" w:cs="Arial"/>
          <w:color w:val="0070C0"/>
          <w:sz w:val="24"/>
          <w:szCs w:val="24"/>
        </w:rPr>
        <w:t xml:space="preserve">Jason, B. (2020). Dara Preparation for Machine Learning, </w:t>
      </w:r>
      <w:r w:rsidRPr="00760AE2">
        <w:rPr>
          <w:rFonts w:ascii="Arial" w:hAnsi="Arial" w:cs="Arial"/>
          <w:i/>
          <w:iCs/>
          <w:color w:val="0070C0"/>
          <w:sz w:val="24"/>
          <w:szCs w:val="24"/>
        </w:rPr>
        <w:t xml:space="preserve">Data Preparation for </w:t>
      </w:r>
      <w:r>
        <w:rPr>
          <w:rFonts w:ascii="Arial" w:hAnsi="Arial" w:cs="Arial"/>
          <w:i/>
          <w:iCs/>
          <w:color w:val="0070C0"/>
          <w:sz w:val="24"/>
          <w:szCs w:val="24"/>
        </w:rPr>
        <w:tab/>
      </w:r>
      <w:r w:rsidRPr="00760AE2">
        <w:rPr>
          <w:rFonts w:ascii="Arial" w:hAnsi="Arial" w:cs="Arial"/>
          <w:i/>
          <w:iCs/>
          <w:color w:val="0070C0"/>
          <w:sz w:val="24"/>
          <w:szCs w:val="24"/>
        </w:rPr>
        <w:t xml:space="preserve">Machine Learning: Data Cleaning, Feature Selection, and Data Transforms in </w:t>
      </w:r>
      <w:r>
        <w:rPr>
          <w:rFonts w:ascii="Arial" w:hAnsi="Arial" w:cs="Arial"/>
          <w:i/>
          <w:iCs/>
          <w:color w:val="0070C0"/>
          <w:sz w:val="24"/>
          <w:szCs w:val="24"/>
        </w:rPr>
        <w:tab/>
      </w:r>
      <w:r w:rsidRPr="00760AE2">
        <w:rPr>
          <w:rFonts w:ascii="Arial" w:hAnsi="Arial" w:cs="Arial"/>
          <w:i/>
          <w:iCs/>
          <w:color w:val="0070C0"/>
          <w:sz w:val="24"/>
          <w:szCs w:val="24"/>
        </w:rPr>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929C799" w14:textId="0A8C003C" w:rsidR="007A71A4" w:rsidRDefault="007A71A4" w:rsidP="00652B01">
      <w:pPr>
        <w:spacing w:after="0" w:line="360" w:lineRule="auto"/>
        <w:jc w:val="both"/>
        <w:rPr>
          <w:rFonts w:ascii="Arial" w:hAnsi="Arial" w:cs="Arial"/>
          <w:color w:val="0070C0"/>
          <w:sz w:val="24"/>
          <w:szCs w:val="24"/>
        </w:rPr>
      </w:pPr>
      <w:r w:rsidRPr="007A71A4">
        <w:rPr>
          <w:rFonts w:ascii="Arial" w:hAnsi="Arial" w:cs="Arial"/>
          <w:color w:val="0070C0"/>
          <w:sz w:val="24"/>
          <w:szCs w:val="24"/>
        </w:rPr>
        <w:t xml:space="preserve">Ramzan, B., </w:t>
      </w:r>
      <w:proofErr w:type="spellStart"/>
      <w:r w:rsidRPr="007A71A4">
        <w:rPr>
          <w:rFonts w:ascii="Arial" w:hAnsi="Arial" w:cs="Arial"/>
          <w:color w:val="0070C0"/>
          <w:sz w:val="24"/>
          <w:szCs w:val="24"/>
        </w:rPr>
        <w:t>Bajwa</w:t>
      </w:r>
      <w:proofErr w:type="spellEnd"/>
      <w:r w:rsidRPr="007A71A4">
        <w:rPr>
          <w:rFonts w:ascii="Arial" w:hAnsi="Arial" w:cs="Arial"/>
          <w:color w:val="0070C0"/>
          <w:sz w:val="24"/>
          <w:szCs w:val="24"/>
        </w:rPr>
        <w:t xml:space="preserve">, I. S., Jamil, N., Amin, R. U., Ramzan, S., Mirza, F., </w:t>
      </w:r>
      <w:r w:rsidR="00AD0380">
        <w:rPr>
          <w:rFonts w:ascii="Arial" w:hAnsi="Arial" w:cs="Arial"/>
          <w:color w:val="0070C0"/>
          <w:sz w:val="24"/>
          <w:szCs w:val="24"/>
        </w:rPr>
        <w:t>and</w:t>
      </w:r>
      <w:r w:rsidRPr="007A71A4">
        <w:rPr>
          <w:rFonts w:ascii="Arial" w:hAnsi="Arial" w:cs="Arial"/>
          <w:color w:val="0070C0"/>
          <w:sz w:val="24"/>
          <w:szCs w:val="24"/>
        </w:rPr>
        <w:t xml:space="preserve"> Sarwar, </w:t>
      </w:r>
      <w:r w:rsidR="00AD0380">
        <w:rPr>
          <w:rFonts w:ascii="Arial" w:hAnsi="Arial" w:cs="Arial"/>
          <w:color w:val="0070C0"/>
          <w:sz w:val="24"/>
          <w:szCs w:val="24"/>
        </w:rPr>
        <w:tab/>
      </w:r>
      <w:r w:rsidRPr="007A71A4">
        <w:rPr>
          <w:rFonts w:ascii="Arial" w:hAnsi="Arial" w:cs="Arial"/>
          <w:color w:val="0070C0"/>
          <w:sz w:val="24"/>
          <w:szCs w:val="24"/>
        </w:rPr>
        <w:t xml:space="preserve">N. (2019). An Intelligent Data Analysis for Recommendation Systems Using </w:t>
      </w:r>
      <w:r>
        <w:rPr>
          <w:rFonts w:ascii="Arial" w:hAnsi="Arial" w:cs="Arial"/>
          <w:color w:val="0070C0"/>
          <w:sz w:val="24"/>
          <w:szCs w:val="24"/>
        </w:rPr>
        <w:tab/>
      </w:r>
      <w:r w:rsidRPr="007A71A4">
        <w:rPr>
          <w:rFonts w:ascii="Arial" w:hAnsi="Arial" w:cs="Arial"/>
          <w:color w:val="0070C0"/>
          <w:sz w:val="24"/>
          <w:szCs w:val="24"/>
        </w:rPr>
        <w:t xml:space="preserve">Machine Learning. </w:t>
      </w:r>
      <w:r w:rsidRPr="007A71A4">
        <w:rPr>
          <w:rFonts w:ascii="Arial" w:hAnsi="Arial" w:cs="Arial"/>
          <w:i/>
          <w:iCs/>
          <w:color w:val="0070C0"/>
          <w:sz w:val="24"/>
          <w:szCs w:val="24"/>
        </w:rPr>
        <w:t>Scientific Programming</w:t>
      </w:r>
      <w:r w:rsidRPr="007A71A4">
        <w:rPr>
          <w:rFonts w:ascii="Arial" w:hAnsi="Arial" w:cs="Arial"/>
          <w:color w:val="0070C0"/>
          <w:sz w:val="24"/>
          <w:szCs w:val="24"/>
        </w:rPr>
        <w:t>.</w:t>
      </w:r>
    </w:p>
    <w:p w14:paraId="2288D239" w14:textId="74E20B1B" w:rsidR="00AD0380" w:rsidRPr="00AD0380" w:rsidRDefault="00AD0380" w:rsidP="00652B01">
      <w:pPr>
        <w:spacing w:after="0" w:line="360" w:lineRule="auto"/>
        <w:jc w:val="both"/>
        <w:rPr>
          <w:rFonts w:ascii="Arial" w:hAnsi="Arial" w:cs="Arial"/>
          <w:color w:val="0070C0"/>
          <w:sz w:val="32"/>
          <w:szCs w:val="32"/>
        </w:rPr>
      </w:pPr>
      <w:proofErr w:type="spellStart"/>
      <w:r w:rsidRPr="00AD0380">
        <w:rPr>
          <w:rFonts w:ascii="Arial" w:hAnsi="Arial" w:cs="Arial"/>
          <w:color w:val="0070C0"/>
          <w:sz w:val="24"/>
          <w:szCs w:val="24"/>
        </w:rPr>
        <w:t>Raschka</w:t>
      </w:r>
      <w:proofErr w:type="spellEnd"/>
      <w:r w:rsidRPr="00AD0380">
        <w:rPr>
          <w:rFonts w:ascii="Arial" w:hAnsi="Arial" w:cs="Arial"/>
          <w:color w:val="0070C0"/>
          <w:sz w:val="24"/>
          <w:szCs w:val="24"/>
        </w:rPr>
        <w:t xml:space="preserve">, S. (2015). Python machine learning. </w:t>
      </w:r>
      <w:proofErr w:type="spellStart"/>
      <w:r w:rsidRPr="00AD0380">
        <w:rPr>
          <w:rFonts w:ascii="Arial" w:hAnsi="Arial" w:cs="Arial"/>
          <w:i/>
          <w:iCs/>
          <w:color w:val="0070C0"/>
          <w:sz w:val="24"/>
          <w:szCs w:val="24"/>
        </w:rPr>
        <w:t>Packt</w:t>
      </w:r>
      <w:proofErr w:type="spellEnd"/>
      <w:r w:rsidRPr="00AD0380">
        <w:rPr>
          <w:rFonts w:ascii="Arial" w:hAnsi="Arial" w:cs="Arial"/>
          <w:i/>
          <w:iCs/>
          <w:color w:val="0070C0"/>
          <w:sz w:val="24"/>
          <w:szCs w:val="24"/>
        </w:rPr>
        <w:t xml:space="preserve"> publishing open source.</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3C9E67A3" w14:textId="07F8EE52" w:rsidR="00E3547F" w:rsidRPr="00760AE2" w:rsidRDefault="00E3547F" w:rsidP="00652B01">
      <w:pPr>
        <w:spacing w:after="0" w:line="360" w:lineRule="auto"/>
        <w:jc w:val="both"/>
        <w:rPr>
          <w:rFonts w:ascii="Arial" w:hAnsi="Arial" w:cs="Arial"/>
          <w:color w:val="0070C0"/>
          <w:sz w:val="24"/>
          <w:szCs w:val="24"/>
        </w:rPr>
      </w:pPr>
      <w:proofErr w:type="spellStart"/>
      <w:r w:rsidRPr="00760AE2">
        <w:rPr>
          <w:rFonts w:ascii="Arial" w:hAnsi="Arial" w:cs="Arial"/>
          <w:color w:val="0070C0"/>
          <w:sz w:val="24"/>
          <w:szCs w:val="24"/>
        </w:rPr>
        <w:t>Zahraa</w:t>
      </w:r>
      <w:proofErr w:type="spellEnd"/>
      <w:r w:rsidRPr="00760AE2">
        <w:rPr>
          <w:rFonts w:ascii="Arial" w:hAnsi="Arial" w:cs="Arial"/>
          <w:color w:val="0070C0"/>
          <w:sz w:val="24"/>
          <w:szCs w:val="24"/>
        </w:rPr>
        <w:t xml:space="preserve"> S.A. and Geoffrey. (2017). Data Preparation, </w:t>
      </w:r>
      <w:r w:rsidRPr="00760AE2">
        <w:rPr>
          <w:rFonts w:ascii="Arial" w:hAnsi="Arial" w:cs="Arial"/>
          <w:i/>
          <w:iCs/>
          <w:color w:val="0070C0"/>
          <w:sz w:val="24"/>
          <w:szCs w:val="24"/>
        </w:rPr>
        <w:t>Research Gate.</w:t>
      </w:r>
      <w:r w:rsidRPr="00760AE2">
        <w:rPr>
          <w:rFonts w:ascii="Arial" w:hAnsi="Arial" w:cs="Arial"/>
          <w:color w:val="0070C0"/>
          <w:sz w:val="24"/>
          <w:szCs w:val="24"/>
        </w:rPr>
        <w:t xml:space="preserve"> </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7"/>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627C" w14:textId="77777777" w:rsidR="00C92121" w:rsidRDefault="00C92121" w:rsidP="00EA0938">
      <w:pPr>
        <w:spacing w:after="0" w:line="240" w:lineRule="auto"/>
      </w:pPr>
      <w:r>
        <w:separator/>
      </w:r>
    </w:p>
  </w:endnote>
  <w:endnote w:type="continuationSeparator" w:id="0">
    <w:p w14:paraId="464B121C" w14:textId="77777777" w:rsidR="00C92121" w:rsidRDefault="00C92121"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notTrueType/>
    <w:pitch w:val="default"/>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2F8F" w14:textId="77777777" w:rsidR="00C92121" w:rsidRDefault="00C92121" w:rsidP="00EA0938">
      <w:pPr>
        <w:spacing w:after="0" w:line="240" w:lineRule="auto"/>
      </w:pPr>
      <w:r>
        <w:separator/>
      </w:r>
    </w:p>
  </w:footnote>
  <w:footnote w:type="continuationSeparator" w:id="0">
    <w:p w14:paraId="07A7D147" w14:textId="77777777" w:rsidR="00C92121" w:rsidRDefault="00C92121"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0664"/>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C1233"/>
    <w:rsid w:val="000D3310"/>
    <w:rsid w:val="000E2284"/>
    <w:rsid w:val="000E2A1C"/>
    <w:rsid w:val="000F32D8"/>
    <w:rsid w:val="000F624E"/>
    <w:rsid w:val="00101CB3"/>
    <w:rsid w:val="00127502"/>
    <w:rsid w:val="00130595"/>
    <w:rsid w:val="001435E1"/>
    <w:rsid w:val="00144583"/>
    <w:rsid w:val="00150757"/>
    <w:rsid w:val="00157D1B"/>
    <w:rsid w:val="00170DC2"/>
    <w:rsid w:val="001910BD"/>
    <w:rsid w:val="00195BF7"/>
    <w:rsid w:val="001C2A57"/>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560D"/>
    <w:rsid w:val="00286FEF"/>
    <w:rsid w:val="002A6DCE"/>
    <w:rsid w:val="002B34CB"/>
    <w:rsid w:val="002C071D"/>
    <w:rsid w:val="002C2962"/>
    <w:rsid w:val="002D7FD7"/>
    <w:rsid w:val="002E1563"/>
    <w:rsid w:val="002E38E9"/>
    <w:rsid w:val="002E69AF"/>
    <w:rsid w:val="003006F1"/>
    <w:rsid w:val="00302A39"/>
    <w:rsid w:val="00315483"/>
    <w:rsid w:val="003202E4"/>
    <w:rsid w:val="00344092"/>
    <w:rsid w:val="003553BD"/>
    <w:rsid w:val="00357EB3"/>
    <w:rsid w:val="0036665F"/>
    <w:rsid w:val="003762CD"/>
    <w:rsid w:val="00383DC7"/>
    <w:rsid w:val="00392F00"/>
    <w:rsid w:val="003939E1"/>
    <w:rsid w:val="003A10BE"/>
    <w:rsid w:val="003A347D"/>
    <w:rsid w:val="003B3973"/>
    <w:rsid w:val="003C4167"/>
    <w:rsid w:val="003E3EAB"/>
    <w:rsid w:val="003F4232"/>
    <w:rsid w:val="0041559A"/>
    <w:rsid w:val="004160FF"/>
    <w:rsid w:val="00416303"/>
    <w:rsid w:val="00426C17"/>
    <w:rsid w:val="004415E6"/>
    <w:rsid w:val="00463634"/>
    <w:rsid w:val="00467126"/>
    <w:rsid w:val="00471D35"/>
    <w:rsid w:val="00474287"/>
    <w:rsid w:val="0048206C"/>
    <w:rsid w:val="0048767C"/>
    <w:rsid w:val="0049593F"/>
    <w:rsid w:val="0049718B"/>
    <w:rsid w:val="004A0A97"/>
    <w:rsid w:val="004C2B73"/>
    <w:rsid w:val="004C5316"/>
    <w:rsid w:val="004C78DC"/>
    <w:rsid w:val="004D105D"/>
    <w:rsid w:val="004D42B6"/>
    <w:rsid w:val="004D45A1"/>
    <w:rsid w:val="004D5DD9"/>
    <w:rsid w:val="004E31EB"/>
    <w:rsid w:val="004F03A1"/>
    <w:rsid w:val="00504748"/>
    <w:rsid w:val="00506A2D"/>
    <w:rsid w:val="00507941"/>
    <w:rsid w:val="005128F5"/>
    <w:rsid w:val="00514181"/>
    <w:rsid w:val="005156AB"/>
    <w:rsid w:val="005160CD"/>
    <w:rsid w:val="00520288"/>
    <w:rsid w:val="00520296"/>
    <w:rsid w:val="0052065C"/>
    <w:rsid w:val="00522D06"/>
    <w:rsid w:val="00527E9D"/>
    <w:rsid w:val="0053058A"/>
    <w:rsid w:val="00543938"/>
    <w:rsid w:val="0054438E"/>
    <w:rsid w:val="00545689"/>
    <w:rsid w:val="00556910"/>
    <w:rsid w:val="00560B6C"/>
    <w:rsid w:val="0056695A"/>
    <w:rsid w:val="00581AB8"/>
    <w:rsid w:val="00585FAA"/>
    <w:rsid w:val="00590014"/>
    <w:rsid w:val="0059253A"/>
    <w:rsid w:val="005A2324"/>
    <w:rsid w:val="005A2C1F"/>
    <w:rsid w:val="005B7A9F"/>
    <w:rsid w:val="005C07E5"/>
    <w:rsid w:val="005C0D28"/>
    <w:rsid w:val="005C20C8"/>
    <w:rsid w:val="005D030D"/>
    <w:rsid w:val="005D2567"/>
    <w:rsid w:val="005D32A3"/>
    <w:rsid w:val="005D34E9"/>
    <w:rsid w:val="005D67B9"/>
    <w:rsid w:val="005E28D7"/>
    <w:rsid w:val="005E5064"/>
    <w:rsid w:val="00605249"/>
    <w:rsid w:val="00605713"/>
    <w:rsid w:val="00614045"/>
    <w:rsid w:val="00616358"/>
    <w:rsid w:val="006521B0"/>
    <w:rsid w:val="00652B01"/>
    <w:rsid w:val="00655996"/>
    <w:rsid w:val="00656DD7"/>
    <w:rsid w:val="0066125C"/>
    <w:rsid w:val="00674222"/>
    <w:rsid w:val="00681714"/>
    <w:rsid w:val="006836EA"/>
    <w:rsid w:val="00683907"/>
    <w:rsid w:val="00690883"/>
    <w:rsid w:val="00691097"/>
    <w:rsid w:val="0069421C"/>
    <w:rsid w:val="006A15BB"/>
    <w:rsid w:val="006A23C2"/>
    <w:rsid w:val="006A6412"/>
    <w:rsid w:val="006A7E4B"/>
    <w:rsid w:val="006B0EE6"/>
    <w:rsid w:val="006B261B"/>
    <w:rsid w:val="006B6636"/>
    <w:rsid w:val="006E16EE"/>
    <w:rsid w:val="006E1B7B"/>
    <w:rsid w:val="006F008A"/>
    <w:rsid w:val="006F16B6"/>
    <w:rsid w:val="006F469F"/>
    <w:rsid w:val="006F65BB"/>
    <w:rsid w:val="006F78F0"/>
    <w:rsid w:val="007136F7"/>
    <w:rsid w:val="00715E4F"/>
    <w:rsid w:val="007322AE"/>
    <w:rsid w:val="007411C8"/>
    <w:rsid w:val="00743944"/>
    <w:rsid w:val="0075073B"/>
    <w:rsid w:val="00751A24"/>
    <w:rsid w:val="00756093"/>
    <w:rsid w:val="0075653E"/>
    <w:rsid w:val="00760AE2"/>
    <w:rsid w:val="00761788"/>
    <w:rsid w:val="00767BE3"/>
    <w:rsid w:val="00770346"/>
    <w:rsid w:val="00770805"/>
    <w:rsid w:val="00773465"/>
    <w:rsid w:val="0077498E"/>
    <w:rsid w:val="00781D03"/>
    <w:rsid w:val="007907AE"/>
    <w:rsid w:val="00795455"/>
    <w:rsid w:val="007A71A4"/>
    <w:rsid w:val="007B3C3C"/>
    <w:rsid w:val="007B4387"/>
    <w:rsid w:val="007C325B"/>
    <w:rsid w:val="007D026F"/>
    <w:rsid w:val="007D3C0B"/>
    <w:rsid w:val="007E6DE5"/>
    <w:rsid w:val="007F259E"/>
    <w:rsid w:val="007F7631"/>
    <w:rsid w:val="008022B1"/>
    <w:rsid w:val="00805A60"/>
    <w:rsid w:val="00810C4B"/>
    <w:rsid w:val="0084723B"/>
    <w:rsid w:val="00862F38"/>
    <w:rsid w:val="00864519"/>
    <w:rsid w:val="00876E65"/>
    <w:rsid w:val="008B0C5F"/>
    <w:rsid w:val="008B21D0"/>
    <w:rsid w:val="008B45EA"/>
    <w:rsid w:val="008E03FA"/>
    <w:rsid w:val="00903F02"/>
    <w:rsid w:val="009114AD"/>
    <w:rsid w:val="00912AAA"/>
    <w:rsid w:val="009138D9"/>
    <w:rsid w:val="00915F35"/>
    <w:rsid w:val="009225AB"/>
    <w:rsid w:val="009268ED"/>
    <w:rsid w:val="00936EC3"/>
    <w:rsid w:val="00961333"/>
    <w:rsid w:val="0096515B"/>
    <w:rsid w:val="0097356C"/>
    <w:rsid w:val="00977E04"/>
    <w:rsid w:val="00984ABF"/>
    <w:rsid w:val="00987304"/>
    <w:rsid w:val="009878D7"/>
    <w:rsid w:val="009B041B"/>
    <w:rsid w:val="009E4D56"/>
    <w:rsid w:val="00A0234D"/>
    <w:rsid w:val="00A1671B"/>
    <w:rsid w:val="00A1783D"/>
    <w:rsid w:val="00A25E5B"/>
    <w:rsid w:val="00A26F08"/>
    <w:rsid w:val="00A34997"/>
    <w:rsid w:val="00A417D1"/>
    <w:rsid w:val="00A533E9"/>
    <w:rsid w:val="00A61A09"/>
    <w:rsid w:val="00A61F0E"/>
    <w:rsid w:val="00A84C23"/>
    <w:rsid w:val="00A86741"/>
    <w:rsid w:val="00AA2B6B"/>
    <w:rsid w:val="00AA4CAA"/>
    <w:rsid w:val="00AA74D2"/>
    <w:rsid w:val="00AB1F7B"/>
    <w:rsid w:val="00AB6A53"/>
    <w:rsid w:val="00AD0380"/>
    <w:rsid w:val="00AD3F51"/>
    <w:rsid w:val="00AE2C1A"/>
    <w:rsid w:val="00AE33CD"/>
    <w:rsid w:val="00AF11F0"/>
    <w:rsid w:val="00AF12D5"/>
    <w:rsid w:val="00AF285A"/>
    <w:rsid w:val="00B1501A"/>
    <w:rsid w:val="00B175CC"/>
    <w:rsid w:val="00B26B89"/>
    <w:rsid w:val="00B31201"/>
    <w:rsid w:val="00B35167"/>
    <w:rsid w:val="00B41A8B"/>
    <w:rsid w:val="00B60A5B"/>
    <w:rsid w:val="00B6280C"/>
    <w:rsid w:val="00B6386E"/>
    <w:rsid w:val="00B85609"/>
    <w:rsid w:val="00B90001"/>
    <w:rsid w:val="00B905E5"/>
    <w:rsid w:val="00B93742"/>
    <w:rsid w:val="00B95279"/>
    <w:rsid w:val="00B9753E"/>
    <w:rsid w:val="00BB2AD9"/>
    <w:rsid w:val="00BE31A8"/>
    <w:rsid w:val="00BF4715"/>
    <w:rsid w:val="00C147AC"/>
    <w:rsid w:val="00C21BEF"/>
    <w:rsid w:val="00C31FE3"/>
    <w:rsid w:val="00C41B97"/>
    <w:rsid w:val="00C54FD8"/>
    <w:rsid w:val="00C603AB"/>
    <w:rsid w:val="00C664A7"/>
    <w:rsid w:val="00C6678B"/>
    <w:rsid w:val="00C66B8D"/>
    <w:rsid w:val="00C73D92"/>
    <w:rsid w:val="00C75394"/>
    <w:rsid w:val="00C76DC2"/>
    <w:rsid w:val="00C84FC3"/>
    <w:rsid w:val="00C92121"/>
    <w:rsid w:val="00C95B76"/>
    <w:rsid w:val="00CA27B7"/>
    <w:rsid w:val="00CA3CB2"/>
    <w:rsid w:val="00CA4FA7"/>
    <w:rsid w:val="00CA6054"/>
    <w:rsid w:val="00CB394B"/>
    <w:rsid w:val="00CB6B3C"/>
    <w:rsid w:val="00CB6FE2"/>
    <w:rsid w:val="00CC3F06"/>
    <w:rsid w:val="00CC5F96"/>
    <w:rsid w:val="00CD46FC"/>
    <w:rsid w:val="00CE7D9C"/>
    <w:rsid w:val="00CF3B9A"/>
    <w:rsid w:val="00CF55EC"/>
    <w:rsid w:val="00D0284A"/>
    <w:rsid w:val="00D1036B"/>
    <w:rsid w:val="00D15901"/>
    <w:rsid w:val="00D259AB"/>
    <w:rsid w:val="00D278BA"/>
    <w:rsid w:val="00D30672"/>
    <w:rsid w:val="00D36004"/>
    <w:rsid w:val="00D361B2"/>
    <w:rsid w:val="00D5223C"/>
    <w:rsid w:val="00D52A6C"/>
    <w:rsid w:val="00D56122"/>
    <w:rsid w:val="00D62053"/>
    <w:rsid w:val="00D65DF7"/>
    <w:rsid w:val="00D759FB"/>
    <w:rsid w:val="00D813A9"/>
    <w:rsid w:val="00D9187B"/>
    <w:rsid w:val="00D962C8"/>
    <w:rsid w:val="00DB6ABA"/>
    <w:rsid w:val="00DC4DE8"/>
    <w:rsid w:val="00DC53A4"/>
    <w:rsid w:val="00DD73E7"/>
    <w:rsid w:val="00DE7622"/>
    <w:rsid w:val="00DF4CA4"/>
    <w:rsid w:val="00E01F81"/>
    <w:rsid w:val="00E0243E"/>
    <w:rsid w:val="00E12522"/>
    <w:rsid w:val="00E23A27"/>
    <w:rsid w:val="00E27CF6"/>
    <w:rsid w:val="00E335A6"/>
    <w:rsid w:val="00E3538E"/>
    <w:rsid w:val="00E3547F"/>
    <w:rsid w:val="00E37E06"/>
    <w:rsid w:val="00E40F68"/>
    <w:rsid w:val="00E4657B"/>
    <w:rsid w:val="00E51FE6"/>
    <w:rsid w:val="00E52805"/>
    <w:rsid w:val="00E57732"/>
    <w:rsid w:val="00E63285"/>
    <w:rsid w:val="00E66CDF"/>
    <w:rsid w:val="00E7086F"/>
    <w:rsid w:val="00E72286"/>
    <w:rsid w:val="00E754E7"/>
    <w:rsid w:val="00E84CDB"/>
    <w:rsid w:val="00E90AF3"/>
    <w:rsid w:val="00E9449A"/>
    <w:rsid w:val="00E94E49"/>
    <w:rsid w:val="00EA0938"/>
    <w:rsid w:val="00EB0350"/>
    <w:rsid w:val="00EB2472"/>
    <w:rsid w:val="00EB3518"/>
    <w:rsid w:val="00EB3E24"/>
    <w:rsid w:val="00EC01F9"/>
    <w:rsid w:val="00EC5837"/>
    <w:rsid w:val="00ED113E"/>
    <w:rsid w:val="00EF49DF"/>
    <w:rsid w:val="00F14BE8"/>
    <w:rsid w:val="00F14CAC"/>
    <w:rsid w:val="00F165BD"/>
    <w:rsid w:val="00F1716B"/>
    <w:rsid w:val="00F17B31"/>
    <w:rsid w:val="00F324E9"/>
    <w:rsid w:val="00F418E4"/>
    <w:rsid w:val="00F51573"/>
    <w:rsid w:val="00F52F29"/>
    <w:rsid w:val="00F53671"/>
    <w:rsid w:val="00F57375"/>
    <w:rsid w:val="00F57A51"/>
    <w:rsid w:val="00F77B76"/>
    <w:rsid w:val="00F86864"/>
    <w:rsid w:val="00FA2837"/>
    <w:rsid w:val="00FA2E2E"/>
    <w:rsid w:val="00FA53DA"/>
    <w:rsid w:val="00FA5866"/>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link w:val="Heading2Char"/>
    <w:uiPriority w:val="9"/>
    <w:qFormat/>
    <w:rsid w:val="0048206C"/>
    <w:pPr>
      <w:spacing w:before="100" w:beforeAutospacing="1" w:after="100" w:afterAutospacing="1" w:line="240" w:lineRule="auto"/>
      <w:outlineLvl w:val="1"/>
    </w:pPr>
    <w:rPr>
      <w:rFonts w:ascii="Times New Roman" w:eastAsia="Times New Roman" w:hAnsi="Times New Roman" w:cs="Times New Roman"/>
      <w:b/>
      <w:bCs/>
      <w:sz w:val="36"/>
      <w:szCs w:val="36"/>
      <w:lang w:val="e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8206C"/>
    <w:rPr>
      <w:rFonts w:ascii="Times New Roman" w:eastAsia="Times New Roman" w:hAnsi="Times New Roman" w:cs="Times New Roman"/>
      <w:b/>
      <w:bCs/>
      <w:sz w:val="36"/>
      <w:szCs w:val="36"/>
      <w:lang w:val="en-MN"/>
    </w:rPr>
  </w:style>
  <w:style w:type="character" w:customStyle="1" w:styleId="a-size-medium">
    <w:name w:val="a-size-medium"/>
    <w:basedOn w:val="DefaultParagraphFont"/>
    <w:rsid w:val="0048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7225">
      <w:bodyDiv w:val="1"/>
      <w:marLeft w:val="0"/>
      <w:marRight w:val="0"/>
      <w:marTop w:val="0"/>
      <w:marBottom w:val="0"/>
      <w:divBdr>
        <w:top w:val="none" w:sz="0" w:space="0" w:color="auto"/>
        <w:left w:val="none" w:sz="0" w:space="0" w:color="auto"/>
        <w:bottom w:val="none" w:sz="0" w:space="0" w:color="auto"/>
        <w:right w:val="none" w:sz="0" w:space="0" w:color="auto"/>
      </w:divBdr>
      <w:divsChild>
        <w:div w:id="696321882">
          <w:marLeft w:val="0"/>
          <w:marRight w:val="0"/>
          <w:marTop w:val="0"/>
          <w:marBottom w:val="0"/>
          <w:divBdr>
            <w:top w:val="none" w:sz="0" w:space="0" w:color="auto"/>
            <w:left w:val="none" w:sz="0" w:space="0" w:color="auto"/>
            <w:bottom w:val="none" w:sz="0" w:space="0" w:color="auto"/>
            <w:right w:val="none" w:sz="0" w:space="0" w:color="auto"/>
          </w:divBdr>
          <w:divsChild>
            <w:div w:id="31269091">
              <w:marLeft w:val="0"/>
              <w:marRight w:val="0"/>
              <w:marTop w:val="0"/>
              <w:marBottom w:val="0"/>
              <w:divBdr>
                <w:top w:val="none" w:sz="0" w:space="0" w:color="auto"/>
                <w:left w:val="none" w:sz="0" w:space="0" w:color="auto"/>
                <w:bottom w:val="none" w:sz="0" w:space="0" w:color="auto"/>
                <w:right w:val="none" w:sz="0" w:space="0" w:color="auto"/>
              </w:divBdr>
              <w:divsChild>
                <w:div w:id="797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110">
      <w:bodyDiv w:val="1"/>
      <w:marLeft w:val="0"/>
      <w:marRight w:val="0"/>
      <w:marTop w:val="0"/>
      <w:marBottom w:val="0"/>
      <w:divBdr>
        <w:top w:val="none" w:sz="0" w:space="0" w:color="auto"/>
        <w:left w:val="none" w:sz="0" w:space="0" w:color="auto"/>
        <w:bottom w:val="none" w:sz="0" w:space="0" w:color="auto"/>
        <w:right w:val="none" w:sz="0" w:space="0" w:color="auto"/>
      </w:divBdr>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6370">
      <w:bodyDiv w:val="1"/>
      <w:marLeft w:val="0"/>
      <w:marRight w:val="0"/>
      <w:marTop w:val="0"/>
      <w:marBottom w:val="0"/>
      <w:divBdr>
        <w:top w:val="none" w:sz="0" w:space="0" w:color="auto"/>
        <w:left w:val="none" w:sz="0" w:space="0" w:color="auto"/>
        <w:bottom w:val="none" w:sz="0" w:space="0" w:color="auto"/>
        <w:right w:val="none" w:sz="0" w:space="0" w:color="auto"/>
      </w:divBdr>
      <w:divsChild>
        <w:div w:id="743452158">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516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12432108">
      <w:bodyDiv w:val="1"/>
      <w:marLeft w:val="0"/>
      <w:marRight w:val="0"/>
      <w:marTop w:val="0"/>
      <w:marBottom w:val="0"/>
      <w:divBdr>
        <w:top w:val="none" w:sz="0" w:space="0" w:color="auto"/>
        <w:left w:val="none" w:sz="0" w:space="0" w:color="auto"/>
        <w:bottom w:val="none" w:sz="0" w:space="0" w:color="auto"/>
        <w:right w:val="none" w:sz="0" w:space="0" w:color="auto"/>
      </w:divBdr>
      <w:divsChild>
        <w:div w:id="1434352512">
          <w:marLeft w:val="0"/>
          <w:marRight w:val="0"/>
          <w:marTop w:val="0"/>
          <w:marBottom w:val="0"/>
          <w:divBdr>
            <w:top w:val="none" w:sz="0" w:space="0" w:color="auto"/>
            <w:left w:val="none" w:sz="0" w:space="0" w:color="auto"/>
            <w:bottom w:val="none" w:sz="0" w:space="0" w:color="auto"/>
            <w:right w:val="none" w:sz="0" w:space="0" w:color="auto"/>
          </w:divBdr>
          <w:divsChild>
            <w:div w:id="1730886332">
              <w:marLeft w:val="0"/>
              <w:marRight w:val="0"/>
              <w:marTop w:val="0"/>
              <w:marBottom w:val="0"/>
              <w:divBdr>
                <w:top w:val="none" w:sz="0" w:space="0" w:color="auto"/>
                <w:left w:val="none" w:sz="0" w:space="0" w:color="auto"/>
                <w:bottom w:val="none" w:sz="0" w:space="0" w:color="auto"/>
                <w:right w:val="none" w:sz="0" w:space="0" w:color="auto"/>
              </w:divBdr>
              <w:divsChild>
                <w:div w:id="537356551">
                  <w:marLeft w:val="0"/>
                  <w:marRight w:val="0"/>
                  <w:marTop w:val="0"/>
                  <w:marBottom w:val="0"/>
                  <w:divBdr>
                    <w:top w:val="none" w:sz="0" w:space="0" w:color="auto"/>
                    <w:left w:val="none" w:sz="0" w:space="0" w:color="auto"/>
                    <w:bottom w:val="none" w:sz="0" w:space="0" w:color="auto"/>
                    <w:right w:val="none" w:sz="0" w:space="0" w:color="auto"/>
                  </w:divBdr>
                  <w:divsChild>
                    <w:div w:id="3881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5942">
      <w:bodyDiv w:val="1"/>
      <w:marLeft w:val="0"/>
      <w:marRight w:val="0"/>
      <w:marTop w:val="0"/>
      <w:marBottom w:val="0"/>
      <w:divBdr>
        <w:top w:val="none" w:sz="0" w:space="0" w:color="auto"/>
        <w:left w:val="none" w:sz="0" w:space="0" w:color="auto"/>
        <w:bottom w:val="none" w:sz="0" w:space="0" w:color="auto"/>
        <w:right w:val="none" w:sz="0" w:space="0" w:color="auto"/>
      </w:divBdr>
      <w:divsChild>
        <w:div w:id="1824733772">
          <w:marLeft w:val="0"/>
          <w:marRight w:val="0"/>
          <w:marTop w:val="0"/>
          <w:marBottom w:val="0"/>
          <w:divBdr>
            <w:top w:val="none" w:sz="0" w:space="0" w:color="auto"/>
            <w:left w:val="none" w:sz="0" w:space="0" w:color="auto"/>
            <w:bottom w:val="none" w:sz="0" w:space="0" w:color="auto"/>
            <w:right w:val="none" w:sz="0" w:space="0" w:color="auto"/>
          </w:divBdr>
          <w:divsChild>
            <w:div w:id="1139179125">
              <w:marLeft w:val="0"/>
              <w:marRight w:val="0"/>
              <w:marTop w:val="0"/>
              <w:marBottom w:val="0"/>
              <w:divBdr>
                <w:top w:val="none" w:sz="0" w:space="0" w:color="auto"/>
                <w:left w:val="none" w:sz="0" w:space="0" w:color="auto"/>
                <w:bottom w:val="none" w:sz="0" w:space="0" w:color="auto"/>
                <w:right w:val="none" w:sz="0" w:space="0" w:color="auto"/>
              </w:divBdr>
              <w:divsChild>
                <w:div w:id="14477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5411">
      <w:bodyDiv w:val="1"/>
      <w:marLeft w:val="0"/>
      <w:marRight w:val="0"/>
      <w:marTop w:val="0"/>
      <w:marBottom w:val="0"/>
      <w:divBdr>
        <w:top w:val="none" w:sz="0" w:space="0" w:color="auto"/>
        <w:left w:val="none" w:sz="0" w:space="0" w:color="auto"/>
        <w:bottom w:val="none" w:sz="0" w:space="0" w:color="auto"/>
        <w:right w:val="none" w:sz="0" w:space="0" w:color="auto"/>
      </w:divBdr>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836">
      <w:bodyDiv w:val="1"/>
      <w:marLeft w:val="0"/>
      <w:marRight w:val="0"/>
      <w:marTop w:val="0"/>
      <w:marBottom w:val="0"/>
      <w:divBdr>
        <w:top w:val="none" w:sz="0" w:space="0" w:color="auto"/>
        <w:left w:val="none" w:sz="0" w:space="0" w:color="auto"/>
        <w:bottom w:val="none" w:sz="0" w:space="0" w:color="auto"/>
        <w:right w:val="none" w:sz="0" w:space="0" w:color="auto"/>
      </w:divBdr>
      <w:divsChild>
        <w:div w:id="1533113286">
          <w:marLeft w:val="0"/>
          <w:marRight w:val="0"/>
          <w:marTop w:val="0"/>
          <w:marBottom w:val="0"/>
          <w:divBdr>
            <w:top w:val="none" w:sz="0" w:space="0" w:color="auto"/>
            <w:left w:val="none" w:sz="0" w:space="0" w:color="auto"/>
            <w:bottom w:val="none" w:sz="0" w:space="0" w:color="auto"/>
            <w:right w:val="none" w:sz="0" w:space="0" w:color="auto"/>
          </w:divBdr>
          <w:divsChild>
            <w:div w:id="474567558">
              <w:marLeft w:val="0"/>
              <w:marRight w:val="0"/>
              <w:marTop w:val="0"/>
              <w:marBottom w:val="0"/>
              <w:divBdr>
                <w:top w:val="none" w:sz="0" w:space="0" w:color="auto"/>
                <w:left w:val="none" w:sz="0" w:space="0" w:color="auto"/>
                <w:bottom w:val="none" w:sz="0" w:space="0" w:color="auto"/>
                <w:right w:val="none" w:sz="0" w:space="0" w:color="auto"/>
              </w:divBdr>
              <w:divsChild>
                <w:div w:id="1534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50333378">
      <w:bodyDiv w:val="1"/>
      <w:marLeft w:val="0"/>
      <w:marRight w:val="0"/>
      <w:marTop w:val="0"/>
      <w:marBottom w:val="0"/>
      <w:divBdr>
        <w:top w:val="none" w:sz="0" w:space="0" w:color="auto"/>
        <w:left w:val="none" w:sz="0" w:space="0" w:color="auto"/>
        <w:bottom w:val="none" w:sz="0" w:space="0" w:color="auto"/>
        <w:right w:val="none" w:sz="0" w:space="0" w:color="auto"/>
      </w:divBdr>
      <w:divsChild>
        <w:div w:id="959845325">
          <w:marLeft w:val="0"/>
          <w:marRight w:val="0"/>
          <w:marTop w:val="0"/>
          <w:marBottom w:val="0"/>
          <w:divBdr>
            <w:top w:val="none" w:sz="0" w:space="0" w:color="auto"/>
            <w:left w:val="none" w:sz="0" w:space="0" w:color="auto"/>
            <w:bottom w:val="none" w:sz="0" w:space="0" w:color="auto"/>
            <w:right w:val="none" w:sz="0" w:space="0" w:color="auto"/>
          </w:divBdr>
          <w:divsChild>
            <w:div w:id="378013131">
              <w:marLeft w:val="0"/>
              <w:marRight w:val="0"/>
              <w:marTop w:val="0"/>
              <w:marBottom w:val="0"/>
              <w:divBdr>
                <w:top w:val="none" w:sz="0" w:space="0" w:color="auto"/>
                <w:left w:val="none" w:sz="0" w:space="0" w:color="auto"/>
                <w:bottom w:val="none" w:sz="0" w:space="0" w:color="auto"/>
                <w:right w:val="none" w:sz="0" w:space="0" w:color="auto"/>
              </w:divBdr>
              <w:divsChild>
                <w:div w:id="397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500">
      <w:bodyDiv w:val="1"/>
      <w:marLeft w:val="0"/>
      <w:marRight w:val="0"/>
      <w:marTop w:val="0"/>
      <w:marBottom w:val="0"/>
      <w:divBdr>
        <w:top w:val="none" w:sz="0" w:space="0" w:color="auto"/>
        <w:left w:val="none" w:sz="0" w:space="0" w:color="auto"/>
        <w:bottom w:val="none" w:sz="0" w:space="0" w:color="auto"/>
        <w:right w:val="none" w:sz="0" w:space="0" w:color="auto"/>
      </w:divBdr>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6460">
      <w:bodyDiv w:val="1"/>
      <w:marLeft w:val="0"/>
      <w:marRight w:val="0"/>
      <w:marTop w:val="0"/>
      <w:marBottom w:val="0"/>
      <w:divBdr>
        <w:top w:val="none" w:sz="0" w:space="0" w:color="auto"/>
        <w:left w:val="none" w:sz="0" w:space="0" w:color="auto"/>
        <w:bottom w:val="none" w:sz="0" w:space="0" w:color="auto"/>
        <w:right w:val="none" w:sz="0" w:space="0" w:color="auto"/>
      </w:divBdr>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105">
      <w:bodyDiv w:val="1"/>
      <w:marLeft w:val="0"/>
      <w:marRight w:val="0"/>
      <w:marTop w:val="0"/>
      <w:marBottom w:val="0"/>
      <w:divBdr>
        <w:top w:val="none" w:sz="0" w:space="0" w:color="auto"/>
        <w:left w:val="none" w:sz="0" w:space="0" w:color="auto"/>
        <w:bottom w:val="none" w:sz="0" w:space="0" w:color="auto"/>
        <w:right w:val="none" w:sz="0" w:space="0" w:color="auto"/>
      </w:divBdr>
      <w:divsChild>
        <w:div w:id="1163206850">
          <w:marLeft w:val="0"/>
          <w:marRight w:val="0"/>
          <w:marTop w:val="0"/>
          <w:marBottom w:val="0"/>
          <w:divBdr>
            <w:top w:val="none" w:sz="0" w:space="0" w:color="auto"/>
            <w:left w:val="none" w:sz="0" w:space="0" w:color="auto"/>
            <w:bottom w:val="none" w:sz="0" w:space="0" w:color="auto"/>
            <w:right w:val="none" w:sz="0" w:space="0" w:color="auto"/>
          </w:divBdr>
          <w:divsChild>
            <w:div w:id="61374244">
              <w:marLeft w:val="0"/>
              <w:marRight w:val="0"/>
              <w:marTop w:val="0"/>
              <w:marBottom w:val="0"/>
              <w:divBdr>
                <w:top w:val="none" w:sz="0" w:space="0" w:color="auto"/>
                <w:left w:val="none" w:sz="0" w:space="0" w:color="auto"/>
                <w:bottom w:val="none" w:sz="0" w:space="0" w:color="auto"/>
                <w:right w:val="none" w:sz="0" w:space="0" w:color="auto"/>
              </w:divBdr>
              <w:divsChild>
                <w:div w:id="2123379329">
                  <w:marLeft w:val="0"/>
                  <w:marRight w:val="0"/>
                  <w:marTop w:val="0"/>
                  <w:marBottom w:val="0"/>
                  <w:divBdr>
                    <w:top w:val="none" w:sz="0" w:space="0" w:color="auto"/>
                    <w:left w:val="none" w:sz="0" w:space="0" w:color="auto"/>
                    <w:bottom w:val="none" w:sz="0" w:space="0" w:color="auto"/>
                    <w:right w:val="none" w:sz="0" w:space="0" w:color="auto"/>
                  </w:divBdr>
                  <w:divsChild>
                    <w:div w:id="13056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98">
          <w:marLeft w:val="0"/>
          <w:marRight w:val="0"/>
          <w:marTop w:val="0"/>
          <w:marBottom w:val="0"/>
          <w:divBdr>
            <w:top w:val="none" w:sz="0" w:space="0" w:color="auto"/>
            <w:left w:val="none" w:sz="0" w:space="0" w:color="auto"/>
            <w:bottom w:val="none" w:sz="0" w:space="0" w:color="auto"/>
            <w:right w:val="none" w:sz="0" w:space="0" w:color="auto"/>
          </w:divBdr>
          <w:divsChild>
            <w:div w:id="1598056158">
              <w:marLeft w:val="0"/>
              <w:marRight w:val="0"/>
              <w:marTop w:val="0"/>
              <w:marBottom w:val="0"/>
              <w:divBdr>
                <w:top w:val="none" w:sz="0" w:space="0" w:color="auto"/>
                <w:left w:val="none" w:sz="0" w:space="0" w:color="auto"/>
                <w:bottom w:val="none" w:sz="0" w:space="0" w:color="auto"/>
                <w:right w:val="none" w:sz="0" w:space="0" w:color="auto"/>
              </w:divBdr>
              <w:divsChild>
                <w:div w:id="163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1317">
      <w:bodyDiv w:val="1"/>
      <w:marLeft w:val="0"/>
      <w:marRight w:val="0"/>
      <w:marTop w:val="0"/>
      <w:marBottom w:val="0"/>
      <w:divBdr>
        <w:top w:val="none" w:sz="0" w:space="0" w:color="auto"/>
        <w:left w:val="none" w:sz="0" w:space="0" w:color="auto"/>
        <w:bottom w:val="none" w:sz="0" w:space="0" w:color="auto"/>
        <w:right w:val="none" w:sz="0" w:space="0" w:color="auto"/>
      </w:divBdr>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618">
      <w:bodyDiv w:val="1"/>
      <w:marLeft w:val="0"/>
      <w:marRight w:val="0"/>
      <w:marTop w:val="0"/>
      <w:marBottom w:val="0"/>
      <w:divBdr>
        <w:top w:val="none" w:sz="0" w:space="0" w:color="auto"/>
        <w:left w:val="none" w:sz="0" w:space="0" w:color="auto"/>
        <w:bottom w:val="none" w:sz="0" w:space="0" w:color="auto"/>
        <w:right w:val="none" w:sz="0" w:space="0" w:color="auto"/>
      </w:divBdr>
      <w:divsChild>
        <w:div w:id="417755123">
          <w:marLeft w:val="0"/>
          <w:marRight w:val="0"/>
          <w:marTop w:val="0"/>
          <w:marBottom w:val="0"/>
          <w:divBdr>
            <w:top w:val="none" w:sz="0" w:space="0" w:color="auto"/>
            <w:left w:val="none" w:sz="0" w:space="0" w:color="auto"/>
            <w:bottom w:val="none" w:sz="0" w:space="0" w:color="auto"/>
            <w:right w:val="none" w:sz="0" w:space="0" w:color="auto"/>
          </w:divBdr>
          <w:divsChild>
            <w:div w:id="1700813381">
              <w:marLeft w:val="0"/>
              <w:marRight w:val="0"/>
              <w:marTop w:val="0"/>
              <w:marBottom w:val="0"/>
              <w:divBdr>
                <w:top w:val="none" w:sz="0" w:space="0" w:color="auto"/>
                <w:left w:val="none" w:sz="0" w:space="0" w:color="auto"/>
                <w:bottom w:val="none" w:sz="0" w:space="0" w:color="auto"/>
                <w:right w:val="none" w:sz="0" w:space="0" w:color="auto"/>
              </w:divBdr>
              <w:divsChild>
                <w:div w:id="1216359196">
                  <w:marLeft w:val="0"/>
                  <w:marRight w:val="0"/>
                  <w:marTop w:val="0"/>
                  <w:marBottom w:val="0"/>
                  <w:divBdr>
                    <w:top w:val="none" w:sz="0" w:space="0" w:color="auto"/>
                    <w:left w:val="none" w:sz="0" w:space="0" w:color="auto"/>
                    <w:bottom w:val="none" w:sz="0" w:space="0" w:color="auto"/>
                    <w:right w:val="none" w:sz="0" w:space="0" w:color="auto"/>
                  </w:divBdr>
                  <w:divsChild>
                    <w:div w:id="7500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7605">
      <w:bodyDiv w:val="1"/>
      <w:marLeft w:val="0"/>
      <w:marRight w:val="0"/>
      <w:marTop w:val="0"/>
      <w:marBottom w:val="0"/>
      <w:divBdr>
        <w:top w:val="none" w:sz="0" w:space="0" w:color="auto"/>
        <w:left w:val="none" w:sz="0" w:space="0" w:color="auto"/>
        <w:bottom w:val="none" w:sz="0" w:space="0" w:color="auto"/>
        <w:right w:val="none" w:sz="0" w:space="0" w:color="auto"/>
      </w:divBdr>
      <w:divsChild>
        <w:div w:id="2089181980">
          <w:marLeft w:val="0"/>
          <w:marRight w:val="0"/>
          <w:marTop w:val="0"/>
          <w:marBottom w:val="0"/>
          <w:divBdr>
            <w:top w:val="none" w:sz="0" w:space="0" w:color="auto"/>
            <w:left w:val="none" w:sz="0" w:space="0" w:color="auto"/>
            <w:bottom w:val="none" w:sz="0" w:space="0" w:color="auto"/>
            <w:right w:val="none" w:sz="0" w:space="0" w:color="auto"/>
          </w:divBdr>
          <w:divsChild>
            <w:div w:id="1864904103">
              <w:marLeft w:val="0"/>
              <w:marRight w:val="0"/>
              <w:marTop w:val="0"/>
              <w:marBottom w:val="0"/>
              <w:divBdr>
                <w:top w:val="none" w:sz="0" w:space="0" w:color="auto"/>
                <w:left w:val="none" w:sz="0" w:space="0" w:color="auto"/>
                <w:bottom w:val="none" w:sz="0" w:space="0" w:color="auto"/>
                <w:right w:val="none" w:sz="0" w:space="0" w:color="auto"/>
              </w:divBdr>
              <w:divsChild>
                <w:div w:id="1845316349">
                  <w:marLeft w:val="0"/>
                  <w:marRight w:val="0"/>
                  <w:marTop w:val="0"/>
                  <w:marBottom w:val="0"/>
                  <w:divBdr>
                    <w:top w:val="none" w:sz="0" w:space="0" w:color="auto"/>
                    <w:left w:val="none" w:sz="0" w:space="0" w:color="auto"/>
                    <w:bottom w:val="none" w:sz="0" w:space="0" w:color="auto"/>
                    <w:right w:val="none" w:sz="0" w:space="0" w:color="auto"/>
                  </w:divBdr>
                  <w:divsChild>
                    <w:div w:id="9776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7920">
      <w:bodyDiv w:val="1"/>
      <w:marLeft w:val="0"/>
      <w:marRight w:val="0"/>
      <w:marTop w:val="0"/>
      <w:marBottom w:val="0"/>
      <w:divBdr>
        <w:top w:val="none" w:sz="0" w:space="0" w:color="auto"/>
        <w:left w:val="none" w:sz="0" w:space="0" w:color="auto"/>
        <w:bottom w:val="none" w:sz="0" w:space="0" w:color="auto"/>
        <w:right w:val="none" w:sz="0" w:space="0" w:color="auto"/>
      </w:divBdr>
      <w:divsChild>
        <w:div w:id="798647652">
          <w:marLeft w:val="0"/>
          <w:marRight w:val="0"/>
          <w:marTop w:val="0"/>
          <w:marBottom w:val="0"/>
          <w:divBdr>
            <w:top w:val="none" w:sz="0" w:space="0" w:color="auto"/>
            <w:left w:val="none" w:sz="0" w:space="0" w:color="auto"/>
            <w:bottom w:val="none" w:sz="0" w:space="0" w:color="auto"/>
            <w:right w:val="none" w:sz="0" w:space="0" w:color="auto"/>
          </w:divBdr>
          <w:divsChild>
            <w:div w:id="2010252139">
              <w:marLeft w:val="0"/>
              <w:marRight w:val="0"/>
              <w:marTop w:val="0"/>
              <w:marBottom w:val="0"/>
              <w:divBdr>
                <w:top w:val="none" w:sz="0" w:space="0" w:color="auto"/>
                <w:left w:val="none" w:sz="0" w:space="0" w:color="auto"/>
                <w:bottom w:val="none" w:sz="0" w:space="0" w:color="auto"/>
                <w:right w:val="none" w:sz="0" w:space="0" w:color="auto"/>
              </w:divBdr>
              <w:divsChild>
                <w:div w:id="1936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5457">
      <w:bodyDiv w:val="1"/>
      <w:marLeft w:val="0"/>
      <w:marRight w:val="0"/>
      <w:marTop w:val="0"/>
      <w:marBottom w:val="0"/>
      <w:divBdr>
        <w:top w:val="none" w:sz="0" w:space="0" w:color="auto"/>
        <w:left w:val="none" w:sz="0" w:space="0" w:color="auto"/>
        <w:bottom w:val="none" w:sz="0" w:space="0" w:color="auto"/>
        <w:right w:val="none" w:sz="0" w:space="0" w:color="auto"/>
      </w:divBdr>
      <w:divsChild>
        <w:div w:id="759987862">
          <w:marLeft w:val="0"/>
          <w:marRight w:val="0"/>
          <w:marTop w:val="0"/>
          <w:marBottom w:val="0"/>
          <w:divBdr>
            <w:top w:val="none" w:sz="0" w:space="0" w:color="auto"/>
            <w:left w:val="none" w:sz="0" w:space="0" w:color="auto"/>
            <w:bottom w:val="none" w:sz="0" w:space="0" w:color="auto"/>
            <w:right w:val="none" w:sz="0" w:space="0" w:color="auto"/>
          </w:divBdr>
          <w:divsChild>
            <w:div w:id="976186086">
              <w:marLeft w:val="0"/>
              <w:marRight w:val="0"/>
              <w:marTop w:val="0"/>
              <w:marBottom w:val="0"/>
              <w:divBdr>
                <w:top w:val="none" w:sz="0" w:space="0" w:color="auto"/>
                <w:left w:val="none" w:sz="0" w:space="0" w:color="auto"/>
                <w:bottom w:val="none" w:sz="0" w:space="0" w:color="auto"/>
                <w:right w:val="none" w:sz="0" w:space="0" w:color="auto"/>
              </w:divBdr>
              <w:divsChild>
                <w:div w:id="1275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3232">
      <w:bodyDiv w:val="1"/>
      <w:marLeft w:val="0"/>
      <w:marRight w:val="0"/>
      <w:marTop w:val="0"/>
      <w:marBottom w:val="0"/>
      <w:divBdr>
        <w:top w:val="none" w:sz="0" w:space="0" w:color="auto"/>
        <w:left w:val="none" w:sz="0" w:space="0" w:color="auto"/>
        <w:bottom w:val="none" w:sz="0" w:space="0" w:color="auto"/>
        <w:right w:val="none" w:sz="0" w:space="0" w:color="auto"/>
      </w:divBdr>
      <w:divsChild>
        <w:div w:id="861357794">
          <w:marLeft w:val="0"/>
          <w:marRight w:val="0"/>
          <w:marTop w:val="0"/>
          <w:marBottom w:val="0"/>
          <w:divBdr>
            <w:top w:val="none" w:sz="0" w:space="0" w:color="auto"/>
            <w:left w:val="none" w:sz="0" w:space="0" w:color="auto"/>
            <w:bottom w:val="none" w:sz="0" w:space="0" w:color="auto"/>
            <w:right w:val="none" w:sz="0" w:space="0" w:color="auto"/>
          </w:divBdr>
          <w:divsChild>
            <w:div w:id="2143885298">
              <w:marLeft w:val="0"/>
              <w:marRight w:val="0"/>
              <w:marTop w:val="0"/>
              <w:marBottom w:val="0"/>
              <w:divBdr>
                <w:top w:val="none" w:sz="0" w:space="0" w:color="auto"/>
                <w:left w:val="none" w:sz="0" w:space="0" w:color="auto"/>
                <w:bottom w:val="none" w:sz="0" w:space="0" w:color="auto"/>
                <w:right w:val="none" w:sz="0" w:space="0" w:color="auto"/>
              </w:divBdr>
              <w:divsChild>
                <w:div w:id="955678135">
                  <w:marLeft w:val="0"/>
                  <w:marRight w:val="0"/>
                  <w:marTop w:val="0"/>
                  <w:marBottom w:val="0"/>
                  <w:divBdr>
                    <w:top w:val="none" w:sz="0" w:space="0" w:color="auto"/>
                    <w:left w:val="none" w:sz="0" w:space="0" w:color="auto"/>
                    <w:bottom w:val="none" w:sz="0" w:space="0" w:color="auto"/>
                    <w:right w:val="none" w:sz="0" w:space="0" w:color="auto"/>
                  </w:divBdr>
                  <w:divsChild>
                    <w:div w:id="14502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2881">
      <w:bodyDiv w:val="1"/>
      <w:marLeft w:val="0"/>
      <w:marRight w:val="0"/>
      <w:marTop w:val="0"/>
      <w:marBottom w:val="0"/>
      <w:divBdr>
        <w:top w:val="none" w:sz="0" w:space="0" w:color="auto"/>
        <w:left w:val="none" w:sz="0" w:space="0" w:color="auto"/>
        <w:bottom w:val="none" w:sz="0" w:space="0" w:color="auto"/>
        <w:right w:val="none" w:sz="0" w:space="0" w:color="auto"/>
      </w:divBdr>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1997293388">
      <w:bodyDiv w:val="1"/>
      <w:marLeft w:val="0"/>
      <w:marRight w:val="0"/>
      <w:marTop w:val="0"/>
      <w:marBottom w:val="0"/>
      <w:divBdr>
        <w:top w:val="none" w:sz="0" w:space="0" w:color="auto"/>
        <w:left w:val="none" w:sz="0" w:space="0" w:color="auto"/>
        <w:bottom w:val="none" w:sz="0" w:space="0" w:color="auto"/>
        <w:right w:val="none" w:sz="0" w:space="0" w:color="auto"/>
      </w:divBdr>
      <w:divsChild>
        <w:div w:id="267353810">
          <w:marLeft w:val="0"/>
          <w:marRight w:val="0"/>
          <w:marTop w:val="0"/>
          <w:marBottom w:val="0"/>
          <w:divBdr>
            <w:top w:val="none" w:sz="0" w:space="0" w:color="auto"/>
            <w:left w:val="none" w:sz="0" w:space="0" w:color="auto"/>
            <w:bottom w:val="none" w:sz="0" w:space="0" w:color="auto"/>
            <w:right w:val="none" w:sz="0" w:space="0" w:color="auto"/>
          </w:divBdr>
          <w:divsChild>
            <w:div w:id="1425999119">
              <w:marLeft w:val="0"/>
              <w:marRight w:val="0"/>
              <w:marTop w:val="0"/>
              <w:marBottom w:val="0"/>
              <w:divBdr>
                <w:top w:val="none" w:sz="0" w:space="0" w:color="auto"/>
                <w:left w:val="none" w:sz="0" w:space="0" w:color="auto"/>
                <w:bottom w:val="none" w:sz="0" w:space="0" w:color="auto"/>
                <w:right w:val="none" w:sz="0" w:space="0" w:color="auto"/>
              </w:divBdr>
              <w:divsChild>
                <w:div w:id="1868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amazon.co.uk/Machine-Learning-Algorithms-reference-algorithms-ebook/dp/B072QBG11J/ref=sr_1_1?keywords=9781785884511&amp;linkCode=qs&amp;qid=1694082931&amp;s=books&amp;sr=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32</Pages>
  <Words>9576</Words>
  <Characters>54585</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113</cp:revision>
  <dcterms:created xsi:type="dcterms:W3CDTF">2023-03-09T10:15:00Z</dcterms:created>
  <dcterms:modified xsi:type="dcterms:W3CDTF">2023-09-07T12:09:00Z</dcterms:modified>
</cp:coreProperties>
</file>