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47402" w14:textId="0BF576F9" w:rsidR="00D719CD" w:rsidRDefault="004A24A8" w:rsidP="004A24A8">
      <w:pPr>
        <w:pStyle w:val="a3"/>
        <w:jc w:val="center"/>
        <w:rPr>
          <w:lang w:val="ru-RU"/>
        </w:rPr>
      </w:pPr>
      <w:r w:rsidRPr="004A24A8">
        <w:rPr>
          <w:lang w:val="ru-RU"/>
        </w:rPr>
        <w:t>Построение дискретной системы уравнения</w:t>
      </w:r>
    </w:p>
    <w:p w14:paraId="4CDDCCC5" w14:textId="77777777" w:rsidR="004A24A8" w:rsidRDefault="004A24A8" w:rsidP="004A24A8">
      <w:pPr>
        <w:pStyle w:val="1"/>
        <w:ind w:right="884"/>
      </w:pPr>
      <w:r>
        <w:rPr>
          <w:spacing w:val="-4"/>
        </w:rPr>
        <w:t>ЦЕЛЬ</w:t>
      </w:r>
    </w:p>
    <w:p w14:paraId="74059255" w14:textId="77777777" w:rsidR="004A24A8" w:rsidRDefault="004A24A8" w:rsidP="004A24A8">
      <w:pPr>
        <w:pStyle w:val="a5"/>
        <w:spacing w:before="189" w:line="259" w:lineRule="auto"/>
        <w:ind w:left="101" w:right="299"/>
      </w:pPr>
      <w:r>
        <w:t>Провести</w:t>
      </w:r>
      <w:r>
        <w:rPr>
          <w:spacing w:val="-13"/>
        </w:rPr>
        <w:t xml:space="preserve"> </w:t>
      </w:r>
      <w:r>
        <w:t>сравнение</w:t>
      </w:r>
      <w:r>
        <w:rPr>
          <w:spacing w:val="-13"/>
        </w:rPr>
        <w:t xml:space="preserve"> </w:t>
      </w:r>
      <w:r>
        <w:t>качества</w:t>
      </w:r>
      <w:r>
        <w:rPr>
          <w:spacing w:val="-13"/>
        </w:rPr>
        <w:t xml:space="preserve"> </w:t>
      </w:r>
      <w:r>
        <w:t>моделирования</w:t>
      </w:r>
      <w:r>
        <w:rPr>
          <w:spacing w:val="-13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схемы,</w:t>
      </w:r>
      <w:r>
        <w:rPr>
          <w:spacing w:val="-13"/>
        </w:rPr>
        <w:t xml:space="preserve"> </w:t>
      </w:r>
      <w:r>
        <w:t>проведенного</w:t>
      </w:r>
      <w:r>
        <w:rPr>
          <w:spacing w:val="-13"/>
        </w:rPr>
        <w:t xml:space="preserve"> </w:t>
      </w:r>
      <w:r>
        <w:t>в среде MicroCap, с аналогичной разностной схемой, построенной в SciLab.</w:t>
      </w:r>
    </w:p>
    <w:p w14:paraId="14CBAEE2" w14:textId="77777777" w:rsidR="004A24A8" w:rsidRDefault="004A24A8" w:rsidP="004A24A8">
      <w:pPr>
        <w:pStyle w:val="1"/>
        <w:spacing w:before="159"/>
        <w:ind w:right="927"/>
      </w:pPr>
      <w:r>
        <w:rPr>
          <w:spacing w:val="-8"/>
        </w:rPr>
        <w:t>ХОД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p w14:paraId="6500CC12" w14:textId="77777777" w:rsidR="004A24A8" w:rsidRDefault="004A24A8" w:rsidP="004A24A8">
      <w:pPr>
        <w:pStyle w:val="a7"/>
        <w:numPr>
          <w:ilvl w:val="0"/>
          <w:numId w:val="1"/>
        </w:numPr>
        <w:tabs>
          <w:tab w:val="left" w:pos="461"/>
          <w:tab w:val="left" w:pos="620"/>
        </w:tabs>
        <w:spacing w:before="189" w:line="266" w:lineRule="auto"/>
        <w:ind w:right="330" w:hanging="360"/>
        <w:jc w:val="both"/>
        <w:rPr>
          <w:sz w:val="28"/>
        </w:rPr>
      </w:pPr>
      <w:r>
        <w:rPr>
          <w:sz w:val="28"/>
        </w:rPr>
        <w:tab/>
        <w:t>Для ПИ- и ПИД-регулятора средствами Scilab построить дискретный аналог в виде системы разностных уравнений в нормальной форме первого порядка.</w:t>
      </w:r>
    </w:p>
    <w:p w14:paraId="6AA1C2AD" w14:textId="77777777" w:rsidR="004A24A8" w:rsidRDefault="004A24A8" w:rsidP="004A24A8">
      <w:pPr>
        <w:pStyle w:val="a7"/>
        <w:numPr>
          <w:ilvl w:val="0"/>
          <w:numId w:val="1"/>
        </w:numPr>
        <w:tabs>
          <w:tab w:val="left" w:pos="461"/>
        </w:tabs>
        <w:spacing w:line="266" w:lineRule="auto"/>
        <w:ind w:right="329" w:hanging="360"/>
        <w:jc w:val="both"/>
        <w:rPr>
          <w:sz w:val="28"/>
        </w:rPr>
      </w:pPr>
      <w:r>
        <w:rPr>
          <w:sz w:val="28"/>
        </w:rPr>
        <w:t>Построить в Micro-Cap Demo переходные характеристики непрерывных регуляторов и вывести результат в числовой массив (используя числовой вывод графиков)</w:t>
      </w:r>
    </w:p>
    <w:p w14:paraId="5AB65584" w14:textId="77777777" w:rsidR="004A24A8" w:rsidRDefault="004A24A8" w:rsidP="004A24A8">
      <w:pPr>
        <w:pStyle w:val="a7"/>
        <w:numPr>
          <w:ilvl w:val="0"/>
          <w:numId w:val="1"/>
        </w:numPr>
        <w:tabs>
          <w:tab w:val="left" w:pos="461"/>
        </w:tabs>
        <w:spacing w:line="266" w:lineRule="auto"/>
        <w:ind w:right="325" w:hanging="360"/>
        <w:jc w:val="both"/>
        <w:rPr>
          <w:sz w:val="28"/>
        </w:rPr>
      </w:pPr>
      <w:r>
        <w:rPr>
          <w:sz w:val="28"/>
        </w:rPr>
        <w:t>Вычислить в Scilab переходные характеристики дискретных аналогов регуляторов и вывести результат в числовой массив</w:t>
      </w:r>
    </w:p>
    <w:p w14:paraId="1FFB8DA9" w14:textId="77777777" w:rsidR="004A24A8" w:rsidRDefault="004A24A8" w:rsidP="004A24A8">
      <w:pPr>
        <w:pStyle w:val="a7"/>
        <w:numPr>
          <w:ilvl w:val="0"/>
          <w:numId w:val="1"/>
        </w:numPr>
        <w:tabs>
          <w:tab w:val="left" w:pos="461"/>
        </w:tabs>
        <w:spacing w:line="266" w:lineRule="auto"/>
        <w:ind w:right="334" w:hanging="360"/>
        <w:jc w:val="both"/>
        <w:rPr>
          <w:sz w:val="28"/>
        </w:rPr>
      </w:pPr>
      <w:r>
        <w:rPr>
          <w:sz w:val="28"/>
        </w:rPr>
        <w:t>Сравнить переходные характеристики непрерывных регуляторов и дискретных аналогов по норме ошибки</w:t>
      </w:r>
    </w:p>
    <w:p w14:paraId="107644AB" w14:textId="77777777" w:rsidR="004A24A8" w:rsidRDefault="004A24A8" w:rsidP="004A24A8">
      <w:pPr>
        <w:pStyle w:val="a5"/>
        <w:spacing w:before="17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0270460" wp14:editId="13DF948B">
            <wp:simplePos x="0" y="0"/>
            <wp:positionH relativeFrom="page">
              <wp:posOffset>1804034</wp:posOffset>
            </wp:positionH>
            <wp:positionV relativeFrom="paragraph">
              <wp:posOffset>273278</wp:posOffset>
            </wp:positionV>
            <wp:extent cx="4162425" cy="10096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51769" w14:textId="77777777" w:rsidR="004A24A8" w:rsidRDefault="004A24A8" w:rsidP="004A24A8">
      <w:pPr>
        <w:pStyle w:val="a5"/>
        <w:spacing w:before="134"/>
      </w:pPr>
    </w:p>
    <w:p w14:paraId="23CFCEF8" w14:textId="77777777" w:rsidR="004A24A8" w:rsidRDefault="004A24A8" w:rsidP="004A24A8">
      <w:pPr>
        <w:pStyle w:val="a5"/>
        <w:spacing w:before="1" w:line="259" w:lineRule="auto"/>
        <w:ind w:left="461" w:right="299"/>
      </w:pPr>
      <w:r>
        <w:t xml:space="preserve">Где </w:t>
      </w:r>
      <w:r>
        <w:rPr>
          <w:i/>
        </w:rPr>
        <w:t xml:space="preserve">h(t) </w:t>
      </w:r>
      <w:r>
        <w:t>– переходная характеристика непрерывного регулятора, вычисленная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Micro-Cap</w:t>
      </w:r>
      <w:r>
        <w:rPr>
          <w:spacing w:val="-12"/>
        </w:rPr>
        <w:t xml:space="preserve"> </w:t>
      </w:r>
      <w:r>
        <w:t>Demo,</w:t>
      </w:r>
      <w:r>
        <w:rPr>
          <w:spacing w:val="-12"/>
        </w:rPr>
        <w:t xml:space="preserve"> </w:t>
      </w:r>
      <w:r>
        <w:rPr>
          <w:i/>
        </w:rPr>
        <w:t>h</w:t>
      </w:r>
      <w:r>
        <w:rPr>
          <w:i/>
          <w:vertAlign w:val="subscript"/>
        </w:rPr>
        <w:t>d</w:t>
      </w:r>
      <w:r>
        <w:t>[</w:t>
      </w:r>
      <w:r>
        <w:rPr>
          <w:i/>
        </w:rPr>
        <w:t>k</w:t>
      </w:r>
      <w:r>
        <w:t>]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переходная</w:t>
      </w:r>
      <w:r>
        <w:rPr>
          <w:spacing w:val="-12"/>
        </w:rPr>
        <w:t xml:space="preserve"> </w:t>
      </w:r>
      <w:r>
        <w:t xml:space="preserve">характеристика дискретного аналога регулятора, вычисленная в Scilab, </w:t>
      </w:r>
      <w:r>
        <w:rPr>
          <w:i/>
        </w:rPr>
        <w:t xml:space="preserve">tau </w:t>
      </w:r>
      <w:r>
        <w:t>– шаг временной сетки</w:t>
      </w:r>
    </w:p>
    <w:p w14:paraId="7643BFEE" w14:textId="77777777" w:rsidR="004A24A8" w:rsidRDefault="004A24A8" w:rsidP="004A24A8">
      <w:pPr>
        <w:pStyle w:val="a7"/>
        <w:numPr>
          <w:ilvl w:val="0"/>
          <w:numId w:val="1"/>
        </w:numPr>
        <w:tabs>
          <w:tab w:val="left" w:pos="461"/>
        </w:tabs>
        <w:spacing w:before="158" w:line="266" w:lineRule="auto"/>
        <w:ind w:right="333" w:hanging="360"/>
        <w:rPr>
          <w:sz w:val="28"/>
        </w:rPr>
      </w:pPr>
      <w:r>
        <w:rPr>
          <w:sz w:val="28"/>
        </w:rPr>
        <w:t xml:space="preserve">Исследовать зависимость ошибки дискретизации </w:t>
      </w:r>
      <w:r>
        <w:rPr>
          <w:i/>
          <w:sz w:val="28"/>
        </w:rPr>
        <w:t xml:space="preserve">e </w:t>
      </w:r>
      <w:r>
        <w:rPr>
          <w:sz w:val="28"/>
        </w:rPr>
        <w:t xml:space="preserve">от шага </w:t>
      </w:r>
      <w:r>
        <w:rPr>
          <w:i/>
          <w:sz w:val="28"/>
        </w:rPr>
        <w:t xml:space="preserve">tau </w:t>
      </w:r>
      <w:r>
        <w:rPr>
          <w:sz w:val="28"/>
        </w:rPr>
        <w:t>временной сетки для ПИ- и ПИД-регуляторов</w:t>
      </w:r>
    </w:p>
    <w:p w14:paraId="5E2386EF" w14:textId="62A17946" w:rsidR="004A24A8" w:rsidRDefault="004A24A8" w:rsidP="004A24A8">
      <w:pPr>
        <w:rPr>
          <w:lang w:val="ru-RU"/>
        </w:rPr>
      </w:pPr>
      <w:r>
        <w:rPr>
          <w:lang w:val="ru-RU"/>
        </w:rPr>
        <w:br/>
      </w:r>
    </w:p>
    <w:p w14:paraId="67B66764" w14:textId="77777777" w:rsidR="004A24A8" w:rsidRDefault="004A24A8">
      <w:pPr>
        <w:rPr>
          <w:lang w:val="ru-RU"/>
        </w:rPr>
      </w:pPr>
      <w:r>
        <w:rPr>
          <w:lang w:val="ru-RU"/>
        </w:rPr>
        <w:br w:type="page"/>
      </w:r>
    </w:p>
    <w:p w14:paraId="5BA955EC" w14:textId="77777777" w:rsidR="004A24A8" w:rsidRDefault="004A24A8" w:rsidP="00235B28">
      <w:pPr>
        <w:pStyle w:val="1"/>
        <w:spacing w:before="0"/>
      </w:pPr>
      <w:r>
        <w:rPr>
          <w:spacing w:val="-2"/>
        </w:rPr>
        <w:lastRenderedPageBreak/>
        <w:t>ОПИСАНИЕ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0A521C79" w14:textId="77777777" w:rsidR="004A24A8" w:rsidRPr="007A74E9" w:rsidRDefault="004A24A8" w:rsidP="00235B28">
      <w:pPr>
        <w:pStyle w:val="2"/>
        <w:spacing w:before="0"/>
        <w:rPr>
          <w:color w:val="auto"/>
          <w:spacing w:val="-2"/>
          <w:lang w:val="ru-RU"/>
        </w:rPr>
      </w:pPr>
      <w:r w:rsidRPr="007A74E9">
        <w:rPr>
          <w:color w:val="auto"/>
          <w:lang w:val="ru-RU"/>
        </w:rPr>
        <w:t>Схема</w:t>
      </w:r>
      <w:r w:rsidRPr="007A74E9">
        <w:rPr>
          <w:color w:val="auto"/>
          <w:spacing w:val="-17"/>
          <w:lang w:val="ru-RU"/>
        </w:rPr>
        <w:t xml:space="preserve"> </w:t>
      </w:r>
      <w:r w:rsidRPr="007A74E9">
        <w:rPr>
          <w:color w:val="auto"/>
          <w:lang w:val="ru-RU"/>
        </w:rPr>
        <w:t>ПИ-</w:t>
      </w:r>
      <w:r w:rsidRPr="007A74E9">
        <w:rPr>
          <w:color w:val="auto"/>
          <w:spacing w:val="-2"/>
          <w:lang w:val="ru-RU"/>
        </w:rPr>
        <w:t>регулятора:</w:t>
      </w:r>
    </w:p>
    <w:p w14:paraId="7D082C3F" w14:textId="64C9C05E" w:rsidR="004A24A8" w:rsidRPr="004A24A8" w:rsidRDefault="004A24A8" w:rsidP="00235B28">
      <w:pPr>
        <w:spacing w:after="0"/>
        <w:rPr>
          <w:lang w:val="ru-RU"/>
        </w:rPr>
      </w:pPr>
      <w:r w:rsidRPr="004A24A8">
        <w:rPr>
          <w:noProof/>
          <w:lang w:val="ru-RU"/>
        </w:rPr>
        <w:drawing>
          <wp:inline distT="0" distB="0" distL="0" distR="0" wp14:anchorId="2AE5D335" wp14:editId="71132EAD">
            <wp:extent cx="6210300" cy="1476375"/>
            <wp:effectExtent l="0" t="0" r="0" b="9525"/>
            <wp:docPr id="190363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DE81" w14:textId="0CB79C54" w:rsidR="004A24A8" w:rsidRPr="007A74E9" w:rsidRDefault="004A24A8" w:rsidP="00235B28">
      <w:pPr>
        <w:pStyle w:val="2"/>
        <w:spacing w:before="0"/>
        <w:rPr>
          <w:color w:val="auto"/>
          <w:spacing w:val="-2"/>
        </w:rPr>
      </w:pPr>
      <w:r w:rsidRPr="007A74E9">
        <w:rPr>
          <w:color w:val="auto"/>
          <w:spacing w:val="-2"/>
        </w:rPr>
        <w:t>Схема</w:t>
      </w:r>
      <w:r w:rsidRPr="007A74E9">
        <w:rPr>
          <w:color w:val="auto"/>
        </w:rPr>
        <w:t xml:space="preserve"> </w:t>
      </w:r>
      <w:r w:rsidRPr="007A74E9">
        <w:rPr>
          <w:color w:val="auto"/>
          <w:spacing w:val="-2"/>
        </w:rPr>
        <w:t>ПИД-регулятора:</w:t>
      </w:r>
    </w:p>
    <w:p w14:paraId="4DFAA18F" w14:textId="1129C65C" w:rsidR="004A24A8" w:rsidRDefault="004A24A8" w:rsidP="00235B28">
      <w:pPr>
        <w:spacing w:after="0"/>
      </w:pPr>
      <w:r w:rsidRPr="004A24A8">
        <w:rPr>
          <w:noProof/>
        </w:rPr>
        <w:drawing>
          <wp:inline distT="0" distB="0" distL="0" distR="0" wp14:anchorId="38B4D2E5" wp14:editId="26A7C184">
            <wp:extent cx="6210300" cy="1976755"/>
            <wp:effectExtent l="0" t="0" r="0" b="4445"/>
            <wp:docPr id="158889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9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129" w14:textId="77777777" w:rsidR="0086726E" w:rsidRDefault="0086726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>
        <w:rPr>
          <w:sz w:val="36"/>
          <w:szCs w:val="36"/>
        </w:rPr>
        <w:br w:type="page"/>
      </w:r>
    </w:p>
    <w:p w14:paraId="0A554673" w14:textId="1552FA17" w:rsidR="004A24A8" w:rsidRPr="00235B28" w:rsidRDefault="004A24A8" w:rsidP="00235B28">
      <w:pPr>
        <w:pStyle w:val="1"/>
        <w:spacing w:before="0"/>
        <w:rPr>
          <w:sz w:val="36"/>
          <w:szCs w:val="36"/>
          <w:lang w:val="en-US"/>
        </w:rPr>
      </w:pPr>
      <w:r w:rsidRPr="004A24A8">
        <w:rPr>
          <w:sz w:val="36"/>
          <w:szCs w:val="36"/>
        </w:rPr>
        <w:lastRenderedPageBreak/>
        <w:t>Замеры</w:t>
      </w:r>
    </w:p>
    <w:p w14:paraId="05D4FC2F" w14:textId="796AFCEA" w:rsidR="004A24A8" w:rsidRPr="00235B28" w:rsidRDefault="00235B28" w:rsidP="00235B2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4A24A8" w:rsidRPr="00235B28">
        <w:rPr>
          <w:b/>
          <w:bCs/>
          <w:sz w:val="28"/>
          <w:szCs w:val="28"/>
          <w:lang w:val="ru-RU"/>
        </w:rPr>
        <w:t>ПИ-регулятор</w:t>
      </w:r>
      <w:r w:rsidR="004A24A8" w:rsidRPr="00235B28">
        <w:rPr>
          <w:b/>
          <w:bCs/>
          <w:sz w:val="28"/>
          <w:szCs w:val="28"/>
        </w:rPr>
        <w:t>:</w:t>
      </w:r>
    </w:p>
    <w:p w14:paraId="32FE9F0B" w14:textId="4DE4487B" w:rsidR="00235B28" w:rsidRPr="00235B28" w:rsidRDefault="00235B28" w:rsidP="00235B28">
      <w:pPr>
        <w:spacing w:after="0"/>
        <w:rPr>
          <w:b/>
          <w:bCs/>
          <w:sz w:val="24"/>
          <w:szCs w:val="24"/>
        </w:rPr>
      </w:pPr>
      <w:r w:rsidRPr="00235B28">
        <w:rPr>
          <w:b/>
          <w:bCs/>
          <w:sz w:val="24"/>
          <w:szCs w:val="24"/>
        </w:rPr>
        <w:t>MicroCap:</w:t>
      </w:r>
    </w:p>
    <w:p w14:paraId="4D94705D" w14:textId="49423328" w:rsidR="00235B28" w:rsidRDefault="004A24A8" w:rsidP="00235B28">
      <w:pPr>
        <w:spacing w:after="0"/>
      </w:pPr>
      <w:r w:rsidRPr="004A24A8">
        <w:rPr>
          <w:noProof/>
        </w:rPr>
        <w:drawing>
          <wp:inline distT="0" distB="0" distL="0" distR="0" wp14:anchorId="15278494" wp14:editId="23970FF3">
            <wp:extent cx="6424295" cy="1905000"/>
            <wp:effectExtent l="0" t="0" r="0" b="0"/>
            <wp:docPr id="85575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199" cy="19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264" w14:textId="7F2C1C51" w:rsidR="004A24A8" w:rsidRDefault="004A24A8" w:rsidP="00235B28">
      <w:pPr>
        <w:spacing w:after="0"/>
        <w:rPr>
          <w:b/>
          <w:bCs/>
          <w:sz w:val="28"/>
          <w:szCs w:val="28"/>
        </w:rPr>
      </w:pPr>
      <w:r w:rsidRPr="00235B28">
        <w:rPr>
          <w:b/>
          <w:bCs/>
          <w:sz w:val="28"/>
          <w:szCs w:val="28"/>
        </w:rPr>
        <w:t>SciLab</w:t>
      </w:r>
      <w:r w:rsidR="00BA4199" w:rsidRPr="00235B28">
        <w:rPr>
          <w:b/>
          <w:bCs/>
          <w:sz w:val="28"/>
          <w:szCs w:val="28"/>
        </w:rPr>
        <w:t>:</w:t>
      </w:r>
    </w:p>
    <w:p w14:paraId="6669ADCC" w14:textId="77959746" w:rsidR="0086726E" w:rsidRPr="0086726E" w:rsidRDefault="0086726E" w:rsidP="00235B28">
      <w:pPr>
        <w:spacing w:after="0"/>
      </w:pPr>
      <w:r w:rsidRPr="0086726E">
        <w:t>h=0.1(error=0.0066076)</w:t>
      </w:r>
    </w:p>
    <w:p w14:paraId="6CBFB575" w14:textId="77777777" w:rsidR="0086726E" w:rsidRDefault="0086726E" w:rsidP="00235B28">
      <w:r w:rsidRPr="0086726E">
        <w:rPr>
          <w:noProof/>
        </w:rPr>
        <w:drawing>
          <wp:inline distT="0" distB="0" distL="0" distR="0" wp14:anchorId="01BA0160" wp14:editId="34B718FF">
            <wp:extent cx="3819525" cy="2884847"/>
            <wp:effectExtent l="0" t="0" r="0" b="0"/>
            <wp:docPr id="76865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297" cy="28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3B6" w14:textId="77777777" w:rsidR="0086726E" w:rsidRDefault="0086726E" w:rsidP="00235B28">
      <w:r>
        <w:t>h=0.01(error=</w:t>
      </w:r>
      <w:r w:rsidRPr="0086726E">
        <w:t>0.0008708</w:t>
      </w:r>
      <w:r>
        <w:t>)</w:t>
      </w:r>
    </w:p>
    <w:p w14:paraId="3E2AC073" w14:textId="0AA9F08E" w:rsidR="00BA4199" w:rsidRPr="00BA4199" w:rsidRDefault="0086726E" w:rsidP="00235B28">
      <w:r w:rsidRPr="0086726E">
        <w:rPr>
          <w:noProof/>
        </w:rPr>
        <w:lastRenderedPageBreak/>
        <w:drawing>
          <wp:inline distT="0" distB="0" distL="0" distR="0" wp14:anchorId="347E30AF" wp14:editId="57FAB06A">
            <wp:extent cx="3729037" cy="2830358"/>
            <wp:effectExtent l="0" t="0" r="5080" b="8255"/>
            <wp:docPr id="166863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5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192" cy="28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28">
        <w:br w:type="page"/>
      </w:r>
    </w:p>
    <w:p w14:paraId="7B456909" w14:textId="7EF0C7EF" w:rsidR="004A24A8" w:rsidRPr="00235B28" w:rsidRDefault="004A24A8" w:rsidP="00235B28">
      <w:pPr>
        <w:spacing w:after="0"/>
        <w:jc w:val="center"/>
        <w:rPr>
          <w:b/>
          <w:bCs/>
          <w:sz w:val="28"/>
          <w:szCs w:val="28"/>
        </w:rPr>
      </w:pPr>
      <w:r w:rsidRPr="00235B28">
        <w:rPr>
          <w:b/>
          <w:bCs/>
          <w:sz w:val="28"/>
          <w:szCs w:val="28"/>
          <w:lang w:val="ru-RU"/>
        </w:rPr>
        <w:lastRenderedPageBreak/>
        <w:t>ПИД-регулятор:</w:t>
      </w:r>
    </w:p>
    <w:p w14:paraId="4EC719D8" w14:textId="1CBE2F3E" w:rsidR="00BA4199" w:rsidRPr="00235B28" w:rsidRDefault="00BA4199" w:rsidP="00235B28">
      <w:pPr>
        <w:spacing w:after="0"/>
        <w:rPr>
          <w:b/>
          <w:bCs/>
          <w:sz w:val="24"/>
          <w:szCs w:val="24"/>
        </w:rPr>
      </w:pPr>
      <w:r w:rsidRPr="00235B28">
        <w:rPr>
          <w:b/>
          <w:bCs/>
          <w:sz w:val="24"/>
          <w:szCs w:val="24"/>
        </w:rPr>
        <w:t>MicroCap:</w:t>
      </w:r>
    </w:p>
    <w:p w14:paraId="1730D251" w14:textId="77777777" w:rsidR="004A24A8" w:rsidRDefault="004A24A8" w:rsidP="00235B28">
      <w:pPr>
        <w:spacing w:after="0"/>
      </w:pPr>
      <w:r w:rsidRPr="004A24A8">
        <w:rPr>
          <w:noProof/>
        </w:rPr>
        <w:drawing>
          <wp:inline distT="0" distB="0" distL="0" distR="0" wp14:anchorId="439181CE" wp14:editId="62700806">
            <wp:extent cx="6210300" cy="1148715"/>
            <wp:effectExtent l="0" t="0" r="0" b="0"/>
            <wp:docPr id="113838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81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79F" w14:textId="77777777" w:rsidR="00BA4199" w:rsidRDefault="00BA4199" w:rsidP="00235B28">
      <w:pPr>
        <w:spacing w:after="0"/>
        <w:rPr>
          <w:b/>
          <w:bCs/>
          <w:sz w:val="24"/>
          <w:szCs w:val="24"/>
        </w:rPr>
      </w:pPr>
      <w:r w:rsidRPr="00235B28">
        <w:rPr>
          <w:b/>
          <w:bCs/>
          <w:sz w:val="24"/>
          <w:szCs w:val="24"/>
        </w:rPr>
        <w:t>SciLab:</w:t>
      </w:r>
    </w:p>
    <w:p w14:paraId="5B9512CC" w14:textId="01BA516F" w:rsidR="0086726E" w:rsidRPr="0086726E" w:rsidRDefault="0086726E" w:rsidP="00235B28">
      <w:pPr>
        <w:spacing w:after="0"/>
      </w:pPr>
      <w:r w:rsidRPr="0086726E">
        <w:t>H=0.1(error=0.0121800)</w:t>
      </w:r>
    </w:p>
    <w:p w14:paraId="25885B2B" w14:textId="77777777" w:rsidR="0086726E" w:rsidRDefault="0086726E">
      <w:r w:rsidRPr="0086726E">
        <w:rPr>
          <w:noProof/>
        </w:rPr>
        <w:drawing>
          <wp:inline distT="0" distB="0" distL="0" distR="0" wp14:anchorId="66077B81" wp14:editId="081F3F88">
            <wp:extent cx="3609975" cy="2764952"/>
            <wp:effectExtent l="0" t="0" r="0" b="0"/>
            <wp:docPr id="52485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391" cy="2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DD1" w14:textId="10D0A710" w:rsidR="00F97805" w:rsidRDefault="00F97805">
      <w:r>
        <w:t>h</w:t>
      </w:r>
      <w:r w:rsidR="0086726E">
        <w:t>=0.01(error=</w:t>
      </w:r>
      <w:r w:rsidRPr="00F97805">
        <w:t>0.0066539</w:t>
      </w:r>
      <w:r w:rsidR="0086726E">
        <w:t>)</w:t>
      </w:r>
    </w:p>
    <w:p w14:paraId="4C6E1E45" w14:textId="774B8C09" w:rsidR="00235B28" w:rsidRDefault="00F97805">
      <w:r w:rsidRPr="00F97805">
        <w:rPr>
          <w:noProof/>
        </w:rPr>
        <w:drawing>
          <wp:inline distT="0" distB="0" distL="0" distR="0" wp14:anchorId="487C579F" wp14:editId="0F617354">
            <wp:extent cx="3481387" cy="2714612"/>
            <wp:effectExtent l="0" t="0" r="5080" b="0"/>
            <wp:docPr id="72205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50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597" cy="27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5F0" w14:textId="77592DA0" w:rsidR="00F97805" w:rsidRDefault="00F97805">
      <w:r>
        <w:t>h=0.001(error=</w:t>
      </w:r>
      <w:r w:rsidRPr="00F97805">
        <w:t>0.0008290</w:t>
      </w:r>
      <w:r>
        <w:t>)</w:t>
      </w:r>
    </w:p>
    <w:p w14:paraId="175887B9" w14:textId="334C5B8D" w:rsidR="00F97805" w:rsidRDefault="00F97805">
      <w:r w:rsidRPr="00F97805">
        <w:rPr>
          <w:noProof/>
        </w:rPr>
        <w:lastRenderedPageBreak/>
        <w:drawing>
          <wp:inline distT="0" distB="0" distL="0" distR="0" wp14:anchorId="5CF2646C" wp14:editId="0C3E3843">
            <wp:extent cx="3862387" cy="2942334"/>
            <wp:effectExtent l="0" t="0" r="5080" b="0"/>
            <wp:docPr id="17268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271" cy="29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0352" w14:textId="77777777" w:rsidR="00F97805" w:rsidRDefault="00F97805">
      <w:r>
        <w:br w:type="page"/>
      </w:r>
    </w:p>
    <w:p w14:paraId="26D422EB" w14:textId="77777777" w:rsidR="00F97805" w:rsidRDefault="00F97805"/>
    <w:p w14:paraId="4D1855F7" w14:textId="239D012E" w:rsidR="00235B28" w:rsidRPr="00235B28" w:rsidRDefault="00235B28" w:rsidP="00235B28">
      <w:pPr>
        <w:pStyle w:val="1"/>
      </w:pPr>
      <w:r>
        <w:t>Приложение</w:t>
      </w:r>
    </w:p>
    <w:p w14:paraId="1E98AFEA" w14:textId="51AD9DFC" w:rsidR="004A24A8" w:rsidRPr="00B142CE" w:rsidRDefault="00235B28" w:rsidP="00235B28">
      <w:pPr>
        <w:pStyle w:val="21"/>
        <w:rPr>
          <w:lang w:val="ru-RU"/>
        </w:rPr>
      </w:pPr>
      <w:r>
        <w:rPr>
          <w:lang w:val="ru-RU"/>
        </w:rPr>
        <w:t>Код для пи-регулятора</w:t>
      </w:r>
      <w:r w:rsidRPr="00235B28">
        <w:rPr>
          <w:lang w:val="ru-RU"/>
        </w:rPr>
        <w:t>:</w:t>
      </w:r>
    </w:p>
    <w:p w14:paraId="6466C71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5F006E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444E3EA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0.44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1E883B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011D920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7C36BB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0.01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F07B261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755312D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F06DFFC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3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6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5CB6F3C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8771C7A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4C8C3954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sl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AE5CB0"/>
          <w:sz w:val="26"/>
          <w:szCs w:val="26"/>
          <w:u w:val="single"/>
        </w:rPr>
        <w:t>syslin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'c'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A80308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AE5CB0"/>
          <w:sz w:val="26"/>
          <w:szCs w:val="26"/>
          <w:u w:val="single"/>
        </w:rPr>
        <w:t>dscr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sl,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2D23276" w14:textId="46D6C220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[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BC8F8F"/>
          <w:sz w:val="26"/>
          <w:szCs w:val="26"/>
        </w:rPr>
        <w:t>40</w:t>
      </w:r>
      <w:r w:rsidR="000B1D5F">
        <w:rPr>
          <w:rFonts w:ascii="Monospaced" w:hAnsi="Monospaced"/>
          <w:color w:val="BC8F8F"/>
          <w:sz w:val="26"/>
          <w:szCs w:val="26"/>
        </w:rPr>
        <w:t>-h</w:t>
      </w:r>
      <w:r>
        <w:rPr>
          <w:rFonts w:ascii="Monospaced" w:hAnsi="Monospaced"/>
          <w:color w:val="4A55DB"/>
          <w:sz w:val="26"/>
          <w:szCs w:val="26"/>
        </w:rPr>
        <w:t>]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4E6B20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zeros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B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148BC9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ones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E77C4F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zeros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3CC4F4F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100B7526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for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32B9B9"/>
          <w:sz w:val="26"/>
          <w:szCs w:val="26"/>
        </w:rPr>
        <w:t>length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)</w:t>
      </w:r>
    </w:p>
    <w:p w14:paraId="2299F86A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B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7DBCA8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C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D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5F59CF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end</w:t>
      </w:r>
    </w:p>
    <w:p w14:paraId="0A92CC14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E5CB0"/>
          <w:sz w:val="26"/>
          <w:szCs w:val="26"/>
          <w:u w:val="single"/>
        </w:rPr>
        <w:t>plot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x,</w:t>
      </w:r>
      <w:r>
        <w:rPr>
          <w:rFonts w:ascii="Monospaced" w:hAnsi="Monospaced"/>
          <w:color w:val="BC8F8F"/>
          <w:sz w:val="26"/>
          <w:szCs w:val="26"/>
        </w:rPr>
        <w:t>'blue'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CABDEC7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288E450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fscanfMat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"./pi.TNO"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4FAAAA7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E5CB0"/>
          <w:sz w:val="26"/>
          <w:szCs w:val="26"/>
          <w:u w:val="single"/>
        </w:rPr>
        <w:t>plot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'red'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F71C0B4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y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9FA92EE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7CE3909F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len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length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1300DA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B87F304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for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len</w:t>
      </w:r>
    </w:p>
    <w:p w14:paraId="5982C14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000000"/>
          <w:sz w:val="26"/>
          <w:szCs w:val="26"/>
        </w:rPr>
        <w:t>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83CF4E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end</w:t>
      </w:r>
    </w:p>
    <w:p w14:paraId="258BA89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79CF99EB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sqrt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000000"/>
          <w:sz w:val="26"/>
          <w:szCs w:val="26"/>
        </w:rPr>
        <w:t>len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C50D03F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32B9B9"/>
          <w:sz w:val="26"/>
          <w:szCs w:val="26"/>
        </w:rPr>
        <w:t>disp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86A3915" w14:textId="05713E11" w:rsidR="00235B28" w:rsidRPr="00B142CE" w:rsidRDefault="00235B28">
      <w:pPr>
        <w:rPr>
          <w:i/>
          <w:iCs/>
          <w:color w:val="404040" w:themeColor="text1" w:themeTint="BF"/>
          <w:sz w:val="28"/>
          <w:szCs w:val="28"/>
        </w:rPr>
      </w:pPr>
    </w:p>
    <w:p w14:paraId="1BF72AEF" w14:textId="1611800D" w:rsidR="00235B28" w:rsidRPr="00B142CE" w:rsidRDefault="00235B28" w:rsidP="00235B28">
      <w:pPr>
        <w:pStyle w:val="21"/>
        <w:rPr>
          <w:lang w:val="ru-RU"/>
        </w:rPr>
      </w:pPr>
      <w:r>
        <w:rPr>
          <w:lang w:val="ru-RU"/>
        </w:rPr>
        <w:t>Код для пид-регулятора</w:t>
      </w:r>
      <w:r w:rsidRPr="00B142CE">
        <w:rPr>
          <w:lang w:val="ru-RU"/>
        </w:rPr>
        <w:t>:</w:t>
      </w:r>
    </w:p>
    <w:p w14:paraId="518FFCAE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lastRenderedPageBreak/>
        <w:t>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BDD73F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9B64231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0.7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016108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9847310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93F283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6F6DA0A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8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717887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0.005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CDB77CE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5A8FD840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B67F4DA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Tb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3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6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E2934B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DD87BC4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sl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AE5CB0"/>
          <w:sz w:val="26"/>
          <w:szCs w:val="26"/>
          <w:u w:val="single"/>
        </w:rPr>
        <w:t>syslin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'c'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510F0E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AE5CB0"/>
          <w:sz w:val="26"/>
          <w:szCs w:val="26"/>
          <w:u w:val="single"/>
        </w:rPr>
        <w:t>dscr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sl,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5F5F068" w14:textId="7A3F79FE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[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BC8F8F"/>
          <w:sz w:val="26"/>
          <w:szCs w:val="26"/>
        </w:rPr>
        <w:t>40</w:t>
      </w:r>
      <w:r w:rsidR="000B1D5F">
        <w:rPr>
          <w:rFonts w:ascii="Monospaced" w:hAnsi="Monospaced"/>
          <w:color w:val="BC8F8F"/>
          <w:sz w:val="26"/>
          <w:szCs w:val="26"/>
        </w:rPr>
        <w:t>-h</w:t>
      </w:r>
      <w:r>
        <w:rPr>
          <w:rFonts w:ascii="Monospaced" w:hAnsi="Monospaced"/>
          <w:color w:val="4A55DB"/>
          <w:sz w:val="26"/>
          <w:szCs w:val="26"/>
        </w:rPr>
        <w:t>]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714AB9B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zeros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B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F0853D0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ones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D84522B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zeros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850FBFC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65DFCD8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for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32B9B9"/>
          <w:sz w:val="26"/>
          <w:szCs w:val="26"/>
        </w:rPr>
        <w:t>length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)</w:t>
      </w:r>
    </w:p>
    <w:p w14:paraId="55DBE1B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B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F6E51F6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C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v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dMat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D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u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64B449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end</w:t>
      </w:r>
    </w:p>
    <w:p w14:paraId="40929F2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E5CB0"/>
          <w:sz w:val="26"/>
          <w:szCs w:val="26"/>
          <w:u w:val="single"/>
        </w:rPr>
        <w:t>plot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x,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'blue'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3EFAC33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2CADF9FE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fscanfMat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"./pid.TNO"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95C5A7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E5CB0"/>
          <w:sz w:val="26"/>
          <w:szCs w:val="26"/>
          <w:u w:val="single"/>
        </w:rPr>
        <w:t>plot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'red'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7077539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y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data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428FE6C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43B55298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len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length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E2E7780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7AB1AA6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for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FFAA00"/>
          <w:sz w:val="26"/>
          <w:szCs w:val="26"/>
        </w:rPr>
        <w:t>:</w:t>
      </w:r>
      <w:r>
        <w:rPr>
          <w:rFonts w:ascii="Monospaced" w:hAnsi="Monospaced"/>
          <w:color w:val="000000"/>
          <w:sz w:val="26"/>
          <w:szCs w:val="26"/>
        </w:rPr>
        <w:t>len</w:t>
      </w:r>
    </w:p>
    <w:p w14:paraId="7A2A587F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sz w:val="26"/>
          <w:szCs w:val="26"/>
        </w:rPr>
        <w:t xml:space="preserve">    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x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000000"/>
          <w:sz w:val="26"/>
          <w:szCs w:val="26"/>
        </w:rPr>
        <w:t>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5920CA1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A020F0"/>
          <w:sz w:val="26"/>
          <w:szCs w:val="26"/>
        </w:rPr>
        <w:t>end</w:t>
      </w:r>
    </w:p>
    <w:p w14:paraId="0EFB4625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</w:p>
    <w:p w14:paraId="58BEC21F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sqrt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000000"/>
          <w:sz w:val="26"/>
          <w:szCs w:val="26"/>
        </w:rPr>
        <w:t>len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92A0072" w14:textId="77777777" w:rsidR="00B142CE" w:rsidRDefault="00B142CE" w:rsidP="00B142CE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32B9B9"/>
          <w:sz w:val="26"/>
          <w:szCs w:val="26"/>
        </w:rPr>
        <w:t>disp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err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BBD6E5E" w14:textId="77777777" w:rsidR="00235B28" w:rsidRPr="00235B28" w:rsidRDefault="00235B28" w:rsidP="00B142CE">
      <w:pPr>
        <w:pStyle w:val="HTML"/>
      </w:pPr>
    </w:p>
    <w:sectPr w:rsidR="00235B28" w:rsidRPr="00235B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C44AA"/>
    <w:multiLevelType w:val="hybridMultilevel"/>
    <w:tmpl w:val="D9C26284"/>
    <w:lvl w:ilvl="0" w:tplc="D8F85C28">
      <w:start w:val="1"/>
      <w:numFmt w:val="decimal"/>
      <w:lvlText w:val="%1."/>
      <w:lvlJc w:val="left"/>
      <w:pPr>
        <w:ind w:left="461" w:hanging="5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E985334">
      <w:numFmt w:val="bullet"/>
      <w:lvlText w:val="•"/>
      <w:lvlJc w:val="left"/>
      <w:pPr>
        <w:ind w:left="1392" w:hanging="520"/>
      </w:pPr>
      <w:rPr>
        <w:rFonts w:hint="default"/>
        <w:lang w:val="ru-RU" w:eastAsia="en-US" w:bidi="ar-SA"/>
      </w:rPr>
    </w:lvl>
    <w:lvl w:ilvl="2" w:tplc="5E1E3748">
      <w:numFmt w:val="bullet"/>
      <w:lvlText w:val="•"/>
      <w:lvlJc w:val="left"/>
      <w:pPr>
        <w:ind w:left="2324" w:hanging="520"/>
      </w:pPr>
      <w:rPr>
        <w:rFonts w:hint="default"/>
        <w:lang w:val="ru-RU" w:eastAsia="en-US" w:bidi="ar-SA"/>
      </w:rPr>
    </w:lvl>
    <w:lvl w:ilvl="3" w:tplc="28A0DF64">
      <w:numFmt w:val="bullet"/>
      <w:lvlText w:val="•"/>
      <w:lvlJc w:val="left"/>
      <w:pPr>
        <w:ind w:left="3256" w:hanging="520"/>
      </w:pPr>
      <w:rPr>
        <w:rFonts w:hint="default"/>
        <w:lang w:val="ru-RU" w:eastAsia="en-US" w:bidi="ar-SA"/>
      </w:rPr>
    </w:lvl>
    <w:lvl w:ilvl="4" w:tplc="9F10A790">
      <w:numFmt w:val="bullet"/>
      <w:lvlText w:val="•"/>
      <w:lvlJc w:val="left"/>
      <w:pPr>
        <w:ind w:left="4188" w:hanging="520"/>
      </w:pPr>
      <w:rPr>
        <w:rFonts w:hint="default"/>
        <w:lang w:val="ru-RU" w:eastAsia="en-US" w:bidi="ar-SA"/>
      </w:rPr>
    </w:lvl>
    <w:lvl w:ilvl="5" w:tplc="C5AAB602">
      <w:numFmt w:val="bullet"/>
      <w:lvlText w:val="•"/>
      <w:lvlJc w:val="left"/>
      <w:pPr>
        <w:ind w:left="5120" w:hanging="520"/>
      </w:pPr>
      <w:rPr>
        <w:rFonts w:hint="default"/>
        <w:lang w:val="ru-RU" w:eastAsia="en-US" w:bidi="ar-SA"/>
      </w:rPr>
    </w:lvl>
    <w:lvl w:ilvl="6" w:tplc="E81040C8">
      <w:numFmt w:val="bullet"/>
      <w:lvlText w:val="•"/>
      <w:lvlJc w:val="left"/>
      <w:pPr>
        <w:ind w:left="6052" w:hanging="520"/>
      </w:pPr>
      <w:rPr>
        <w:rFonts w:hint="default"/>
        <w:lang w:val="ru-RU" w:eastAsia="en-US" w:bidi="ar-SA"/>
      </w:rPr>
    </w:lvl>
    <w:lvl w:ilvl="7" w:tplc="BD446B26">
      <w:numFmt w:val="bullet"/>
      <w:lvlText w:val="•"/>
      <w:lvlJc w:val="left"/>
      <w:pPr>
        <w:ind w:left="6984" w:hanging="520"/>
      </w:pPr>
      <w:rPr>
        <w:rFonts w:hint="default"/>
        <w:lang w:val="ru-RU" w:eastAsia="en-US" w:bidi="ar-SA"/>
      </w:rPr>
    </w:lvl>
    <w:lvl w:ilvl="8" w:tplc="02D4CC54">
      <w:numFmt w:val="bullet"/>
      <w:lvlText w:val="•"/>
      <w:lvlJc w:val="left"/>
      <w:pPr>
        <w:ind w:left="7916" w:hanging="520"/>
      </w:pPr>
      <w:rPr>
        <w:rFonts w:hint="default"/>
        <w:lang w:val="ru-RU" w:eastAsia="en-US" w:bidi="ar-SA"/>
      </w:rPr>
    </w:lvl>
  </w:abstractNum>
  <w:num w:numId="1" w16cid:durableId="162792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A"/>
    <w:rsid w:val="000B1D5F"/>
    <w:rsid w:val="00235B28"/>
    <w:rsid w:val="00265F7E"/>
    <w:rsid w:val="004A24A8"/>
    <w:rsid w:val="006E2276"/>
    <w:rsid w:val="007A74E9"/>
    <w:rsid w:val="0086726E"/>
    <w:rsid w:val="009215DA"/>
    <w:rsid w:val="009C0176"/>
    <w:rsid w:val="00A12ABB"/>
    <w:rsid w:val="00B142CE"/>
    <w:rsid w:val="00BA4199"/>
    <w:rsid w:val="00C14F6B"/>
    <w:rsid w:val="00D719CD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ECA9"/>
  <w15:chartTrackingRefBased/>
  <w15:docId w15:val="{4625EDFE-14B2-4DF2-AF17-7E660B4B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24A8"/>
    <w:pPr>
      <w:widowControl w:val="0"/>
      <w:autoSpaceDE w:val="0"/>
      <w:autoSpaceDN w:val="0"/>
      <w:spacing w:before="74" w:after="0" w:line="240" w:lineRule="auto"/>
      <w:ind w:left="706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A2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A24A8"/>
    <w:rPr>
      <w:rFonts w:ascii="Times New Roman" w:eastAsia="Times New Roman" w:hAnsi="Times New Roman" w:cs="Times New Roman"/>
      <w:b/>
      <w:bCs/>
      <w:kern w:val="0"/>
      <w:sz w:val="32"/>
      <w:szCs w:val="32"/>
      <w:lang w:val="ru-RU"/>
      <w14:ligatures w14:val="none"/>
    </w:rPr>
  </w:style>
  <w:style w:type="paragraph" w:styleId="a5">
    <w:name w:val="Body Text"/>
    <w:basedOn w:val="a"/>
    <w:link w:val="a6"/>
    <w:uiPriority w:val="1"/>
    <w:qFormat/>
    <w:rsid w:val="004A24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rsid w:val="004A24A8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7">
    <w:name w:val="List Paragraph"/>
    <w:basedOn w:val="a"/>
    <w:uiPriority w:val="1"/>
    <w:qFormat/>
    <w:rsid w:val="004A24A8"/>
    <w:pPr>
      <w:widowControl w:val="0"/>
      <w:autoSpaceDE w:val="0"/>
      <w:autoSpaceDN w:val="0"/>
      <w:spacing w:after="0" w:line="240" w:lineRule="auto"/>
      <w:ind w:left="461" w:hanging="360"/>
      <w:jc w:val="both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A2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"/>
    <w:next w:val="a"/>
    <w:link w:val="22"/>
    <w:uiPriority w:val="29"/>
    <w:qFormat/>
    <w:rsid w:val="00235B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B28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2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35B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7</cp:revision>
  <dcterms:created xsi:type="dcterms:W3CDTF">2024-05-20T03:46:00Z</dcterms:created>
  <dcterms:modified xsi:type="dcterms:W3CDTF">2024-05-23T10:42:00Z</dcterms:modified>
</cp:coreProperties>
</file>