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042E" w14:textId="77777777" w:rsidR="00EC1947" w:rsidRDefault="00EC1947" w:rsidP="00EC1947">
      <w:pPr>
        <w:pStyle w:val="6"/>
        <w:spacing w:before="120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14:paraId="1C3F170E" w14:textId="77777777" w:rsidR="00EC1947" w:rsidRDefault="00EC1947" w:rsidP="00EC1947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3B642C5C" w14:textId="77777777" w:rsidR="00EC1947" w:rsidRDefault="00EC1947" w:rsidP="00EC1947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0D0688B6" w14:textId="77777777" w:rsidR="00EC1947" w:rsidRDefault="00EC1947" w:rsidP="00EC1947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4EB765F0" w14:textId="77777777" w:rsidR="00EC1947" w:rsidRDefault="00EC1947" w:rsidP="00EC1947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6CCE8E63" w14:textId="77777777" w:rsidR="00EC1947" w:rsidRDefault="00EC1947" w:rsidP="00EC1947">
      <w:pPr>
        <w:rPr>
          <w:b/>
          <w:bCs/>
          <w:sz w:val="24"/>
        </w:rPr>
      </w:pPr>
    </w:p>
    <w:p w14:paraId="4B3962E0" w14:textId="77777777" w:rsidR="00EC1947" w:rsidRDefault="00EC1947" w:rsidP="00EC1947">
      <w:pPr>
        <w:pStyle w:val="2"/>
        <w:spacing w:before="0"/>
      </w:pPr>
    </w:p>
    <w:p w14:paraId="73930F67" w14:textId="77777777" w:rsidR="00EC1947" w:rsidRDefault="00EC1947" w:rsidP="00EC1947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6BC2CF10" w14:textId="77777777" w:rsidR="00EC1947" w:rsidRDefault="00EC1947" w:rsidP="00EC1947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6ED6CF6F" w14:textId="4F256ECB" w:rsidR="00EC1947" w:rsidRDefault="00EC1947" w:rsidP="00EC1947">
      <w:pPr>
        <w:ind w:firstLine="0"/>
        <w:jc w:val="center"/>
      </w:pPr>
      <w:r>
        <w:t>«Параллельная реализация решения системы линейных алгебраических уравнений с помощью MPI»</w:t>
      </w:r>
    </w:p>
    <w:p w14:paraId="6A18477F" w14:textId="77777777" w:rsidR="00EC1947" w:rsidRDefault="00EC1947" w:rsidP="00EC1947">
      <w:pPr>
        <w:ind w:firstLine="0"/>
        <w:jc w:val="center"/>
      </w:pPr>
    </w:p>
    <w:p w14:paraId="41E0C27F" w14:textId="148E5400" w:rsidR="00EC1947" w:rsidRDefault="00EC1947" w:rsidP="00EC1947">
      <w:pPr>
        <w:ind w:firstLine="0"/>
        <w:jc w:val="center"/>
      </w:pPr>
      <w:r>
        <w:t xml:space="preserve">студента </w:t>
      </w:r>
      <w:r w:rsidRPr="00EC1947">
        <w:rPr>
          <w:u w:val="single"/>
        </w:rPr>
        <w:t>2</w:t>
      </w:r>
      <w:r w:rsidRPr="00EC1947">
        <w:t xml:space="preserve"> курса</w:t>
      </w:r>
      <w:r>
        <w:t xml:space="preserve">, </w:t>
      </w:r>
      <w:r w:rsidRPr="00EC1947">
        <w:rPr>
          <w:u w:val="single"/>
        </w:rPr>
        <w:t>21212</w:t>
      </w:r>
      <w:r>
        <w:t xml:space="preserve"> группы</w:t>
      </w:r>
    </w:p>
    <w:p w14:paraId="66924EA3" w14:textId="231C4CD6" w:rsidR="00EC1947" w:rsidRPr="00EC1947" w:rsidRDefault="00EC1947" w:rsidP="00EC1947">
      <w:pPr>
        <w:ind w:firstLine="0"/>
        <w:jc w:val="center"/>
      </w:pPr>
      <w:r>
        <w:t>Ланина Даниила Михайловича</w:t>
      </w:r>
    </w:p>
    <w:p w14:paraId="4136B5A0" w14:textId="77777777" w:rsidR="00EC1947" w:rsidRDefault="00EC1947" w:rsidP="00EC1947">
      <w:pPr>
        <w:ind w:firstLine="0"/>
        <w:jc w:val="center"/>
      </w:pPr>
    </w:p>
    <w:p w14:paraId="6AE29363" w14:textId="77777777" w:rsidR="00EC1947" w:rsidRDefault="00EC1947" w:rsidP="00EC1947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14:paraId="113D3C1F" w14:textId="77777777" w:rsidR="00EC1947" w:rsidRDefault="00EC1947" w:rsidP="00EC1947">
      <w:pPr>
        <w:spacing w:line="360" w:lineRule="auto"/>
      </w:pPr>
    </w:p>
    <w:p w14:paraId="75382E2D" w14:textId="77777777" w:rsidR="00EC1947" w:rsidRDefault="00EC1947" w:rsidP="00EC1947"/>
    <w:p w14:paraId="0750680A" w14:textId="77777777" w:rsidR="00EC1947" w:rsidRDefault="00EC1947" w:rsidP="00EC1947"/>
    <w:p w14:paraId="32B40C7E" w14:textId="2EF39DE2" w:rsidR="00EC1947" w:rsidRDefault="00EC1947" w:rsidP="00EC1947">
      <w:pPr>
        <w:ind w:left="4253"/>
      </w:pPr>
      <w:r>
        <w:t>Преподаватель: А.А. Артюхов</w:t>
      </w:r>
    </w:p>
    <w:p w14:paraId="5B3C587E" w14:textId="52EACC69" w:rsidR="00EC1947" w:rsidRDefault="00EC1947" w:rsidP="00EC1947">
      <w:r>
        <w:t xml:space="preserve"> </w:t>
      </w:r>
    </w:p>
    <w:p w14:paraId="351BB231" w14:textId="77777777" w:rsidR="00EC1947" w:rsidRDefault="00EC1947" w:rsidP="00EC1947"/>
    <w:p w14:paraId="028FC22B" w14:textId="77777777" w:rsidR="00EC1947" w:rsidRDefault="00EC1947" w:rsidP="00EC1947"/>
    <w:p w14:paraId="6018A038" w14:textId="77777777" w:rsidR="00EC1947" w:rsidRDefault="00EC1947" w:rsidP="00EC1947"/>
    <w:p w14:paraId="2BC771D1" w14:textId="77777777" w:rsidR="00EC1947" w:rsidRDefault="00EC1947" w:rsidP="00EC1947"/>
    <w:p w14:paraId="1D6637DE" w14:textId="77777777" w:rsidR="00EC1947" w:rsidRDefault="00EC1947" w:rsidP="00EC1947"/>
    <w:p w14:paraId="757A0A6D" w14:textId="77777777" w:rsidR="00EC1947" w:rsidRDefault="00EC1947" w:rsidP="00EC1947"/>
    <w:p w14:paraId="65EEDC13" w14:textId="77777777" w:rsidR="00EC1947" w:rsidRDefault="00EC1947" w:rsidP="00EC1947"/>
    <w:p w14:paraId="177DB513" w14:textId="77777777" w:rsidR="00EC1947" w:rsidRDefault="00EC1947" w:rsidP="00EC1947"/>
    <w:p w14:paraId="4C984A28" w14:textId="77777777" w:rsidR="00EC1947" w:rsidRDefault="00EC1947" w:rsidP="00EC1947"/>
    <w:p w14:paraId="0961B97A" w14:textId="77777777" w:rsidR="00EC1947" w:rsidRDefault="00EC1947" w:rsidP="00EC1947"/>
    <w:p w14:paraId="051521BD" w14:textId="77777777" w:rsidR="00EC1947" w:rsidRDefault="00EC1947" w:rsidP="00EC1947"/>
    <w:p w14:paraId="16BC0DC7" w14:textId="77777777" w:rsidR="00EC1947" w:rsidRDefault="00EC1947" w:rsidP="00EC1947"/>
    <w:p w14:paraId="47695506" w14:textId="77777777" w:rsidR="00EC1947" w:rsidRDefault="00EC1947" w:rsidP="00EC1947"/>
    <w:p w14:paraId="2EEF96D4" w14:textId="77777777" w:rsidR="00EC1947" w:rsidRDefault="00EC1947" w:rsidP="00EC1947"/>
    <w:p w14:paraId="387A2014" w14:textId="77777777" w:rsidR="00EC1947" w:rsidRDefault="00EC1947" w:rsidP="00EC1947"/>
    <w:p w14:paraId="402D69AB" w14:textId="77777777" w:rsidR="00EC1947" w:rsidRDefault="00EC1947" w:rsidP="00EC1947"/>
    <w:p w14:paraId="293BAD20" w14:textId="69BC11D4" w:rsidR="00EC1947" w:rsidRDefault="00EC1947" w:rsidP="00EC1947">
      <w:pPr>
        <w:ind w:firstLine="0"/>
        <w:jc w:val="center"/>
      </w:pPr>
      <w:r>
        <w:t>Новосибирск 2023</w:t>
      </w:r>
    </w:p>
    <w:p w14:paraId="4FDC9765" w14:textId="4BCF7737" w:rsidR="00EC1947" w:rsidRDefault="00EC1947" w:rsidP="00C9551C">
      <w:pPr>
        <w:spacing w:after="120"/>
        <w:jc w:val="center"/>
        <w:rPr>
          <w:i/>
          <w:szCs w:val="28"/>
        </w:rPr>
      </w:pPr>
      <w:r>
        <w:rPr>
          <w:rFonts w:eastAsia="Calibri"/>
          <w:sz w:val="24"/>
        </w:rPr>
        <w:br w:type="page"/>
      </w:r>
    </w:p>
    <w:p w14:paraId="5CA8E53E" w14:textId="77777777" w:rsidR="00EC1947" w:rsidRDefault="00EC1947" w:rsidP="00EC1947">
      <w:pPr>
        <w:pStyle w:val="1"/>
      </w:pPr>
      <w:bookmarkStart w:id="0" w:name="_Toc18443922"/>
      <w:r>
        <w:lastRenderedPageBreak/>
        <w:t>ЗАДАНИЕ</w:t>
      </w:r>
      <w:bookmarkEnd w:id="0"/>
    </w:p>
    <w:p w14:paraId="281E150B" w14:textId="77777777" w:rsidR="00C9551C" w:rsidRDefault="00C9551C" w:rsidP="00C9551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Написать программу на языке C или C++, которая реализует итерационный алгоритм решения системы линейных алгебраических уравнений вида </w:t>
      </w:r>
      <w:proofErr w:type="spellStart"/>
      <w:r>
        <w:rPr>
          <w:color w:val="000000"/>
          <w:sz w:val="27"/>
          <w:szCs w:val="27"/>
        </w:rPr>
        <w:t>Ax</w:t>
      </w:r>
      <w:proofErr w:type="spellEnd"/>
      <w:r>
        <w:rPr>
          <w:color w:val="000000"/>
          <w:sz w:val="27"/>
          <w:szCs w:val="27"/>
        </w:rPr>
        <w:t xml:space="preserve">=b в соответствии с выбранным вариантом. Здесь A – матрица размером N×N, x и b – векторы длины N. Тип элементов –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>.</w:t>
      </w:r>
    </w:p>
    <w:p w14:paraId="251A17D8" w14:textId="77777777" w:rsidR="00C9551C" w:rsidRDefault="00C9551C" w:rsidP="00C9551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Программу распараллелить с помощью MPI с разрезанием матрицы A по строкам на близкие по размеру, возможно не одинаковые, части. Соседние строки матрицы должны располагаться в одном или в соседних MPI-процессах. Реализовать два варианта программы:</w:t>
      </w:r>
    </w:p>
    <w:p w14:paraId="751192EE" w14:textId="77777777" w:rsidR="00C9551C" w:rsidRDefault="00C9551C" w:rsidP="00C9551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Вариант 1: векторы x и b дублируются в каждом MPI-процессе,</w:t>
      </w:r>
    </w:p>
    <w:p w14:paraId="3E3EB005" w14:textId="77777777" w:rsidR="00C9551C" w:rsidRDefault="00C9551C" w:rsidP="00C9551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Вариант 2: векторы x и b разрезаются между MPI-процессами аналогично матрице A. Уделить внимание тому, чтобы при запуске программы на различном числе MPI-процессов решалась одна и та же задача (исходные данные заполнялись одинаковым образом).</w:t>
      </w:r>
    </w:p>
    <w:p w14:paraId="05F37787" w14:textId="77777777" w:rsidR="00C9551C" w:rsidRDefault="00C9551C" w:rsidP="00C9551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Замерить время работы двух вариантов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</w:t>
      </w:r>
    </w:p>
    <w:p w14:paraId="683D22FF" w14:textId="77777777" w:rsidR="00C9551C" w:rsidRDefault="00C9551C" w:rsidP="00C9551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Выполнить профилирование двух вариантов программы с помощью MPE при использовании 16-и ядер.</w:t>
      </w:r>
    </w:p>
    <w:p w14:paraId="0C74903E" w14:textId="77777777" w:rsidR="00C9551C" w:rsidRDefault="00C9551C" w:rsidP="00C9551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На основании полученных результатов сделать вывод о целесообразности использования одного или второго варианта программы</w:t>
      </w:r>
    </w:p>
    <w:p w14:paraId="0852E0A6" w14:textId="77777777" w:rsidR="00EC1947" w:rsidRDefault="00EC1947" w:rsidP="00EC1947">
      <w:pPr>
        <w:pStyle w:val="Default"/>
        <w:spacing w:after="197"/>
        <w:rPr>
          <w:i/>
          <w:sz w:val="28"/>
          <w:szCs w:val="28"/>
        </w:rPr>
      </w:pPr>
    </w:p>
    <w:p w14:paraId="6E81065C" w14:textId="77777777" w:rsidR="00EC1947" w:rsidRDefault="00EC1947" w:rsidP="00EC1947">
      <w:pPr>
        <w:pStyle w:val="1"/>
      </w:pPr>
      <w:r>
        <w:rPr>
          <w:b w:val="0"/>
          <w:bCs w:val="0"/>
        </w:rPr>
        <w:br w:type="page"/>
      </w:r>
      <w:bookmarkStart w:id="1" w:name="_Toc18443923"/>
      <w:r>
        <w:lastRenderedPageBreak/>
        <w:t>ОПИСАНИЕ РАБОТЫ</w:t>
      </w:r>
      <w:bookmarkEnd w:id="1"/>
    </w:p>
    <w:p w14:paraId="418DC005" w14:textId="77777777" w:rsidR="00C9551C" w:rsidRDefault="00C9551C" w:rsidP="00C9551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качестве алгоритма для реализации был выбран метод простой итерации:</w:t>
      </w:r>
    </w:p>
    <w:p w14:paraId="760C542F" w14:textId="77777777" w:rsidR="00C9551C" w:rsidRDefault="00C9551C" w:rsidP="00C9551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Написание программы на языке Си(последовательная).</w:t>
      </w:r>
    </w:p>
    <w:p w14:paraId="52067D25" w14:textId="77777777" w:rsidR="00C9551C" w:rsidRDefault="00C9551C" w:rsidP="00C9551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Написание двух программ при помощи </w:t>
      </w:r>
      <w:proofErr w:type="gramStart"/>
      <w:r>
        <w:rPr>
          <w:color w:val="000000"/>
          <w:sz w:val="27"/>
          <w:szCs w:val="27"/>
        </w:rPr>
        <w:t>MPI(</w:t>
      </w:r>
      <w:proofErr w:type="gramEnd"/>
      <w:r>
        <w:rPr>
          <w:color w:val="000000"/>
          <w:sz w:val="27"/>
          <w:szCs w:val="27"/>
        </w:rPr>
        <w:t>параллельные).</w:t>
      </w:r>
    </w:p>
    <w:p w14:paraId="5DFBC7D6" w14:textId="77777777" w:rsidR="00C9551C" w:rsidRDefault="00C9551C" w:rsidP="00C9551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Замер времени, нахождение ускорения и эффективности.</w:t>
      </w:r>
    </w:p>
    <w:p w14:paraId="1F2E3CF4" w14:textId="77777777" w:rsidR="00C9551C" w:rsidRDefault="00C9551C" w:rsidP="00C9551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Профилирование</w:t>
      </w:r>
    </w:p>
    <w:p w14:paraId="4BE518CF" w14:textId="77777777" w:rsidR="00C9551C" w:rsidRDefault="00C9551C" w:rsidP="00C9551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Вывод о проделанной работе.</w:t>
      </w:r>
    </w:p>
    <w:p w14:paraId="00647917" w14:textId="77777777" w:rsidR="00C9551C" w:rsidRDefault="00C9551C" w:rsidP="00EC1947">
      <w:pPr>
        <w:pStyle w:val="1"/>
        <w:rPr>
          <w:i/>
          <w:szCs w:val="28"/>
        </w:rPr>
      </w:pPr>
    </w:p>
    <w:p w14:paraId="373F6AFE" w14:textId="77777777" w:rsidR="00C9551C" w:rsidRDefault="00EC1947" w:rsidP="00C9551C">
      <w:pPr>
        <w:spacing w:after="160" w:line="259" w:lineRule="auto"/>
        <w:ind w:firstLine="0"/>
        <w:jc w:val="center"/>
        <w:rPr>
          <w:b/>
          <w:bCs/>
          <w:iCs/>
          <w:sz w:val="32"/>
          <w:szCs w:val="32"/>
        </w:rPr>
      </w:pPr>
      <w:r>
        <w:rPr>
          <w:i/>
          <w:kern w:val="32"/>
          <w:szCs w:val="28"/>
        </w:rPr>
        <w:br w:type="page"/>
      </w:r>
      <w:bookmarkStart w:id="2" w:name="_Toc18443924"/>
      <w:r w:rsidR="00C9551C" w:rsidRPr="00C9551C">
        <w:rPr>
          <w:b/>
          <w:bCs/>
          <w:iCs/>
          <w:kern w:val="32"/>
          <w:sz w:val="32"/>
          <w:szCs w:val="32"/>
        </w:rPr>
        <w:lastRenderedPageBreak/>
        <w:t>Графики программ</w:t>
      </w:r>
      <w:r w:rsidR="00C9551C" w:rsidRPr="0002588E">
        <w:rPr>
          <w:b/>
          <w:bCs/>
          <w:iCs/>
          <w:kern w:val="32"/>
          <w:sz w:val="32"/>
          <w:szCs w:val="32"/>
        </w:rPr>
        <w:t>:</w:t>
      </w:r>
    </w:p>
    <w:p w14:paraId="53F0BF5A" w14:textId="745A604C" w:rsidR="00C9551C" w:rsidRPr="00962650" w:rsidRDefault="008C4486" w:rsidP="00962650">
      <w:pPr>
        <w:pStyle w:val="a4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DDFD6B8" wp14:editId="4CE09332">
            <wp:extent cx="5940425" cy="1797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06043" wp14:editId="187D9750">
            <wp:extent cx="5940425" cy="3517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7D8E68" wp14:editId="308F27BB">
            <wp:extent cx="5940425" cy="3598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AAAFD" wp14:editId="0B6EA17A">
            <wp:extent cx="5940425" cy="3587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51C">
        <w:rPr>
          <w:b/>
          <w:bCs/>
          <w:iCs/>
          <w:sz w:val="32"/>
          <w:szCs w:val="32"/>
        </w:rPr>
        <w:br w:type="page"/>
      </w:r>
    </w:p>
    <w:p w14:paraId="08CA2267" w14:textId="77777777" w:rsidR="00C9551C" w:rsidRPr="0002588E" w:rsidRDefault="00C9551C" w:rsidP="00C9551C">
      <w:pPr>
        <w:spacing w:after="160" w:line="259" w:lineRule="auto"/>
        <w:ind w:firstLine="0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lastRenderedPageBreak/>
        <w:t>Профилирование</w:t>
      </w:r>
      <w:r w:rsidRPr="0002588E">
        <w:rPr>
          <w:b/>
          <w:bCs/>
          <w:iCs/>
          <w:sz w:val="32"/>
          <w:szCs w:val="32"/>
        </w:rPr>
        <w:t>:</w:t>
      </w:r>
    </w:p>
    <w:p w14:paraId="489DA778" w14:textId="3FE84011" w:rsidR="0002588E" w:rsidRDefault="0002588E">
      <w:pPr>
        <w:spacing w:after="160" w:line="259" w:lineRule="auto"/>
        <w:ind w:firstLine="0"/>
        <w:jc w:val="left"/>
        <w:rPr>
          <w:iCs/>
          <w:szCs w:val="28"/>
        </w:rPr>
      </w:pPr>
      <w:r>
        <w:rPr>
          <w:iCs/>
          <w:szCs w:val="28"/>
        </w:rPr>
        <w:t>1 вариант</w:t>
      </w:r>
      <w:r w:rsidRPr="008C4486">
        <w:rPr>
          <w:iCs/>
          <w:szCs w:val="28"/>
        </w:rPr>
        <w:t>:</w:t>
      </w:r>
    </w:p>
    <w:p w14:paraId="1CB740E3" w14:textId="77777777" w:rsidR="0044544A" w:rsidRDefault="0044544A" w:rsidP="0044544A">
      <w:r>
        <w:rPr>
          <w:noProof/>
        </w:rPr>
        <w:drawing>
          <wp:inline distT="0" distB="0" distL="0" distR="0" wp14:anchorId="02F2CD84" wp14:editId="37C2F9D3">
            <wp:extent cx="3289300" cy="309239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211" cy="309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A185" w14:textId="3C6884AB" w:rsidR="0044544A" w:rsidRPr="0044544A" w:rsidRDefault="0044544A" w:rsidP="0044544A">
      <w:r>
        <w:rPr>
          <w:noProof/>
        </w:rPr>
        <w:drawing>
          <wp:inline distT="0" distB="0" distL="0" distR="0" wp14:anchorId="4DF6E853" wp14:editId="143B8C60">
            <wp:extent cx="5940425" cy="42805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A0A1" w14:textId="10B67A7A" w:rsidR="0002588E" w:rsidRDefault="0002588E">
      <w:pPr>
        <w:spacing w:after="160" w:line="259" w:lineRule="auto"/>
        <w:ind w:firstLine="0"/>
        <w:jc w:val="left"/>
        <w:rPr>
          <w:iCs/>
          <w:szCs w:val="28"/>
        </w:rPr>
      </w:pPr>
      <w:r w:rsidRPr="008C4486">
        <w:rPr>
          <w:iCs/>
          <w:szCs w:val="28"/>
        </w:rPr>
        <w:t>2</w:t>
      </w:r>
      <w:r>
        <w:rPr>
          <w:iCs/>
          <w:szCs w:val="28"/>
        </w:rPr>
        <w:t xml:space="preserve"> вариант</w:t>
      </w:r>
      <w:r w:rsidRPr="008C4486">
        <w:rPr>
          <w:iCs/>
          <w:szCs w:val="28"/>
        </w:rPr>
        <w:t>:</w:t>
      </w:r>
    </w:p>
    <w:p w14:paraId="16B380CF" w14:textId="77777777" w:rsidR="0044544A" w:rsidRDefault="0044544A" w:rsidP="004454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613394" wp14:editId="4F049F50">
            <wp:extent cx="3155950" cy="250083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961" cy="25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0A549" wp14:editId="39B1F0EF">
            <wp:extent cx="5524500" cy="49375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6644" cy="493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5271" w14:textId="77777777" w:rsidR="0044544A" w:rsidRPr="008C4486" w:rsidRDefault="0044544A">
      <w:pPr>
        <w:spacing w:after="160" w:line="259" w:lineRule="auto"/>
        <w:ind w:firstLine="0"/>
        <w:jc w:val="left"/>
        <w:rPr>
          <w:iCs/>
          <w:szCs w:val="28"/>
        </w:rPr>
      </w:pPr>
    </w:p>
    <w:p w14:paraId="0F446EF4" w14:textId="291F9CD1" w:rsidR="00C9551C" w:rsidRPr="00687749" w:rsidRDefault="00C9551C" w:rsidP="00687749">
      <w:pPr>
        <w:spacing w:after="160" w:line="259" w:lineRule="auto"/>
        <w:ind w:firstLine="0"/>
        <w:jc w:val="left"/>
        <w:rPr>
          <w:b/>
          <w:bCs/>
          <w:iCs/>
          <w:sz w:val="32"/>
          <w:szCs w:val="32"/>
        </w:rPr>
      </w:pPr>
      <w:r w:rsidRPr="0002588E">
        <w:rPr>
          <w:b/>
          <w:bCs/>
          <w:iCs/>
          <w:sz w:val="32"/>
          <w:szCs w:val="32"/>
        </w:rPr>
        <w:br w:type="page"/>
      </w:r>
    </w:p>
    <w:p w14:paraId="70FDDF1A" w14:textId="29862326" w:rsidR="00EC1947" w:rsidRDefault="00EC1947" w:rsidP="00EC1947">
      <w:pPr>
        <w:pStyle w:val="1"/>
      </w:pPr>
      <w:r>
        <w:lastRenderedPageBreak/>
        <w:t>ЗАКЛЮЧЕНИЕ</w:t>
      </w:r>
      <w:bookmarkEnd w:id="2"/>
    </w:p>
    <w:p w14:paraId="78DC532B" w14:textId="06851FDA" w:rsidR="00962650" w:rsidRPr="00962650" w:rsidRDefault="00962650" w:rsidP="00962650">
      <w:pPr>
        <w:pStyle w:val="1"/>
        <w:ind w:firstLine="0"/>
        <w:jc w:val="left"/>
        <w:rPr>
          <w:b w:val="0"/>
          <w:bCs w:val="0"/>
          <w:color w:val="000000"/>
          <w:kern w:val="0"/>
          <w:sz w:val="27"/>
          <w:szCs w:val="27"/>
        </w:rPr>
      </w:pPr>
      <w:r w:rsidRPr="00962650">
        <w:rPr>
          <w:b w:val="0"/>
          <w:bCs w:val="0"/>
          <w:color w:val="000000"/>
          <w:kern w:val="0"/>
          <w:sz w:val="27"/>
          <w:szCs w:val="27"/>
        </w:rPr>
        <w:t>В данной лабораторной работе была выполнена реализация параллельного</w:t>
      </w:r>
      <w:r>
        <w:rPr>
          <w:b w:val="0"/>
          <w:bCs w:val="0"/>
          <w:color w:val="000000"/>
          <w:kern w:val="0"/>
          <w:sz w:val="27"/>
          <w:szCs w:val="27"/>
        </w:rPr>
        <w:t xml:space="preserve"> вычисления системы линейных уравнений итерационным методом при помощи </w:t>
      </w:r>
      <w:r w:rsidRPr="00962650">
        <w:rPr>
          <w:b w:val="0"/>
          <w:bCs w:val="0"/>
          <w:color w:val="000000"/>
          <w:kern w:val="0"/>
          <w:sz w:val="27"/>
          <w:szCs w:val="27"/>
        </w:rPr>
        <w:t>библиотеки MPI. Программа была запущена на нескольких процессах, каждый из которых выполнял вычисления над соответствующими частями данных.</w:t>
      </w:r>
    </w:p>
    <w:p w14:paraId="4C586A3A" w14:textId="2F409FE1" w:rsidR="00962650" w:rsidRPr="00962650" w:rsidRDefault="00962650" w:rsidP="00962650">
      <w:pPr>
        <w:pStyle w:val="1"/>
        <w:ind w:firstLine="0"/>
        <w:jc w:val="left"/>
        <w:rPr>
          <w:b w:val="0"/>
          <w:bCs w:val="0"/>
          <w:color w:val="000000"/>
          <w:kern w:val="0"/>
          <w:sz w:val="27"/>
          <w:szCs w:val="27"/>
        </w:rPr>
      </w:pPr>
      <w:r w:rsidRPr="00962650">
        <w:rPr>
          <w:b w:val="0"/>
          <w:bCs w:val="0"/>
          <w:color w:val="000000"/>
          <w:kern w:val="0"/>
          <w:sz w:val="27"/>
          <w:szCs w:val="27"/>
        </w:rPr>
        <w:t>Было проведено измерение времени выполнения программы при различном количестве процессов и размерах входных данных. По полученным результатам были построены графики зависимости времени выполнения от количества процессов и размеров входных данных.</w:t>
      </w:r>
    </w:p>
    <w:p w14:paraId="74681E94" w14:textId="5D4257B9" w:rsidR="00962650" w:rsidRPr="00962650" w:rsidRDefault="00962650" w:rsidP="00962650">
      <w:pPr>
        <w:pStyle w:val="1"/>
        <w:ind w:firstLine="0"/>
        <w:jc w:val="left"/>
        <w:rPr>
          <w:b w:val="0"/>
          <w:bCs w:val="0"/>
          <w:color w:val="000000"/>
          <w:kern w:val="0"/>
          <w:sz w:val="27"/>
          <w:szCs w:val="27"/>
        </w:rPr>
      </w:pPr>
      <w:r w:rsidRPr="00962650">
        <w:rPr>
          <w:b w:val="0"/>
          <w:bCs w:val="0"/>
          <w:color w:val="000000"/>
          <w:kern w:val="0"/>
          <w:sz w:val="27"/>
          <w:szCs w:val="27"/>
        </w:rPr>
        <w:t>На основе этих данных были рассчитаны ускорение и эффективность программы. Ускорение было определено как отношение времени выполнения последовательной программы к времени выполнения параллельной программы на n процессах:</w:t>
      </w:r>
    </w:p>
    <w:p w14:paraId="5353BC72" w14:textId="62229E02" w:rsidR="00962650" w:rsidRPr="00962650" w:rsidRDefault="00962650" w:rsidP="00962650">
      <w:pPr>
        <w:pStyle w:val="1"/>
        <w:ind w:firstLine="0"/>
        <w:jc w:val="left"/>
        <w:rPr>
          <w:b w:val="0"/>
          <w:bCs w:val="0"/>
          <w:i/>
          <w:color w:val="000000"/>
          <w:kern w:val="0"/>
          <w:sz w:val="27"/>
          <w:szCs w:val="27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7"/>
              <w:szCs w:val="27"/>
              <w:lang w:val="en-US"/>
            </w:rPr>
            <m:t>S(n)</m:t>
          </m:r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7"/>
              <w:szCs w:val="27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/>
                  <w:kern w:val="0"/>
                  <w:sz w:val="27"/>
                  <w:szCs w:val="27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7"/>
                  <w:szCs w:val="27"/>
                  <w:lang w:val="en-U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7"/>
                  <w:szCs w:val="27"/>
                </w:rPr>
                <m:t>seq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7"/>
              <w:szCs w:val="27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color w:val="000000"/>
                  <w:kern w:val="0"/>
                  <w:sz w:val="27"/>
                  <w:szCs w:val="27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7"/>
                  <w:szCs w:val="27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bCs w:val="0"/>
                  <w:i/>
                  <w:color w:val="000000"/>
                  <w:kern w:val="0"/>
                  <w:sz w:val="27"/>
                  <w:szCs w:val="27"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7"/>
                  <w:szCs w:val="27"/>
                </w:rPr>
                <m:t>par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7"/>
              <w:szCs w:val="27"/>
            </w:rPr>
            <m:t>(n)</m:t>
          </m:r>
        </m:oMath>
      </m:oMathPara>
    </w:p>
    <w:p w14:paraId="6B81C12F" w14:textId="010D2A75" w:rsidR="00962650" w:rsidRPr="00962650" w:rsidRDefault="00962650" w:rsidP="00962650">
      <w:pPr>
        <w:pStyle w:val="1"/>
        <w:ind w:firstLine="0"/>
        <w:jc w:val="left"/>
        <w:rPr>
          <w:b w:val="0"/>
          <w:bCs w:val="0"/>
          <w:color w:val="000000"/>
          <w:kern w:val="0"/>
          <w:sz w:val="27"/>
          <w:szCs w:val="27"/>
        </w:rPr>
      </w:pPr>
      <w:r w:rsidRPr="00962650">
        <w:rPr>
          <w:b w:val="0"/>
          <w:bCs w:val="0"/>
          <w:color w:val="000000"/>
          <w:kern w:val="0"/>
          <w:sz w:val="27"/>
          <w:szCs w:val="27"/>
        </w:rPr>
        <w:t xml:space="preserve">где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000000"/>
                <w:kern w:val="0"/>
                <w:sz w:val="27"/>
                <w:szCs w:val="2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27"/>
                <w:szCs w:val="27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27"/>
                <w:szCs w:val="27"/>
              </w:rPr>
              <m:t>seq</m:t>
            </m:r>
          </m:sub>
        </m:sSub>
      </m:oMath>
      <w:r w:rsidRPr="00962650">
        <w:rPr>
          <w:b w:val="0"/>
          <w:bCs w:val="0"/>
          <w:color w:val="000000"/>
          <w:kern w:val="0"/>
          <w:sz w:val="27"/>
          <w:szCs w:val="27"/>
        </w:rPr>
        <w:t xml:space="preserve"> - время выполнения последовательной программы,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000000"/>
                <w:kern w:val="0"/>
                <w:sz w:val="27"/>
                <w:szCs w:val="2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27"/>
                <w:szCs w:val="27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27"/>
                <w:szCs w:val="27"/>
              </w:rPr>
              <m:t>par</m:t>
            </m:r>
          </m:sub>
        </m:sSub>
      </m:oMath>
      <w:r w:rsidRPr="00962650">
        <w:rPr>
          <w:b w:val="0"/>
          <w:bCs w:val="0"/>
          <w:color w:val="000000"/>
          <w:kern w:val="0"/>
          <w:sz w:val="27"/>
          <w:szCs w:val="27"/>
        </w:rPr>
        <w:t xml:space="preserve"> - время выполнения параллельной программы на n процессах.</w:t>
      </w:r>
    </w:p>
    <w:p w14:paraId="1D53A9A5" w14:textId="2B0DAB02" w:rsidR="00962650" w:rsidRPr="00962650" w:rsidRDefault="00962650" w:rsidP="00962650">
      <w:pPr>
        <w:pStyle w:val="1"/>
        <w:ind w:firstLine="0"/>
        <w:jc w:val="left"/>
        <w:rPr>
          <w:b w:val="0"/>
          <w:bCs w:val="0"/>
          <w:color w:val="000000"/>
          <w:kern w:val="0"/>
          <w:sz w:val="27"/>
          <w:szCs w:val="27"/>
        </w:rPr>
      </w:pPr>
      <w:r w:rsidRPr="00962650">
        <w:rPr>
          <w:b w:val="0"/>
          <w:bCs w:val="0"/>
          <w:color w:val="000000"/>
          <w:kern w:val="0"/>
          <w:sz w:val="27"/>
          <w:szCs w:val="27"/>
        </w:rPr>
        <w:t>Эффективность была определена как отношение ускорения программы на n процессах к числу процессов:</w:t>
      </w:r>
    </w:p>
    <w:p w14:paraId="69520DC8" w14:textId="2B4B2D0B" w:rsidR="00962650" w:rsidRPr="00962650" w:rsidRDefault="00962650" w:rsidP="00962650">
      <w:pPr>
        <w:pStyle w:val="1"/>
        <w:ind w:firstLine="0"/>
        <w:rPr>
          <w:b w:val="0"/>
          <w:bCs w:val="0"/>
          <w:color w:val="000000"/>
          <w:kern w:val="0"/>
          <w:sz w:val="27"/>
          <w:szCs w:val="27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7"/>
              <w:szCs w:val="27"/>
            </w:rPr>
            <m:t>E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000000"/>
                  <w:kern w:val="0"/>
                  <w:sz w:val="27"/>
                  <w:szCs w:val="27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7"/>
                  <w:szCs w:val="27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7"/>
              <w:szCs w:val="27"/>
            </w:rPr>
            <m:t>=S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000000"/>
                  <w:kern w:val="0"/>
                  <w:sz w:val="27"/>
                  <w:szCs w:val="27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7"/>
                  <w:szCs w:val="27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7"/>
              <w:szCs w:val="27"/>
            </w:rPr>
            <m:t>/ n</m:t>
          </m:r>
        </m:oMath>
      </m:oMathPara>
    </w:p>
    <w:p w14:paraId="508F03F7" w14:textId="25513506" w:rsidR="00AB6E96" w:rsidRPr="00962650" w:rsidRDefault="00962650" w:rsidP="00962650">
      <w:pPr>
        <w:pStyle w:val="1"/>
        <w:ind w:firstLine="0"/>
        <w:jc w:val="left"/>
        <w:rPr>
          <w:b w:val="0"/>
          <w:bCs w:val="0"/>
          <w:color w:val="000000"/>
          <w:kern w:val="0"/>
          <w:sz w:val="27"/>
          <w:szCs w:val="27"/>
        </w:rPr>
      </w:pPr>
      <w:r w:rsidRPr="00962650">
        <w:rPr>
          <w:b w:val="0"/>
          <w:bCs w:val="0"/>
          <w:color w:val="000000"/>
          <w:kern w:val="0"/>
          <w:sz w:val="27"/>
          <w:szCs w:val="27"/>
        </w:rPr>
        <w:t>По полученным данным можно сделать вывод, что параллельная реализация умножения матрицы на вектор с использованием MPI демонстрирует значительное ускорение выполнения программы при увеличении числа процессов. Однако при дальнейшем увеличении числа процессов эффективность программы начинает падать из-за накладных расходов на коммуникацию между процессами.</w:t>
      </w:r>
    </w:p>
    <w:sectPr w:rsidR="00AB6E96" w:rsidRPr="00962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53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C9"/>
    <w:rsid w:val="0002588E"/>
    <w:rsid w:val="000660DA"/>
    <w:rsid w:val="00173AF6"/>
    <w:rsid w:val="002D23F0"/>
    <w:rsid w:val="0044544A"/>
    <w:rsid w:val="00461B40"/>
    <w:rsid w:val="006750BD"/>
    <w:rsid w:val="00687749"/>
    <w:rsid w:val="008C4486"/>
    <w:rsid w:val="00962650"/>
    <w:rsid w:val="009774C9"/>
    <w:rsid w:val="00AB6E96"/>
    <w:rsid w:val="00BD387B"/>
    <w:rsid w:val="00C9551C"/>
    <w:rsid w:val="00EC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6533"/>
  <w15:chartTrackingRefBased/>
  <w15:docId w15:val="{28AFE6E6-9E54-45F9-94F8-62044EC9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94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1947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EC1947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EC1947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947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semiHidden/>
    <w:rsid w:val="00EC194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EC1947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styleId="a3">
    <w:name w:val="Hyperlink"/>
    <w:uiPriority w:val="99"/>
    <w:semiHidden/>
    <w:unhideWhenUsed/>
    <w:rsid w:val="00EC194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EC1947"/>
  </w:style>
  <w:style w:type="paragraph" w:styleId="3">
    <w:name w:val="Body Text 3"/>
    <w:basedOn w:val="a"/>
    <w:link w:val="30"/>
    <w:semiHidden/>
    <w:unhideWhenUsed/>
    <w:rsid w:val="00EC1947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semiHidden/>
    <w:rsid w:val="00EC194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Нумерованный список2"/>
    <w:basedOn w:val="a"/>
    <w:rsid w:val="00EC1947"/>
    <w:pPr>
      <w:spacing w:before="120"/>
    </w:pPr>
  </w:style>
  <w:style w:type="paragraph" w:customStyle="1" w:styleId="Default">
    <w:name w:val="Default"/>
    <w:rsid w:val="00EC194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C9551C"/>
    <w:pPr>
      <w:spacing w:before="100" w:beforeAutospacing="1" w:after="100" w:afterAutospacing="1"/>
      <w:ind w:firstLine="0"/>
      <w:jc w:val="left"/>
    </w:pPr>
    <w:rPr>
      <w:sz w:val="24"/>
    </w:rPr>
  </w:style>
  <w:style w:type="paragraph" w:customStyle="1" w:styleId="msonormal0">
    <w:name w:val="msonormal"/>
    <w:basedOn w:val="a"/>
    <w:rsid w:val="00173AF6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a5">
    <w:name w:val="Placeholder Text"/>
    <w:basedOn w:val="a0"/>
    <w:uiPriority w:val="99"/>
    <w:semiHidden/>
    <w:rsid w:val="009626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8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11</cp:revision>
  <dcterms:created xsi:type="dcterms:W3CDTF">2023-02-26T11:51:00Z</dcterms:created>
  <dcterms:modified xsi:type="dcterms:W3CDTF">2023-03-11T06:20:00Z</dcterms:modified>
</cp:coreProperties>
</file>