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277D" w14:textId="77777777" w:rsidR="00A03CD4" w:rsidRPr="00BA7F2F" w:rsidRDefault="00805F8C">
      <w:pPr>
        <w:pStyle w:val="Title"/>
        <w:rPr>
          <w:sz w:val="44"/>
          <w:szCs w:val="44"/>
        </w:rPr>
      </w:pPr>
      <w:r w:rsidRPr="00BA7F2F">
        <w:rPr>
          <w:sz w:val="44"/>
          <w:szCs w:val="44"/>
        </w:rPr>
        <w:t>AI Explainability in the Citizen Support Conversational AI Agent</w:t>
      </w:r>
    </w:p>
    <w:p w14:paraId="29EAC533" w14:textId="77777777" w:rsidR="00A03CD4" w:rsidRPr="00BA7F2F" w:rsidRDefault="00805F8C" w:rsidP="00BA7F2F">
      <w:pPr>
        <w:spacing w:line="240" w:lineRule="auto"/>
        <w:rPr>
          <w:b/>
          <w:bCs/>
        </w:rPr>
      </w:pPr>
      <w:r w:rsidRPr="00BA7F2F">
        <w:rPr>
          <w:b/>
          <w:bCs/>
        </w:rPr>
        <w:t>Explainability</w:t>
      </w:r>
    </w:p>
    <w:p w14:paraId="2E9BEEC6" w14:textId="77777777" w:rsidR="00A03CD4" w:rsidRPr="00BA7F2F" w:rsidRDefault="00805F8C" w:rsidP="00BA7F2F">
      <w:pPr>
        <w:spacing w:line="240" w:lineRule="auto"/>
      </w:pPr>
      <w:r w:rsidRPr="00BA7F2F">
        <w:t>Can the system explain how it works, and where it may have limitations?</w:t>
      </w:r>
    </w:p>
    <w:p w14:paraId="0A8B83F8" w14:textId="77777777" w:rsidR="00BA7F2F" w:rsidRDefault="00BA7F2F" w:rsidP="00BA7F2F">
      <w:pPr>
        <w:spacing w:line="240" w:lineRule="auto"/>
        <w:sectPr w:rsidR="00BA7F2F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F23F314" w14:textId="77777777" w:rsidR="00A03CD4" w:rsidRDefault="00805F8C" w:rsidP="00BA7F2F">
      <w:r>
        <w:t xml:space="preserve">1. </w:t>
      </w:r>
      <w:r w:rsidRPr="00BA7F2F">
        <w:rPr>
          <w:b/>
          <w:bCs/>
        </w:rPr>
        <w:t>Model Overview (AI Agent System)</w:t>
      </w:r>
    </w:p>
    <w:p w14:paraId="1131153E" w14:textId="77777777" w:rsidR="00A03CD4" w:rsidRDefault="00805F8C" w:rsidP="00BA7F2F">
      <w:r>
        <w:t>Architecture</w:t>
      </w:r>
    </w:p>
    <w:p w14:paraId="402B1554" w14:textId="77777777" w:rsidR="00BA7F2F" w:rsidRDefault="00805F8C" w:rsidP="00BA7F2F">
      <w:pPr>
        <w:pStyle w:val="ListParagraph"/>
        <w:numPr>
          <w:ilvl w:val="0"/>
          <w:numId w:val="12"/>
        </w:numPr>
      </w:pPr>
      <w:r>
        <w:t>Conversational AI chatbot using Natural Language Processing (NLP)</w:t>
      </w:r>
    </w:p>
    <w:p w14:paraId="063C070A" w14:textId="77777777" w:rsidR="00BA7F2F" w:rsidRDefault="00805F8C" w:rsidP="00BA7F2F">
      <w:pPr>
        <w:pStyle w:val="ListParagraph"/>
        <w:numPr>
          <w:ilvl w:val="0"/>
          <w:numId w:val="12"/>
        </w:numPr>
      </w:pPr>
      <w:r>
        <w:t>Uses structured council service data</w:t>
      </w:r>
    </w:p>
    <w:p w14:paraId="28964A23" w14:textId="77777777" w:rsidR="00BA7F2F" w:rsidRDefault="00805F8C" w:rsidP="00BA7F2F">
      <w:pPr>
        <w:pStyle w:val="ListParagraph"/>
        <w:numPr>
          <w:ilvl w:val="0"/>
          <w:numId w:val="12"/>
        </w:numPr>
      </w:pPr>
      <w:r>
        <w:t>Processes user queries → identifies intent → generates responses</w:t>
      </w:r>
    </w:p>
    <w:p w14:paraId="2308B03C" w14:textId="67B1BC6B" w:rsidR="00A03CD4" w:rsidRDefault="00805F8C" w:rsidP="00BA7F2F">
      <w:pPr>
        <w:pStyle w:val="ListParagraph"/>
        <w:numPr>
          <w:ilvl w:val="0"/>
          <w:numId w:val="12"/>
        </w:numPr>
      </w:pPr>
      <w:r>
        <w:t>Web-based chat interface for user interaction</w:t>
      </w:r>
    </w:p>
    <w:p w14:paraId="1F5DB6EE" w14:textId="77777777" w:rsidR="00A03CD4" w:rsidRDefault="00805F8C" w:rsidP="00BA7F2F">
      <w:r>
        <w:t>System Components</w:t>
      </w:r>
    </w:p>
    <w:p w14:paraId="16E81E60" w14:textId="77777777" w:rsidR="00BA7F2F" w:rsidRDefault="00805F8C" w:rsidP="00BA7F2F">
      <w:pPr>
        <w:pStyle w:val="ListParagraph"/>
        <w:numPr>
          <w:ilvl w:val="0"/>
          <w:numId w:val="15"/>
        </w:numPr>
      </w:pPr>
      <w:r>
        <w:t>User Input Processing (NLP)</w:t>
      </w:r>
    </w:p>
    <w:p w14:paraId="6364C341" w14:textId="77777777" w:rsidR="00BA7F2F" w:rsidRDefault="00805F8C" w:rsidP="00BA7F2F">
      <w:pPr>
        <w:pStyle w:val="ListParagraph"/>
        <w:numPr>
          <w:ilvl w:val="0"/>
          <w:numId w:val="15"/>
        </w:numPr>
      </w:pPr>
      <w:r>
        <w:t>Intent Recognition</w:t>
      </w:r>
    </w:p>
    <w:p w14:paraId="29BC1FEB" w14:textId="77777777" w:rsidR="00BA7F2F" w:rsidRDefault="00805F8C" w:rsidP="00BA7F2F">
      <w:pPr>
        <w:pStyle w:val="ListParagraph"/>
        <w:numPr>
          <w:ilvl w:val="0"/>
          <w:numId w:val="15"/>
        </w:numPr>
      </w:pPr>
      <w:r>
        <w:t>Response Generation</w:t>
      </w:r>
    </w:p>
    <w:p w14:paraId="6FEBF8A6" w14:textId="77777777" w:rsidR="00BA7F2F" w:rsidRDefault="00805F8C" w:rsidP="00BA7F2F">
      <w:pPr>
        <w:pStyle w:val="ListParagraph"/>
        <w:numPr>
          <w:ilvl w:val="0"/>
          <w:numId w:val="15"/>
        </w:numPr>
      </w:pPr>
      <w:r>
        <w:t>Ethical Filtering Layer</w:t>
      </w:r>
    </w:p>
    <w:p w14:paraId="693F86B9" w14:textId="5628A26C" w:rsidR="00A03CD4" w:rsidRDefault="00805F8C" w:rsidP="00BA7F2F">
      <w:pPr>
        <w:pStyle w:val="ListParagraph"/>
        <w:numPr>
          <w:ilvl w:val="0"/>
          <w:numId w:val="15"/>
        </w:numPr>
      </w:pPr>
      <w:r>
        <w:t>Knowledge Base (Council Data)</w:t>
      </w:r>
    </w:p>
    <w:p w14:paraId="4520653D" w14:textId="77777777" w:rsidR="00A03CD4" w:rsidRDefault="00805F8C" w:rsidP="00BA7F2F">
      <w:r>
        <w:t>Metrics</w:t>
      </w:r>
    </w:p>
    <w:p w14:paraId="11DD48BD" w14:textId="2225268E" w:rsidR="00BA7F2F" w:rsidRDefault="00805F8C" w:rsidP="00BA7F2F">
      <w:pPr>
        <w:pStyle w:val="ListParagraph"/>
        <w:numPr>
          <w:ilvl w:val="0"/>
          <w:numId w:val="16"/>
        </w:numPr>
      </w:pPr>
      <w:r>
        <w:t>Accuracy</w:t>
      </w:r>
    </w:p>
    <w:p w14:paraId="5C4923F1" w14:textId="77777777" w:rsidR="00BA7F2F" w:rsidRDefault="00805F8C" w:rsidP="00BA7F2F">
      <w:pPr>
        <w:pStyle w:val="ListParagraph"/>
        <w:numPr>
          <w:ilvl w:val="0"/>
          <w:numId w:val="16"/>
        </w:numPr>
      </w:pPr>
      <w:r>
        <w:t>Response Time</w:t>
      </w:r>
    </w:p>
    <w:p w14:paraId="79FF6A25" w14:textId="77777777" w:rsidR="00BA7F2F" w:rsidRDefault="00805F8C" w:rsidP="00BA7F2F">
      <w:pPr>
        <w:pStyle w:val="ListParagraph"/>
        <w:numPr>
          <w:ilvl w:val="0"/>
          <w:numId w:val="16"/>
        </w:numPr>
      </w:pPr>
      <w:r>
        <w:t>User Satisfaction</w:t>
      </w:r>
    </w:p>
    <w:p w14:paraId="06D89C92" w14:textId="208DC65C" w:rsidR="00A03CD4" w:rsidRDefault="00805F8C" w:rsidP="00BA7F2F">
      <w:pPr>
        <w:pStyle w:val="ListParagraph"/>
        <w:numPr>
          <w:ilvl w:val="0"/>
          <w:numId w:val="16"/>
        </w:numPr>
      </w:pPr>
      <w:r>
        <w:t>Task Completion Rate</w:t>
      </w:r>
    </w:p>
    <w:p w14:paraId="435A9372" w14:textId="77777777" w:rsidR="00BA7F2F" w:rsidRDefault="00805F8C" w:rsidP="00BA7F2F">
      <w:r>
        <w:t>Guardrails</w:t>
      </w:r>
    </w:p>
    <w:p w14:paraId="1CA3B7F1" w14:textId="2C93F63F" w:rsidR="00BA7F2F" w:rsidRPr="00BA7F2F" w:rsidRDefault="00805F8C" w:rsidP="00BA7F2F">
      <w:pPr>
        <w:pStyle w:val="ListParagraph"/>
        <w:numPr>
          <w:ilvl w:val="0"/>
          <w:numId w:val="17"/>
        </w:numPr>
      </w:pPr>
      <w:r w:rsidRPr="00BA7F2F">
        <w:t>GDPR compliance</w:t>
      </w:r>
    </w:p>
    <w:p w14:paraId="3538B0AA" w14:textId="4A22304C" w:rsidR="00BA7F2F" w:rsidRPr="00BA7F2F" w:rsidRDefault="00805F8C" w:rsidP="00BA7F2F">
      <w:pPr>
        <w:pStyle w:val="ListParagraph"/>
        <w:numPr>
          <w:ilvl w:val="0"/>
          <w:numId w:val="17"/>
        </w:numPr>
      </w:pPr>
      <w:r w:rsidRPr="00BA7F2F">
        <w:t>Ethical filters for safe outputs</w:t>
      </w:r>
    </w:p>
    <w:p w14:paraId="487F32C5" w14:textId="298382AB" w:rsidR="00A03CD4" w:rsidRPr="00BA7F2F" w:rsidRDefault="00805F8C" w:rsidP="00BA7F2F">
      <w:pPr>
        <w:pStyle w:val="ListParagraph"/>
        <w:numPr>
          <w:ilvl w:val="0"/>
          <w:numId w:val="17"/>
        </w:numPr>
      </w:pPr>
      <w:r w:rsidRPr="00BA7F2F">
        <w:t>Controlled and appropriate responses</w:t>
      </w:r>
    </w:p>
    <w:p w14:paraId="738CD3B9" w14:textId="77777777" w:rsidR="00BA7F2F" w:rsidRPr="00BA7F2F" w:rsidRDefault="00805F8C" w:rsidP="00BA7F2F">
      <w:pPr>
        <w:rPr>
          <w:b/>
          <w:bCs/>
        </w:rPr>
      </w:pPr>
      <w:r w:rsidRPr="00BA7F2F">
        <w:rPr>
          <w:b/>
          <w:bCs/>
        </w:rPr>
        <w:t>2. Data &amp; Provenance</w:t>
      </w:r>
    </w:p>
    <w:p w14:paraId="7B919D1B" w14:textId="77777777" w:rsidR="00BA7F2F" w:rsidRDefault="00805F8C" w:rsidP="00BA7F2F">
      <w:pPr>
        <w:pStyle w:val="ListParagraph"/>
        <w:numPr>
          <w:ilvl w:val="0"/>
          <w:numId w:val="18"/>
        </w:numPr>
      </w:pPr>
      <w:r>
        <w:t>Data sourced from public council service information</w:t>
      </w:r>
    </w:p>
    <w:p w14:paraId="068BF6A0" w14:textId="77777777" w:rsidR="00BA7F2F" w:rsidRDefault="00805F8C" w:rsidP="00BA7F2F">
      <w:pPr>
        <w:pStyle w:val="ListParagraph"/>
        <w:numPr>
          <w:ilvl w:val="0"/>
          <w:numId w:val="18"/>
        </w:numPr>
      </w:pPr>
      <w:r>
        <w:t>Structured into a knowledge base</w:t>
      </w:r>
    </w:p>
    <w:p w14:paraId="1D1E5BFE" w14:textId="77777777" w:rsidR="00BA7F2F" w:rsidRDefault="00805F8C" w:rsidP="00BA7F2F">
      <w:pPr>
        <w:pStyle w:val="ListParagraph"/>
        <w:numPr>
          <w:ilvl w:val="0"/>
          <w:numId w:val="18"/>
        </w:numPr>
      </w:pPr>
      <w:r>
        <w:t>No sensitive personal data stored</w:t>
      </w:r>
    </w:p>
    <w:p w14:paraId="671538EC" w14:textId="47A196AE" w:rsidR="00A03CD4" w:rsidRDefault="00805F8C" w:rsidP="00BA7F2F">
      <w:pPr>
        <w:pStyle w:val="ListParagraph"/>
        <w:numPr>
          <w:ilvl w:val="0"/>
          <w:numId w:val="18"/>
        </w:numPr>
      </w:pPr>
      <w:r>
        <w:t>Ensures reliability and transparency</w:t>
      </w:r>
    </w:p>
    <w:p w14:paraId="3435AD05" w14:textId="77777777" w:rsidR="00A03CD4" w:rsidRPr="00BA7F2F" w:rsidRDefault="00805F8C" w:rsidP="00BA7F2F">
      <w:pPr>
        <w:rPr>
          <w:b/>
          <w:bCs/>
        </w:rPr>
      </w:pPr>
      <w:r w:rsidRPr="00BA7F2F">
        <w:rPr>
          <w:b/>
          <w:bCs/>
        </w:rPr>
        <w:t>3. Limitations</w:t>
      </w:r>
    </w:p>
    <w:p w14:paraId="7FE22FF6" w14:textId="5B65EB31" w:rsidR="00BA7F2F" w:rsidRPr="00BA7F2F" w:rsidRDefault="00805F8C" w:rsidP="00BA7F2F">
      <w:pPr>
        <w:pStyle w:val="ListParagraph"/>
        <w:numPr>
          <w:ilvl w:val="0"/>
          <w:numId w:val="19"/>
        </w:numPr>
      </w:pPr>
      <w:r w:rsidRPr="00BA7F2F">
        <w:t>Limited to council service domains</w:t>
      </w:r>
    </w:p>
    <w:p w14:paraId="4949030D" w14:textId="597BDD35" w:rsidR="00BA7F2F" w:rsidRPr="00BA7F2F" w:rsidRDefault="00805F8C" w:rsidP="00BA7F2F">
      <w:pPr>
        <w:pStyle w:val="ListParagraph"/>
        <w:numPr>
          <w:ilvl w:val="0"/>
          <w:numId w:val="19"/>
        </w:numPr>
      </w:pPr>
      <w:r w:rsidRPr="00BA7F2F">
        <w:t>Cannot handle highly complex queries</w:t>
      </w:r>
    </w:p>
    <w:p w14:paraId="09C3CB12" w14:textId="3F4EB380" w:rsidR="00BA7F2F" w:rsidRPr="00BA7F2F" w:rsidRDefault="00805F8C" w:rsidP="00BA7F2F">
      <w:pPr>
        <w:pStyle w:val="ListParagraph"/>
        <w:numPr>
          <w:ilvl w:val="0"/>
          <w:numId w:val="19"/>
        </w:numPr>
      </w:pPr>
      <w:r w:rsidRPr="00BA7F2F">
        <w:t>Dependent on data accuracy</w:t>
      </w:r>
    </w:p>
    <w:p w14:paraId="0A3B7941" w14:textId="0F109228" w:rsidR="00A03CD4" w:rsidRDefault="00805F8C" w:rsidP="00BA7F2F">
      <w:pPr>
        <w:pStyle w:val="ListParagraph"/>
        <w:numPr>
          <w:ilvl w:val="0"/>
          <w:numId w:val="19"/>
        </w:numPr>
      </w:pPr>
      <w:r w:rsidRPr="00BA7F2F">
        <w:t>May require human escalation</w:t>
      </w:r>
    </w:p>
    <w:p w14:paraId="26A75D53" w14:textId="77777777" w:rsidR="00A03CD4" w:rsidRPr="00BA7F2F" w:rsidRDefault="00805F8C" w:rsidP="00BA7F2F">
      <w:pPr>
        <w:rPr>
          <w:b/>
          <w:bCs/>
        </w:rPr>
      </w:pPr>
      <w:r w:rsidRPr="00BA7F2F">
        <w:rPr>
          <w:b/>
          <w:bCs/>
        </w:rPr>
        <w:t>4. Explainability Method</w:t>
      </w:r>
    </w:p>
    <w:p w14:paraId="523CADC9" w14:textId="03946FA3" w:rsidR="00BA7F2F" w:rsidRPr="00BA7F2F" w:rsidRDefault="00805F8C" w:rsidP="00BA7F2F">
      <w:pPr>
        <w:pStyle w:val="ListParagraph"/>
        <w:numPr>
          <w:ilvl w:val="0"/>
          <w:numId w:val="20"/>
        </w:numPr>
      </w:pPr>
      <w:r w:rsidRPr="00BA7F2F">
        <w:t>Structured response generation (NLP + rule-based)</w:t>
      </w:r>
    </w:p>
    <w:p w14:paraId="26F7F425" w14:textId="7CE3D141" w:rsidR="00BA7F2F" w:rsidRPr="00BA7F2F" w:rsidRDefault="00BA7F2F" w:rsidP="00BA7F2F">
      <w:pPr>
        <w:pStyle w:val="ListParagraph"/>
        <w:numPr>
          <w:ilvl w:val="0"/>
          <w:numId w:val="20"/>
        </w:numPr>
      </w:pPr>
      <w:r w:rsidRPr="00BA7F2F">
        <w:t>C</w:t>
      </w:r>
      <w:r w:rsidR="00805F8C" w:rsidRPr="00BA7F2F">
        <w:t>lear and simple answers</w:t>
      </w:r>
    </w:p>
    <w:p w14:paraId="057B18B7" w14:textId="46A0EEDA" w:rsidR="00BA7F2F" w:rsidRPr="00BA7F2F" w:rsidRDefault="00805F8C" w:rsidP="00BA7F2F">
      <w:pPr>
        <w:pStyle w:val="ListParagraph"/>
        <w:numPr>
          <w:ilvl w:val="0"/>
          <w:numId w:val="20"/>
        </w:numPr>
      </w:pPr>
      <w:r w:rsidRPr="00BA7F2F">
        <w:t>Designed for non-technical users</w:t>
      </w:r>
    </w:p>
    <w:p w14:paraId="7DB40128" w14:textId="3F5D9DCA" w:rsidR="00A03CD4" w:rsidRPr="00BA7F2F" w:rsidRDefault="00805F8C" w:rsidP="00BA7F2F">
      <w:pPr>
        <w:pStyle w:val="ListParagraph"/>
        <w:numPr>
          <w:ilvl w:val="0"/>
          <w:numId w:val="20"/>
        </w:numPr>
      </w:pPr>
      <w:r w:rsidRPr="00BA7F2F">
        <w:t>Traceable to known data sources</w:t>
      </w:r>
    </w:p>
    <w:p w14:paraId="7D9D4AB9" w14:textId="77777777" w:rsidR="00A03CD4" w:rsidRPr="00BA7F2F" w:rsidRDefault="00805F8C" w:rsidP="00BA7F2F">
      <w:pPr>
        <w:rPr>
          <w:b/>
          <w:bCs/>
        </w:rPr>
      </w:pPr>
      <w:r w:rsidRPr="00BA7F2F">
        <w:rPr>
          <w:b/>
          <w:bCs/>
        </w:rPr>
        <w:t>5. Ethical &amp; Safety Considerations</w:t>
      </w:r>
    </w:p>
    <w:p w14:paraId="0820DD0C" w14:textId="411A99BC" w:rsidR="00BA7F2F" w:rsidRDefault="00BA7F2F" w:rsidP="00BA7F2F">
      <w:pPr>
        <w:pStyle w:val="ListParagraph"/>
        <w:numPr>
          <w:ilvl w:val="0"/>
          <w:numId w:val="21"/>
        </w:numPr>
      </w:pPr>
      <w:r>
        <w:t>F</w:t>
      </w:r>
      <w:r w:rsidR="00805F8C">
        <w:t>air and unbiased responses</w:t>
      </w:r>
    </w:p>
    <w:p w14:paraId="4008F7B6" w14:textId="3DF20118" w:rsidR="00BA7F2F" w:rsidRDefault="00805F8C" w:rsidP="00BA7F2F">
      <w:pPr>
        <w:pStyle w:val="ListParagraph"/>
        <w:numPr>
          <w:ilvl w:val="0"/>
          <w:numId w:val="21"/>
        </w:numPr>
      </w:pPr>
      <w:r>
        <w:t>Prevents harmful or misleading outputs</w:t>
      </w:r>
    </w:p>
    <w:p w14:paraId="089368F2" w14:textId="744617B9" w:rsidR="00BA7F2F" w:rsidRDefault="00805F8C" w:rsidP="00BA7F2F">
      <w:pPr>
        <w:pStyle w:val="ListParagraph"/>
        <w:numPr>
          <w:ilvl w:val="0"/>
          <w:numId w:val="21"/>
        </w:numPr>
      </w:pPr>
      <w:r>
        <w:t>Transparency in AI usage</w:t>
      </w:r>
    </w:p>
    <w:p w14:paraId="16488A54" w14:textId="416CDE28" w:rsidR="00A03CD4" w:rsidRDefault="00805F8C" w:rsidP="00BA7F2F">
      <w:pPr>
        <w:pStyle w:val="ListParagraph"/>
        <w:numPr>
          <w:ilvl w:val="0"/>
          <w:numId w:val="21"/>
        </w:numPr>
      </w:pPr>
      <w:r>
        <w:t>Inclusive and accessible design</w:t>
      </w:r>
    </w:p>
    <w:p w14:paraId="77EF7A60" w14:textId="77777777" w:rsidR="00A03CD4" w:rsidRPr="00BA7F2F" w:rsidRDefault="00805F8C" w:rsidP="00BA7F2F">
      <w:pPr>
        <w:rPr>
          <w:b/>
          <w:bCs/>
        </w:rPr>
      </w:pPr>
      <w:r w:rsidRPr="00BA7F2F">
        <w:rPr>
          <w:b/>
          <w:bCs/>
        </w:rPr>
        <w:t>6. Explainability Limitations</w:t>
      </w:r>
    </w:p>
    <w:p w14:paraId="7C8EE836" w14:textId="7A4E3AED" w:rsidR="00BA7F2F" w:rsidRDefault="00805F8C" w:rsidP="00BA7F2F">
      <w:pPr>
        <w:pStyle w:val="ListParagraph"/>
        <w:numPr>
          <w:ilvl w:val="0"/>
          <w:numId w:val="22"/>
        </w:numPr>
      </w:pPr>
      <w:r>
        <w:t>Limited technical detail in explanations</w:t>
      </w:r>
    </w:p>
    <w:p w14:paraId="31CB07E2" w14:textId="6AE20962" w:rsidR="00BA7F2F" w:rsidRDefault="00805F8C" w:rsidP="00BA7F2F">
      <w:pPr>
        <w:pStyle w:val="ListParagraph"/>
        <w:numPr>
          <w:ilvl w:val="0"/>
          <w:numId w:val="22"/>
        </w:numPr>
      </w:pPr>
      <w:r>
        <w:t>Internal model processes not fully visible</w:t>
      </w:r>
    </w:p>
    <w:p w14:paraId="3936A81E" w14:textId="6812BC34" w:rsidR="00A03CD4" w:rsidRDefault="00805F8C" w:rsidP="00BA7F2F">
      <w:pPr>
        <w:pStyle w:val="ListParagraph"/>
        <w:numPr>
          <w:ilvl w:val="0"/>
          <w:numId w:val="22"/>
        </w:numPr>
      </w:pPr>
      <w:r>
        <w:t xml:space="preserve">Simplified explanations </w:t>
      </w:r>
      <w:proofErr w:type="spellStart"/>
      <w:r>
        <w:t>prioritise</w:t>
      </w:r>
      <w:proofErr w:type="spellEnd"/>
      <w:r>
        <w:t xml:space="preserve"> usability</w:t>
      </w:r>
    </w:p>
    <w:sectPr w:rsidR="00A03CD4" w:rsidSect="00BA7F2F">
      <w:type w:val="continuous"/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731DF"/>
    <w:multiLevelType w:val="hybridMultilevel"/>
    <w:tmpl w:val="099287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F2046B"/>
    <w:multiLevelType w:val="hybridMultilevel"/>
    <w:tmpl w:val="6B0C4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00DE1"/>
    <w:multiLevelType w:val="hybridMultilevel"/>
    <w:tmpl w:val="26969C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3A0846"/>
    <w:multiLevelType w:val="hybridMultilevel"/>
    <w:tmpl w:val="D28AB5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756419"/>
    <w:multiLevelType w:val="hybridMultilevel"/>
    <w:tmpl w:val="C9705F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D0E7282"/>
    <w:multiLevelType w:val="hybridMultilevel"/>
    <w:tmpl w:val="56069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C672FC"/>
    <w:multiLevelType w:val="hybridMultilevel"/>
    <w:tmpl w:val="99A00B7A"/>
    <w:lvl w:ilvl="0" w:tplc="D35E705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E1298E"/>
    <w:multiLevelType w:val="hybridMultilevel"/>
    <w:tmpl w:val="CD4C7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36DF8"/>
    <w:multiLevelType w:val="hybridMultilevel"/>
    <w:tmpl w:val="2E12EF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DA0008"/>
    <w:multiLevelType w:val="hybridMultilevel"/>
    <w:tmpl w:val="1F848534"/>
    <w:lvl w:ilvl="0" w:tplc="D35E705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B43B0"/>
    <w:multiLevelType w:val="hybridMultilevel"/>
    <w:tmpl w:val="DE68E3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400D4"/>
    <w:multiLevelType w:val="hybridMultilevel"/>
    <w:tmpl w:val="E6B07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313B9"/>
    <w:multiLevelType w:val="hybridMultilevel"/>
    <w:tmpl w:val="C5FCF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358152">
    <w:abstractNumId w:val="8"/>
  </w:num>
  <w:num w:numId="2" w16cid:durableId="1260067890">
    <w:abstractNumId w:val="6"/>
  </w:num>
  <w:num w:numId="3" w16cid:durableId="1822965656">
    <w:abstractNumId w:val="5"/>
  </w:num>
  <w:num w:numId="4" w16cid:durableId="1003971021">
    <w:abstractNumId w:val="4"/>
  </w:num>
  <w:num w:numId="5" w16cid:durableId="1155603353">
    <w:abstractNumId w:val="7"/>
  </w:num>
  <w:num w:numId="6" w16cid:durableId="120609241">
    <w:abstractNumId w:val="3"/>
  </w:num>
  <w:num w:numId="7" w16cid:durableId="544023398">
    <w:abstractNumId w:val="2"/>
  </w:num>
  <w:num w:numId="8" w16cid:durableId="204877268">
    <w:abstractNumId w:val="1"/>
  </w:num>
  <w:num w:numId="9" w16cid:durableId="1092317524">
    <w:abstractNumId w:val="0"/>
  </w:num>
  <w:num w:numId="10" w16cid:durableId="868223863">
    <w:abstractNumId w:val="21"/>
  </w:num>
  <w:num w:numId="11" w16cid:durableId="1954747625">
    <w:abstractNumId w:val="18"/>
  </w:num>
  <w:num w:numId="12" w16cid:durableId="1291014636">
    <w:abstractNumId w:val="12"/>
  </w:num>
  <w:num w:numId="13" w16cid:durableId="1597397990">
    <w:abstractNumId w:val="19"/>
  </w:num>
  <w:num w:numId="14" w16cid:durableId="1046636986">
    <w:abstractNumId w:val="15"/>
  </w:num>
  <w:num w:numId="15" w16cid:durableId="1834025862">
    <w:abstractNumId w:val="13"/>
  </w:num>
  <w:num w:numId="16" w16cid:durableId="1084381420">
    <w:abstractNumId w:val="11"/>
  </w:num>
  <w:num w:numId="17" w16cid:durableId="1392146713">
    <w:abstractNumId w:val="9"/>
  </w:num>
  <w:num w:numId="18" w16cid:durableId="1476336923">
    <w:abstractNumId w:val="14"/>
  </w:num>
  <w:num w:numId="19" w16cid:durableId="1244990776">
    <w:abstractNumId w:val="16"/>
  </w:num>
  <w:num w:numId="20" w16cid:durableId="113671068">
    <w:abstractNumId w:val="20"/>
  </w:num>
  <w:num w:numId="21" w16cid:durableId="707800173">
    <w:abstractNumId w:val="10"/>
  </w:num>
  <w:num w:numId="22" w16cid:durableId="20471749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0A"/>
    <w:rsid w:val="00034616"/>
    <w:rsid w:val="0006063C"/>
    <w:rsid w:val="00104441"/>
    <w:rsid w:val="0015074B"/>
    <w:rsid w:val="0029639D"/>
    <w:rsid w:val="00326F90"/>
    <w:rsid w:val="00805F8C"/>
    <w:rsid w:val="00A03CD4"/>
    <w:rsid w:val="00AA1D8D"/>
    <w:rsid w:val="00AD0F37"/>
    <w:rsid w:val="00B47730"/>
    <w:rsid w:val="00B7437E"/>
    <w:rsid w:val="00BA7F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05118"/>
  <w14:defaultImageDpi w14:val="300"/>
  <w15:docId w15:val="{304A1C1C-F246-467A-B775-4DAD34F2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EEBAF65347514596DE07BA698A96CD" ma:contentTypeVersion="16" ma:contentTypeDescription="Create a new document." ma:contentTypeScope="" ma:versionID="279d702a5df03daa31fa0446a2be3609">
  <xsd:schema xmlns:xsd="http://www.w3.org/2001/XMLSchema" xmlns:xs="http://www.w3.org/2001/XMLSchema" xmlns:p="http://schemas.microsoft.com/office/2006/metadata/properties" xmlns:ns3="7e65b4dc-ff92-46b9-8381-2a4055280c38" xmlns:ns4="7eae2b5e-1a97-4bfc-a24f-11d7ca82180e" targetNamespace="http://schemas.microsoft.com/office/2006/metadata/properties" ma:root="true" ma:fieldsID="f6ef06239aee900028632a5ea008c390" ns3:_="" ns4:_="">
    <xsd:import namespace="7e65b4dc-ff92-46b9-8381-2a4055280c38"/>
    <xsd:import namespace="7eae2b5e-1a97-4bfc-a24f-11d7ca8218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DateTaken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5b4dc-ff92-46b9-8381-2a4055280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e2b5e-1a97-4bfc-a24f-11d7ca82180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65b4dc-ff92-46b9-8381-2a4055280c3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6C92F5-9545-4EED-87B4-C912FFAA67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5b4dc-ff92-46b9-8381-2a4055280c38"/>
    <ds:schemaRef ds:uri="7eae2b5e-1a97-4bfc-a24f-11d7ca8218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345791-007E-444D-AF9B-8574E037C7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F93883-B7E3-4851-9851-02BC5056A574}">
  <ds:schemaRefs>
    <ds:schemaRef ds:uri="http://schemas.microsoft.com/office/2006/metadata/properties"/>
    <ds:schemaRef ds:uri="http://schemas.microsoft.com/office/infopath/2007/PartnerControls"/>
    <ds:schemaRef ds:uri="7e65b4dc-ff92-46b9-8381-2a4055280c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1299</Characters>
  <Application>Microsoft Office Word</Application>
  <DocSecurity>0</DocSecurity>
  <Lines>48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Oudat Oudat Shabbir</cp:lastModifiedBy>
  <cp:revision>3</cp:revision>
  <dcterms:created xsi:type="dcterms:W3CDTF">2026-04-16T13:04:00Z</dcterms:created>
  <dcterms:modified xsi:type="dcterms:W3CDTF">2026-04-16T13:04:00Z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0x01010026EEBAF65347514596DE07BA698A96CD</vt:lpwstr>
  </property>
</Properties>
</file>