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384" w:lineRule="auto"/>
        <w:jc w:val="left"/>
        <w:rPr>
          <w:color w:val="365f91"/>
          <w:sz w:val="34"/>
          <w:szCs w:val="34"/>
          <w:vertAlign w:val="baseline"/>
        </w:rPr>
      </w:pPr>
      <w:bookmarkStart w:colFirst="0" w:colLast="0" w:name="_uny1yg41ujfx" w:id="0"/>
      <w:bookmarkEnd w:id="0"/>
      <w:r w:rsidDel="00000000" w:rsidR="00000000" w:rsidRPr="00000000">
        <w:rPr>
          <w:color w:val="365f91"/>
          <w:sz w:val="34"/>
          <w:szCs w:val="34"/>
          <w:vertAlign w:val="baseline"/>
          <w:rtl w:val="0"/>
        </w:rPr>
        <w:t xml:space="preserve">CONSENT FORM FOR ADULT PARTICIPANTS IN RESEARCH STUDIES</w:t>
      </w:r>
    </w:p>
    <w:p w:rsidR="00000000" w:rsidDel="00000000" w:rsidP="00000000" w:rsidRDefault="00000000" w:rsidRPr="00000000" w14:paraId="00000002">
      <w:pPr>
        <w:pStyle w:val="Heading2"/>
        <w:spacing w:after="240" w:before="384" w:lineRule="auto"/>
        <w:rPr>
          <w:vertAlign w:val="baseline"/>
        </w:rPr>
      </w:pPr>
      <w:bookmarkStart w:colFirst="0" w:colLast="0" w:name="_637w6rls0u18" w:id="1"/>
      <w:bookmarkEnd w:id="1"/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Please complete this form </w:t>
      </w:r>
      <w:r w:rsidDel="00000000" w:rsidR="00000000" w:rsidRPr="00000000">
        <w:rPr>
          <w:b w:val="1"/>
          <w:color w:val="000000"/>
          <w:sz w:val="26"/>
          <w:szCs w:val="26"/>
          <w:vertAlign w:val="baseline"/>
          <w:rtl w:val="0"/>
        </w:rPr>
        <w:t xml:space="preserve">after you have read the Participant Information Sheet</w:t>
      </w:r>
      <w:r w:rsidDel="00000000" w:rsidR="00000000" w:rsidRPr="00000000">
        <w:rPr>
          <w:color w:val="000000"/>
          <w:sz w:val="26"/>
          <w:szCs w:val="26"/>
          <w:vertAlign w:val="baseline"/>
          <w:rtl w:val="0"/>
        </w:rPr>
        <w:t xml:space="preserve"> and/or received a full explanation of the study.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Title of Study: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Eye-Tracking Experiment on Reading Short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Department: </w:t>
      </w:r>
      <w:r w:rsidDel="00000000" w:rsidR="00000000" w:rsidRPr="00000000">
        <w:rPr>
          <w:sz w:val="24"/>
          <w:szCs w:val="24"/>
          <w:rtl w:val="0"/>
        </w:rPr>
        <w:t xml:space="preserve">UCL Division of Psychology and Language Sciences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Name and Contact Details of the Researcher(s):  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Prof. Robyn Carston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robyn.carston@ucl.ac.uk</w:t>
        </w:r>
      </w:hyperlink>
      <w:r w:rsidDel="00000000" w:rsidR="00000000" w:rsidRPr="00000000">
        <w:rPr>
          <w:sz w:val="24"/>
          <w:szCs w:val="24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UCL Linguistics, Division of Psychology and Language Sciences 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Xinxin Yan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xinxin.yan.15@ucl.ac.uk</w:t>
        </w:r>
      </w:hyperlink>
      <w:r w:rsidDel="00000000" w:rsidR="00000000" w:rsidRPr="00000000">
        <w:rPr>
          <w:sz w:val="24"/>
          <w:szCs w:val="24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UCL Linguistics, Division of Psychology and Language Sciences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UCL Research Ethics Committee Approval ID: </w:t>
      </w:r>
      <w:r w:rsidDel="00000000" w:rsidR="00000000" w:rsidRPr="00000000">
        <w:rPr>
          <w:sz w:val="24"/>
          <w:szCs w:val="24"/>
          <w:rtl w:val="0"/>
        </w:rPr>
        <w:t xml:space="preserve">LING-2014-05-01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30"/>
          <w:szCs w:val="30"/>
        </w:rPr>
      </w:pPr>
      <w:bookmarkStart w:colFirst="0" w:colLast="0" w:name="_d48a2x9hk5lc" w:id="2"/>
      <w:bookmarkEnd w:id="2"/>
      <w:r w:rsidDel="00000000" w:rsidR="00000000" w:rsidRPr="00000000">
        <w:rPr>
          <w:sz w:val="30"/>
          <w:szCs w:val="30"/>
          <w:rtl w:val="0"/>
        </w:rPr>
        <w:t xml:space="preserve">Consent Statements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tick each box</w:t>
      </w:r>
      <w:r w:rsidDel="00000000" w:rsidR="00000000" w:rsidRPr="00000000">
        <w:rPr>
          <w:sz w:val="24"/>
          <w:szCs w:val="24"/>
          <w:rtl w:val="0"/>
        </w:rPr>
        <w:t xml:space="preserve"> to confirm your consent. If you do not consent to a specific item, leave the box </w:t>
      </w:r>
      <w:r w:rsidDel="00000000" w:rsidR="00000000" w:rsidRPr="00000000">
        <w:rPr>
          <w:b w:val="1"/>
          <w:sz w:val="24"/>
          <w:szCs w:val="24"/>
          <w:rtl w:val="0"/>
        </w:rPr>
        <w:t xml:space="preserve">unticked</w:t>
      </w:r>
      <w:r w:rsidDel="00000000" w:rsidR="00000000" w:rsidRPr="00000000">
        <w:rPr>
          <w:sz w:val="24"/>
          <w:szCs w:val="24"/>
          <w:rtl w:val="0"/>
        </w:rPr>
        <w:t xml:space="preserve">. If you choose not to consent to certain elements, you may not be eligible to participate.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20" w:tblpY="0"/>
        <w:tblW w:w="9120.0" w:type="dxa"/>
        <w:jc w:val="left"/>
        <w:tblInd w:w="126.00000000000001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7650"/>
        <w:gridCol w:w="1470"/>
        <w:tblGridChange w:id="0">
          <w:tblGrid>
            <w:gridCol w:w="7650"/>
            <w:gridCol w:w="147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confirm that I have read and understood the Participant Information Sheet for this study. I have had the opportunity to ask questions, which have been answered to my satisfaction.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understand that my personal information (such as age) will be used only for research purposes, in accordance with data protection laws.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acknowledge that responsible individuals from UCL may review my information for monitoring and audit purposes.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understand the potential risks of participation and the support available if I experience discomfort during the study.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have not been promised any personal benefits for participating.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understand that my data will be used solely for research purposes and will not be shared with commercial organizations.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understand that I will not receive financial benefits from this research or any future outcomes derived from it.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understand that if I withdraw before completing the study, I will receive compensation based on the portion of time I have participated.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agree that my anonymized research data may be shared with other researchers for future studies. No personally identifiable information will be included.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confirm that I am 18 years of age or older.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confirm that I meet the study’s inclusion criteria and do not fall under any exclusion criteria.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voluntarily agree to participate in this study.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Participant Name: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_________________________________          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_______________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Signature: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________________________________________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0" w:before="280"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Researcher Confirmation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confirm that I have explained the study in detail to the participant and have answered any questions they may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Researcher Name: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___________________________________         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_______________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Signature: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__________________________________________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1" w:sz="12" w:val="single"/>
        <w:left w:color="ed7d31" w:space="4" w:sz="12" w:val="single"/>
        <w:bottom w:color="ed7d31" w:space="1" w:sz="12" w:val="single"/>
        <w:right w:color="ed7d31" w:space="4" w:sz="12" w:val="single"/>
      </w:pBdr>
      <w:shd w:fill="4472c4" w:val="clear"/>
      <w:spacing w:line="240" w:lineRule="auto"/>
    </w:pPr>
    <w:rPr>
      <w:rFonts w:ascii="Calibri" w:cs="Calibri" w:eastAsia="Calibri" w:hAnsi="Calibri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spacing w:after="60" w:before="200" w:line="240" w:lineRule="auto"/>
    </w:pPr>
    <w:rPr>
      <w:rFonts w:ascii="Calibri" w:cs="Calibri" w:eastAsia="Calibri" w:hAnsi="Calibri"/>
      <w:b w:val="1"/>
      <w:color w:val="4472c4"/>
      <w:sz w:val="34"/>
      <w:szCs w:val="34"/>
    </w:rPr>
  </w:style>
  <w:style w:type="paragraph" w:styleId="Heading3">
    <w:name w:val="heading 3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b w:val="1"/>
      <w:smallCaps w:val="1"/>
      <w:color w:val="c55911"/>
      <w:sz w:val="28"/>
      <w:szCs w:val="28"/>
    </w:rPr>
  </w:style>
  <w:style w:type="paragraph" w:styleId="Heading4">
    <w:name w:val="heading 4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b w:val="1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smallCaps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color w:val="2f5496"/>
      <w:sz w:val="22"/>
      <w:szCs w:val="22"/>
    </w:rPr>
  </w:style>
  <w:style w:type="paragraph" w:styleId="Title">
    <w:name w:val="Title"/>
    <w:basedOn w:val="Normal"/>
    <w:next w:val="Normal"/>
    <w:pPr>
      <w:shd w:fill="ffffff" w:val="clear"/>
      <w:spacing w:after="120" w:line="240" w:lineRule="auto"/>
    </w:pPr>
    <w:rPr>
      <w:rFonts w:ascii="Calibri" w:cs="Calibri" w:eastAsia="Calibri" w:hAnsi="Calibri"/>
      <w:b w:val="1"/>
      <w:color w:val="ffffff"/>
      <w:sz w:val="72"/>
      <w:szCs w:val="72"/>
    </w:rPr>
  </w:style>
  <w:style w:type="paragraph" w:styleId="Subtitle">
    <w:name w:val="Subtitle"/>
    <w:basedOn w:val="Normal"/>
    <w:next w:val="Normal"/>
    <w:pPr>
      <w:spacing w:after="360" w:before="200" w:line="240" w:lineRule="auto"/>
    </w:pPr>
    <w:rPr>
      <w:rFonts w:ascii="Calibri" w:cs="Calibri" w:eastAsia="Calibri" w:hAnsi="Calibri"/>
      <w:color w:val="44546a"/>
      <w:sz w:val="24"/>
      <w:szCs w:val="24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byn.carston@ucl.ac.uk" TargetMode="External"/><Relationship Id="rId7" Type="http://schemas.openxmlformats.org/officeDocument/2006/relationships/hyperlink" Target="mailto:xinxin.yan.15@uc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0x010100465B6B0BE4828C42A84A520CE604663C</vt:lpwstr>
  </property>
</Properties>
</file>