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E1EC" w14:textId="77777777" w:rsidR="006B355B" w:rsidRPr="008A5653" w:rsidRDefault="006B355B" w:rsidP="00264175">
      <w:pPr>
        <w:widowControl w:val="0"/>
        <w:numPr>
          <w:ilvl w:val="0"/>
          <w:numId w:val="15"/>
        </w:numPr>
        <w:spacing w:before="120"/>
        <w:rPr>
          <w:rFonts w:eastAsia="ヒラギノ角ゴ Pro W3" w:cs="Times New Roman"/>
          <w:b/>
          <w:color w:val="000000"/>
          <w:szCs w:val="20"/>
        </w:rPr>
      </w:pPr>
      <w:r w:rsidRPr="008A5653">
        <w:rPr>
          <w:rFonts w:eastAsia="ヒラギノ角ゴ Pro W3" w:cs="Times New Roman"/>
          <w:b/>
          <w:color w:val="000000"/>
          <w:szCs w:val="20"/>
        </w:rPr>
        <w:t>Purpose</w:t>
      </w:r>
    </w:p>
    <w:p w14:paraId="3C1C6BA8" w14:textId="40A69BDA" w:rsidR="008A21AD" w:rsidRPr="008A5653" w:rsidRDefault="008815F8" w:rsidP="00264175">
      <w:pPr>
        <w:widowControl w:val="0"/>
        <w:numPr>
          <w:ilvl w:val="1"/>
          <w:numId w:val="15"/>
        </w:numPr>
        <w:spacing w:before="120"/>
        <w:rPr>
          <w:rFonts w:eastAsia="ヒラギノ角ゴ Pro W3" w:cs="Times New Roman"/>
          <w:b/>
          <w:color w:val="000000"/>
          <w:szCs w:val="20"/>
        </w:rPr>
      </w:pPr>
      <w:r w:rsidRPr="008A5653">
        <w:rPr>
          <w:rFonts w:eastAsia="ヒラギノ角ゴ Pro W3" w:cs="Times New Roman"/>
          <w:color w:val="000000"/>
          <w:szCs w:val="20"/>
        </w:rPr>
        <w:t>PLACEHOLDER</w:t>
      </w:r>
      <w:r w:rsidR="006B355B" w:rsidRPr="008A5653">
        <w:rPr>
          <w:rFonts w:eastAsia="ヒラギノ角ゴ Pro W3" w:cs="Times New Roman"/>
          <w:color w:val="000000"/>
          <w:szCs w:val="20"/>
        </w:rPr>
        <w:t xml:space="preserve"> </w:t>
      </w:r>
    </w:p>
    <w:p w14:paraId="21C01A9F" w14:textId="0C02E4C3" w:rsidR="006B355B" w:rsidRPr="008A5653" w:rsidRDefault="008A21AD" w:rsidP="00264175">
      <w:pPr>
        <w:widowControl w:val="0"/>
        <w:numPr>
          <w:ilvl w:val="0"/>
          <w:numId w:val="15"/>
        </w:numPr>
        <w:spacing w:before="120"/>
        <w:rPr>
          <w:rFonts w:eastAsia="ヒラギノ角ゴ Pro W3" w:cs="Times New Roman"/>
          <w:color w:val="000000"/>
          <w:szCs w:val="20"/>
        </w:rPr>
      </w:pPr>
      <w:r w:rsidRPr="008A5653">
        <w:rPr>
          <w:rFonts w:eastAsia="ヒラギノ角ゴ Pro W3" w:cs="Times New Roman"/>
          <w:b/>
          <w:color w:val="000000"/>
          <w:szCs w:val="20"/>
        </w:rPr>
        <w:t>S</w:t>
      </w:r>
      <w:r w:rsidR="006B355B" w:rsidRPr="008A5653">
        <w:rPr>
          <w:rFonts w:eastAsia="ヒラギノ角ゴ Pro W3" w:cs="Times New Roman"/>
          <w:b/>
          <w:color w:val="000000"/>
          <w:szCs w:val="20"/>
        </w:rPr>
        <w:t>cope</w:t>
      </w:r>
    </w:p>
    <w:p w14:paraId="7CBA3FD6" w14:textId="18BEB85B" w:rsidR="00824B18" w:rsidRPr="008A5653" w:rsidRDefault="008815F8" w:rsidP="00264175">
      <w:pPr>
        <w:widowControl w:val="0"/>
        <w:numPr>
          <w:ilvl w:val="1"/>
          <w:numId w:val="15"/>
        </w:numPr>
        <w:tabs>
          <w:tab w:val="left" w:pos="432"/>
        </w:tabs>
        <w:spacing w:before="120"/>
        <w:rPr>
          <w:rFonts w:eastAsia="ヒラギノ角ゴ Pro W3" w:cs="Times New Roman"/>
          <w:color w:val="000000"/>
          <w:szCs w:val="20"/>
        </w:rPr>
      </w:pPr>
      <w:r w:rsidRPr="008A5653">
        <w:rPr>
          <w:rFonts w:eastAsia="ヒラギノ角ゴ Pro W3" w:cs="Times New Roman"/>
          <w:color w:val="000000"/>
          <w:szCs w:val="20"/>
        </w:rPr>
        <w:t>PLACE HOLDER</w:t>
      </w:r>
    </w:p>
    <w:p w14:paraId="6275DE44" w14:textId="124CC5F7" w:rsidR="00C511EC" w:rsidRPr="008A5653" w:rsidRDefault="00C511EC" w:rsidP="00802F5B">
      <w:pPr>
        <w:widowControl w:val="0"/>
        <w:numPr>
          <w:ilvl w:val="0"/>
          <w:numId w:val="15"/>
        </w:numPr>
        <w:spacing w:before="120"/>
        <w:rPr>
          <w:rFonts w:eastAsia="Times New Roman" w:cs="Times New Roman"/>
          <w:szCs w:val="20"/>
        </w:rPr>
      </w:pPr>
      <w:r w:rsidRPr="008A5653">
        <w:rPr>
          <w:rFonts w:eastAsia="ヒラギノ角ゴ Pro W3" w:cs="Times New Roman"/>
          <w:b/>
          <w:color w:val="000000"/>
          <w:szCs w:val="20"/>
        </w:rPr>
        <w:t>Description of software</w:t>
      </w:r>
    </w:p>
    <w:p w14:paraId="40A276C5" w14:textId="01844935" w:rsidR="00A064FC" w:rsidRPr="008A5653" w:rsidRDefault="00766EFB" w:rsidP="00766EFB">
      <w:pPr>
        <w:widowControl w:val="0"/>
        <w:numPr>
          <w:ilvl w:val="1"/>
          <w:numId w:val="15"/>
        </w:numPr>
        <w:spacing w:before="120"/>
        <w:rPr>
          <w:rFonts w:eastAsia="ヒラギノ角ゴ Pro W3" w:cs="Times New Roman"/>
          <w:bCs/>
          <w:iCs/>
          <w:color w:val="000000"/>
          <w:szCs w:val="20"/>
        </w:rPr>
      </w:pPr>
      <w:bookmarkStart w:id="0" w:name="_Hlk527888102"/>
      <w:r w:rsidRPr="008A5653">
        <w:rPr>
          <w:rFonts w:eastAsia="ヒラギノ角ゴ Pro W3" w:cs="Times New Roman"/>
          <w:bCs/>
          <w:iCs/>
          <w:color w:val="000000"/>
          <w:szCs w:val="20"/>
        </w:rPr>
        <w:t>PLACEHOLDER</w:t>
      </w:r>
    </w:p>
    <w:p w14:paraId="2AD02427" w14:textId="77777777" w:rsidR="00766EFB" w:rsidRPr="008A5653" w:rsidRDefault="0074057B" w:rsidP="00766EFB">
      <w:pPr>
        <w:widowControl w:val="0"/>
        <w:numPr>
          <w:ilvl w:val="0"/>
          <w:numId w:val="15"/>
        </w:numPr>
        <w:spacing w:before="120"/>
        <w:rPr>
          <w:rFonts w:eastAsia="ヒラギノ角ゴ Pro W3" w:cs="Times New Roman"/>
          <w:b/>
          <w:bCs/>
          <w:iCs/>
          <w:color w:val="000000"/>
          <w:szCs w:val="20"/>
        </w:rPr>
      </w:pPr>
      <w:r w:rsidRPr="008A5653">
        <w:rPr>
          <w:rFonts w:eastAsia="ヒラギノ角ゴ Pro W3" w:cs="Times New Roman"/>
          <w:b/>
          <w:color w:val="000000"/>
          <w:szCs w:val="20"/>
        </w:rPr>
        <w:t>Software acceptance criteria and standards</w:t>
      </w:r>
    </w:p>
    <w:p w14:paraId="1E4A72AD" w14:textId="77777777" w:rsidR="00766EFB"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The following acceptance criteria and standards shall be used to verify the software before use in clinical trials. All tests will be performed with the prospective software release installed on the Summit NIP and with three sets of three Micro2+Stim frontends attached to the Summit NIP. This configuration is described as the Summit bench test unit in the following.</w:t>
      </w:r>
    </w:p>
    <w:p w14:paraId="5CCD164B"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8A5653">
        <w:rPr>
          <w:rFonts w:eastAsia="Times New Roman" w:cs="Times New Roman"/>
          <w:i/>
          <w:iCs/>
          <w:szCs w:val="20"/>
        </w:rPr>
        <w:t>Multiple/Simultaneous</w:t>
      </w:r>
      <w:r w:rsidRPr="00766EFB">
        <w:rPr>
          <w:rFonts w:eastAsia="Times New Roman" w:cs="Times New Roman"/>
          <w:i/>
          <w:iCs/>
          <w:szCs w:val="20"/>
        </w:rPr>
        <w:t xml:space="preserve"> electrode stimulation at </w:t>
      </w:r>
      <w:r w:rsidRPr="008A5653">
        <w:rPr>
          <w:rFonts w:eastAsia="Times New Roman" w:cs="Times New Roman"/>
          <w:i/>
          <w:iCs/>
          <w:szCs w:val="20"/>
        </w:rPr>
        <w:t>multiple</w:t>
      </w:r>
      <w:r w:rsidRPr="00766EFB">
        <w:rPr>
          <w:rFonts w:eastAsia="Times New Roman" w:cs="Times New Roman"/>
          <w:i/>
          <w:iCs/>
          <w:szCs w:val="20"/>
        </w:rPr>
        <w:t xml:space="preserve"> electrodes:</w:t>
      </w:r>
      <w:r w:rsidRPr="00766EFB">
        <w:rPr>
          <w:rFonts w:eastAsia="Times New Roman" w:cs="Times New Roman"/>
          <w:szCs w:val="20"/>
        </w:rPr>
        <w:t xml:space="preserve"> </w:t>
      </w:r>
    </w:p>
    <w:p w14:paraId="046119B9" w14:textId="74A0EDBB"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szCs w:val="20"/>
        </w:rPr>
        <w:t xml:space="preserve">To test the ability to stimulate at a specified amperage, each Mirco2+Stim frontend of the Summit Take-home system shall be connected to a Ripple resistor board with </w:t>
      </w:r>
      <w:proofErr w:type="gramStart"/>
      <w:r w:rsidRPr="00766EFB">
        <w:rPr>
          <w:rFonts w:eastAsia="Times New Roman" w:cs="Times New Roman"/>
          <w:szCs w:val="20"/>
        </w:rPr>
        <w:t>an</w:t>
      </w:r>
      <w:proofErr w:type="gramEnd"/>
      <w:r w:rsidRPr="00766EFB">
        <w:rPr>
          <w:rFonts w:eastAsia="Times New Roman" w:cs="Times New Roman"/>
          <w:szCs w:val="20"/>
        </w:rPr>
        <w:t xml:space="preserve"> 50 </w:t>
      </w:r>
      <w:r w:rsidRPr="00766EFB">
        <w:rPr>
          <w:rFonts w:eastAsia="Times New Roman" w:cs="Times New Roman"/>
          <w:color w:val="000000"/>
          <w:szCs w:val="20"/>
        </w:rPr>
        <w:t>KΩ (ripple something something). Voltages across the resistor shall be measured during the intended stimulation. For this test, a single, fixed amplitude of current intensity and pulse duration will be used for both the cathodic and anodic phases during a charge balanced stimulation</w:t>
      </w:r>
    </w:p>
    <w:p w14:paraId="6B8551D3"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w:t>
      </w:r>
      <w:r w:rsidRPr="00766EFB">
        <w:rPr>
          <w:rFonts w:eastAsia="Times New Roman" w:cs="Times New Roman"/>
          <w:i/>
          <w:iCs/>
          <w:color w:val="000000"/>
          <w:szCs w:val="20"/>
        </w:rPr>
        <w:t>Accuracy of stimulation amplitude.</w:t>
      </w:r>
    </w:p>
    <w:p w14:paraId="41B986AE" w14:textId="3267CFD7"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To be considered an “accurate” stimulation, the amplitude mean during the plateau of each phase is within 10% of the expected value. The time of the window for mean absolute averaging is an </w:t>
      </w:r>
      <w:r w:rsidRPr="00766EFB">
        <w:rPr>
          <w:rFonts w:eastAsia="Times New Roman" w:cs="Times New Roman"/>
          <w:b/>
          <w:bCs/>
          <w:color w:val="000000"/>
          <w:szCs w:val="20"/>
          <w:u w:val="single"/>
        </w:rPr>
        <w:t>X</w:t>
      </w:r>
      <w:r w:rsidR="00A52FE9">
        <w:rPr>
          <w:rFonts w:eastAsia="Times New Roman" w:cs="Times New Roman"/>
          <w:color w:val="000000"/>
          <w:szCs w:val="20"/>
        </w:rPr>
        <w:t xml:space="preserve"> </w:t>
      </w:r>
      <w:proofErr w:type="spellStart"/>
      <w:r w:rsidRPr="00766EFB">
        <w:rPr>
          <w:rFonts w:eastAsia="Times New Roman" w:cs="Times New Roman"/>
          <w:color w:val="000000"/>
          <w:szCs w:val="20"/>
        </w:rPr>
        <w:t>ms</w:t>
      </w:r>
      <w:proofErr w:type="spellEnd"/>
      <w:r w:rsidRPr="00766EFB">
        <w:rPr>
          <w:rFonts w:eastAsia="Times New Roman" w:cs="Times New Roman"/>
          <w:color w:val="000000"/>
          <w:szCs w:val="20"/>
        </w:rPr>
        <w:t xml:space="preserve"> long slice experimentally found to consistently not contain any of the rise or drop of each phase. Beyond verifying the accuracy of stimulation, this test verifies that the combination of the specific resistor value and voltage recording system can adequately identify broken channels and provides </w:t>
      </w:r>
      <w:proofErr w:type="gramStart"/>
      <w:r w:rsidRPr="00766EFB">
        <w:rPr>
          <w:rFonts w:eastAsia="Times New Roman" w:cs="Times New Roman"/>
          <w:color w:val="000000"/>
          <w:szCs w:val="20"/>
        </w:rPr>
        <w:t>an</w:t>
      </w:r>
      <w:proofErr w:type="gramEnd"/>
      <w:r w:rsidRPr="00766EFB">
        <w:rPr>
          <w:rFonts w:eastAsia="Times New Roman" w:cs="Times New Roman"/>
          <w:color w:val="000000"/>
          <w:szCs w:val="20"/>
        </w:rPr>
        <w:t xml:space="preserve"> confirmation of stimulation command expectations.</w:t>
      </w:r>
    </w:p>
    <w:p w14:paraId="3889E721"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w:t>
      </w:r>
      <w:r w:rsidRPr="00766EFB">
        <w:rPr>
          <w:rFonts w:eastAsia="Times New Roman" w:cs="Times New Roman"/>
          <w:i/>
          <w:iCs/>
          <w:color w:val="000000"/>
          <w:szCs w:val="20"/>
        </w:rPr>
        <w:t xml:space="preserve">Accuracy of stimulation train </w:t>
      </w:r>
      <w:proofErr w:type="spellStart"/>
      <w:r w:rsidRPr="00766EFB">
        <w:rPr>
          <w:rFonts w:eastAsia="Times New Roman" w:cs="Times New Roman"/>
          <w:i/>
          <w:iCs/>
          <w:color w:val="000000"/>
          <w:szCs w:val="20"/>
        </w:rPr>
        <w:t>interpulse</w:t>
      </w:r>
      <w:proofErr w:type="spellEnd"/>
      <w:r w:rsidRPr="00766EFB">
        <w:rPr>
          <w:rFonts w:eastAsia="Times New Roman" w:cs="Times New Roman"/>
          <w:i/>
          <w:iCs/>
          <w:color w:val="000000"/>
          <w:szCs w:val="20"/>
        </w:rPr>
        <w:t xml:space="preserve"> periods.</w:t>
      </w:r>
      <w:r w:rsidRPr="00766EFB">
        <w:rPr>
          <w:rFonts w:eastAsia="Times New Roman" w:cs="Times New Roman"/>
          <w:color w:val="000000"/>
          <w:szCs w:val="20"/>
        </w:rPr>
        <w:t xml:space="preserve"> </w:t>
      </w:r>
    </w:p>
    <w:p w14:paraId="6A3272F2" w14:textId="42DD22B9"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lastRenderedPageBreak/>
        <w:t xml:space="preserve">To be considered an “accurate” stimulation, the time duration between the start of the response voltage recorded for two sequential pulses on the intended channel must be within either 0.1 </w:t>
      </w:r>
      <w:proofErr w:type="spellStart"/>
      <w:r w:rsidRPr="00766EFB">
        <w:rPr>
          <w:rFonts w:eastAsia="Times New Roman" w:cs="Times New Roman"/>
          <w:color w:val="000000"/>
          <w:szCs w:val="20"/>
        </w:rPr>
        <w:t>ms</w:t>
      </w:r>
      <w:proofErr w:type="spellEnd"/>
      <w:r w:rsidRPr="00766EFB">
        <w:rPr>
          <w:rFonts w:eastAsia="Times New Roman" w:cs="Times New Roman"/>
          <w:color w:val="000000"/>
          <w:szCs w:val="20"/>
        </w:rPr>
        <w:t xml:space="preserve"> or 10% of the expected value, whichever is greater. The time of the start of the pulse will be at the point that the voltage reaches 90% of the extremum value of the first phase of the current pulse. Beyond verifying the accuracy of stimulation, this test verifies that the combination of the specific resistor value and voltage recording system can adequately identify the duration between sequential pulses on a channel.</w:t>
      </w:r>
    </w:p>
    <w:p w14:paraId="1E5AD9F0"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i/>
          <w:iCs/>
          <w:color w:val="000000"/>
          <w:szCs w:val="20"/>
        </w:rPr>
        <w:t xml:space="preserve">Limitation of stimulation train </w:t>
      </w:r>
      <w:proofErr w:type="spellStart"/>
      <w:r w:rsidRPr="00766EFB">
        <w:rPr>
          <w:rFonts w:eastAsia="Times New Roman" w:cs="Times New Roman"/>
          <w:i/>
          <w:iCs/>
          <w:color w:val="000000"/>
          <w:szCs w:val="20"/>
        </w:rPr>
        <w:t>interpulse</w:t>
      </w:r>
      <w:proofErr w:type="spellEnd"/>
      <w:r w:rsidRPr="00766EFB">
        <w:rPr>
          <w:rFonts w:eastAsia="Times New Roman" w:cs="Times New Roman"/>
          <w:i/>
          <w:iCs/>
          <w:color w:val="000000"/>
          <w:szCs w:val="20"/>
        </w:rPr>
        <w:t xml:space="preserve"> periods. </w:t>
      </w:r>
    </w:p>
    <w:p w14:paraId="298BD4B9" w14:textId="1D74A140"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To be considered an “accurate” stimulation, the time duration between the start of the response voltage recorded for two sequential pulses on the intended channel must be within either 0.1 </w:t>
      </w:r>
      <w:proofErr w:type="spellStart"/>
      <w:r w:rsidRPr="00766EFB">
        <w:rPr>
          <w:rFonts w:eastAsia="Times New Roman" w:cs="Times New Roman"/>
          <w:color w:val="000000"/>
          <w:szCs w:val="20"/>
        </w:rPr>
        <w:t>ms</w:t>
      </w:r>
      <w:proofErr w:type="spellEnd"/>
      <w:r w:rsidRPr="00766EFB">
        <w:rPr>
          <w:rFonts w:eastAsia="Times New Roman" w:cs="Times New Roman"/>
          <w:color w:val="000000"/>
          <w:szCs w:val="20"/>
        </w:rPr>
        <w:t xml:space="preserve"> or 10% of the expected value, whichever is greater.</w:t>
      </w:r>
    </w:p>
    <w:p w14:paraId="032C3359" w14:textId="77777777" w:rsidR="00DB7764" w:rsidRPr="008A5653" w:rsidRDefault="00766EFB" w:rsidP="00DB7764">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w:t>
      </w:r>
      <w:r w:rsidRPr="00766EFB">
        <w:rPr>
          <w:rFonts w:eastAsia="Times New Roman" w:cs="Times New Roman"/>
          <w:i/>
          <w:iCs/>
          <w:color w:val="000000"/>
          <w:szCs w:val="20"/>
        </w:rPr>
        <w:t>Acceptance of individual stimulation routine.</w:t>
      </w:r>
    </w:p>
    <w:p w14:paraId="10448B49" w14:textId="77777777" w:rsidR="00DB7764"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For the individual stimulation routine to be considered acceptable, the intended channel must be “accurate” at 3 of 3 intended train </w:t>
      </w:r>
      <w:proofErr w:type="spellStart"/>
      <w:r w:rsidRPr="00766EFB">
        <w:rPr>
          <w:rFonts w:eastAsia="Times New Roman" w:cs="Times New Roman"/>
          <w:color w:val="000000"/>
          <w:szCs w:val="20"/>
        </w:rPr>
        <w:t>interpulse</w:t>
      </w:r>
      <w:proofErr w:type="spellEnd"/>
      <w:r w:rsidRPr="00766EFB">
        <w:rPr>
          <w:rFonts w:eastAsia="Times New Roman" w:cs="Times New Roman"/>
          <w:color w:val="000000"/>
          <w:szCs w:val="20"/>
        </w:rPr>
        <w:t xml:space="preserve"> periods within the train </w:t>
      </w:r>
      <w:proofErr w:type="spellStart"/>
      <w:r w:rsidRPr="00766EFB">
        <w:rPr>
          <w:rFonts w:eastAsia="Times New Roman" w:cs="Times New Roman"/>
          <w:color w:val="000000"/>
          <w:szCs w:val="20"/>
        </w:rPr>
        <w:t>interpulse</w:t>
      </w:r>
      <w:proofErr w:type="spellEnd"/>
      <w:r w:rsidRPr="00766EFB">
        <w:rPr>
          <w:rFonts w:eastAsia="Times New Roman" w:cs="Times New Roman"/>
          <w:color w:val="000000"/>
          <w:szCs w:val="20"/>
        </w:rPr>
        <w:t xml:space="preserve"> period limit. Further, the intended channel must be “limited” at 3 of 3 intended train </w:t>
      </w:r>
      <w:proofErr w:type="spellStart"/>
      <w:r w:rsidRPr="00766EFB">
        <w:rPr>
          <w:rFonts w:eastAsia="Times New Roman" w:cs="Times New Roman"/>
          <w:color w:val="000000"/>
          <w:szCs w:val="20"/>
        </w:rPr>
        <w:t>interpulse</w:t>
      </w:r>
      <w:proofErr w:type="spellEnd"/>
      <w:r w:rsidRPr="00766EFB">
        <w:rPr>
          <w:rFonts w:eastAsia="Times New Roman" w:cs="Times New Roman"/>
          <w:color w:val="000000"/>
          <w:szCs w:val="20"/>
        </w:rPr>
        <w:t xml:space="preserve"> periods that fall below the train </w:t>
      </w:r>
      <w:proofErr w:type="spellStart"/>
      <w:r w:rsidRPr="00766EFB">
        <w:rPr>
          <w:rFonts w:eastAsia="Times New Roman" w:cs="Times New Roman"/>
          <w:color w:val="000000"/>
          <w:szCs w:val="20"/>
        </w:rPr>
        <w:t>interpulse</w:t>
      </w:r>
      <w:proofErr w:type="spellEnd"/>
      <w:r w:rsidRPr="00766EFB">
        <w:rPr>
          <w:rFonts w:eastAsia="Times New Roman" w:cs="Times New Roman"/>
          <w:color w:val="000000"/>
          <w:szCs w:val="20"/>
        </w:rPr>
        <w:t xml:space="preserve"> period limit.</w:t>
      </w:r>
    </w:p>
    <w:p w14:paraId="7EC7F9BA" w14:textId="77777777" w:rsidR="00DB7764" w:rsidRPr="008A5653" w:rsidRDefault="00E51129" w:rsidP="00DB7764">
      <w:pPr>
        <w:widowControl w:val="0"/>
        <w:numPr>
          <w:ilvl w:val="0"/>
          <w:numId w:val="15"/>
        </w:numPr>
        <w:spacing w:before="120"/>
        <w:rPr>
          <w:rFonts w:eastAsia="ヒラギノ角ゴ Pro W3" w:cs="Times New Roman"/>
          <w:b/>
          <w:bCs/>
          <w:iCs/>
          <w:color w:val="000000"/>
          <w:szCs w:val="20"/>
        </w:rPr>
      </w:pPr>
      <w:r w:rsidRPr="008A5653">
        <w:rPr>
          <w:rFonts w:eastAsia="ヒラギノ角ゴ Pro W3" w:cs="Times New Roman"/>
          <w:b/>
          <w:bCs/>
          <w:iCs/>
          <w:color w:val="000000"/>
          <w:szCs w:val="20"/>
        </w:rPr>
        <w:t>Software storage and version control</w:t>
      </w:r>
    </w:p>
    <w:p w14:paraId="20846406" w14:textId="77777777" w:rsidR="00DB7764" w:rsidRPr="008A5653" w:rsidRDefault="009D4631" w:rsidP="00DB7764">
      <w:pPr>
        <w:widowControl w:val="0"/>
        <w:numPr>
          <w:ilvl w:val="1"/>
          <w:numId w:val="15"/>
        </w:numPr>
        <w:spacing w:before="120"/>
        <w:rPr>
          <w:rFonts w:eastAsia="ヒラギノ角ゴ Pro W3" w:cs="Times New Roman"/>
          <w:b/>
          <w:bCs/>
          <w:iCs/>
          <w:color w:val="000000"/>
          <w:szCs w:val="20"/>
        </w:rPr>
      </w:pPr>
      <w:r w:rsidRPr="008A5653">
        <w:rPr>
          <w:rFonts w:eastAsia="ヒラギノ角ゴ Pro W3" w:cs="Times New Roman"/>
          <w:bCs/>
          <w:iCs/>
          <w:color w:val="000000"/>
          <w:szCs w:val="20"/>
        </w:rPr>
        <w:t>Once the software has been verified as acceptable, it shall be given a unique timestamped filename and a checksum of the code shall be saved</w:t>
      </w:r>
      <w:r w:rsidR="00763881" w:rsidRPr="008A5653">
        <w:rPr>
          <w:rFonts w:eastAsia="ヒラギノ角ゴ Pro W3" w:cs="Times New Roman"/>
          <w:bCs/>
          <w:iCs/>
          <w:color w:val="000000"/>
          <w:szCs w:val="20"/>
        </w:rPr>
        <w:t xml:space="preserve"> in accordance with SOP CNI 03D-00 Data Archiving</w:t>
      </w:r>
      <w:r w:rsidRPr="008A5653">
        <w:rPr>
          <w:rFonts w:eastAsia="ヒラギノ角ゴ Pro W3" w:cs="Times New Roman"/>
          <w:bCs/>
          <w:iCs/>
          <w:color w:val="000000"/>
          <w:szCs w:val="20"/>
        </w:rPr>
        <w:t>.</w:t>
      </w:r>
    </w:p>
    <w:p w14:paraId="030174CF" w14:textId="44EE28C9" w:rsidR="00DB7764" w:rsidRPr="008A5653" w:rsidRDefault="00A064FC" w:rsidP="00DB7764">
      <w:pPr>
        <w:widowControl w:val="0"/>
        <w:numPr>
          <w:ilvl w:val="0"/>
          <w:numId w:val="15"/>
        </w:numPr>
        <w:spacing w:before="120"/>
        <w:rPr>
          <w:rFonts w:eastAsia="ヒラギノ角ゴ Pro W3" w:cs="Times New Roman"/>
          <w:b/>
          <w:bCs/>
          <w:iCs/>
          <w:color w:val="000000"/>
          <w:szCs w:val="20"/>
        </w:rPr>
      </w:pPr>
      <w:r w:rsidRPr="008A5653">
        <w:rPr>
          <w:rFonts w:eastAsia="ヒラギノ角ゴ Pro W3" w:cs="Times New Roman"/>
          <w:b/>
          <w:color w:val="000000"/>
          <w:szCs w:val="20"/>
        </w:rPr>
        <w:t>Hardware(?)</w:t>
      </w:r>
      <w:r w:rsidR="0074057B" w:rsidRPr="008A5653">
        <w:rPr>
          <w:rFonts w:eastAsia="ヒラギノ角ゴ Pro W3" w:cs="Times New Roman"/>
          <w:b/>
          <w:color w:val="000000"/>
          <w:szCs w:val="20"/>
        </w:rPr>
        <w:t xml:space="preserve"> verification tests</w:t>
      </w:r>
    </w:p>
    <w:p w14:paraId="167ACCCA" w14:textId="37FCF82B"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bookmarkStart w:id="1" w:name="_Hlk100132837"/>
      <w:r w:rsidRPr="008A5653">
        <w:rPr>
          <w:rFonts w:cs="Times New Roman"/>
          <w:szCs w:val="20"/>
        </w:rPr>
        <w:t>Follow steps to set up Summit NIP</w:t>
      </w:r>
      <w:r w:rsidR="00A52FE9">
        <w:rPr>
          <w:rFonts w:cs="Times New Roman"/>
          <w:szCs w:val="20"/>
        </w:rPr>
        <w:t xml:space="preserve"> (SNIP)</w:t>
      </w:r>
      <w:r w:rsidRPr="008A5653">
        <w:rPr>
          <w:rFonts w:cs="Times New Roman"/>
          <w:szCs w:val="20"/>
        </w:rPr>
        <w:t xml:space="preserve">, and Ripple test board. </w:t>
      </w:r>
    </w:p>
    <w:p w14:paraId="000F1B4E" w14:textId="7777777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szCs w:val="20"/>
        </w:rPr>
        <w:t xml:space="preserve">Open </w:t>
      </w:r>
      <w:proofErr w:type="spellStart"/>
      <w:r w:rsidRPr="008A5653">
        <w:rPr>
          <w:rFonts w:cs="Times New Roman"/>
          <w:szCs w:val="20"/>
        </w:rPr>
        <w:t>Matlab</w:t>
      </w:r>
      <w:proofErr w:type="spellEnd"/>
      <w:r w:rsidRPr="008A5653">
        <w:rPr>
          <w:rFonts w:cs="Times New Roman"/>
          <w:szCs w:val="20"/>
        </w:rPr>
        <w:t xml:space="preserve"> and select “include folders and subfolders” for the following files: </w:t>
      </w:r>
    </w:p>
    <w:p w14:paraId="5E974278" w14:textId="77777777" w:rsidR="008A5653" w:rsidRPr="008A5653" w:rsidRDefault="008A5653" w:rsidP="008A5653">
      <w:pPr>
        <w:pStyle w:val="ListParagraph"/>
        <w:numPr>
          <w:ilvl w:val="2"/>
          <w:numId w:val="15"/>
        </w:numPr>
        <w:spacing w:before="0" w:after="160" w:line="259" w:lineRule="auto"/>
        <w:jc w:val="left"/>
        <w:rPr>
          <w:rFonts w:cs="Times New Roman"/>
          <w:b/>
          <w:bCs/>
          <w:szCs w:val="20"/>
          <w:u w:val="single"/>
        </w:rPr>
      </w:pPr>
      <w:r w:rsidRPr="008A5653">
        <w:rPr>
          <w:rFonts w:cs="Times New Roman"/>
          <w:szCs w:val="20"/>
        </w:rPr>
        <w:t>[INSERT FILEPATH]</w:t>
      </w:r>
    </w:p>
    <w:p w14:paraId="6BDDEC34" w14:textId="7777777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szCs w:val="20"/>
        </w:rPr>
        <w:t>Open “</w:t>
      </w:r>
      <w:proofErr w:type="spellStart"/>
      <w:r w:rsidRPr="008A5653">
        <w:rPr>
          <w:rFonts w:cs="Times New Roman"/>
          <w:szCs w:val="20"/>
        </w:rPr>
        <w:t>StimVerifyScript.mat</w:t>
      </w:r>
      <w:proofErr w:type="spellEnd"/>
      <w:r w:rsidRPr="008A5653">
        <w:rPr>
          <w:rFonts w:cs="Times New Roman"/>
          <w:szCs w:val="20"/>
        </w:rPr>
        <w:t>”</w:t>
      </w:r>
    </w:p>
    <w:p w14:paraId="3BBB82F9" w14:textId="77777777" w:rsidR="008A5653" w:rsidRPr="008A5653" w:rsidRDefault="008A5653" w:rsidP="008A5653">
      <w:pPr>
        <w:pStyle w:val="ListParagraph"/>
        <w:numPr>
          <w:ilvl w:val="2"/>
          <w:numId w:val="15"/>
        </w:numPr>
        <w:spacing w:before="0" w:after="160" w:line="259" w:lineRule="auto"/>
        <w:jc w:val="left"/>
        <w:rPr>
          <w:rFonts w:cs="Times New Roman"/>
          <w:b/>
          <w:bCs/>
          <w:szCs w:val="20"/>
          <w:u w:val="single"/>
        </w:rPr>
      </w:pPr>
      <w:r w:rsidRPr="008A5653">
        <w:rPr>
          <w:rFonts w:cs="Times New Roman"/>
          <w:szCs w:val="20"/>
        </w:rPr>
        <w:t>Run the code and start impedance collection for all 32 channels.</w:t>
      </w:r>
    </w:p>
    <w:p w14:paraId="239C5C81" w14:textId="7777777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szCs w:val="20"/>
        </w:rPr>
        <w:t>Once impedance collection is complete, one file will be saved named:</w:t>
      </w:r>
    </w:p>
    <w:p w14:paraId="409596BB" w14:textId="77777777" w:rsidR="008A5653" w:rsidRPr="008A5653" w:rsidRDefault="008A5653" w:rsidP="008A5653">
      <w:pPr>
        <w:pStyle w:val="ListParagraph"/>
        <w:numPr>
          <w:ilvl w:val="2"/>
          <w:numId w:val="15"/>
        </w:numPr>
        <w:spacing w:before="0" w:after="160" w:line="259" w:lineRule="auto"/>
        <w:jc w:val="left"/>
        <w:rPr>
          <w:rFonts w:cs="Times New Roman"/>
          <w:b/>
          <w:bCs/>
          <w:szCs w:val="20"/>
          <w:u w:val="single"/>
        </w:rPr>
      </w:pPr>
      <w:r w:rsidRPr="008A5653">
        <w:rPr>
          <w:rFonts w:cs="Times New Roman"/>
          <w:szCs w:val="20"/>
        </w:rPr>
        <w:t>“</w:t>
      </w:r>
      <w:proofErr w:type="spellStart"/>
      <w:r w:rsidRPr="008A5653">
        <w:rPr>
          <w:rFonts w:cs="Times New Roman"/>
          <w:szCs w:val="20"/>
        </w:rPr>
        <w:t>StimVerification</w:t>
      </w:r>
      <w:proofErr w:type="spellEnd"/>
      <w:r w:rsidRPr="008A5653">
        <w:rPr>
          <w:rFonts w:cs="Times New Roman"/>
          <w:szCs w:val="20"/>
        </w:rPr>
        <w:t xml:space="preserve">_#” </w:t>
      </w:r>
    </w:p>
    <w:p w14:paraId="45C463EB" w14:textId="00E36431" w:rsidR="008A5653" w:rsidRPr="008A5653" w:rsidRDefault="008A5653" w:rsidP="008A5653">
      <w:pPr>
        <w:pStyle w:val="ListParagraph"/>
        <w:numPr>
          <w:ilvl w:val="3"/>
          <w:numId w:val="15"/>
        </w:numPr>
        <w:spacing w:before="0" w:after="160" w:line="259" w:lineRule="auto"/>
        <w:jc w:val="left"/>
        <w:rPr>
          <w:rFonts w:cs="Times New Roman"/>
          <w:b/>
          <w:bCs/>
          <w:szCs w:val="20"/>
          <w:u w:val="single"/>
        </w:rPr>
      </w:pPr>
      <w:r w:rsidRPr="008A5653">
        <w:rPr>
          <w:rFonts w:cs="Times New Roman"/>
          <w:szCs w:val="20"/>
        </w:rPr>
        <w:t xml:space="preserve"># </w:t>
      </w:r>
      <w:proofErr w:type="gramStart"/>
      <w:r w:rsidRPr="008A5653">
        <w:rPr>
          <w:rFonts w:cs="Times New Roman"/>
          <w:szCs w:val="20"/>
        </w:rPr>
        <w:t>indicating</w:t>
      </w:r>
      <w:proofErr w:type="gramEnd"/>
      <w:r w:rsidRPr="008A5653">
        <w:rPr>
          <w:rFonts w:cs="Times New Roman"/>
          <w:szCs w:val="20"/>
        </w:rPr>
        <w:t xml:space="preserve"> which run of impedance testing. </w:t>
      </w:r>
    </w:p>
    <w:p w14:paraId="2E8766FF" w14:textId="550CA3A2" w:rsidR="008A5653" w:rsidRPr="008A5653" w:rsidRDefault="008A5653" w:rsidP="008A5653">
      <w:pPr>
        <w:pStyle w:val="ListParagraph"/>
        <w:numPr>
          <w:ilvl w:val="0"/>
          <w:numId w:val="15"/>
        </w:numPr>
        <w:spacing w:before="0" w:after="160" w:line="259" w:lineRule="auto"/>
        <w:jc w:val="left"/>
        <w:rPr>
          <w:rFonts w:cs="Times New Roman"/>
          <w:b/>
          <w:bCs/>
          <w:szCs w:val="20"/>
          <w:u w:val="single"/>
        </w:rPr>
      </w:pPr>
      <w:r w:rsidRPr="008A5653">
        <w:rPr>
          <w:rFonts w:cs="Times New Roman"/>
          <w:b/>
          <w:bCs/>
          <w:szCs w:val="20"/>
        </w:rPr>
        <w:t>Data Collection</w:t>
      </w:r>
    </w:p>
    <w:p w14:paraId="60EE6759" w14:textId="6DC30EB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b/>
          <w:bCs/>
          <w:szCs w:val="20"/>
        </w:rPr>
        <w:t>[PLACEHOLDER]</w:t>
      </w:r>
    </w:p>
    <w:p w14:paraId="2B53115C" w14:textId="39C84BED" w:rsidR="008A5653" w:rsidRPr="008A5653" w:rsidRDefault="008A5653" w:rsidP="008A5653">
      <w:pPr>
        <w:pStyle w:val="ListParagraph"/>
        <w:numPr>
          <w:ilvl w:val="0"/>
          <w:numId w:val="15"/>
        </w:numPr>
        <w:spacing w:before="0" w:after="160" w:line="259" w:lineRule="auto"/>
        <w:jc w:val="left"/>
        <w:rPr>
          <w:rFonts w:cs="Times New Roman"/>
          <w:b/>
          <w:bCs/>
          <w:szCs w:val="20"/>
          <w:u w:val="single"/>
        </w:rPr>
      </w:pPr>
      <w:r w:rsidRPr="008A5653">
        <w:rPr>
          <w:rFonts w:cs="Times New Roman"/>
          <w:b/>
          <w:bCs/>
          <w:szCs w:val="20"/>
        </w:rPr>
        <w:t>Data Analysis</w:t>
      </w:r>
    </w:p>
    <w:p w14:paraId="0F49B51D" w14:textId="77777777" w:rsidR="008A5653" w:rsidRPr="008A5653" w:rsidRDefault="008A5653" w:rsidP="008A5653">
      <w:pPr>
        <w:pStyle w:val="ListParagraph"/>
        <w:numPr>
          <w:ilvl w:val="1"/>
          <w:numId w:val="15"/>
        </w:numPr>
        <w:spacing w:before="0" w:after="160" w:line="259" w:lineRule="auto"/>
        <w:jc w:val="left"/>
        <w:rPr>
          <w:rFonts w:cs="Times New Roman"/>
          <w:szCs w:val="20"/>
        </w:rPr>
      </w:pPr>
      <w:bookmarkStart w:id="2" w:name="_Hlk100133025"/>
      <w:r w:rsidRPr="008A5653">
        <w:rPr>
          <w:rFonts w:cs="Times New Roman"/>
          <w:szCs w:val="20"/>
        </w:rPr>
        <w:t>Open MATLAB, navigate to, and open the following file:</w:t>
      </w:r>
    </w:p>
    <w:p w14:paraId="19B5DCD3"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szCs w:val="20"/>
        </w:rPr>
        <w:t>[FILEPATH]/</w:t>
      </w:r>
      <w:proofErr w:type="spellStart"/>
      <w:r w:rsidRPr="008A5653">
        <w:rPr>
          <w:rFonts w:cs="Times New Roman"/>
          <w:b/>
          <w:bCs/>
          <w:szCs w:val="20"/>
        </w:rPr>
        <w:t>StimAnalysisFull.m</w:t>
      </w:r>
      <w:proofErr w:type="spellEnd"/>
    </w:p>
    <w:p w14:paraId="70E54279"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Open the desired “</w:t>
      </w:r>
      <w:proofErr w:type="spellStart"/>
      <w:r w:rsidRPr="008A5653">
        <w:rPr>
          <w:rFonts w:cs="Times New Roman"/>
          <w:szCs w:val="20"/>
        </w:rPr>
        <w:t>StimVerification</w:t>
      </w:r>
      <w:proofErr w:type="spellEnd"/>
      <w:r w:rsidRPr="008A5653">
        <w:rPr>
          <w:rFonts w:cs="Times New Roman"/>
          <w:szCs w:val="20"/>
        </w:rPr>
        <w:t>_#” file from the appropriate directory</w:t>
      </w:r>
    </w:p>
    <w:p w14:paraId="26340229"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Ensure there are two nonzero matrices inside named:</w:t>
      </w:r>
    </w:p>
    <w:p w14:paraId="3443AF72"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szCs w:val="20"/>
        </w:rPr>
        <w:t>“SC” (1x32 cell)</w:t>
      </w:r>
    </w:p>
    <w:p w14:paraId="23AE6602"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szCs w:val="20"/>
        </w:rPr>
        <w:t>“WF” (32x2500 cell)</w:t>
      </w:r>
    </w:p>
    <w:p w14:paraId="748C1A0A"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Run “</w:t>
      </w:r>
      <w:proofErr w:type="spellStart"/>
      <w:r w:rsidRPr="008A5653">
        <w:rPr>
          <w:rFonts w:cs="Times New Roman"/>
          <w:szCs w:val="20"/>
        </w:rPr>
        <w:t>StimAnalysisFull</w:t>
      </w:r>
      <w:proofErr w:type="spellEnd"/>
      <w:r w:rsidRPr="008A5653">
        <w:rPr>
          <w:rFonts w:cs="Times New Roman"/>
          <w:szCs w:val="20"/>
        </w:rPr>
        <w:t xml:space="preserve">” and wait briefly. The script will run through analysis of data from all 32 channels tested and return four (4) separate heatmaps and a singular value: </w:t>
      </w:r>
    </w:p>
    <w:p w14:paraId="3DCFDE21"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1 (</w:t>
      </w:r>
      <w:proofErr w:type="spellStart"/>
      <w:r w:rsidRPr="008A5653">
        <w:rPr>
          <w:rFonts w:cs="Times New Roman"/>
          <w:b/>
          <w:bCs/>
          <w:szCs w:val="20"/>
        </w:rPr>
        <w:t>numberOverThresh</w:t>
      </w:r>
      <w:proofErr w:type="spellEnd"/>
      <w:r w:rsidRPr="008A5653">
        <w:rPr>
          <w:rFonts w:cs="Times New Roman"/>
          <w:b/>
          <w:bCs/>
          <w:szCs w:val="20"/>
        </w:rPr>
        <w:t>)</w:t>
      </w:r>
    </w:p>
    <w:p w14:paraId="6A89726D"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Plots the total number of stimulations returning values above expected per channel. The number of above expected values is plotted within the bars of the heatmap. Red indicates a higher number of stimulations that were recorded as being higher than expected values.</w:t>
      </w:r>
    </w:p>
    <w:p w14:paraId="35F7A2A7"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2 (</w:t>
      </w:r>
      <w:proofErr w:type="spellStart"/>
      <w:r w:rsidRPr="008A5653">
        <w:rPr>
          <w:rFonts w:cs="Times New Roman"/>
          <w:b/>
          <w:bCs/>
          <w:szCs w:val="20"/>
        </w:rPr>
        <w:t>avgVOmap</w:t>
      </w:r>
      <w:proofErr w:type="spellEnd"/>
      <w:r w:rsidRPr="008A5653">
        <w:rPr>
          <w:rFonts w:cs="Times New Roman"/>
          <w:b/>
          <w:bCs/>
          <w:szCs w:val="20"/>
        </w:rPr>
        <w:t>)</w:t>
      </w:r>
    </w:p>
    <w:p w14:paraId="7827BF73"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 xml:space="preserve">Plots the mean voltage above expected values for each channel. Red indicating an average further away from expected values. </w:t>
      </w:r>
    </w:p>
    <w:p w14:paraId="27E8965D"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3 (</w:t>
      </w:r>
      <w:proofErr w:type="spellStart"/>
      <w:r w:rsidRPr="008A5653">
        <w:rPr>
          <w:rFonts w:cs="Times New Roman"/>
          <w:b/>
          <w:bCs/>
          <w:szCs w:val="20"/>
        </w:rPr>
        <w:t>maxVolts</w:t>
      </w:r>
      <w:proofErr w:type="spellEnd"/>
      <w:r w:rsidRPr="008A5653">
        <w:rPr>
          <w:rFonts w:cs="Times New Roman"/>
          <w:b/>
          <w:bCs/>
          <w:szCs w:val="20"/>
        </w:rPr>
        <w:t>)</w:t>
      </w:r>
    </w:p>
    <w:p w14:paraId="20DD43BB"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lastRenderedPageBreak/>
        <w:t xml:space="preserve">Plots the maximum voltage recorded that occurred above expected values for each channel. Red indicates a higher </w:t>
      </w:r>
      <w:proofErr w:type="gramStart"/>
      <w:r w:rsidRPr="008A5653">
        <w:rPr>
          <w:rFonts w:cs="Times New Roman"/>
          <w:szCs w:val="20"/>
        </w:rPr>
        <w:t>maximum,</w:t>
      </w:r>
      <w:proofErr w:type="gramEnd"/>
      <w:r w:rsidRPr="008A5653">
        <w:rPr>
          <w:rFonts w:cs="Times New Roman"/>
          <w:szCs w:val="20"/>
        </w:rPr>
        <w:t xml:space="preserve"> blue indicates a lower maximum. </w:t>
      </w:r>
    </w:p>
    <w:p w14:paraId="637C1D85"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4 (</w:t>
      </w:r>
      <w:proofErr w:type="spellStart"/>
      <w:r w:rsidRPr="008A5653">
        <w:rPr>
          <w:rFonts w:cs="Times New Roman"/>
          <w:b/>
          <w:bCs/>
          <w:szCs w:val="20"/>
        </w:rPr>
        <w:t>dRecorded</w:t>
      </w:r>
      <w:proofErr w:type="spellEnd"/>
      <w:r w:rsidRPr="008A5653">
        <w:rPr>
          <w:rFonts w:cs="Times New Roman"/>
          <w:b/>
          <w:bCs/>
          <w:szCs w:val="20"/>
        </w:rPr>
        <w:t>)</w:t>
      </w:r>
    </w:p>
    <w:p w14:paraId="2B856730"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 xml:space="preserve"> Plots the difference expected values and recorded values across all time points for each channel. </w:t>
      </w:r>
    </w:p>
    <w:p w14:paraId="37D4572F" w14:textId="77777777" w:rsidR="008A5653" w:rsidRPr="008A5653" w:rsidRDefault="008A5653" w:rsidP="008A5653">
      <w:pPr>
        <w:pStyle w:val="ListParagraph"/>
        <w:numPr>
          <w:ilvl w:val="2"/>
          <w:numId w:val="15"/>
        </w:numPr>
        <w:spacing w:before="0" w:after="160" w:line="259" w:lineRule="auto"/>
        <w:jc w:val="left"/>
        <w:rPr>
          <w:rFonts w:cs="Times New Roman"/>
          <w:szCs w:val="20"/>
        </w:rPr>
      </w:pPr>
      <w:proofErr w:type="spellStart"/>
      <w:r w:rsidRPr="008A5653">
        <w:rPr>
          <w:rFonts w:cs="Times New Roman"/>
          <w:b/>
          <w:bCs/>
          <w:szCs w:val="20"/>
        </w:rPr>
        <w:t>meanoverstimtotal</w:t>
      </w:r>
      <w:proofErr w:type="spellEnd"/>
    </w:p>
    <w:p w14:paraId="68216922"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 xml:space="preserve">contains the average overstimulation of all channels on the board. </w:t>
      </w:r>
    </w:p>
    <w:p w14:paraId="64CB2CFE"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 xml:space="preserve">Once data has been collected and figures produced, save to the desired directory and press control + C to clear the variables. </w:t>
      </w:r>
    </w:p>
    <w:p w14:paraId="6189FED6"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Load a new “</w:t>
      </w:r>
      <w:proofErr w:type="spellStart"/>
      <w:r w:rsidRPr="008A5653">
        <w:rPr>
          <w:rFonts w:cs="Times New Roman"/>
          <w:szCs w:val="20"/>
        </w:rPr>
        <w:t>StimVerification</w:t>
      </w:r>
      <w:proofErr w:type="spellEnd"/>
      <w:r w:rsidRPr="008A5653">
        <w:rPr>
          <w:rFonts w:cs="Times New Roman"/>
          <w:szCs w:val="20"/>
        </w:rPr>
        <w:t xml:space="preserve">” file and repeat above steps. </w:t>
      </w:r>
      <w:bookmarkEnd w:id="2"/>
    </w:p>
    <w:p w14:paraId="541588C8" w14:textId="77777777" w:rsidR="008A5653" w:rsidRPr="00360B49" w:rsidRDefault="008A5653" w:rsidP="008A5653">
      <w:pPr>
        <w:pStyle w:val="ListParagraph"/>
        <w:spacing w:before="0" w:after="160" w:line="259" w:lineRule="auto"/>
        <w:ind w:left="1008" w:firstLine="0"/>
        <w:jc w:val="left"/>
        <w:rPr>
          <w:rFonts w:cs="Times New Roman"/>
          <w:b/>
          <w:bCs/>
          <w:sz w:val="24"/>
          <w:szCs w:val="24"/>
          <w:u w:val="single"/>
        </w:rPr>
      </w:pPr>
    </w:p>
    <w:bookmarkEnd w:id="1"/>
    <w:p w14:paraId="7F9F753E" w14:textId="77777777" w:rsidR="00DB7764" w:rsidRDefault="00DB7764" w:rsidP="008A5653">
      <w:pPr>
        <w:widowControl w:val="0"/>
        <w:spacing w:before="120"/>
        <w:rPr>
          <w:rFonts w:eastAsia="ヒラギノ角ゴ Pro W3" w:cs="Times New Roman"/>
          <w:b/>
          <w:bCs/>
          <w:iCs/>
          <w:color w:val="000000"/>
          <w:szCs w:val="20"/>
        </w:rPr>
      </w:pPr>
    </w:p>
    <w:p w14:paraId="0BCF7D8F" w14:textId="0B323695" w:rsidR="008815F8" w:rsidRPr="00DB7764" w:rsidRDefault="008815F8" w:rsidP="00DB7764">
      <w:pPr>
        <w:spacing w:before="0" w:after="160" w:line="259" w:lineRule="auto"/>
        <w:jc w:val="left"/>
        <w:rPr>
          <w:rFonts w:cs="Times New Roman"/>
          <w:b/>
          <w:bCs/>
          <w:szCs w:val="20"/>
          <w:u w:val="single"/>
        </w:rPr>
      </w:pPr>
    </w:p>
    <w:bookmarkEnd w:id="0"/>
    <w:p w14:paraId="17B039D9" w14:textId="77777777" w:rsidR="002B50B2" w:rsidRDefault="002B50B2" w:rsidP="002B50B2">
      <w:pPr>
        <w:widowControl w:val="0"/>
        <w:spacing w:before="120"/>
        <w:rPr>
          <w:rFonts w:eastAsia="ヒラギノ角ゴ Pro W3" w:cs="Times New Roman"/>
          <w:bCs/>
          <w:iCs/>
          <w:color w:val="000000"/>
          <w:szCs w:val="24"/>
        </w:rPr>
      </w:pPr>
    </w:p>
    <w:p w14:paraId="5EA7EEE1" w14:textId="77777777" w:rsidR="002B50B2" w:rsidRDefault="002B50B2" w:rsidP="002B50B2">
      <w:pPr>
        <w:widowControl w:val="0"/>
        <w:spacing w:before="120"/>
        <w:rPr>
          <w:rFonts w:eastAsia="ヒラギノ角ゴ Pro W3" w:cs="Times New Roman"/>
          <w:bCs/>
          <w:iCs/>
          <w:color w:val="000000"/>
          <w:szCs w:val="24"/>
        </w:rPr>
      </w:pPr>
    </w:p>
    <w:p w14:paraId="6B841EA7" w14:textId="77777777" w:rsidR="002B50B2" w:rsidRDefault="002B50B2" w:rsidP="002B50B2">
      <w:pPr>
        <w:widowControl w:val="0"/>
        <w:spacing w:before="120"/>
        <w:rPr>
          <w:rFonts w:eastAsia="ヒラギノ角ゴ Pro W3" w:cs="Times New Roman"/>
          <w:bCs/>
          <w:iCs/>
          <w:color w:val="000000"/>
          <w:szCs w:val="24"/>
        </w:rPr>
      </w:pPr>
    </w:p>
    <w:p w14:paraId="4698E29B" w14:textId="77777777" w:rsidR="002B50B2" w:rsidRDefault="002B50B2" w:rsidP="002B50B2">
      <w:pPr>
        <w:widowControl w:val="0"/>
        <w:spacing w:before="120"/>
        <w:rPr>
          <w:rFonts w:eastAsia="ヒラギノ角ゴ Pro W3" w:cs="Times New Roman"/>
          <w:bCs/>
          <w:iCs/>
          <w:color w:val="000000"/>
          <w:szCs w:val="24"/>
        </w:rPr>
      </w:pPr>
    </w:p>
    <w:p w14:paraId="7D246169" w14:textId="701D3CDD" w:rsidR="002B50B2" w:rsidRDefault="002B50B2" w:rsidP="002B50B2"/>
    <w:p w14:paraId="723A2A8C" w14:textId="77777777" w:rsidR="002B50B2" w:rsidRPr="009D4631" w:rsidRDefault="002B50B2" w:rsidP="002B50B2">
      <w:pPr>
        <w:widowControl w:val="0"/>
        <w:spacing w:before="120"/>
        <w:rPr>
          <w:rFonts w:eastAsia="ヒラギノ角ゴ Pro W3" w:cs="Times New Roman"/>
          <w:bCs/>
          <w:iCs/>
          <w:color w:val="000000"/>
          <w:szCs w:val="24"/>
        </w:rPr>
      </w:pPr>
    </w:p>
    <w:sectPr w:rsidR="002B50B2" w:rsidRPr="009D4631" w:rsidSect="002276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4977" w14:textId="77777777" w:rsidR="005810B6" w:rsidRDefault="005810B6" w:rsidP="00DF2DF9">
      <w:pPr>
        <w:spacing w:before="0" w:after="0"/>
      </w:pPr>
      <w:r>
        <w:separator/>
      </w:r>
    </w:p>
  </w:endnote>
  <w:endnote w:type="continuationSeparator" w:id="0">
    <w:p w14:paraId="2DBFC774" w14:textId="77777777" w:rsidR="005810B6" w:rsidRDefault="005810B6" w:rsidP="00DF2D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D290" w14:textId="77777777" w:rsidR="00302497" w:rsidRDefault="00302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B2A4" w14:textId="77777777" w:rsidR="00302497" w:rsidRDefault="003024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BD5F" w14:textId="77777777" w:rsidR="00302497" w:rsidRDefault="00302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0B4F" w14:textId="77777777" w:rsidR="005810B6" w:rsidRDefault="005810B6" w:rsidP="00DF2DF9">
      <w:pPr>
        <w:spacing w:before="0" w:after="0"/>
      </w:pPr>
      <w:r>
        <w:separator/>
      </w:r>
    </w:p>
  </w:footnote>
  <w:footnote w:type="continuationSeparator" w:id="0">
    <w:p w14:paraId="76EAC71B" w14:textId="77777777" w:rsidR="005810B6" w:rsidRDefault="005810B6" w:rsidP="00DF2D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885B" w14:textId="77777777" w:rsidR="00302497" w:rsidRDefault="00302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92" w:type="dxa"/>
      <w:shd w:val="clear" w:color="auto" w:fill="FFFFFF"/>
      <w:tblLayout w:type="fixed"/>
      <w:tblCellMar>
        <w:left w:w="115" w:type="dxa"/>
        <w:right w:w="115" w:type="dxa"/>
      </w:tblCellMar>
      <w:tblLook w:val="0000" w:firstRow="0" w:lastRow="0" w:firstColumn="0" w:lastColumn="0" w:noHBand="0" w:noVBand="0"/>
    </w:tblPr>
    <w:tblGrid>
      <w:gridCol w:w="2166"/>
      <w:gridCol w:w="2161"/>
      <w:gridCol w:w="2176"/>
      <w:gridCol w:w="2489"/>
    </w:tblGrid>
    <w:tr w:rsidR="006559D0" w:rsidRPr="005034E2" w14:paraId="0705D685" w14:textId="77777777" w:rsidTr="00F93F0C">
      <w:trPr>
        <w:cantSplit/>
        <w:trHeight w:val="669"/>
      </w:trPr>
      <w:tc>
        <w:tcPr>
          <w:tcW w:w="21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163110F" w14:textId="77777777" w:rsidR="006559D0" w:rsidRPr="0050015A" w:rsidRDefault="006559D0" w:rsidP="006559D0">
          <w:pPr>
            <w:shd w:val="clear" w:color="auto" w:fill="FFFFFF"/>
            <w:spacing w:before="80"/>
            <w:jc w:val="center"/>
            <w:rPr>
              <w:rFonts w:ascii="Times New Roman Bold" w:hAnsi="Times New Roman Bold"/>
              <w:i/>
              <w:szCs w:val="20"/>
            </w:rPr>
          </w:pPr>
          <w:r w:rsidRPr="0050015A">
            <w:rPr>
              <w:rFonts w:eastAsia="ヒラギノ角ゴ Pro W3"/>
              <w:i/>
              <w:szCs w:val="20"/>
            </w:rPr>
            <w:t>SOP Number:</w:t>
          </w:r>
        </w:p>
        <w:p w14:paraId="20922F83" w14:textId="27001FD7" w:rsidR="006559D0" w:rsidRPr="00DC2784" w:rsidRDefault="006559D0" w:rsidP="006559D0">
          <w:pPr>
            <w:shd w:val="clear" w:color="auto" w:fill="FFFFFF"/>
            <w:spacing w:before="80"/>
            <w:jc w:val="center"/>
            <w:rPr>
              <w:rFonts w:eastAsia="ヒラギノ角ゴ Pro W3"/>
            </w:rPr>
          </w:pPr>
          <w:r>
            <w:rPr>
              <w:rFonts w:ascii="Times New Roman Bold" w:hAnsi="Times New Roman Bold"/>
              <w:szCs w:val="20"/>
            </w:rPr>
            <w:t xml:space="preserve">CNI </w:t>
          </w:r>
          <w:r w:rsidRPr="005034E2">
            <w:rPr>
              <w:rFonts w:ascii="Times New Roman Bold" w:hAnsi="Times New Roman Bold"/>
              <w:szCs w:val="20"/>
            </w:rPr>
            <w:t>0</w:t>
          </w:r>
          <w:r w:rsidR="00C511EC">
            <w:rPr>
              <w:rFonts w:ascii="Times New Roman Bold" w:hAnsi="Times New Roman Bold"/>
              <w:szCs w:val="20"/>
            </w:rPr>
            <w:t>5B</w:t>
          </w:r>
          <w:r w:rsidRPr="005034E2">
            <w:rPr>
              <w:rFonts w:ascii="Times New Roman Bold" w:hAnsi="Times New Roman Bold"/>
              <w:szCs w:val="20"/>
            </w:rPr>
            <w:t>-</w:t>
          </w:r>
          <w:r w:rsidR="00D0645A" w:rsidRPr="005034E2">
            <w:rPr>
              <w:rFonts w:ascii="Times New Roman Bold" w:hAnsi="Times New Roman Bold"/>
              <w:szCs w:val="20"/>
            </w:rPr>
            <w:t>0</w:t>
          </w:r>
          <w:r w:rsidR="00D0645A">
            <w:rPr>
              <w:rFonts w:ascii="Times New Roman Bold" w:hAnsi="Times New Roman Bold"/>
              <w:szCs w:val="20"/>
            </w:rPr>
            <w:t>1</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3357DDF" w14:textId="77777777" w:rsidR="006559D0" w:rsidRPr="0050015A" w:rsidRDefault="006559D0" w:rsidP="006559D0">
          <w:pPr>
            <w:shd w:val="clear" w:color="auto" w:fill="FFFFFF"/>
            <w:spacing w:before="80"/>
            <w:jc w:val="center"/>
            <w:rPr>
              <w:rFonts w:eastAsia="ヒラギノ角ゴ Pro W3"/>
              <w:i/>
              <w:szCs w:val="20"/>
            </w:rPr>
          </w:pPr>
          <w:r w:rsidRPr="0050015A">
            <w:rPr>
              <w:rFonts w:eastAsia="ヒラギノ角ゴ Pro W3"/>
              <w:i/>
              <w:szCs w:val="20"/>
            </w:rPr>
            <w:t>Effective Date:</w:t>
          </w:r>
        </w:p>
        <w:p w14:paraId="562AA036" w14:textId="77777777" w:rsidR="006559D0" w:rsidRPr="00DC2784" w:rsidRDefault="006559D0" w:rsidP="006559D0">
          <w:pPr>
            <w:shd w:val="clear" w:color="auto" w:fill="FFFFFF"/>
            <w:spacing w:before="80"/>
            <w:jc w:val="center"/>
            <w:rPr>
              <w:rFonts w:eastAsia="ヒラギノ角ゴ Pro W3"/>
              <w:sz w:val="16"/>
              <w:szCs w:val="16"/>
            </w:rPr>
          </w:pPr>
        </w:p>
      </w:tc>
      <w:tc>
        <w:tcPr>
          <w:tcW w:w="2176" w:type="dxa"/>
          <w:tcBorders>
            <w:top w:val="single" w:sz="6" w:space="0" w:color="000000"/>
            <w:left w:val="single" w:sz="6" w:space="0" w:color="000000"/>
            <w:bottom w:val="single" w:sz="6" w:space="0" w:color="000000"/>
            <w:right w:val="single" w:sz="6" w:space="0" w:color="000000"/>
          </w:tcBorders>
          <w:shd w:val="clear" w:color="auto" w:fill="FFFFFF"/>
        </w:tcPr>
        <w:p w14:paraId="3C512D68" w14:textId="77777777" w:rsidR="006559D0" w:rsidRDefault="006559D0" w:rsidP="006559D0">
          <w:pPr>
            <w:shd w:val="clear" w:color="auto" w:fill="FFFFFF"/>
            <w:spacing w:before="80"/>
            <w:jc w:val="center"/>
            <w:rPr>
              <w:rFonts w:eastAsia="ヒラギノ角ゴ Pro W3"/>
              <w:szCs w:val="20"/>
            </w:rPr>
          </w:pPr>
          <w:r w:rsidRPr="0050015A">
            <w:rPr>
              <w:rFonts w:eastAsia="ヒラギノ角ゴ Pro W3"/>
              <w:i/>
              <w:szCs w:val="20"/>
            </w:rPr>
            <w:t>Supersedes Date:</w:t>
          </w:r>
        </w:p>
        <w:p w14:paraId="1147B6F1" w14:textId="4AD252D9" w:rsidR="006559D0" w:rsidRPr="005034E2" w:rsidRDefault="006559D0" w:rsidP="006559D0">
          <w:pPr>
            <w:shd w:val="clear" w:color="auto" w:fill="FFFFFF"/>
            <w:spacing w:before="80"/>
            <w:jc w:val="center"/>
            <w:rPr>
              <w:rFonts w:eastAsia="ヒラギノ角ゴ Pro W3"/>
              <w:szCs w:val="20"/>
            </w:rPr>
          </w:pPr>
        </w:p>
      </w:tc>
      <w:tc>
        <w:tcPr>
          <w:tcW w:w="248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741EBF5" w14:textId="624D0071" w:rsidR="006559D0" w:rsidRPr="005034E2" w:rsidRDefault="006559D0" w:rsidP="006559D0">
          <w:pPr>
            <w:shd w:val="clear" w:color="auto" w:fill="FFFFFF"/>
            <w:spacing w:before="80"/>
            <w:jc w:val="center"/>
            <w:rPr>
              <w:rFonts w:eastAsia="ヒラギノ角ゴ Pro W3"/>
              <w:szCs w:val="20"/>
            </w:rPr>
          </w:pPr>
          <w:r w:rsidRPr="005034E2">
            <w:rPr>
              <w:rFonts w:eastAsia="ヒラギノ角ゴ Pro W3"/>
              <w:szCs w:val="20"/>
            </w:rPr>
            <w:t>Page</w:t>
          </w:r>
          <w:r>
            <w:rPr>
              <w:rFonts w:eastAsia="ヒラギノ角ゴ Pro W3"/>
              <w:szCs w:val="20"/>
            </w:rPr>
            <w:t xml:space="preserve"> </w:t>
          </w:r>
          <w:r w:rsidRPr="005034E2">
            <w:rPr>
              <w:rFonts w:eastAsia="ヒラギノ角ゴ Pro W3"/>
              <w:szCs w:val="20"/>
            </w:rPr>
            <w:fldChar w:fldCharType="begin"/>
          </w:r>
          <w:r w:rsidRPr="005034E2">
            <w:rPr>
              <w:rFonts w:eastAsia="ヒラギノ角ゴ Pro W3"/>
              <w:szCs w:val="20"/>
            </w:rPr>
            <w:instrText xml:space="preserve"> PAGE </w:instrText>
          </w:r>
          <w:r w:rsidRPr="005034E2">
            <w:rPr>
              <w:rFonts w:eastAsia="ヒラギノ角ゴ Pro W3"/>
              <w:szCs w:val="20"/>
            </w:rPr>
            <w:fldChar w:fldCharType="separate"/>
          </w:r>
          <w:r w:rsidR="00440E96">
            <w:rPr>
              <w:rFonts w:eastAsia="ヒラギノ角ゴ Pro W3"/>
              <w:noProof/>
              <w:szCs w:val="20"/>
            </w:rPr>
            <w:t>7</w:t>
          </w:r>
          <w:r w:rsidRPr="005034E2">
            <w:rPr>
              <w:rFonts w:eastAsia="ヒラギノ角ゴ Pro W3"/>
              <w:szCs w:val="20"/>
            </w:rPr>
            <w:fldChar w:fldCharType="end"/>
          </w:r>
          <w:r w:rsidRPr="005034E2">
            <w:rPr>
              <w:rFonts w:eastAsia="ヒラギノ角ゴ Pro W3"/>
              <w:szCs w:val="20"/>
            </w:rPr>
            <w:t xml:space="preserve"> of </w:t>
          </w:r>
          <w:r w:rsidRPr="005034E2">
            <w:rPr>
              <w:rFonts w:eastAsia="ヒラギノ角ゴ Pro W3"/>
              <w:szCs w:val="20"/>
            </w:rPr>
            <w:fldChar w:fldCharType="begin"/>
          </w:r>
          <w:r w:rsidRPr="005034E2">
            <w:rPr>
              <w:rFonts w:eastAsia="ヒラギノ角ゴ Pro W3"/>
              <w:szCs w:val="20"/>
            </w:rPr>
            <w:instrText xml:space="preserve"> NUMPAGES  </w:instrText>
          </w:r>
          <w:r w:rsidRPr="005034E2">
            <w:rPr>
              <w:rFonts w:eastAsia="ヒラギノ角ゴ Pro W3"/>
              <w:szCs w:val="20"/>
            </w:rPr>
            <w:fldChar w:fldCharType="separate"/>
          </w:r>
          <w:r w:rsidR="00440E96">
            <w:rPr>
              <w:rFonts w:eastAsia="ヒラギノ角ゴ Pro W3"/>
              <w:noProof/>
              <w:szCs w:val="20"/>
            </w:rPr>
            <w:t>7</w:t>
          </w:r>
          <w:r w:rsidRPr="005034E2">
            <w:rPr>
              <w:rFonts w:eastAsia="ヒラギノ角ゴ Pro W3"/>
              <w:szCs w:val="20"/>
            </w:rPr>
            <w:fldChar w:fldCharType="end"/>
          </w:r>
        </w:p>
      </w:tc>
    </w:tr>
  </w:tbl>
  <w:p w14:paraId="1C62B532" w14:textId="77777777" w:rsidR="00DF2DF9" w:rsidRDefault="00DF2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92" w:type="dxa"/>
      <w:shd w:val="clear" w:color="auto" w:fill="FFFFFF"/>
      <w:tblLayout w:type="fixed"/>
      <w:tblCellMar>
        <w:left w:w="115" w:type="dxa"/>
        <w:right w:w="115" w:type="dxa"/>
      </w:tblCellMar>
      <w:tblLook w:val="0000" w:firstRow="0" w:lastRow="0" w:firstColumn="0" w:lastColumn="0" w:noHBand="0" w:noVBand="0"/>
    </w:tblPr>
    <w:tblGrid>
      <w:gridCol w:w="2166"/>
      <w:gridCol w:w="706"/>
      <w:gridCol w:w="1455"/>
      <w:gridCol w:w="2075"/>
      <w:gridCol w:w="101"/>
      <w:gridCol w:w="2489"/>
    </w:tblGrid>
    <w:tr w:rsidR="004F1780" w:rsidRPr="005034E2" w14:paraId="3F72206C" w14:textId="77777777" w:rsidTr="00F93F0C">
      <w:trPr>
        <w:cantSplit/>
        <w:trHeight w:val="669"/>
      </w:trPr>
      <w:tc>
        <w:tcPr>
          <w:tcW w:w="8992"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7B82F02" w14:textId="77777777" w:rsidR="004F1780" w:rsidRPr="00994150" w:rsidRDefault="004F1780" w:rsidP="004F1780">
          <w:pPr>
            <w:shd w:val="clear" w:color="auto" w:fill="FFFFFF"/>
            <w:spacing w:before="120" w:after="0"/>
            <w:jc w:val="center"/>
            <w:rPr>
              <w:rFonts w:eastAsia="ヒラギノ角ゴ Pro W3" w:cs="Times New Roman"/>
              <w:b/>
              <w:sz w:val="24"/>
              <w:szCs w:val="20"/>
            </w:rPr>
          </w:pPr>
          <w:r w:rsidRPr="00994150">
            <w:rPr>
              <w:rFonts w:eastAsia="ヒラギノ角ゴ Pro W3" w:cs="Times New Roman"/>
              <w:b/>
              <w:sz w:val="24"/>
              <w:szCs w:val="20"/>
            </w:rPr>
            <w:t>Center for Neural Interfaces</w:t>
          </w:r>
        </w:p>
        <w:p w14:paraId="4FF05271" w14:textId="77777777" w:rsidR="004F1780" w:rsidRPr="00994150" w:rsidRDefault="004F1780" w:rsidP="004F1780">
          <w:pPr>
            <w:shd w:val="clear" w:color="auto" w:fill="FFFFFF"/>
            <w:spacing w:before="0" w:after="0"/>
            <w:jc w:val="center"/>
            <w:rPr>
              <w:rFonts w:eastAsia="ヒラギノ角ゴ Pro W3" w:cs="Times New Roman"/>
              <w:sz w:val="24"/>
              <w:szCs w:val="20"/>
            </w:rPr>
          </w:pPr>
          <w:r w:rsidRPr="00994150">
            <w:rPr>
              <w:rFonts w:eastAsia="ヒラギノ角ゴ Pro W3" w:cs="Times New Roman"/>
              <w:sz w:val="24"/>
              <w:szCs w:val="20"/>
            </w:rPr>
            <w:t>University of Utah</w:t>
          </w:r>
        </w:p>
        <w:p w14:paraId="51979669" w14:textId="77777777" w:rsidR="004F1780" w:rsidRPr="00994150" w:rsidRDefault="004F1780" w:rsidP="004F1780">
          <w:pPr>
            <w:shd w:val="clear" w:color="auto" w:fill="FFFFFF"/>
            <w:spacing w:before="0"/>
            <w:jc w:val="center"/>
            <w:rPr>
              <w:rFonts w:eastAsia="ヒラギノ角ゴ Pro W3" w:cs="Times New Roman"/>
              <w:szCs w:val="20"/>
            </w:rPr>
          </w:pPr>
          <w:r w:rsidRPr="00994150">
            <w:rPr>
              <w:rFonts w:eastAsia="ヒラギノ角ゴ Pro W3" w:cs="Times New Roman"/>
              <w:sz w:val="24"/>
              <w:szCs w:val="20"/>
            </w:rPr>
            <w:t>Good Laboratory Practice Standard Operating Procedure</w:t>
          </w:r>
        </w:p>
      </w:tc>
    </w:tr>
    <w:tr w:rsidR="004F1780" w:rsidRPr="005034E2" w14:paraId="587EF859" w14:textId="77777777" w:rsidTr="00F93F0C">
      <w:trPr>
        <w:cantSplit/>
        <w:trHeight w:val="669"/>
      </w:trPr>
      <w:tc>
        <w:tcPr>
          <w:tcW w:w="21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852A6C1" w14:textId="77777777" w:rsidR="004F1780" w:rsidRPr="0050015A" w:rsidRDefault="004F1780" w:rsidP="004F1780">
          <w:pPr>
            <w:shd w:val="clear" w:color="auto" w:fill="FFFFFF"/>
            <w:spacing w:before="80"/>
            <w:jc w:val="center"/>
            <w:rPr>
              <w:rFonts w:ascii="Times New Roman Bold" w:hAnsi="Times New Roman Bold"/>
              <w:i/>
              <w:szCs w:val="20"/>
            </w:rPr>
          </w:pPr>
          <w:r w:rsidRPr="0050015A">
            <w:rPr>
              <w:rFonts w:eastAsia="ヒラギノ角ゴ Pro W3"/>
              <w:i/>
              <w:szCs w:val="20"/>
            </w:rPr>
            <w:t>SOP Number:</w:t>
          </w:r>
        </w:p>
        <w:p w14:paraId="35D3F396" w14:textId="01C11D36" w:rsidR="006559D0" w:rsidRPr="006559D0" w:rsidRDefault="004F1780" w:rsidP="006559D0">
          <w:pPr>
            <w:shd w:val="clear" w:color="auto" w:fill="FFFFFF"/>
            <w:spacing w:before="80"/>
            <w:jc w:val="center"/>
            <w:rPr>
              <w:rFonts w:ascii="Times New Roman Bold" w:hAnsi="Times New Roman Bold"/>
              <w:szCs w:val="20"/>
            </w:rPr>
          </w:pPr>
          <w:r>
            <w:rPr>
              <w:rFonts w:ascii="Times New Roman Bold" w:hAnsi="Times New Roman Bold"/>
              <w:szCs w:val="20"/>
            </w:rPr>
            <w:t xml:space="preserve">CNI </w:t>
          </w:r>
          <w:r w:rsidRPr="005034E2">
            <w:rPr>
              <w:rFonts w:ascii="Times New Roman Bold" w:hAnsi="Times New Roman Bold"/>
              <w:szCs w:val="20"/>
            </w:rPr>
            <w:t>0</w:t>
          </w:r>
          <w:r w:rsidR="00C511EC">
            <w:rPr>
              <w:rFonts w:ascii="Times New Roman Bold" w:hAnsi="Times New Roman Bold"/>
              <w:szCs w:val="20"/>
            </w:rPr>
            <w:t>5B</w:t>
          </w:r>
          <w:r w:rsidRPr="005034E2">
            <w:rPr>
              <w:rFonts w:ascii="Times New Roman Bold" w:hAnsi="Times New Roman Bold"/>
              <w:szCs w:val="20"/>
            </w:rPr>
            <w:t>-0</w:t>
          </w:r>
          <w:r w:rsidR="00D0645A">
            <w:rPr>
              <w:rFonts w:ascii="Times New Roman Bold" w:hAnsi="Times New Roman Bold"/>
              <w:szCs w:val="20"/>
            </w:rPr>
            <w:t>1</w:t>
          </w:r>
        </w:p>
      </w:tc>
      <w:tc>
        <w:tcPr>
          <w:tcW w:w="2161"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F34812F" w14:textId="77777777" w:rsidR="004F1780" w:rsidRPr="00994150" w:rsidRDefault="004F1780" w:rsidP="004F1780">
          <w:pPr>
            <w:shd w:val="clear" w:color="auto" w:fill="FFFFFF"/>
            <w:spacing w:before="80"/>
            <w:jc w:val="center"/>
            <w:rPr>
              <w:rFonts w:eastAsia="ヒラギノ角ゴ Pro W3" w:cs="Times New Roman"/>
              <w:i/>
              <w:szCs w:val="20"/>
            </w:rPr>
          </w:pPr>
          <w:r w:rsidRPr="00994150">
            <w:rPr>
              <w:rFonts w:eastAsia="ヒラギノ角ゴ Pro W3" w:cs="Times New Roman"/>
              <w:i/>
              <w:szCs w:val="20"/>
            </w:rPr>
            <w:t>Effective Date:</w:t>
          </w:r>
        </w:p>
        <w:p w14:paraId="3C4CAAB0" w14:textId="77777777" w:rsidR="004F1780" w:rsidRPr="00994150" w:rsidRDefault="004F1780" w:rsidP="004F1780">
          <w:pPr>
            <w:shd w:val="clear" w:color="auto" w:fill="FFFFFF"/>
            <w:spacing w:before="80"/>
            <w:jc w:val="center"/>
            <w:rPr>
              <w:rFonts w:eastAsia="ヒラギノ角ゴ Pro W3" w:cs="Times New Roman"/>
              <w:sz w:val="16"/>
              <w:szCs w:val="16"/>
            </w:rPr>
          </w:pPr>
        </w:p>
      </w:tc>
      <w:tc>
        <w:tcPr>
          <w:tcW w:w="2176" w:type="dxa"/>
          <w:gridSpan w:val="2"/>
          <w:tcBorders>
            <w:top w:val="single" w:sz="6" w:space="0" w:color="000000"/>
            <w:left w:val="single" w:sz="6" w:space="0" w:color="000000"/>
            <w:bottom w:val="single" w:sz="6" w:space="0" w:color="000000"/>
            <w:right w:val="single" w:sz="6" w:space="0" w:color="000000"/>
          </w:tcBorders>
          <w:shd w:val="clear" w:color="auto" w:fill="FFFFFF"/>
        </w:tcPr>
        <w:p w14:paraId="643CE7C5" w14:textId="77777777" w:rsidR="004F1780" w:rsidRPr="00994150" w:rsidRDefault="004F1780" w:rsidP="004F1780">
          <w:pPr>
            <w:shd w:val="clear" w:color="auto" w:fill="FFFFFF"/>
            <w:spacing w:before="80"/>
            <w:jc w:val="center"/>
            <w:rPr>
              <w:rFonts w:eastAsia="ヒラギノ角ゴ Pro W3" w:cs="Times New Roman"/>
              <w:szCs w:val="20"/>
            </w:rPr>
          </w:pPr>
          <w:r w:rsidRPr="00994150">
            <w:rPr>
              <w:rFonts w:eastAsia="ヒラギノ角ゴ Pro W3" w:cs="Times New Roman"/>
              <w:i/>
              <w:szCs w:val="20"/>
            </w:rPr>
            <w:t>Supersedes Date:</w:t>
          </w:r>
        </w:p>
        <w:p w14:paraId="0F945580" w14:textId="688A53F1" w:rsidR="004F1780" w:rsidRPr="00994150" w:rsidRDefault="004F1780" w:rsidP="004F1780">
          <w:pPr>
            <w:shd w:val="clear" w:color="auto" w:fill="FFFFFF"/>
            <w:spacing w:before="80"/>
            <w:jc w:val="center"/>
            <w:rPr>
              <w:rFonts w:eastAsia="ヒラギノ角ゴ Pro W3" w:cs="Times New Roman"/>
              <w:szCs w:val="20"/>
            </w:rPr>
          </w:pPr>
        </w:p>
      </w:tc>
      <w:tc>
        <w:tcPr>
          <w:tcW w:w="248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48A0B650" w14:textId="2BCD8FC2" w:rsidR="004F1780" w:rsidRPr="00994150" w:rsidRDefault="004F1780" w:rsidP="004F1780">
          <w:pPr>
            <w:shd w:val="clear" w:color="auto" w:fill="FFFFFF"/>
            <w:spacing w:before="80"/>
            <w:jc w:val="center"/>
            <w:rPr>
              <w:rFonts w:eastAsia="ヒラギノ角ゴ Pro W3" w:cs="Times New Roman"/>
              <w:szCs w:val="20"/>
            </w:rPr>
          </w:pPr>
          <w:r w:rsidRPr="00994150">
            <w:rPr>
              <w:rFonts w:eastAsia="ヒラギノ角ゴ Pro W3" w:cs="Times New Roman"/>
              <w:szCs w:val="20"/>
            </w:rPr>
            <w:t xml:space="preserve">Page </w:t>
          </w:r>
          <w:r w:rsidRPr="00994150">
            <w:rPr>
              <w:rFonts w:eastAsia="ヒラギノ角ゴ Pro W3" w:cs="Times New Roman"/>
              <w:szCs w:val="20"/>
            </w:rPr>
            <w:fldChar w:fldCharType="begin"/>
          </w:r>
          <w:r w:rsidRPr="00994150">
            <w:rPr>
              <w:rFonts w:eastAsia="ヒラギノ角ゴ Pro W3" w:cs="Times New Roman"/>
              <w:szCs w:val="20"/>
            </w:rPr>
            <w:instrText xml:space="preserve"> PAGE </w:instrText>
          </w:r>
          <w:r w:rsidRPr="00994150">
            <w:rPr>
              <w:rFonts w:eastAsia="ヒラギノ角ゴ Pro W3" w:cs="Times New Roman"/>
              <w:szCs w:val="20"/>
            </w:rPr>
            <w:fldChar w:fldCharType="separate"/>
          </w:r>
          <w:r w:rsidR="00023CD3">
            <w:rPr>
              <w:rFonts w:eastAsia="ヒラギノ角ゴ Pro W3" w:cs="Times New Roman"/>
              <w:noProof/>
              <w:szCs w:val="20"/>
            </w:rPr>
            <w:t>1</w:t>
          </w:r>
          <w:r w:rsidRPr="00994150">
            <w:rPr>
              <w:rFonts w:eastAsia="ヒラギノ角ゴ Pro W3" w:cs="Times New Roman"/>
              <w:szCs w:val="20"/>
            </w:rPr>
            <w:fldChar w:fldCharType="end"/>
          </w:r>
          <w:r w:rsidRPr="00994150">
            <w:rPr>
              <w:rFonts w:eastAsia="ヒラギノ角ゴ Pro W3" w:cs="Times New Roman"/>
              <w:szCs w:val="20"/>
            </w:rPr>
            <w:t xml:space="preserve"> of </w:t>
          </w:r>
          <w:r w:rsidRPr="00994150">
            <w:rPr>
              <w:rFonts w:eastAsia="ヒラギノ角ゴ Pro W3" w:cs="Times New Roman"/>
              <w:szCs w:val="20"/>
            </w:rPr>
            <w:fldChar w:fldCharType="begin"/>
          </w:r>
          <w:r w:rsidRPr="00994150">
            <w:rPr>
              <w:rFonts w:eastAsia="ヒラギノ角ゴ Pro W3" w:cs="Times New Roman"/>
              <w:szCs w:val="20"/>
            </w:rPr>
            <w:instrText xml:space="preserve"> NUMPAGES  </w:instrText>
          </w:r>
          <w:r w:rsidRPr="00994150">
            <w:rPr>
              <w:rFonts w:eastAsia="ヒラギノ角ゴ Pro W3" w:cs="Times New Roman"/>
              <w:szCs w:val="20"/>
            </w:rPr>
            <w:fldChar w:fldCharType="separate"/>
          </w:r>
          <w:r w:rsidR="00023CD3">
            <w:rPr>
              <w:rFonts w:eastAsia="ヒラギノ角ゴ Pro W3" w:cs="Times New Roman"/>
              <w:noProof/>
              <w:szCs w:val="20"/>
            </w:rPr>
            <w:t>7</w:t>
          </w:r>
          <w:r w:rsidRPr="00994150">
            <w:rPr>
              <w:rFonts w:eastAsia="ヒラギノ角ゴ Pro W3" w:cs="Times New Roman"/>
              <w:szCs w:val="20"/>
            </w:rPr>
            <w:fldChar w:fldCharType="end"/>
          </w:r>
        </w:p>
      </w:tc>
    </w:tr>
    <w:tr w:rsidR="004F1780" w:rsidRPr="0050015A" w:rsidDel="00C12751" w14:paraId="18516838" w14:textId="77777777" w:rsidTr="00F93F0C">
      <w:trPr>
        <w:cantSplit/>
        <w:trHeight w:val="435"/>
      </w:trPr>
      <w:tc>
        <w:tcPr>
          <w:tcW w:w="8992"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A0A4DA5" w14:textId="7CA37DA2" w:rsidR="004F1780" w:rsidRPr="00994150" w:rsidDel="00C12751" w:rsidRDefault="004F1780" w:rsidP="00C511EC">
          <w:pPr>
            <w:spacing w:before="80"/>
            <w:jc w:val="center"/>
            <w:rPr>
              <w:rFonts w:cs="Times New Roman"/>
              <w:szCs w:val="20"/>
            </w:rPr>
          </w:pPr>
          <w:r w:rsidRPr="00994150">
            <w:rPr>
              <w:rFonts w:eastAsia="ヒラギノ角ゴ Pro W3" w:cs="Times New Roman"/>
              <w:i/>
              <w:szCs w:val="20"/>
            </w:rPr>
            <w:t>Subject/Title</w:t>
          </w:r>
          <w:r w:rsidRPr="00994150">
            <w:rPr>
              <w:rFonts w:eastAsia="ヒラギノ角ゴ Pro W3" w:cs="Times New Roman"/>
              <w:szCs w:val="20"/>
            </w:rPr>
            <w:t xml:space="preserve">: </w:t>
          </w:r>
          <w:r w:rsidR="00FD56DC" w:rsidRPr="00994150">
            <w:rPr>
              <w:rFonts w:cs="Times New Roman"/>
              <w:szCs w:val="20"/>
            </w:rPr>
            <w:t xml:space="preserve">SARA-USEA </w:t>
          </w:r>
          <w:r w:rsidR="00C511EC">
            <w:rPr>
              <w:rFonts w:cs="Times New Roman"/>
              <w:szCs w:val="20"/>
            </w:rPr>
            <w:t>Software</w:t>
          </w:r>
          <w:r w:rsidR="00FD56DC" w:rsidRPr="00994150">
            <w:rPr>
              <w:rFonts w:cs="Times New Roman"/>
              <w:szCs w:val="20"/>
            </w:rPr>
            <w:t xml:space="preserve"> Verification</w:t>
          </w:r>
        </w:p>
      </w:tc>
    </w:tr>
    <w:tr w:rsidR="004F1780" w:rsidRPr="0050015A" w:rsidDel="00C12751" w14:paraId="5DC9E343" w14:textId="77777777" w:rsidTr="00F93F0C">
      <w:trPr>
        <w:cantSplit/>
        <w:trHeight w:val="435"/>
      </w:trPr>
      <w:tc>
        <w:tcPr>
          <w:tcW w:w="8992"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617E571" w14:textId="6BEBBD22" w:rsidR="004F1780" w:rsidRPr="00994150" w:rsidRDefault="004F1780" w:rsidP="004F1780">
          <w:pPr>
            <w:tabs>
              <w:tab w:val="left" w:pos="2010"/>
            </w:tabs>
            <w:spacing w:before="80"/>
            <w:jc w:val="center"/>
            <w:rPr>
              <w:rFonts w:eastAsia="ヒラギノ角ゴ Pro W3" w:cs="Times New Roman"/>
              <w:szCs w:val="20"/>
            </w:rPr>
          </w:pPr>
          <w:r w:rsidRPr="00994150">
            <w:rPr>
              <w:rFonts w:eastAsia="ヒラギノ角ゴ Pro W3" w:cs="Times New Roman"/>
              <w:i/>
              <w:szCs w:val="20"/>
            </w:rPr>
            <w:t>This SOP was generated or revised according to instructions in CNI 01A</w:t>
          </w:r>
          <w:r w:rsidRPr="00994150">
            <w:rPr>
              <w:rFonts w:eastAsia="ヒラギノ角ゴ Pro W3" w:cs="Times New Roman"/>
              <w:szCs w:val="20"/>
            </w:rPr>
            <w:t xml:space="preserve"> </w:t>
          </w:r>
          <w:r w:rsidRPr="00994150">
            <w:rPr>
              <w:rFonts w:eastAsia="ヒラギノ角ゴ Pro W3" w:cs="Times New Roman"/>
              <w:i/>
              <w:szCs w:val="20"/>
            </w:rPr>
            <w:t xml:space="preserve">version: </w:t>
          </w:r>
          <w:r w:rsidRPr="00994150">
            <w:rPr>
              <w:rFonts w:eastAsia="ヒラギノ角ゴ Pro W3" w:cs="Times New Roman"/>
              <w:szCs w:val="20"/>
            </w:rPr>
            <w:t>CNI 01A-00</w:t>
          </w:r>
        </w:p>
      </w:tc>
    </w:tr>
    <w:tr w:rsidR="004F1780" w:rsidRPr="0050015A" w14:paraId="049D816F" w14:textId="77777777" w:rsidTr="00F93F0C">
      <w:trPr>
        <w:cantSplit/>
        <w:trHeight w:val="435"/>
      </w:trPr>
      <w:tc>
        <w:tcPr>
          <w:tcW w:w="287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2520588F" w14:textId="77777777" w:rsidR="004F1780" w:rsidRPr="00994150" w:rsidRDefault="004F1780" w:rsidP="004F1780">
          <w:pPr>
            <w:spacing w:before="80" w:after="80"/>
            <w:jc w:val="center"/>
            <w:rPr>
              <w:rFonts w:eastAsia="ヒラギノ角ゴ Pro W3" w:cs="Times New Roman"/>
              <w:szCs w:val="20"/>
            </w:rPr>
          </w:pPr>
          <w:r w:rsidRPr="00994150">
            <w:rPr>
              <w:rFonts w:eastAsia="ヒラギノ角ゴ Pro W3" w:cs="Times New Roman"/>
              <w:i/>
              <w:szCs w:val="20"/>
            </w:rPr>
            <w:t>Author:</w:t>
          </w:r>
          <w:r w:rsidRPr="00994150">
            <w:rPr>
              <w:rFonts w:eastAsia="ヒラギノ角ゴ Pro W3" w:cs="Times New Roman"/>
              <w:szCs w:val="20"/>
            </w:rPr>
            <w:t xml:space="preserve"> </w:t>
          </w:r>
        </w:p>
        <w:p w14:paraId="64F229E8" w14:textId="47038EB2" w:rsidR="004F1780" w:rsidRPr="00994150" w:rsidRDefault="00FD56DC" w:rsidP="004F1780">
          <w:pPr>
            <w:spacing w:before="80" w:after="80"/>
            <w:jc w:val="center"/>
            <w:rPr>
              <w:rFonts w:eastAsia="ヒラギノ角ゴ Pro W3" w:cs="Times New Roman"/>
              <w:szCs w:val="20"/>
            </w:rPr>
          </w:pPr>
          <w:r w:rsidRPr="00994150">
            <w:rPr>
              <w:rFonts w:eastAsia="ヒラギノ角ゴ Pro W3" w:cs="Times New Roman"/>
              <w:szCs w:val="20"/>
            </w:rPr>
            <w:t>David R. Hilgart</w:t>
          </w:r>
        </w:p>
      </w:tc>
      <w:tc>
        <w:tcPr>
          <w:tcW w:w="353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393E9FD2" w14:textId="77777777" w:rsidR="004F1780" w:rsidRPr="00994150" w:rsidRDefault="004F1780" w:rsidP="004F1780">
          <w:pPr>
            <w:spacing w:before="80"/>
            <w:jc w:val="center"/>
            <w:rPr>
              <w:rFonts w:eastAsia="ヒラギノ角ゴ Pro W3" w:cs="Times New Roman"/>
              <w:szCs w:val="20"/>
            </w:rPr>
          </w:pPr>
        </w:p>
        <w:p w14:paraId="3285FC67"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_______________________________</w:t>
          </w:r>
        </w:p>
        <w:p w14:paraId="5930CF56"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Signed</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408F00DE" w14:textId="77777777" w:rsidR="004F1780" w:rsidRPr="00994150" w:rsidRDefault="004F1780" w:rsidP="004F1780">
          <w:pPr>
            <w:spacing w:before="80"/>
            <w:jc w:val="center"/>
            <w:rPr>
              <w:rFonts w:eastAsia="ヒラギノ角ゴ Pro W3" w:cs="Times New Roman"/>
              <w:szCs w:val="20"/>
            </w:rPr>
          </w:pPr>
        </w:p>
        <w:p w14:paraId="49210A55"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w:t>
          </w:r>
        </w:p>
        <w:p w14:paraId="139635E0"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Date</w:t>
          </w:r>
        </w:p>
      </w:tc>
    </w:tr>
    <w:tr w:rsidR="004F1780" w14:paraId="17678CBE" w14:textId="77777777" w:rsidTr="00F93F0C">
      <w:trPr>
        <w:cantSplit/>
        <w:trHeight w:val="435"/>
      </w:trPr>
      <w:tc>
        <w:tcPr>
          <w:tcW w:w="287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297B3580" w14:textId="77777777" w:rsidR="004F1780" w:rsidRPr="00994150" w:rsidRDefault="004F1780" w:rsidP="004F1780">
          <w:pPr>
            <w:spacing w:before="80" w:after="80"/>
            <w:jc w:val="center"/>
            <w:rPr>
              <w:rFonts w:eastAsia="ヒラギノ角ゴ Pro W3" w:cs="Times New Roman"/>
              <w:szCs w:val="20"/>
            </w:rPr>
          </w:pPr>
          <w:r w:rsidRPr="00994150">
            <w:rPr>
              <w:rFonts w:eastAsia="ヒラギノ角ゴ Pro W3" w:cs="Times New Roman"/>
              <w:i/>
              <w:szCs w:val="20"/>
            </w:rPr>
            <w:t>Approved by</w:t>
          </w:r>
          <w:r w:rsidRPr="00994150">
            <w:rPr>
              <w:rFonts w:eastAsia="ヒラギノ角ゴ Pro W3" w:cs="Times New Roman"/>
              <w:szCs w:val="20"/>
            </w:rPr>
            <w:t xml:space="preserve">: </w:t>
          </w:r>
        </w:p>
        <w:p w14:paraId="76C02F7C" w14:textId="77777777" w:rsidR="004F1780" w:rsidRPr="00994150" w:rsidRDefault="004F1780" w:rsidP="004F1780">
          <w:pPr>
            <w:spacing w:before="80" w:after="80"/>
            <w:jc w:val="center"/>
            <w:rPr>
              <w:rFonts w:eastAsia="ヒラギノ角ゴ Pro W3" w:cs="Times New Roman"/>
              <w:i/>
              <w:szCs w:val="20"/>
            </w:rPr>
          </w:pPr>
          <w:r w:rsidRPr="00994150">
            <w:rPr>
              <w:rFonts w:eastAsia="ヒラギノ角ゴ Pro W3" w:cs="Times New Roman"/>
              <w:szCs w:val="20"/>
            </w:rPr>
            <w:t xml:space="preserve">Gregory A. Clark, CNI Director </w:t>
          </w:r>
        </w:p>
      </w:tc>
      <w:tc>
        <w:tcPr>
          <w:tcW w:w="353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45EAACE5" w14:textId="77777777" w:rsidR="004F1780" w:rsidRPr="00994150" w:rsidRDefault="004F1780" w:rsidP="004F1780">
          <w:pPr>
            <w:spacing w:before="80"/>
            <w:jc w:val="center"/>
            <w:rPr>
              <w:rFonts w:eastAsia="ヒラギノ角ゴ Pro W3" w:cs="Times New Roman"/>
              <w:szCs w:val="20"/>
            </w:rPr>
          </w:pPr>
        </w:p>
        <w:p w14:paraId="56F7A8FA"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________________________________</w:t>
          </w:r>
        </w:p>
        <w:p w14:paraId="761A6C36"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Signed</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6EB65B4F" w14:textId="77777777" w:rsidR="004F1780" w:rsidRPr="00994150" w:rsidRDefault="004F1780" w:rsidP="004F1780">
          <w:pPr>
            <w:spacing w:before="80"/>
            <w:jc w:val="center"/>
            <w:rPr>
              <w:rFonts w:eastAsia="ヒラギノ角ゴ Pro W3" w:cs="Times New Roman"/>
              <w:szCs w:val="20"/>
            </w:rPr>
          </w:pPr>
        </w:p>
        <w:p w14:paraId="64D9E41A"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w:t>
          </w:r>
        </w:p>
        <w:p w14:paraId="1610A3C5"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Date</w:t>
          </w:r>
        </w:p>
      </w:tc>
    </w:tr>
    <w:tr w:rsidR="004F1780" w14:paraId="77B67C20" w14:textId="77777777" w:rsidTr="00F93F0C">
      <w:trPr>
        <w:cantSplit/>
        <w:trHeight w:val="435"/>
      </w:trPr>
      <w:tc>
        <w:tcPr>
          <w:tcW w:w="287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7A8F1622" w14:textId="77777777" w:rsidR="004F1780" w:rsidRPr="00994150" w:rsidRDefault="004F1780" w:rsidP="004F1780">
          <w:pPr>
            <w:spacing w:before="80" w:after="80"/>
            <w:jc w:val="center"/>
            <w:rPr>
              <w:rFonts w:eastAsia="ヒラギノ角ゴ Pro W3" w:cs="Times New Roman"/>
              <w:szCs w:val="20"/>
            </w:rPr>
          </w:pPr>
          <w:r w:rsidRPr="00994150">
            <w:rPr>
              <w:rFonts w:eastAsia="ヒラギノ角ゴ Pro W3" w:cs="Times New Roman"/>
              <w:i/>
              <w:szCs w:val="20"/>
            </w:rPr>
            <w:t>Reviewed by</w:t>
          </w:r>
          <w:r w:rsidRPr="00994150">
            <w:rPr>
              <w:rFonts w:eastAsia="ヒラギノ角ゴ Pro W3" w:cs="Times New Roman"/>
              <w:szCs w:val="20"/>
            </w:rPr>
            <w:t xml:space="preserve">: </w:t>
          </w:r>
        </w:p>
        <w:p w14:paraId="5E5110A2" w14:textId="3FC6DE52" w:rsidR="004F1780" w:rsidRPr="00994150" w:rsidRDefault="004F1780" w:rsidP="004F1780">
          <w:pPr>
            <w:spacing w:before="80" w:after="80"/>
            <w:jc w:val="center"/>
            <w:rPr>
              <w:rFonts w:eastAsia="ヒラギノ角ゴ Pro W3" w:cs="Times New Roman"/>
              <w:i/>
              <w:szCs w:val="20"/>
            </w:rPr>
          </w:pPr>
          <w:r w:rsidRPr="00994150">
            <w:rPr>
              <w:rFonts w:eastAsia="ヒラギノ角ゴ Pro W3" w:cs="Times New Roman"/>
              <w:szCs w:val="20"/>
            </w:rPr>
            <w:t xml:space="preserve">Tomasz </w:t>
          </w:r>
          <w:r w:rsidR="00FD56DC" w:rsidRPr="00994150">
            <w:rPr>
              <w:rFonts w:eastAsia="ヒラギノ角ゴ Pro W3" w:cs="Times New Roman"/>
              <w:szCs w:val="20"/>
            </w:rPr>
            <w:t xml:space="preserve">J. </w:t>
          </w:r>
          <w:r w:rsidRPr="00994150">
            <w:rPr>
              <w:rFonts w:eastAsia="ヒラギノ角ゴ Pro W3" w:cs="Times New Roman"/>
              <w:szCs w:val="20"/>
            </w:rPr>
            <w:t>Petelenz, CNI QAU</w:t>
          </w:r>
        </w:p>
      </w:tc>
      <w:tc>
        <w:tcPr>
          <w:tcW w:w="353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66F80179" w14:textId="77777777" w:rsidR="004F1780" w:rsidRPr="00994150" w:rsidRDefault="004F1780" w:rsidP="004F1780">
          <w:pPr>
            <w:spacing w:before="80"/>
            <w:jc w:val="center"/>
            <w:rPr>
              <w:rFonts w:eastAsia="ヒラギノ角ゴ Pro W3" w:cs="Times New Roman"/>
              <w:szCs w:val="20"/>
            </w:rPr>
          </w:pPr>
        </w:p>
        <w:p w14:paraId="535D6B01"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________________________________</w:t>
          </w:r>
        </w:p>
        <w:p w14:paraId="41DEDC5B"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Signed</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1DB8647B" w14:textId="77777777" w:rsidR="004F1780" w:rsidRPr="00994150" w:rsidRDefault="004F1780" w:rsidP="004F1780">
          <w:pPr>
            <w:spacing w:before="80"/>
            <w:jc w:val="center"/>
            <w:rPr>
              <w:rFonts w:eastAsia="ヒラギノ角ゴ Pro W3" w:cs="Times New Roman"/>
              <w:szCs w:val="20"/>
            </w:rPr>
          </w:pPr>
        </w:p>
        <w:p w14:paraId="45F378DB"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w:t>
          </w:r>
        </w:p>
        <w:p w14:paraId="28704FEA"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Date</w:t>
          </w:r>
        </w:p>
      </w:tc>
    </w:tr>
  </w:tbl>
  <w:p w14:paraId="7FE0CF8C" w14:textId="77777777" w:rsidR="00DF2DF9" w:rsidRDefault="00DF2DF9" w:rsidP="004F1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2FD"/>
    <w:multiLevelType w:val="multilevel"/>
    <w:tmpl w:val="AE824628"/>
    <w:lvl w:ilvl="0">
      <w:start w:val="1"/>
      <w:numFmt w:val="decimal"/>
      <w:lvlText w:val="%1."/>
      <w:lvlJc w:val="left"/>
      <w:pPr>
        <w:tabs>
          <w:tab w:val="num" w:pos="432"/>
        </w:tabs>
        <w:ind w:left="0" w:firstLine="0"/>
      </w:pPr>
      <w:rPr>
        <w:rFonts w:hint="default"/>
        <w:b/>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Text w:val="%1.%2.%3."/>
      <w:lvlJc w:val="left"/>
      <w:pPr>
        <w:tabs>
          <w:tab w:val="num" w:pos="1728"/>
        </w:tabs>
        <w:ind w:left="1728" w:hanging="720"/>
      </w:pPr>
      <w:rPr>
        <w:rFonts w:hint="default"/>
        <w:b w:val="0"/>
        <w:i w:val="0"/>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 w15:restartNumberingAfterBreak="0">
    <w:nsid w:val="11744026"/>
    <w:multiLevelType w:val="multilevel"/>
    <w:tmpl w:val="84542F2C"/>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5"/>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 w15:restartNumberingAfterBreak="0">
    <w:nsid w:val="176D5DF8"/>
    <w:multiLevelType w:val="multilevel"/>
    <w:tmpl w:val="582850E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505DD"/>
    <w:multiLevelType w:val="multilevel"/>
    <w:tmpl w:val="9AA6619C"/>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4" w15:restartNumberingAfterBreak="0">
    <w:nsid w:val="1A96205F"/>
    <w:multiLevelType w:val="multilevel"/>
    <w:tmpl w:val="D3C0F2D8"/>
    <w:numStyleLink w:val="CNIGLP01"/>
  </w:abstractNum>
  <w:abstractNum w:abstractNumId="5" w15:restartNumberingAfterBreak="0">
    <w:nsid w:val="1A9F0674"/>
    <w:multiLevelType w:val="hybridMultilevel"/>
    <w:tmpl w:val="24A06AC2"/>
    <w:lvl w:ilvl="0" w:tplc="9F0E8956">
      <w:start w:val="4"/>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6" w15:restartNumberingAfterBreak="0">
    <w:nsid w:val="1B15193F"/>
    <w:multiLevelType w:val="multilevel"/>
    <w:tmpl w:val="5BC87C04"/>
    <w:lvl w:ilvl="0">
      <w:start w:val="1"/>
      <w:numFmt w:val="decimal"/>
      <w:lvlText w:val="%1."/>
      <w:lvlJc w:val="left"/>
      <w:pPr>
        <w:tabs>
          <w:tab w:val="num" w:pos="432"/>
        </w:tabs>
        <w:ind w:left="0" w:firstLine="0"/>
      </w:pPr>
      <w:rPr>
        <w:rFonts w:ascii="Times New Roman" w:hAnsi="Times New Roman" w:hint="default"/>
        <w:b/>
        <w:i w:val="0"/>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7" w15:restartNumberingAfterBreak="0">
    <w:nsid w:val="1CB04EE0"/>
    <w:multiLevelType w:val="hybridMultilevel"/>
    <w:tmpl w:val="6D920F92"/>
    <w:lvl w:ilvl="0" w:tplc="D4C4203E">
      <w:start w:val="1"/>
      <w:numFmt w:val="decimal"/>
      <w:lvlText w:val="%1)"/>
      <w:lvlJc w:val="left"/>
      <w:pPr>
        <w:ind w:left="208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006FA"/>
    <w:multiLevelType w:val="multilevel"/>
    <w:tmpl w:val="EFB0E9C8"/>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5"/>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9" w15:restartNumberingAfterBreak="0">
    <w:nsid w:val="231769ED"/>
    <w:multiLevelType w:val="multilevel"/>
    <w:tmpl w:val="D3C0F2D8"/>
    <w:numStyleLink w:val="CNIGLP01"/>
  </w:abstractNum>
  <w:abstractNum w:abstractNumId="10" w15:restartNumberingAfterBreak="0">
    <w:nsid w:val="260663F2"/>
    <w:multiLevelType w:val="multilevel"/>
    <w:tmpl w:val="9462EFB4"/>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2"/>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1" w15:restartNumberingAfterBreak="0">
    <w:nsid w:val="26442908"/>
    <w:multiLevelType w:val="hybridMultilevel"/>
    <w:tmpl w:val="ADD42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C53C7"/>
    <w:multiLevelType w:val="multilevel"/>
    <w:tmpl w:val="4D680B72"/>
    <w:lvl w:ilvl="0">
      <w:start w:val="4"/>
      <w:numFmt w:val="decimal"/>
      <w:lvlText w:val="%1."/>
      <w:lvlJc w:val="left"/>
      <w:pPr>
        <w:tabs>
          <w:tab w:val="num" w:pos="432"/>
        </w:tabs>
        <w:ind w:left="0" w:firstLine="0"/>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3" w15:restartNumberingAfterBreak="0">
    <w:nsid w:val="2FF34A07"/>
    <w:multiLevelType w:val="multilevel"/>
    <w:tmpl w:val="63F2DAF4"/>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4" w15:restartNumberingAfterBreak="0">
    <w:nsid w:val="3D9373E3"/>
    <w:multiLevelType w:val="multilevel"/>
    <w:tmpl w:val="F42E170C"/>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3"/>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5" w15:restartNumberingAfterBreak="0">
    <w:nsid w:val="3EB907A1"/>
    <w:multiLevelType w:val="multilevel"/>
    <w:tmpl w:val="8B0A9A78"/>
    <w:lvl w:ilvl="0">
      <w:start w:val="5"/>
      <w:numFmt w:val="decimal"/>
      <w:lvlText w:val="%1."/>
      <w:lvlJc w:val="left"/>
      <w:pPr>
        <w:tabs>
          <w:tab w:val="num" w:pos="432"/>
        </w:tabs>
        <w:ind w:left="432" w:hanging="432"/>
      </w:pPr>
      <w:rPr>
        <w:rFonts w:ascii="Times New Roman Bold" w:hAnsi="Times New Roman Bold" w:hint="default"/>
        <w:b/>
        <w:i w:val="0"/>
        <w:sz w:val="20"/>
        <w:szCs w:val="20"/>
      </w:rPr>
    </w:lvl>
    <w:lvl w:ilvl="1">
      <w:start w:val="3"/>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6" w15:restartNumberingAfterBreak="0">
    <w:nsid w:val="41DD049C"/>
    <w:multiLevelType w:val="multilevel"/>
    <w:tmpl w:val="CAB4EFBC"/>
    <w:lvl w:ilvl="0">
      <w:start w:val="1"/>
      <w:numFmt w:val="decimal"/>
      <w:lvlText w:val="%1."/>
      <w:lvlJc w:val="left"/>
      <w:pPr>
        <w:tabs>
          <w:tab w:val="num" w:pos="432"/>
        </w:tabs>
        <w:ind w:left="432" w:hanging="432"/>
      </w:pPr>
      <w:rPr>
        <w:rFonts w:ascii="Times New Roman Bold" w:hAnsi="Times New Roman Bold" w:hint="default"/>
        <w:b/>
        <w:i w:val="0"/>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7" w15:restartNumberingAfterBreak="0">
    <w:nsid w:val="44F7793E"/>
    <w:multiLevelType w:val="multilevel"/>
    <w:tmpl w:val="D3C0F2D8"/>
    <w:numStyleLink w:val="CNIGLP01"/>
  </w:abstractNum>
  <w:abstractNum w:abstractNumId="18" w15:restartNumberingAfterBreak="0">
    <w:nsid w:val="4BBE6F3E"/>
    <w:multiLevelType w:val="multilevel"/>
    <w:tmpl w:val="D3C0F2D8"/>
    <w:numStyleLink w:val="CNIGLP01"/>
  </w:abstractNum>
  <w:abstractNum w:abstractNumId="19" w15:restartNumberingAfterBreak="0">
    <w:nsid w:val="4BCC1A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3F4F0C"/>
    <w:multiLevelType w:val="multilevel"/>
    <w:tmpl w:val="F612910E"/>
    <w:lvl w:ilvl="0">
      <w:start w:val="1"/>
      <w:numFmt w:val="decimal"/>
      <w:lvlText w:val="%1."/>
      <w:lvlJc w:val="left"/>
      <w:pPr>
        <w:tabs>
          <w:tab w:val="num" w:pos="432"/>
        </w:tabs>
        <w:ind w:left="0" w:firstLine="0"/>
      </w:pPr>
      <w:rPr>
        <w:rFonts w:hint="default"/>
        <w:b/>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Text w:val="%1.%2.%3."/>
      <w:lvlJc w:val="left"/>
      <w:pPr>
        <w:tabs>
          <w:tab w:val="num" w:pos="1728"/>
        </w:tabs>
        <w:ind w:left="1728" w:hanging="720"/>
      </w:pPr>
      <w:rPr>
        <w:rFonts w:hint="default"/>
        <w:b w:val="0"/>
        <w:i w:val="0"/>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1" w15:restartNumberingAfterBreak="0">
    <w:nsid w:val="53EB1436"/>
    <w:multiLevelType w:val="multilevel"/>
    <w:tmpl w:val="D3C0F2D8"/>
    <w:numStyleLink w:val="CNIGLP01"/>
  </w:abstractNum>
  <w:abstractNum w:abstractNumId="22" w15:restartNumberingAfterBreak="0">
    <w:nsid w:val="54A90DEE"/>
    <w:multiLevelType w:val="multilevel"/>
    <w:tmpl w:val="8CD43550"/>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3"/>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3" w15:restartNumberingAfterBreak="0">
    <w:nsid w:val="57CA2331"/>
    <w:multiLevelType w:val="multilevel"/>
    <w:tmpl w:val="F58CA8FE"/>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6"/>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4" w15:restartNumberingAfterBreak="0">
    <w:nsid w:val="5AAA7987"/>
    <w:multiLevelType w:val="multilevel"/>
    <w:tmpl w:val="C59800AA"/>
    <w:lvl w:ilvl="0">
      <w:start w:val="4"/>
      <w:numFmt w:val="decimal"/>
      <w:lvlText w:val="%1."/>
      <w:lvlJc w:val="left"/>
      <w:pPr>
        <w:tabs>
          <w:tab w:val="num" w:pos="432"/>
        </w:tabs>
        <w:ind w:left="0" w:firstLine="0"/>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5" w15:restartNumberingAfterBreak="0">
    <w:nsid w:val="61542FDA"/>
    <w:multiLevelType w:val="multilevel"/>
    <w:tmpl w:val="801C4C26"/>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2"/>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6" w15:restartNumberingAfterBreak="0">
    <w:nsid w:val="64D34010"/>
    <w:multiLevelType w:val="multilevel"/>
    <w:tmpl w:val="D3C0F2D8"/>
    <w:numStyleLink w:val="CNIGLP01"/>
  </w:abstractNum>
  <w:abstractNum w:abstractNumId="27" w15:restartNumberingAfterBreak="0">
    <w:nsid w:val="65B05913"/>
    <w:multiLevelType w:val="multilevel"/>
    <w:tmpl w:val="D5CA3A38"/>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8" w15:restartNumberingAfterBreak="0">
    <w:nsid w:val="69263127"/>
    <w:multiLevelType w:val="multilevel"/>
    <w:tmpl w:val="D3C0F2D8"/>
    <w:styleLink w:val="CNIGLP01"/>
    <w:lvl w:ilvl="0">
      <w:start w:val="1"/>
      <w:numFmt w:val="decimal"/>
      <w:lvlText w:val="%1."/>
      <w:lvlJc w:val="left"/>
      <w:pPr>
        <w:tabs>
          <w:tab w:val="num" w:pos="432"/>
        </w:tabs>
        <w:ind w:left="0" w:firstLine="0"/>
      </w:pPr>
      <w:rPr>
        <w:rFonts w:ascii="Times New Roman Bold" w:hAnsi="Times New Roman Bold"/>
        <w:b/>
        <w:i w:val="0"/>
        <w:sz w:val="20"/>
        <w:szCs w:val="20"/>
      </w:rPr>
    </w:lvl>
    <w:lvl w:ilvl="1">
      <w:start w:val="1"/>
      <w:numFmt w:val="decimal"/>
      <w:lvlText w:val="%1.%2."/>
      <w:lvlJc w:val="left"/>
      <w:pPr>
        <w:tabs>
          <w:tab w:val="num" w:pos="1008"/>
        </w:tabs>
        <w:ind w:left="1008" w:hanging="576"/>
      </w:pPr>
      <w:rPr>
        <w:rFonts w:ascii="Times New Roman" w:hAnsi="Times New Roman" w:cs="Times New Roman"/>
        <w:b w:val="0"/>
        <w:i w:val="0"/>
        <w:color w:val="auto"/>
        <w:sz w:val="20"/>
        <w:szCs w:val="20"/>
      </w:rPr>
    </w:lvl>
    <w:lvl w:ilvl="2">
      <w:start w:val="1"/>
      <w:numFmt w:val="lowerLetter"/>
      <w:lvlText w:val="%1.%2.%3."/>
      <w:lvlJc w:val="left"/>
      <w:pPr>
        <w:tabs>
          <w:tab w:val="num" w:pos="1728"/>
        </w:tabs>
        <w:ind w:left="1728" w:hanging="720"/>
      </w:pPr>
      <w:rPr>
        <w:rFonts w:ascii="Times New Roman" w:hAnsi="Times New Roman"/>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9" w15:restartNumberingAfterBreak="0">
    <w:nsid w:val="6CD44E54"/>
    <w:multiLevelType w:val="multilevel"/>
    <w:tmpl w:val="BAFE41B0"/>
    <w:lvl w:ilvl="0">
      <w:start w:val="1"/>
      <w:numFmt w:val="decimal"/>
      <w:lvlText w:val="%1."/>
      <w:lvlJc w:val="left"/>
      <w:pPr>
        <w:tabs>
          <w:tab w:val="num" w:pos="432"/>
        </w:tabs>
        <w:ind w:left="432" w:hanging="432"/>
      </w:pPr>
      <w:rPr>
        <w:rFonts w:ascii="Times New Roman Bold" w:hAnsi="Times New Roman Bold" w:hint="default"/>
        <w:b/>
        <w:i w:val="0"/>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0" w15:restartNumberingAfterBreak="0">
    <w:nsid w:val="70664172"/>
    <w:multiLevelType w:val="multilevel"/>
    <w:tmpl w:val="6EC8684C"/>
    <w:lvl w:ilvl="0">
      <w:start w:val="1"/>
      <w:numFmt w:val="decimal"/>
      <w:pStyle w:val="Heading1"/>
      <w:lvlText w:val="%1"/>
      <w:lvlJc w:val="left"/>
      <w:pPr>
        <w:tabs>
          <w:tab w:val="num" w:pos="432"/>
        </w:tabs>
        <w:ind w:left="432" w:hanging="432"/>
      </w:pPr>
      <w:rPr>
        <w:rFonts w:hint="default"/>
        <w:b w:val="0"/>
        <w:sz w:val="20"/>
        <w:szCs w:val="20"/>
      </w:rPr>
    </w:lvl>
    <w:lvl w:ilvl="1">
      <w:start w:val="1"/>
      <w:numFmt w:val="lowerLetter"/>
      <w:pStyle w:val="Heading2"/>
      <w:lvlText w:val="%2."/>
      <w:lvlJc w:val="left"/>
      <w:pPr>
        <w:tabs>
          <w:tab w:val="num" w:pos="576"/>
        </w:tabs>
        <w:ind w:left="576" w:hanging="576"/>
      </w:pPr>
      <w:rPr>
        <w:rFonts w:ascii="Times New Roman" w:hAnsi="Times New Roman" w:cs="Times New Roman" w:hint="default"/>
        <w:b w:val="0"/>
        <w:i w:val="0"/>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3D05416"/>
    <w:multiLevelType w:val="multilevel"/>
    <w:tmpl w:val="AEF69AD8"/>
    <w:lvl w:ilvl="0">
      <w:start w:val="5"/>
      <w:numFmt w:val="decimal"/>
      <w:lvlText w:val="%1."/>
      <w:lvlJc w:val="left"/>
      <w:pPr>
        <w:tabs>
          <w:tab w:val="num" w:pos="432"/>
        </w:tabs>
        <w:ind w:left="432" w:hanging="432"/>
      </w:pPr>
      <w:rPr>
        <w:rFonts w:ascii="Times New Roman Bold" w:hAnsi="Times New Roman Bold" w:hint="default"/>
        <w:b/>
        <w:i w:val="0"/>
        <w:sz w:val="20"/>
        <w:szCs w:val="20"/>
      </w:rPr>
    </w:lvl>
    <w:lvl w:ilvl="1">
      <w:start w:val="2"/>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2" w15:restartNumberingAfterBreak="0">
    <w:nsid w:val="7AA1389D"/>
    <w:multiLevelType w:val="multilevel"/>
    <w:tmpl w:val="EE34C8AE"/>
    <w:lvl w:ilvl="0">
      <w:start w:val="1"/>
      <w:numFmt w:val="decimal"/>
      <w:lvlText w:val="%1."/>
      <w:lvlJc w:val="left"/>
      <w:pPr>
        <w:tabs>
          <w:tab w:val="num" w:pos="432"/>
        </w:tabs>
        <w:ind w:left="0" w:firstLine="0"/>
      </w:pPr>
      <w:rPr>
        <w:rFonts w:hint="default"/>
        <w:b/>
        <w:i w:val="0"/>
        <w:caps w:val="0"/>
        <w:strike w:val="0"/>
        <w:dstrike w:val="0"/>
        <w:vanish w:val="0"/>
        <w:sz w:val="20"/>
        <w:szCs w:val="20"/>
        <w:vertAlign w:val="baseline"/>
      </w:rPr>
    </w:lvl>
    <w:lvl w:ilvl="1">
      <w:start w:val="1"/>
      <w:numFmt w:val="decimal"/>
      <w:lvlText w:val="%1.%2."/>
      <w:lvlJc w:val="left"/>
      <w:pPr>
        <w:tabs>
          <w:tab w:val="num" w:pos="1008"/>
        </w:tabs>
        <w:ind w:left="1008" w:hanging="576"/>
      </w:pPr>
      <w:rPr>
        <w:rFonts w:ascii="Times New Roman" w:hAnsi="Times New Roman" w:cs="Times New Roman" w:hint="default"/>
        <w:b w:val="0"/>
        <w:i w:val="0"/>
        <w:caps w:val="0"/>
        <w:strike w:val="0"/>
        <w:dstrike w:val="0"/>
        <w:vanish w:val="0"/>
        <w:color w:val="auto"/>
        <w:sz w:val="20"/>
        <w:szCs w:val="20"/>
        <w:vertAlign w:val="baseline"/>
      </w:rPr>
    </w:lvl>
    <w:lvl w:ilvl="2">
      <w:start w:val="1"/>
      <w:numFmt w:val="lowerLetter"/>
      <w:lvlText w:val="%1.%2.%3."/>
      <w:lvlJc w:val="left"/>
      <w:pPr>
        <w:tabs>
          <w:tab w:val="num" w:pos="1728"/>
        </w:tabs>
        <w:ind w:left="1728" w:hanging="720"/>
      </w:pPr>
      <w:rPr>
        <w:rFonts w:hint="default"/>
        <w:b w:val="0"/>
        <w:i w:val="0"/>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3" w15:restartNumberingAfterBreak="0">
    <w:nsid w:val="7B6949F4"/>
    <w:multiLevelType w:val="multilevel"/>
    <w:tmpl w:val="1CD0DE80"/>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7"/>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4" w15:restartNumberingAfterBreak="0">
    <w:nsid w:val="7D2670B0"/>
    <w:multiLevelType w:val="multilevel"/>
    <w:tmpl w:val="D3C0F2D8"/>
    <w:numStyleLink w:val="CNIGLP01"/>
  </w:abstractNum>
  <w:abstractNum w:abstractNumId="35" w15:restartNumberingAfterBreak="0">
    <w:nsid w:val="7FE84CE2"/>
    <w:multiLevelType w:val="hybridMultilevel"/>
    <w:tmpl w:val="73424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0"/>
  </w:num>
  <w:num w:numId="3">
    <w:abstractNumId w:val="32"/>
  </w:num>
  <w:num w:numId="4">
    <w:abstractNumId w:val="4"/>
  </w:num>
  <w:num w:numId="5">
    <w:abstractNumId w:val="28"/>
  </w:num>
  <w:num w:numId="6">
    <w:abstractNumId w:val="20"/>
  </w:num>
  <w:num w:numId="7">
    <w:abstractNumId w:val="0"/>
  </w:num>
  <w:num w:numId="8">
    <w:abstractNumId w:val="9"/>
  </w:num>
  <w:num w:numId="9">
    <w:abstractNumId w:val="6"/>
  </w:num>
  <w:num w:numId="10">
    <w:abstractNumId w:val="17"/>
  </w:num>
  <w:num w:numId="11">
    <w:abstractNumId w:val="18"/>
  </w:num>
  <w:num w:numId="12">
    <w:abstractNumId w:val="21"/>
  </w:num>
  <w:num w:numId="13">
    <w:abstractNumId w:val="26"/>
  </w:num>
  <w:num w:numId="14">
    <w:abstractNumId w:val="34"/>
  </w:num>
  <w:num w:numId="15">
    <w:abstractNumId w:val="29"/>
  </w:num>
  <w:num w:numId="16">
    <w:abstractNumId w:val="12"/>
  </w:num>
  <w:num w:numId="17">
    <w:abstractNumId w:val="24"/>
  </w:num>
  <w:num w:numId="18">
    <w:abstractNumId w:val="27"/>
  </w:num>
  <w:num w:numId="19">
    <w:abstractNumId w:val="5"/>
  </w:num>
  <w:num w:numId="20">
    <w:abstractNumId w:val="7"/>
  </w:num>
  <w:num w:numId="21">
    <w:abstractNumId w:val="15"/>
  </w:num>
  <w:num w:numId="22">
    <w:abstractNumId w:val="10"/>
  </w:num>
  <w:num w:numId="23">
    <w:abstractNumId w:val="16"/>
  </w:num>
  <w:num w:numId="24">
    <w:abstractNumId w:val="31"/>
  </w:num>
  <w:num w:numId="25">
    <w:abstractNumId w:val="25"/>
  </w:num>
  <w:num w:numId="26">
    <w:abstractNumId w:val="13"/>
  </w:num>
  <w:num w:numId="27">
    <w:abstractNumId w:val="8"/>
  </w:num>
  <w:num w:numId="28">
    <w:abstractNumId w:val="22"/>
  </w:num>
  <w:num w:numId="29">
    <w:abstractNumId w:val="23"/>
  </w:num>
  <w:num w:numId="30">
    <w:abstractNumId w:val="14"/>
  </w:num>
  <w:num w:numId="31">
    <w:abstractNumId w:val="3"/>
  </w:num>
  <w:num w:numId="32">
    <w:abstractNumId w:val="1"/>
  </w:num>
  <w:num w:numId="33">
    <w:abstractNumId w:val="33"/>
  </w:num>
  <w:num w:numId="34">
    <w:abstractNumId w:val="35"/>
  </w:num>
  <w:num w:numId="35">
    <w:abstractNumId w:val="1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5B"/>
    <w:rsid w:val="000015EC"/>
    <w:rsid w:val="00023CD3"/>
    <w:rsid w:val="000356FA"/>
    <w:rsid w:val="0004025A"/>
    <w:rsid w:val="0005369F"/>
    <w:rsid w:val="000724EB"/>
    <w:rsid w:val="00077791"/>
    <w:rsid w:val="000801A8"/>
    <w:rsid w:val="0009483F"/>
    <w:rsid w:val="00094F09"/>
    <w:rsid w:val="00095B51"/>
    <w:rsid w:val="000B1600"/>
    <w:rsid w:val="000C0F5F"/>
    <w:rsid w:val="000D14E3"/>
    <w:rsid w:val="000F6BBA"/>
    <w:rsid w:val="00132E52"/>
    <w:rsid w:val="001344AF"/>
    <w:rsid w:val="0013638A"/>
    <w:rsid w:val="0014366E"/>
    <w:rsid w:val="00147BE7"/>
    <w:rsid w:val="00155F91"/>
    <w:rsid w:val="0016103C"/>
    <w:rsid w:val="00187F83"/>
    <w:rsid w:val="00191801"/>
    <w:rsid w:val="0019471F"/>
    <w:rsid w:val="001E65A3"/>
    <w:rsid w:val="002043FB"/>
    <w:rsid w:val="00207D06"/>
    <w:rsid w:val="00214447"/>
    <w:rsid w:val="0022764E"/>
    <w:rsid w:val="00256794"/>
    <w:rsid w:val="0026143F"/>
    <w:rsid w:val="0026337F"/>
    <w:rsid w:val="00264175"/>
    <w:rsid w:val="00272505"/>
    <w:rsid w:val="00290990"/>
    <w:rsid w:val="002B220B"/>
    <w:rsid w:val="002B39A8"/>
    <w:rsid w:val="002B4EE8"/>
    <w:rsid w:val="002B50B2"/>
    <w:rsid w:val="002B5AF4"/>
    <w:rsid w:val="002C0440"/>
    <w:rsid w:val="002C627B"/>
    <w:rsid w:val="002D1080"/>
    <w:rsid w:val="002D2CA5"/>
    <w:rsid w:val="00302497"/>
    <w:rsid w:val="0031214D"/>
    <w:rsid w:val="003373B7"/>
    <w:rsid w:val="003412D9"/>
    <w:rsid w:val="00360DA1"/>
    <w:rsid w:val="00364B0D"/>
    <w:rsid w:val="003715C5"/>
    <w:rsid w:val="003829B5"/>
    <w:rsid w:val="0039119E"/>
    <w:rsid w:val="0039272D"/>
    <w:rsid w:val="003A3B8C"/>
    <w:rsid w:val="00400088"/>
    <w:rsid w:val="00413FC4"/>
    <w:rsid w:val="00416F2E"/>
    <w:rsid w:val="00422748"/>
    <w:rsid w:val="00434C83"/>
    <w:rsid w:val="00440E96"/>
    <w:rsid w:val="0044214B"/>
    <w:rsid w:val="00447DB6"/>
    <w:rsid w:val="00447EFD"/>
    <w:rsid w:val="00471EB0"/>
    <w:rsid w:val="00480489"/>
    <w:rsid w:val="004904CA"/>
    <w:rsid w:val="004A7D3A"/>
    <w:rsid w:val="004C4A25"/>
    <w:rsid w:val="004D248F"/>
    <w:rsid w:val="004D262D"/>
    <w:rsid w:val="004E2326"/>
    <w:rsid w:val="004F1780"/>
    <w:rsid w:val="005138AF"/>
    <w:rsid w:val="005165FD"/>
    <w:rsid w:val="00531A52"/>
    <w:rsid w:val="00551FF5"/>
    <w:rsid w:val="00553DD7"/>
    <w:rsid w:val="005613B2"/>
    <w:rsid w:val="00567152"/>
    <w:rsid w:val="00573F06"/>
    <w:rsid w:val="005810B6"/>
    <w:rsid w:val="00581D01"/>
    <w:rsid w:val="005D3401"/>
    <w:rsid w:val="005F2109"/>
    <w:rsid w:val="00610A2B"/>
    <w:rsid w:val="00620B07"/>
    <w:rsid w:val="0065393B"/>
    <w:rsid w:val="006559D0"/>
    <w:rsid w:val="006A20BC"/>
    <w:rsid w:val="006B355B"/>
    <w:rsid w:val="006D5115"/>
    <w:rsid w:val="006D56D3"/>
    <w:rsid w:val="006E22F3"/>
    <w:rsid w:val="006E6E99"/>
    <w:rsid w:val="006F3DA8"/>
    <w:rsid w:val="00702FE3"/>
    <w:rsid w:val="00703C5A"/>
    <w:rsid w:val="00712FE4"/>
    <w:rsid w:val="007204B2"/>
    <w:rsid w:val="0073264A"/>
    <w:rsid w:val="00734840"/>
    <w:rsid w:val="0074057B"/>
    <w:rsid w:val="00747F49"/>
    <w:rsid w:val="00750301"/>
    <w:rsid w:val="00755AED"/>
    <w:rsid w:val="00763881"/>
    <w:rsid w:val="00766EFB"/>
    <w:rsid w:val="00780832"/>
    <w:rsid w:val="00790AE1"/>
    <w:rsid w:val="007A1352"/>
    <w:rsid w:val="007C07C4"/>
    <w:rsid w:val="007E2974"/>
    <w:rsid w:val="00802F5B"/>
    <w:rsid w:val="0081098B"/>
    <w:rsid w:val="00824747"/>
    <w:rsid w:val="008247BA"/>
    <w:rsid w:val="00824B18"/>
    <w:rsid w:val="00832635"/>
    <w:rsid w:val="0086516D"/>
    <w:rsid w:val="008815F8"/>
    <w:rsid w:val="00887520"/>
    <w:rsid w:val="008965FC"/>
    <w:rsid w:val="008A21AD"/>
    <w:rsid w:val="008A5653"/>
    <w:rsid w:val="008B1B0A"/>
    <w:rsid w:val="008B605E"/>
    <w:rsid w:val="009059EC"/>
    <w:rsid w:val="009156DD"/>
    <w:rsid w:val="0092005C"/>
    <w:rsid w:val="00922349"/>
    <w:rsid w:val="009306D2"/>
    <w:rsid w:val="00930A0A"/>
    <w:rsid w:val="00942B27"/>
    <w:rsid w:val="00953F74"/>
    <w:rsid w:val="00972E6A"/>
    <w:rsid w:val="0097612D"/>
    <w:rsid w:val="009938D6"/>
    <w:rsid w:val="00994150"/>
    <w:rsid w:val="00995CDD"/>
    <w:rsid w:val="009D022C"/>
    <w:rsid w:val="009D1350"/>
    <w:rsid w:val="009D4631"/>
    <w:rsid w:val="009D6660"/>
    <w:rsid w:val="009D777D"/>
    <w:rsid w:val="009E37F7"/>
    <w:rsid w:val="009F1D1C"/>
    <w:rsid w:val="00A01182"/>
    <w:rsid w:val="00A064FC"/>
    <w:rsid w:val="00A354F5"/>
    <w:rsid w:val="00A40287"/>
    <w:rsid w:val="00A41A26"/>
    <w:rsid w:val="00A4618F"/>
    <w:rsid w:val="00A52FE9"/>
    <w:rsid w:val="00A7564F"/>
    <w:rsid w:val="00A95740"/>
    <w:rsid w:val="00AA477C"/>
    <w:rsid w:val="00AC6578"/>
    <w:rsid w:val="00AE2DC9"/>
    <w:rsid w:val="00B04E81"/>
    <w:rsid w:val="00B5153F"/>
    <w:rsid w:val="00B52F72"/>
    <w:rsid w:val="00B63529"/>
    <w:rsid w:val="00B6444B"/>
    <w:rsid w:val="00B82B1F"/>
    <w:rsid w:val="00B83945"/>
    <w:rsid w:val="00B9013F"/>
    <w:rsid w:val="00BA775D"/>
    <w:rsid w:val="00BB1240"/>
    <w:rsid w:val="00BD48C8"/>
    <w:rsid w:val="00BD4EA6"/>
    <w:rsid w:val="00BD593F"/>
    <w:rsid w:val="00C177DC"/>
    <w:rsid w:val="00C2145C"/>
    <w:rsid w:val="00C23280"/>
    <w:rsid w:val="00C35FB5"/>
    <w:rsid w:val="00C400D9"/>
    <w:rsid w:val="00C511EC"/>
    <w:rsid w:val="00C54C00"/>
    <w:rsid w:val="00C61C9B"/>
    <w:rsid w:val="00C83D36"/>
    <w:rsid w:val="00C8696E"/>
    <w:rsid w:val="00C97974"/>
    <w:rsid w:val="00CC30F0"/>
    <w:rsid w:val="00CD31BE"/>
    <w:rsid w:val="00CE2202"/>
    <w:rsid w:val="00CE68AF"/>
    <w:rsid w:val="00CF29F7"/>
    <w:rsid w:val="00D0645A"/>
    <w:rsid w:val="00D15F8B"/>
    <w:rsid w:val="00D22890"/>
    <w:rsid w:val="00D24432"/>
    <w:rsid w:val="00D47F3F"/>
    <w:rsid w:val="00D5095B"/>
    <w:rsid w:val="00D56895"/>
    <w:rsid w:val="00D62877"/>
    <w:rsid w:val="00D62A9C"/>
    <w:rsid w:val="00D76718"/>
    <w:rsid w:val="00D8403F"/>
    <w:rsid w:val="00D86380"/>
    <w:rsid w:val="00D93163"/>
    <w:rsid w:val="00D93E61"/>
    <w:rsid w:val="00DA4A1C"/>
    <w:rsid w:val="00DB7764"/>
    <w:rsid w:val="00DD39F8"/>
    <w:rsid w:val="00DD6B05"/>
    <w:rsid w:val="00DD72C4"/>
    <w:rsid w:val="00DF2DF9"/>
    <w:rsid w:val="00DF5C28"/>
    <w:rsid w:val="00E04A3F"/>
    <w:rsid w:val="00E07CCB"/>
    <w:rsid w:val="00E43814"/>
    <w:rsid w:val="00E51129"/>
    <w:rsid w:val="00E601F5"/>
    <w:rsid w:val="00E618D7"/>
    <w:rsid w:val="00E70884"/>
    <w:rsid w:val="00E729CC"/>
    <w:rsid w:val="00E73B62"/>
    <w:rsid w:val="00E756BF"/>
    <w:rsid w:val="00E83CBF"/>
    <w:rsid w:val="00E949FF"/>
    <w:rsid w:val="00ED1C05"/>
    <w:rsid w:val="00ED1E80"/>
    <w:rsid w:val="00EE1D76"/>
    <w:rsid w:val="00F006EF"/>
    <w:rsid w:val="00F053F6"/>
    <w:rsid w:val="00F30E4A"/>
    <w:rsid w:val="00F5610A"/>
    <w:rsid w:val="00F603D6"/>
    <w:rsid w:val="00F60E4A"/>
    <w:rsid w:val="00FA1248"/>
    <w:rsid w:val="00FA14B8"/>
    <w:rsid w:val="00FA673A"/>
    <w:rsid w:val="00FC7250"/>
    <w:rsid w:val="00FD4F94"/>
    <w:rsid w:val="00FD56DC"/>
    <w:rsid w:val="00FD6352"/>
    <w:rsid w:val="00FE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E403"/>
  <w15:docId w15:val="{A737DA0A-1768-4815-B646-A5BAB44F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5B"/>
    <w:pPr>
      <w:spacing w:before="240" w:after="120" w:line="240" w:lineRule="auto"/>
      <w:ind w:left="432" w:hanging="432"/>
      <w:jc w:val="both"/>
    </w:pPr>
  </w:style>
  <w:style w:type="paragraph" w:styleId="Heading1">
    <w:name w:val="heading 1"/>
    <w:basedOn w:val="Normal"/>
    <w:next w:val="Normal"/>
    <w:link w:val="Heading1Char"/>
    <w:qFormat/>
    <w:rsid w:val="006B355B"/>
    <w:pPr>
      <w:keepNext/>
      <w:numPr>
        <w:numId w:val="2"/>
      </w:numPr>
      <w:spacing w:after="60"/>
      <w:outlineLvl w:val="0"/>
    </w:pPr>
    <w:rPr>
      <w:rFonts w:ascii="Arial" w:hAnsi="Arial" w:cs="Arial"/>
      <w:b/>
      <w:bCs/>
      <w:kern w:val="32"/>
      <w:sz w:val="32"/>
      <w:szCs w:val="32"/>
    </w:rPr>
  </w:style>
  <w:style w:type="paragraph" w:styleId="Heading2">
    <w:name w:val="heading 2"/>
    <w:basedOn w:val="Normal"/>
    <w:next w:val="Normal"/>
    <w:link w:val="Heading2Char"/>
    <w:qFormat/>
    <w:rsid w:val="006B355B"/>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B355B"/>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link w:val="Heading4Char"/>
    <w:qFormat/>
    <w:rsid w:val="006B355B"/>
    <w:pPr>
      <w:keepNext/>
      <w:numPr>
        <w:ilvl w:val="3"/>
        <w:numId w:val="2"/>
      </w:numPr>
      <w:spacing w:after="60"/>
      <w:outlineLvl w:val="3"/>
    </w:pPr>
    <w:rPr>
      <w:b/>
      <w:bCs/>
      <w:sz w:val="28"/>
      <w:szCs w:val="28"/>
    </w:rPr>
  </w:style>
  <w:style w:type="paragraph" w:styleId="Heading5">
    <w:name w:val="heading 5"/>
    <w:basedOn w:val="Normal"/>
    <w:next w:val="Normal"/>
    <w:link w:val="Heading5Char"/>
    <w:qFormat/>
    <w:rsid w:val="006B355B"/>
    <w:pPr>
      <w:numPr>
        <w:ilvl w:val="4"/>
        <w:numId w:val="2"/>
      </w:numPr>
      <w:spacing w:after="60"/>
      <w:outlineLvl w:val="4"/>
    </w:pPr>
    <w:rPr>
      <w:b/>
      <w:bCs/>
      <w:i/>
      <w:iCs/>
      <w:sz w:val="26"/>
      <w:szCs w:val="26"/>
    </w:rPr>
  </w:style>
  <w:style w:type="paragraph" w:styleId="Heading6">
    <w:name w:val="heading 6"/>
    <w:basedOn w:val="Normal"/>
    <w:next w:val="Normal"/>
    <w:link w:val="Heading6Char"/>
    <w:qFormat/>
    <w:rsid w:val="006B355B"/>
    <w:pPr>
      <w:numPr>
        <w:ilvl w:val="5"/>
        <w:numId w:val="2"/>
      </w:numPr>
      <w:spacing w:after="60"/>
      <w:outlineLvl w:val="5"/>
    </w:pPr>
    <w:rPr>
      <w:b/>
      <w:bCs/>
      <w:sz w:val="22"/>
    </w:rPr>
  </w:style>
  <w:style w:type="paragraph" w:styleId="Heading7">
    <w:name w:val="heading 7"/>
    <w:basedOn w:val="Normal"/>
    <w:next w:val="Normal"/>
    <w:link w:val="Heading7Char"/>
    <w:qFormat/>
    <w:rsid w:val="006B355B"/>
    <w:pPr>
      <w:numPr>
        <w:ilvl w:val="6"/>
        <w:numId w:val="2"/>
      </w:numPr>
      <w:spacing w:after="60"/>
      <w:outlineLvl w:val="6"/>
    </w:pPr>
  </w:style>
  <w:style w:type="paragraph" w:styleId="Heading8">
    <w:name w:val="heading 8"/>
    <w:basedOn w:val="Normal"/>
    <w:next w:val="Normal"/>
    <w:link w:val="Heading8Char"/>
    <w:qFormat/>
    <w:rsid w:val="006B355B"/>
    <w:pPr>
      <w:numPr>
        <w:ilvl w:val="7"/>
        <w:numId w:val="2"/>
      </w:numPr>
      <w:spacing w:after="60"/>
      <w:outlineLvl w:val="7"/>
    </w:pPr>
    <w:rPr>
      <w:i/>
      <w:iCs/>
    </w:rPr>
  </w:style>
  <w:style w:type="paragraph" w:styleId="Heading9">
    <w:name w:val="heading 9"/>
    <w:basedOn w:val="Normal"/>
    <w:next w:val="Normal"/>
    <w:link w:val="Heading9Char"/>
    <w:qFormat/>
    <w:rsid w:val="006B355B"/>
    <w:pPr>
      <w:numPr>
        <w:ilvl w:val="8"/>
        <w:numId w:val="2"/>
      </w:numPr>
      <w:spacing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55B"/>
    <w:rPr>
      <w:rFonts w:ascii="Arial" w:eastAsia="Times New Roman" w:hAnsi="Arial" w:cs="Arial"/>
      <w:b/>
      <w:bCs/>
      <w:kern w:val="32"/>
      <w:sz w:val="32"/>
      <w:szCs w:val="32"/>
    </w:rPr>
  </w:style>
  <w:style w:type="character" w:customStyle="1" w:styleId="Heading2Char">
    <w:name w:val="Heading 2 Char"/>
    <w:basedOn w:val="DefaultParagraphFont"/>
    <w:link w:val="Heading2"/>
    <w:rsid w:val="006B355B"/>
    <w:rPr>
      <w:rFonts w:ascii="Arial" w:eastAsia="Times New Roman" w:hAnsi="Arial" w:cs="Arial"/>
      <w:b/>
      <w:bCs/>
      <w:i/>
      <w:iCs/>
      <w:sz w:val="28"/>
      <w:szCs w:val="28"/>
    </w:rPr>
  </w:style>
  <w:style w:type="character" w:customStyle="1" w:styleId="Heading3Char">
    <w:name w:val="Heading 3 Char"/>
    <w:basedOn w:val="DefaultParagraphFont"/>
    <w:link w:val="Heading3"/>
    <w:rsid w:val="006B355B"/>
    <w:rPr>
      <w:rFonts w:ascii="Arial" w:eastAsia="Times New Roman" w:hAnsi="Arial" w:cs="Arial"/>
      <w:b/>
      <w:bCs/>
      <w:sz w:val="26"/>
      <w:szCs w:val="26"/>
    </w:rPr>
  </w:style>
  <w:style w:type="character" w:customStyle="1" w:styleId="Heading4Char">
    <w:name w:val="Heading 4 Char"/>
    <w:basedOn w:val="DefaultParagraphFont"/>
    <w:link w:val="Heading4"/>
    <w:rsid w:val="006B355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B355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B355B"/>
    <w:rPr>
      <w:rFonts w:ascii="Times New Roman" w:eastAsia="Times New Roman" w:hAnsi="Times New Roman" w:cs="Times New Roman"/>
      <w:b/>
      <w:bCs/>
    </w:rPr>
  </w:style>
  <w:style w:type="character" w:customStyle="1" w:styleId="Heading7Char">
    <w:name w:val="Heading 7 Char"/>
    <w:basedOn w:val="DefaultParagraphFont"/>
    <w:link w:val="Heading7"/>
    <w:rsid w:val="006B355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B355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B355B"/>
    <w:rPr>
      <w:rFonts w:ascii="Arial" w:eastAsia="Times New Roman" w:hAnsi="Arial" w:cs="Arial"/>
    </w:rPr>
  </w:style>
  <w:style w:type="paragraph" w:styleId="Header">
    <w:name w:val="header"/>
    <w:basedOn w:val="Normal"/>
    <w:link w:val="HeaderChar"/>
    <w:uiPriority w:val="99"/>
    <w:unhideWhenUsed/>
    <w:rsid w:val="00DF2DF9"/>
    <w:pPr>
      <w:tabs>
        <w:tab w:val="center" w:pos="4680"/>
        <w:tab w:val="right" w:pos="9360"/>
      </w:tabs>
      <w:spacing w:before="0" w:after="0"/>
    </w:pPr>
  </w:style>
  <w:style w:type="character" w:customStyle="1" w:styleId="HeaderChar">
    <w:name w:val="Header Char"/>
    <w:basedOn w:val="DefaultParagraphFont"/>
    <w:link w:val="Header"/>
    <w:uiPriority w:val="99"/>
    <w:rsid w:val="00DF2D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2DF9"/>
    <w:pPr>
      <w:tabs>
        <w:tab w:val="center" w:pos="4680"/>
        <w:tab w:val="right" w:pos="9360"/>
      </w:tabs>
      <w:spacing w:before="0" w:after="0"/>
    </w:pPr>
  </w:style>
  <w:style w:type="character" w:customStyle="1" w:styleId="FooterChar">
    <w:name w:val="Footer Char"/>
    <w:basedOn w:val="DefaultParagraphFont"/>
    <w:link w:val="Footer"/>
    <w:uiPriority w:val="99"/>
    <w:rsid w:val="00DF2DF9"/>
    <w:rPr>
      <w:rFonts w:ascii="Times New Roman" w:eastAsia="Times New Roman" w:hAnsi="Times New Roman" w:cs="Times New Roman"/>
      <w:sz w:val="24"/>
      <w:szCs w:val="24"/>
    </w:rPr>
  </w:style>
  <w:style w:type="numbering" w:customStyle="1" w:styleId="CNIGLP01">
    <w:name w:val="CNI GLP 01"/>
    <w:uiPriority w:val="99"/>
    <w:rsid w:val="009D777D"/>
    <w:pPr>
      <w:numPr>
        <w:numId w:val="5"/>
      </w:numPr>
    </w:pPr>
  </w:style>
  <w:style w:type="paragraph" w:styleId="ListParagraph">
    <w:name w:val="List Paragraph"/>
    <w:basedOn w:val="Normal"/>
    <w:uiPriority w:val="34"/>
    <w:qFormat/>
    <w:rsid w:val="00DF5C28"/>
    <w:pPr>
      <w:ind w:left="720"/>
      <w:contextualSpacing/>
    </w:pPr>
  </w:style>
  <w:style w:type="paragraph" w:styleId="CommentText">
    <w:name w:val="annotation text"/>
    <w:basedOn w:val="Normal"/>
    <w:link w:val="CommentTextChar"/>
    <w:semiHidden/>
    <w:rsid w:val="00CE68AF"/>
    <w:pPr>
      <w:spacing w:before="0" w:after="0"/>
      <w:ind w:left="0" w:firstLine="0"/>
      <w:jc w:val="left"/>
    </w:pPr>
    <w:rPr>
      <w:rFonts w:eastAsia="Times New Roman" w:cs="Times New Roman"/>
      <w:szCs w:val="20"/>
    </w:rPr>
  </w:style>
  <w:style w:type="character" w:customStyle="1" w:styleId="CommentTextChar">
    <w:name w:val="Comment Text Char"/>
    <w:basedOn w:val="DefaultParagraphFont"/>
    <w:link w:val="CommentText"/>
    <w:semiHidden/>
    <w:rsid w:val="00CE68AF"/>
    <w:rPr>
      <w:rFonts w:eastAsia="Times New Roman" w:cs="Times New Roman"/>
      <w:szCs w:val="20"/>
    </w:rPr>
  </w:style>
  <w:style w:type="character" w:customStyle="1" w:styleId="highlight">
    <w:name w:val="highlight"/>
    <w:basedOn w:val="DefaultParagraphFont"/>
    <w:rsid w:val="000015EC"/>
  </w:style>
  <w:style w:type="character" w:styleId="CommentReference">
    <w:name w:val="annotation reference"/>
    <w:basedOn w:val="DefaultParagraphFont"/>
    <w:uiPriority w:val="99"/>
    <w:semiHidden/>
    <w:unhideWhenUsed/>
    <w:rsid w:val="004904CA"/>
    <w:rPr>
      <w:sz w:val="16"/>
      <w:szCs w:val="16"/>
    </w:rPr>
  </w:style>
  <w:style w:type="paragraph" w:styleId="CommentSubject">
    <w:name w:val="annotation subject"/>
    <w:basedOn w:val="CommentText"/>
    <w:next w:val="CommentText"/>
    <w:link w:val="CommentSubjectChar"/>
    <w:uiPriority w:val="99"/>
    <w:semiHidden/>
    <w:unhideWhenUsed/>
    <w:rsid w:val="004904CA"/>
    <w:pPr>
      <w:spacing w:before="240" w:after="120"/>
      <w:ind w:left="432" w:hanging="432"/>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4904CA"/>
    <w:rPr>
      <w:rFonts w:eastAsia="Times New Roman" w:cs="Times New Roman"/>
      <w:b/>
      <w:bCs/>
      <w:szCs w:val="20"/>
    </w:rPr>
  </w:style>
  <w:style w:type="paragraph" w:styleId="BalloonText">
    <w:name w:val="Balloon Text"/>
    <w:basedOn w:val="Normal"/>
    <w:link w:val="BalloonTextChar"/>
    <w:uiPriority w:val="99"/>
    <w:semiHidden/>
    <w:unhideWhenUsed/>
    <w:rsid w:val="004904C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4CA"/>
    <w:rPr>
      <w:rFonts w:ascii="Segoe UI" w:hAnsi="Segoe UI" w:cs="Segoe UI"/>
      <w:sz w:val="18"/>
      <w:szCs w:val="18"/>
    </w:rPr>
  </w:style>
  <w:style w:type="paragraph" w:styleId="NormalWeb">
    <w:name w:val="Normal (Web)"/>
    <w:basedOn w:val="Normal"/>
    <w:uiPriority w:val="99"/>
    <w:unhideWhenUsed/>
    <w:rsid w:val="00C511EC"/>
    <w:pPr>
      <w:spacing w:before="100" w:beforeAutospacing="1" w:after="115"/>
      <w:ind w:left="0" w:firstLine="0"/>
      <w:jc w:val="left"/>
    </w:pPr>
    <w:rPr>
      <w:rFonts w:eastAsia="Times New Roman" w:cs="Times New Roman"/>
      <w:sz w:val="24"/>
      <w:szCs w:val="24"/>
    </w:rPr>
  </w:style>
  <w:style w:type="paragraph" w:styleId="Revision">
    <w:name w:val="Revision"/>
    <w:hidden/>
    <w:uiPriority w:val="99"/>
    <w:semiHidden/>
    <w:rsid w:val="002725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8348">
      <w:bodyDiv w:val="1"/>
      <w:marLeft w:val="0"/>
      <w:marRight w:val="0"/>
      <w:marTop w:val="0"/>
      <w:marBottom w:val="0"/>
      <w:divBdr>
        <w:top w:val="none" w:sz="0" w:space="0" w:color="auto"/>
        <w:left w:val="none" w:sz="0" w:space="0" w:color="auto"/>
        <w:bottom w:val="none" w:sz="0" w:space="0" w:color="auto"/>
        <w:right w:val="none" w:sz="0" w:space="0" w:color="auto"/>
      </w:divBdr>
      <w:divsChild>
        <w:div w:id="777062177">
          <w:marLeft w:val="0"/>
          <w:marRight w:val="0"/>
          <w:marTop w:val="0"/>
          <w:marBottom w:val="0"/>
          <w:divBdr>
            <w:top w:val="none" w:sz="0" w:space="0" w:color="auto"/>
            <w:left w:val="none" w:sz="0" w:space="0" w:color="auto"/>
            <w:bottom w:val="none" w:sz="0" w:space="0" w:color="auto"/>
            <w:right w:val="none" w:sz="0" w:space="0" w:color="auto"/>
          </w:divBdr>
        </w:div>
        <w:div w:id="171188033">
          <w:marLeft w:val="0"/>
          <w:marRight w:val="0"/>
          <w:marTop w:val="0"/>
          <w:marBottom w:val="0"/>
          <w:divBdr>
            <w:top w:val="none" w:sz="0" w:space="0" w:color="auto"/>
            <w:left w:val="none" w:sz="0" w:space="0" w:color="auto"/>
            <w:bottom w:val="none" w:sz="0" w:space="0" w:color="auto"/>
            <w:right w:val="none" w:sz="0" w:space="0" w:color="auto"/>
          </w:divBdr>
        </w:div>
        <w:div w:id="248194187">
          <w:marLeft w:val="0"/>
          <w:marRight w:val="0"/>
          <w:marTop w:val="0"/>
          <w:marBottom w:val="0"/>
          <w:divBdr>
            <w:top w:val="none" w:sz="0" w:space="0" w:color="auto"/>
            <w:left w:val="none" w:sz="0" w:space="0" w:color="auto"/>
            <w:bottom w:val="none" w:sz="0" w:space="0" w:color="auto"/>
            <w:right w:val="none" w:sz="0" w:space="0" w:color="auto"/>
          </w:divBdr>
        </w:div>
        <w:div w:id="2074311955">
          <w:marLeft w:val="0"/>
          <w:marRight w:val="0"/>
          <w:marTop w:val="0"/>
          <w:marBottom w:val="0"/>
          <w:divBdr>
            <w:top w:val="none" w:sz="0" w:space="0" w:color="auto"/>
            <w:left w:val="none" w:sz="0" w:space="0" w:color="auto"/>
            <w:bottom w:val="none" w:sz="0" w:space="0" w:color="auto"/>
            <w:right w:val="none" w:sz="0" w:space="0" w:color="auto"/>
          </w:divBdr>
        </w:div>
        <w:div w:id="2034109829">
          <w:marLeft w:val="0"/>
          <w:marRight w:val="0"/>
          <w:marTop w:val="0"/>
          <w:marBottom w:val="0"/>
          <w:divBdr>
            <w:top w:val="none" w:sz="0" w:space="0" w:color="auto"/>
            <w:left w:val="none" w:sz="0" w:space="0" w:color="auto"/>
            <w:bottom w:val="none" w:sz="0" w:space="0" w:color="auto"/>
            <w:right w:val="none" w:sz="0" w:space="0" w:color="auto"/>
          </w:divBdr>
        </w:div>
        <w:div w:id="735737427">
          <w:marLeft w:val="0"/>
          <w:marRight w:val="0"/>
          <w:marTop w:val="0"/>
          <w:marBottom w:val="0"/>
          <w:divBdr>
            <w:top w:val="none" w:sz="0" w:space="0" w:color="auto"/>
            <w:left w:val="none" w:sz="0" w:space="0" w:color="auto"/>
            <w:bottom w:val="none" w:sz="0" w:space="0" w:color="auto"/>
            <w:right w:val="none" w:sz="0" w:space="0" w:color="auto"/>
          </w:divBdr>
        </w:div>
        <w:div w:id="1913929542">
          <w:marLeft w:val="0"/>
          <w:marRight w:val="0"/>
          <w:marTop w:val="0"/>
          <w:marBottom w:val="0"/>
          <w:divBdr>
            <w:top w:val="none" w:sz="0" w:space="0" w:color="auto"/>
            <w:left w:val="none" w:sz="0" w:space="0" w:color="auto"/>
            <w:bottom w:val="none" w:sz="0" w:space="0" w:color="auto"/>
            <w:right w:val="none" w:sz="0" w:space="0" w:color="auto"/>
          </w:divBdr>
        </w:div>
        <w:div w:id="2071147162">
          <w:marLeft w:val="0"/>
          <w:marRight w:val="0"/>
          <w:marTop w:val="0"/>
          <w:marBottom w:val="0"/>
          <w:divBdr>
            <w:top w:val="none" w:sz="0" w:space="0" w:color="auto"/>
            <w:left w:val="none" w:sz="0" w:space="0" w:color="auto"/>
            <w:bottom w:val="none" w:sz="0" w:space="0" w:color="auto"/>
            <w:right w:val="none" w:sz="0" w:space="0" w:color="auto"/>
          </w:divBdr>
        </w:div>
        <w:div w:id="1432823452">
          <w:marLeft w:val="0"/>
          <w:marRight w:val="0"/>
          <w:marTop w:val="0"/>
          <w:marBottom w:val="0"/>
          <w:divBdr>
            <w:top w:val="none" w:sz="0" w:space="0" w:color="auto"/>
            <w:left w:val="none" w:sz="0" w:space="0" w:color="auto"/>
            <w:bottom w:val="none" w:sz="0" w:space="0" w:color="auto"/>
            <w:right w:val="none" w:sz="0" w:space="0" w:color="auto"/>
          </w:divBdr>
        </w:div>
        <w:div w:id="1151750596">
          <w:marLeft w:val="0"/>
          <w:marRight w:val="0"/>
          <w:marTop w:val="0"/>
          <w:marBottom w:val="0"/>
          <w:divBdr>
            <w:top w:val="none" w:sz="0" w:space="0" w:color="auto"/>
            <w:left w:val="none" w:sz="0" w:space="0" w:color="auto"/>
            <w:bottom w:val="none" w:sz="0" w:space="0" w:color="auto"/>
            <w:right w:val="none" w:sz="0" w:space="0" w:color="auto"/>
          </w:divBdr>
        </w:div>
        <w:div w:id="1656757565">
          <w:marLeft w:val="0"/>
          <w:marRight w:val="0"/>
          <w:marTop w:val="0"/>
          <w:marBottom w:val="0"/>
          <w:divBdr>
            <w:top w:val="none" w:sz="0" w:space="0" w:color="auto"/>
            <w:left w:val="none" w:sz="0" w:space="0" w:color="auto"/>
            <w:bottom w:val="none" w:sz="0" w:space="0" w:color="auto"/>
            <w:right w:val="none" w:sz="0" w:space="0" w:color="auto"/>
          </w:divBdr>
        </w:div>
        <w:div w:id="977300051">
          <w:marLeft w:val="0"/>
          <w:marRight w:val="0"/>
          <w:marTop w:val="0"/>
          <w:marBottom w:val="0"/>
          <w:divBdr>
            <w:top w:val="none" w:sz="0" w:space="0" w:color="auto"/>
            <w:left w:val="none" w:sz="0" w:space="0" w:color="auto"/>
            <w:bottom w:val="none" w:sz="0" w:space="0" w:color="auto"/>
            <w:right w:val="none" w:sz="0" w:space="0" w:color="auto"/>
          </w:divBdr>
        </w:div>
        <w:div w:id="131026297">
          <w:marLeft w:val="0"/>
          <w:marRight w:val="0"/>
          <w:marTop w:val="0"/>
          <w:marBottom w:val="0"/>
          <w:divBdr>
            <w:top w:val="none" w:sz="0" w:space="0" w:color="auto"/>
            <w:left w:val="none" w:sz="0" w:space="0" w:color="auto"/>
            <w:bottom w:val="none" w:sz="0" w:space="0" w:color="auto"/>
            <w:right w:val="none" w:sz="0" w:space="0" w:color="auto"/>
          </w:divBdr>
        </w:div>
        <w:div w:id="695496682">
          <w:marLeft w:val="0"/>
          <w:marRight w:val="0"/>
          <w:marTop w:val="0"/>
          <w:marBottom w:val="0"/>
          <w:divBdr>
            <w:top w:val="none" w:sz="0" w:space="0" w:color="auto"/>
            <w:left w:val="none" w:sz="0" w:space="0" w:color="auto"/>
            <w:bottom w:val="none" w:sz="0" w:space="0" w:color="auto"/>
            <w:right w:val="none" w:sz="0" w:space="0" w:color="auto"/>
          </w:divBdr>
        </w:div>
      </w:divsChild>
    </w:div>
    <w:div w:id="345791493">
      <w:bodyDiv w:val="1"/>
      <w:marLeft w:val="0"/>
      <w:marRight w:val="0"/>
      <w:marTop w:val="0"/>
      <w:marBottom w:val="0"/>
      <w:divBdr>
        <w:top w:val="none" w:sz="0" w:space="0" w:color="auto"/>
        <w:left w:val="none" w:sz="0" w:space="0" w:color="auto"/>
        <w:bottom w:val="none" w:sz="0" w:space="0" w:color="auto"/>
        <w:right w:val="none" w:sz="0" w:space="0" w:color="auto"/>
      </w:divBdr>
    </w:div>
    <w:div w:id="396708483">
      <w:bodyDiv w:val="1"/>
      <w:marLeft w:val="0"/>
      <w:marRight w:val="0"/>
      <w:marTop w:val="0"/>
      <w:marBottom w:val="0"/>
      <w:divBdr>
        <w:top w:val="none" w:sz="0" w:space="0" w:color="auto"/>
        <w:left w:val="none" w:sz="0" w:space="0" w:color="auto"/>
        <w:bottom w:val="none" w:sz="0" w:space="0" w:color="auto"/>
        <w:right w:val="none" w:sz="0" w:space="0" w:color="auto"/>
      </w:divBdr>
    </w:div>
    <w:div w:id="468285022">
      <w:bodyDiv w:val="1"/>
      <w:marLeft w:val="0"/>
      <w:marRight w:val="0"/>
      <w:marTop w:val="0"/>
      <w:marBottom w:val="0"/>
      <w:divBdr>
        <w:top w:val="none" w:sz="0" w:space="0" w:color="auto"/>
        <w:left w:val="none" w:sz="0" w:space="0" w:color="auto"/>
        <w:bottom w:val="none" w:sz="0" w:space="0" w:color="auto"/>
        <w:right w:val="none" w:sz="0" w:space="0" w:color="auto"/>
      </w:divBdr>
      <w:divsChild>
        <w:div w:id="1426996999">
          <w:marLeft w:val="0"/>
          <w:marRight w:val="0"/>
          <w:marTop w:val="0"/>
          <w:marBottom w:val="0"/>
          <w:divBdr>
            <w:top w:val="none" w:sz="0" w:space="0" w:color="auto"/>
            <w:left w:val="none" w:sz="0" w:space="0" w:color="auto"/>
            <w:bottom w:val="none" w:sz="0" w:space="0" w:color="auto"/>
            <w:right w:val="none" w:sz="0" w:space="0" w:color="auto"/>
          </w:divBdr>
        </w:div>
        <w:div w:id="2018188024">
          <w:marLeft w:val="0"/>
          <w:marRight w:val="0"/>
          <w:marTop w:val="0"/>
          <w:marBottom w:val="0"/>
          <w:divBdr>
            <w:top w:val="none" w:sz="0" w:space="0" w:color="auto"/>
            <w:left w:val="none" w:sz="0" w:space="0" w:color="auto"/>
            <w:bottom w:val="none" w:sz="0" w:space="0" w:color="auto"/>
            <w:right w:val="none" w:sz="0" w:space="0" w:color="auto"/>
          </w:divBdr>
        </w:div>
        <w:div w:id="832529811">
          <w:marLeft w:val="0"/>
          <w:marRight w:val="0"/>
          <w:marTop w:val="0"/>
          <w:marBottom w:val="0"/>
          <w:divBdr>
            <w:top w:val="none" w:sz="0" w:space="0" w:color="auto"/>
            <w:left w:val="none" w:sz="0" w:space="0" w:color="auto"/>
            <w:bottom w:val="none" w:sz="0" w:space="0" w:color="auto"/>
            <w:right w:val="none" w:sz="0" w:space="0" w:color="auto"/>
          </w:divBdr>
        </w:div>
        <w:div w:id="1909269479">
          <w:marLeft w:val="0"/>
          <w:marRight w:val="0"/>
          <w:marTop w:val="0"/>
          <w:marBottom w:val="0"/>
          <w:divBdr>
            <w:top w:val="none" w:sz="0" w:space="0" w:color="auto"/>
            <w:left w:val="none" w:sz="0" w:space="0" w:color="auto"/>
            <w:bottom w:val="none" w:sz="0" w:space="0" w:color="auto"/>
            <w:right w:val="none" w:sz="0" w:space="0" w:color="auto"/>
          </w:divBdr>
        </w:div>
        <w:div w:id="1604191782">
          <w:marLeft w:val="0"/>
          <w:marRight w:val="0"/>
          <w:marTop w:val="0"/>
          <w:marBottom w:val="0"/>
          <w:divBdr>
            <w:top w:val="none" w:sz="0" w:space="0" w:color="auto"/>
            <w:left w:val="none" w:sz="0" w:space="0" w:color="auto"/>
            <w:bottom w:val="none" w:sz="0" w:space="0" w:color="auto"/>
            <w:right w:val="none" w:sz="0" w:space="0" w:color="auto"/>
          </w:divBdr>
        </w:div>
        <w:div w:id="2053578419">
          <w:marLeft w:val="0"/>
          <w:marRight w:val="0"/>
          <w:marTop w:val="0"/>
          <w:marBottom w:val="0"/>
          <w:divBdr>
            <w:top w:val="none" w:sz="0" w:space="0" w:color="auto"/>
            <w:left w:val="none" w:sz="0" w:space="0" w:color="auto"/>
            <w:bottom w:val="none" w:sz="0" w:space="0" w:color="auto"/>
            <w:right w:val="none" w:sz="0" w:space="0" w:color="auto"/>
          </w:divBdr>
        </w:div>
        <w:div w:id="1152217794">
          <w:marLeft w:val="0"/>
          <w:marRight w:val="0"/>
          <w:marTop w:val="0"/>
          <w:marBottom w:val="0"/>
          <w:divBdr>
            <w:top w:val="none" w:sz="0" w:space="0" w:color="auto"/>
            <w:left w:val="none" w:sz="0" w:space="0" w:color="auto"/>
            <w:bottom w:val="none" w:sz="0" w:space="0" w:color="auto"/>
            <w:right w:val="none" w:sz="0" w:space="0" w:color="auto"/>
          </w:divBdr>
        </w:div>
        <w:div w:id="551886093">
          <w:marLeft w:val="0"/>
          <w:marRight w:val="0"/>
          <w:marTop w:val="0"/>
          <w:marBottom w:val="0"/>
          <w:divBdr>
            <w:top w:val="none" w:sz="0" w:space="0" w:color="auto"/>
            <w:left w:val="none" w:sz="0" w:space="0" w:color="auto"/>
            <w:bottom w:val="none" w:sz="0" w:space="0" w:color="auto"/>
            <w:right w:val="none" w:sz="0" w:space="0" w:color="auto"/>
          </w:divBdr>
        </w:div>
        <w:div w:id="491532876">
          <w:marLeft w:val="0"/>
          <w:marRight w:val="0"/>
          <w:marTop w:val="0"/>
          <w:marBottom w:val="0"/>
          <w:divBdr>
            <w:top w:val="none" w:sz="0" w:space="0" w:color="auto"/>
            <w:left w:val="none" w:sz="0" w:space="0" w:color="auto"/>
            <w:bottom w:val="none" w:sz="0" w:space="0" w:color="auto"/>
            <w:right w:val="none" w:sz="0" w:space="0" w:color="auto"/>
          </w:divBdr>
        </w:div>
        <w:div w:id="461728310">
          <w:marLeft w:val="0"/>
          <w:marRight w:val="0"/>
          <w:marTop w:val="0"/>
          <w:marBottom w:val="0"/>
          <w:divBdr>
            <w:top w:val="none" w:sz="0" w:space="0" w:color="auto"/>
            <w:left w:val="none" w:sz="0" w:space="0" w:color="auto"/>
            <w:bottom w:val="none" w:sz="0" w:space="0" w:color="auto"/>
            <w:right w:val="none" w:sz="0" w:space="0" w:color="auto"/>
          </w:divBdr>
        </w:div>
        <w:div w:id="1001546943">
          <w:marLeft w:val="0"/>
          <w:marRight w:val="0"/>
          <w:marTop w:val="0"/>
          <w:marBottom w:val="0"/>
          <w:divBdr>
            <w:top w:val="none" w:sz="0" w:space="0" w:color="auto"/>
            <w:left w:val="none" w:sz="0" w:space="0" w:color="auto"/>
            <w:bottom w:val="none" w:sz="0" w:space="0" w:color="auto"/>
            <w:right w:val="none" w:sz="0" w:space="0" w:color="auto"/>
          </w:divBdr>
        </w:div>
      </w:divsChild>
    </w:div>
    <w:div w:id="1426804365">
      <w:bodyDiv w:val="1"/>
      <w:marLeft w:val="0"/>
      <w:marRight w:val="0"/>
      <w:marTop w:val="0"/>
      <w:marBottom w:val="0"/>
      <w:divBdr>
        <w:top w:val="none" w:sz="0" w:space="0" w:color="auto"/>
        <w:left w:val="none" w:sz="0" w:space="0" w:color="auto"/>
        <w:bottom w:val="none" w:sz="0" w:space="0" w:color="auto"/>
        <w:right w:val="none" w:sz="0" w:space="0" w:color="auto"/>
      </w:divBdr>
      <w:divsChild>
        <w:div w:id="914779991">
          <w:marLeft w:val="0"/>
          <w:marRight w:val="0"/>
          <w:marTop w:val="0"/>
          <w:marBottom w:val="0"/>
          <w:divBdr>
            <w:top w:val="none" w:sz="0" w:space="0" w:color="auto"/>
            <w:left w:val="none" w:sz="0" w:space="0" w:color="auto"/>
            <w:bottom w:val="none" w:sz="0" w:space="0" w:color="auto"/>
            <w:right w:val="none" w:sz="0" w:space="0" w:color="auto"/>
          </w:divBdr>
        </w:div>
        <w:div w:id="393898055">
          <w:marLeft w:val="0"/>
          <w:marRight w:val="0"/>
          <w:marTop w:val="0"/>
          <w:marBottom w:val="0"/>
          <w:divBdr>
            <w:top w:val="none" w:sz="0" w:space="0" w:color="auto"/>
            <w:left w:val="none" w:sz="0" w:space="0" w:color="auto"/>
            <w:bottom w:val="none" w:sz="0" w:space="0" w:color="auto"/>
            <w:right w:val="none" w:sz="0" w:space="0" w:color="auto"/>
          </w:divBdr>
        </w:div>
        <w:div w:id="288514020">
          <w:marLeft w:val="0"/>
          <w:marRight w:val="0"/>
          <w:marTop w:val="0"/>
          <w:marBottom w:val="0"/>
          <w:divBdr>
            <w:top w:val="none" w:sz="0" w:space="0" w:color="auto"/>
            <w:left w:val="none" w:sz="0" w:space="0" w:color="auto"/>
            <w:bottom w:val="none" w:sz="0" w:space="0" w:color="auto"/>
            <w:right w:val="none" w:sz="0" w:space="0" w:color="auto"/>
          </w:divBdr>
        </w:div>
        <w:div w:id="1348214041">
          <w:marLeft w:val="0"/>
          <w:marRight w:val="0"/>
          <w:marTop w:val="0"/>
          <w:marBottom w:val="0"/>
          <w:divBdr>
            <w:top w:val="none" w:sz="0" w:space="0" w:color="auto"/>
            <w:left w:val="none" w:sz="0" w:space="0" w:color="auto"/>
            <w:bottom w:val="none" w:sz="0" w:space="0" w:color="auto"/>
            <w:right w:val="none" w:sz="0" w:space="0" w:color="auto"/>
          </w:divBdr>
        </w:div>
        <w:div w:id="1585334283">
          <w:marLeft w:val="0"/>
          <w:marRight w:val="0"/>
          <w:marTop w:val="0"/>
          <w:marBottom w:val="0"/>
          <w:divBdr>
            <w:top w:val="none" w:sz="0" w:space="0" w:color="auto"/>
            <w:left w:val="none" w:sz="0" w:space="0" w:color="auto"/>
            <w:bottom w:val="none" w:sz="0" w:space="0" w:color="auto"/>
            <w:right w:val="none" w:sz="0" w:space="0" w:color="auto"/>
          </w:divBdr>
        </w:div>
        <w:div w:id="2113550770">
          <w:marLeft w:val="0"/>
          <w:marRight w:val="0"/>
          <w:marTop w:val="0"/>
          <w:marBottom w:val="0"/>
          <w:divBdr>
            <w:top w:val="none" w:sz="0" w:space="0" w:color="auto"/>
            <w:left w:val="none" w:sz="0" w:space="0" w:color="auto"/>
            <w:bottom w:val="none" w:sz="0" w:space="0" w:color="auto"/>
            <w:right w:val="none" w:sz="0" w:space="0" w:color="auto"/>
          </w:divBdr>
        </w:div>
        <w:div w:id="1949703223">
          <w:marLeft w:val="0"/>
          <w:marRight w:val="0"/>
          <w:marTop w:val="0"/>
          <w:marBottom w:val="0"/>
          <w:divBdr>
            <w:top w:val="none" w:sz="0" w:space="0" w:color="auto"/>
            <w:left w:val="none" w:sz="0" w:space="0" w:color="auto"/>
            <w:bottom w:val="none" w:sz="0" w:space="0" w:color="auto"/>
            <w:right w:val="none" w:sz="0" w:space="0" w:color="auto"/>
          </w:divBdr>
        </w:div>
        <w:div w:id="1894459815">
          <w:marLeft w:val="0"/>
          <w:marRight w:val="0"/>
          <w:marTop w:val="0"/>
          <w:marBottom w:val="0"/>
          <w:divBdr>
            <w:top w:val="none" w:sz="0" w:space="0" w:color="auto"/>
            <w:left w:val="none" w:sz="0" w:space="0" w:color="auto"/>
            <w:bottom w:val="none" w:sz="0" w:space="0" w:color="auto"/>
            <w:right w:val="none" w:sz="0" w:space="0" w:color="auto"/>
          </w:divBdr>
        </w:div>
        <w:div w:id="111284900">
          <w:marLeft w:val="0"/>
          <w:marRight w:val="0"/>
          <w:marTop w:val="0"/>
          <w:marBottom w:val="0"/>
          <w:divBdr>
            <w:top w:val="none" w:sz="0" w:space="0" w:color="auto"/>
            <w:left w:val="none" w:sz="0" w:space="0" w:color="auto"/>
            <w:bottom w:val="none" w:sz="0" w:space="0" w:color="auto"/>
            <w:right w:val="none" w:sz="0" w:space="0" w:color="auto"/>
          </w:divBdr>
        </w:div>
        <w:div w:id="925306889">
          <w:marLeft w:val="0"/>
          <w:marRight w:val="0"/>
          <w:marTop w:val="0"/>
          <w:marBottom w:val="0"/>
          <w:divBdr>
            <w:top w:val="none" w:sz="0" w:space="0" w:color="auto"/>
            <w:left w:val="none" w:sz="0" w:space="0" w:color="auto"/>
            <w:bottom w:val="none" w:sz="0" w:space="0" w:color="auto"/>
            <w:right w:val="none" w:sz="0" w:space="0" w:color="auto"/>
          </w:divBdr>
        </w:div>
        <w:div w:id="996688941">
          <w:marLeft w:val="0"/>
          <w:marRight w:val="0"/>
          <w:marTop w:val="0"/>
          <w:marBottom w:val="0"/>
          <w:divBdr>
            <w:top w:val="none" w:sz="0" w:space="0" w:color="auto"/>
            <w:left w:val="none" w:sz="0" w:space="0" w:color="auto"/>
            <w:bottom w:val="none" w:sz="0" w:space="0" w:color="auto"/>
            <w:right w:val="none" w:sz="0" w:space="0" w:color="auto"/>
          </w:divBdr>
        </w:div>
        <w:div w:id="31149394">
          <w:marLeft w:val="0"/>
          <w:marRight w:val="0"/>
          <w:marTop w:val="0"/>
          <w:marBottom w:val="0"/>
          <w:divBdr>
            <w:top w:val="none" w:sz="0" w:space="0" w:color="auto"/>
            <w:left w:val="none" w:sz="0" w:space="0" w:color="auto"/>
            <w:bottom w:val="none" w:sz="0" w:space="0" w:color="auto"/>
            <w:right w:val="none" w:sz="0" w:space="0" w:color="auto"/>
          </w:divBdr>
        </w:div>
        <w:div w:id="1903830633">
          <w:marLeft w:val="0"/>
          <w:marRight w:val="0"/>
          <w:marTop w:val="0"/>
          <w:marBottom w:val="0"/>
          <w:divBdr>
            <w:top w:val="none" w:sz="0" w:space="0" w:color="auto"/>
            <w:left w:val="none" w:sz="0" w:space="0" w:color="auto"/>
            <w:bottom w:val="none" w:sz="0" w:space="0" w:color="auto"/>
            <w:right w:val="none" w:sz="0" w:space="0" w:color="auto"/>
          </w:divBdr>
        </w:div>
        <w:div w:id="748231697">
          <w:marLeft w:val="0"/>
          <w:marRight w:val="0"/>
          <w:marTop w:val="0"/>
          <w:marBottom w:val="0"/>
          <w:divBdr>
            <w:top w:val="none" w:sz="0" w:space="0" w:color="auto"/>
            <w:left w:val="none" w:sz="0" w:space="0" w:color="auto"/>
            <w:bottom w:val="none" w:sz="0" w:space="0" w:color="auto"/>
            <w:right w:val="none" w:sz="0" w:space="0" w:color="auto"/>
          </w:divBdr>
        </w:div>
      </w:divsChild>
    </w:div>
    <w:div w:id="1616711607">
      <w:bodyDiv w:val="1"/>
      <w:marLeft w:val="0"/>
      <w:marRight w:val="0"/>
      <w:marTop w:val="0"/>
      <w:marBottom w:val="0"/>
      <w:divBdr>
        <w:top w:val="none" w:sz="0" w:space="0" w:color="auto"/>
        <w:left w:val="none" w:sz="0" w:space="0" w:color="auto"/>
        <w:bottom w:val="none" w:sz="0" w:space="0" w:color="auto"/>
        <w:right w:val="none" w:sz="0" w:space="0" w:color="auto"/>
      </w:divBdr>
      <w:divsChild>
        <w:div w:id="151944203">
          <w:marLeft w:val="0"/>
          <w:marRight w:val="0"/>
          <w:marTop w:val="0"/>
          <w:marBottom w:val="0"/>
          <w:divBdr>
            <w:top w:val="none" w:sz="0" w:space="0" w:color="auto"/>
            <w:left w:val="none" w:sz="0" w:space="0" w:color="auto"/>
            <w:bottom w:val="none" w:sz="0" w:space="0" w:color="auto"/>
            <w:right w:val="none" w:sz="0" w:space="0" w:color="auto"/>
          </w:divBdr>
        </w:div>
        <w:div w:id="1356616926">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120418058">
          <w:marLeft w:val="0"/>
          <w:marRight w:val="0"/>
          <w:marTop w:val="0"/>
          <w:marBottom w:val="0"/>
          <w:divBdr>
            <w:top w:val="none" w:sz="0" w:space="0" w:color="auto"/>
            <w:left w:val="none" w:sz="0" w:space="0" w:color="auto"/>
            <w:bottom w:val="none" w:sz="0" w:space="0" w:color="auto"/>
            <w:right w:val="none" w:sz="0" w:space="0" w:color="auto"/>
          </w:divBdr>
        </w:div>
        <w:div w:id="171258339">
          <w:marLeft w:val="0"/>
          <w:marRight w:val="0"/>
          <w:marTop w:val="0"/>
          <w:marBottom w:val="0"/>
          <w:divBdr>
            <w:top w:val="none" w:sz="0" w:space="0" w:color="auto"/>
            <w:left w:val="none" w:sz="0" w:space="0" w:color="auto"/>
            <w:bottom w:val="none" w:sz="0" w:space="0" w:color="auto"/>
            <w:right w:val="none" w:sz="0" w:space="0" w:color="auto"/>
          </w:divBdr>
        </w:div>
        <w:div w:id="1649478566">
          <w:marLeft w:val="0"/>
          <w:marRight w:val="0"/>
          <w:marTop w:val="0"/>
          <w:marBottom w:val="0"/>
          <w:divBdr>
            <w:top w:val="none" w:sz="0" w:space="0" w:color="auto"/>
            <w:left w:val="none" w:sz="0" w:space="0" w:color="auto"/>
            <w:bottom w:val="none" w:sz="0" w:space="0" w:color="auto"/>
            <w:right w:val="none" w:sz="0" w:space="0" w:color="auto"/>
          </w:divBdr>
        </w:div>
        <w:div w:id="1736976271">
          <w:marLeft w:val="0"/>
          <w:marRight w:val="0"/>
          <w:marTop w:val="0"/>
          <w:marBottom w:val="0"/>
          <w:divBdr>
            <w:top w:val="none" w:sz="0" w:space="0" w:color="auto"/>
            <w:left w:val="none" w:sz="0" w:space="0" w:color="auto"/>
            <w:bottom w:val="none" w:sz="0" w:space="0" w:color="auto"/>
            <w:right w:val="none" w:sz="0" w:space="0" w:color="auto"/>
          </w:divBdr>
        </w:div>
        <w:div w:id="663438429">
          <w:marLeft w:val="0"/>
          <w:marRight w:val="0"/>
          <w:marTop w:val="0"/>
          <w:marBottom w:val="0"/>
          <w:divBdr>
            <w:top w:val="none" w:sz="0" w:space="0" w:color="auto"/>
            <w:left w:val="none" w:sz="0" w:space="0" w:color="auto"/>
            <w:bottom w:val="none" w:sz="0" w:space="0" w:color="auto"/>
            <w:right w:val="none" w:sz="0" w:space="0" w:color="auto"/>
          </w:divBdr>
        </w:div>
        <w:div w:id="1089930407">
          <w:marLeft w:val="0"/>
          <w:marRight w:val="0"/>
          <w:marTop w:val="0"/>
          <w:marBottom w:val="0"/>
          <w:divBdr>
            <w:top w:val="none" w:sz="0" w:space="0" w:color="auto"/>
            <w:left w:val="none" w:sz="0" w:space="0" w:color="auto"/>
            <w:bottom w:val="none" w:sz="0" w:space="0" w:color="auto"/>
            <w:right w:val="none" w:sz="0" w:space="0" w:color="auto"/>
          </w:divBdr>
        </w:div>
        <w:div w:id="1943299312">
          <w:marLeft w:val="0"/>
          <w:marRight w:val="0"/>
          <w:marTop w:val="0"/>
          <w:marBottom w:val="0"/>
          <w:divBdr>
            <w:top w:val="none" w:sz="0" w:space="0" w:color="auto"/>
            <w:left w:val="none" w:sz="0" w:space="0" w:color="auto"/>
            <w:bottom w:val="none" w:sz="0" w:space="0" w:color="auto"/>
            <w:right w:val="none" w:sz="0" w:space="0" w:color="auto"/>
          </w:divBdr>
        </w:div>
        <w:div w:id="1837258110">
          <w:marLeft w:val="0"/>
          <w:marRight w:val="0"/>
          <w:marTop w:val="0"/>
          <w:marBottom w:val="0"/>
          <w:divBdr>
            <w:top w:val="none" w:sz="0" w:space="0" w:color="auto"/>
            <w:left w:val="none" w:sz="0" w:space="0" w:color="auto"/>
            <w:bottom w:val="none" w:sz="0" w:space="0" w:color="auto"/>
            <w:right w:val="none" w:sz="0" w:space="0" w:color="auto"/>
          </w:divBdr>
        </w:div>
      </w:divsChild>
    </w:div>
    <w:div w:id="1759599845">
      <w:bodyDiv w:val="1"/>
      <w:marLeft w:val="0"/>
      <w:marRight w:val="0"/>
      <w:marTop w:val="0"/>
      <w:marBottom w:val="0"/>
      <w:divBdr>
        <w:top w:val="none" w:sz="0" w:space="0" w:color="auto"/>
        <w:left w:val="none" w:sz="0" w:space="0" w:color="auto"/>
        <w:bottom w:val="none" w:sz="0" w:space="0" w:color="auto"/>
        <w:right w:val="none" w:sz="0" w:space="0" w:color="auto"/>
      </w:divBdr>
    </w:div>
    <w:div w:id="1853370696">
      <w:bodyDiv w:val="1"/>
      <w:marLeft w:val="0"/>
      <w:marRight w:val="0"/>
      <w:marTop w:val="0"/>
      <w:marBottom w:val="0"/>
      <w:divBdr>
        <w:top w:val="none" w:sz="0" w:space="0" w:color="auto"/>
        <w:left w:val="none" w:sz="0" w:space="0" w:color="auto"/>
        <w:bottom w:val="none" w:sz="0" w:space="0" w:color="auto"/>
        <w:right w:val="none" w:sz="0" w:space="0" w:color="auto"/>
      </w:divBdr>
    </w:div>
    <w:div w:id="20931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9BFE957E274345B3066F46E62A8916" ma:contentTypeVersion="13" ma:contentTypeDescription="Create a new document." ma:contentTypeScope="" ma:versionID="c194bfa0855edfd715039af153e6f6b6">
  <xsd:schema xmlns:xsd="http://www.w3.org/2001/XMLSchema" xmlns:xs="http://www.w3.org/2001/XMLSchema" xmlns:p="http://schemas.microsoft.com/office/2006/metadata/properties" xmlns:ns3="52365775-d012-4d1e-abf1-72418216cc02" xmlns:ns4="547f12ed-b914-4072-a109-617563f3b486" targetNamespace="http://schemas.microsoft.com/office/2006/metadata/properties" ma:root="true" ma:fieldsID="ca7ef7b23b6dc4f2c7452c1a318d0e73" ns3:_="" ns4:_="">
    <xsd:import namespace="52365775-d012-4d1e-abf1-72418216cc02"/>
    <xsd:import namespace="547f12ed-b914-4072-a109-617563f3b4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65775-d012-4d1e-abf1-72418216cc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7f12ed-b914-4072-a109-617563f3b4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FF92C3-DE5F-4A2B-8C50-54EE69B35594}">
  <ds:schemaRefs>
    <ds:schemaRef ds:uri="http://schemas.microsoft.com/sharepoint/v3/contenttype/forms"/>
  </ds:schemaRefs>
</ds:datastoreItem>
</file>

<file path=customXml/itemProps2.xml><?xml version="1.0" encoding="utf-8"?>
<ds:datastoreItem xmlns:ds="http://schemas.openxmlformats.org/officeDocument/2006/customXml" ds:itemID="{AD401718-5B32-4F29-9807-60D1E2224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65775-d012-4d1e-abf1-72418216cc02"/>
    <ds:schemaRef ds:uri="547f12ed-b914-4072-a109-617563f3b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9CF7CE-5A72-48C1-8428-4F2318409C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Clark</dc:creator>
  <cp:lastModifiedBy>T. C.</cp:lastModifiedBy>
  <cp:revision>2</cp:revision>
  <cp:lastPrinted>2018-10-23T23:21:00Z</cp:lastPrinted>
  <dcterms:created xsi:type="dcterms:W3CDTF">2022-04-06T17:37:00Z</dcterms:created>
  <dcterms:modified xsi:type="dcterms:W3CDTF">2022-04-06T17:37:00Z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0x0101000C9BFE957E274345B3066F46E62A8916</vt:lpwstr>
  </property>
</Properties>
</file>