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F493" w14:textId="669976B7" w:rsidR="00423368" w:rsidRDefault="00423368" w:rsidP="00423368">
      <w:pPr>
        <w:jc w:val="center"/>
      </w:pPr>
      <w:r w:rsidRPr="00423368">
        <w:t>Journal 3 - The Product Owner</w:t>
      </w:r>
    </w:p>
    <w:p w14:paraId="21DFCC2B" w14:textId="77777777" w:rsidR="00423368" w:rsidRDefault="00423368" w:rsidP="00423368">
      <w:r>
        <w:t xml:space="preserve">As the item proprietor, my most importantly objective is to plainly communicate the things in the item excess and to arrange them such that will accomplish the group's general objective and mission. To do this, I should initially figure out what includes the clients want in </w:t>
      </w:r>
      <w:proofErr w:type="gramStart"/>
      <w:r>
        <w:t>the end result</w:t>
      </w:r>
      <w:proofErr w:type="gramEnd"/>
      <w:r>
        <w:t xml:space="preserve"> and why they want these highlights. Finding out about the clients on a more private level will assist with that; understanding the client will assist me with understanding the reason why they need a particular component, which will in this way give that highlight more significance for the Scrum Group. Having open conversations with clients can assist with accomplishing this. Talking with clients is a beginning, yet working with an open conversation will let me know a greater amount of what I need to gain from them. Giving the clients questions that could go either way is a decent procedure to get exchange streaming uninhibitedly among the gathering.</w:t>
      </w:r>
    </w:p>
    <w:p w14:paraId="21A84AD7" w14:textId="77777777" w:rsidR="00423368" w:rsidRDefault="00423368" w:rsidP="00423368">
      <w:r>
        <w:t xml:space="preserve">Since the client stories characterize the item overabundance, these accounts will give the scrum group gradual moves toward work through during item advancement. </w:t>
      </w:r>
      <w:proofErr w:type="gramStart"/>
      <w:r>
        <w:t>All the more</w:t>
      </w:r>
      <w:proofErr w:type="gramEnd"/>
      <w:r>
        <w:t xml:space="preserve"> significantly, the client stories will assist the group with grasping "why" they are fostering these elements. At the point when the group comprehends the reason why these highlights are vital, they have greater interest in planning and making said highlights. The client stories let the group know what the client wishes to have in the eventual outcome, yet they don't make sense of how the group ought to achieve this. Thusly, the group has a ultimate objective at the top of the priority list, yet the way in which they arrive is unassuming, allowing them an opportunity to imaginatively issue settle and possibly track down the best answer for the given issue.</w:t>
      </w:r>
    </w:p>
    <w:p w14:paraId="286C3BD9" w14:textId="504BDCF1" w:rsidR="00423368" w:rsidRPr="00423368" w:rsidRDefault="00423368" w:rsidP="00423368">
      <w:r>
        <w:t xml:space="preserve">The meetings and client gatherings are urgent to getting the client stories into the excess since they give the item proprietor some knowledge with respect to what includes the clients need most and what elements are perhaps less significant (yet significant by and large). In the example interview, the cycle was set up as </w:t>
      </w:r>
      <w:proofErr w:type="gramStart"/>
      <w:r>
        <w:t>all the more</w:t>
      </w:r>
      <w:proofErr w:type="gramEnd"/>
      <w:r>
        <w:t xml:space="preserve"> a conversational style, with clients examining with each other as much similarly as with the item proprietor. This style of interview permits clients to "bob" thoughts </w:t>
      </w:r>
      <w:proofErr w:type="gramStart"/>
      <w:r>
        <w:t>off of</w:t>
      </w:r>
      <w:proofErr w:type="gramEnd"/>
      <w:r>
        <w:t xml:space="preserve"> each other and assists them with developing other clients' thoughts. This open exchange assists a few clients with expressing their thoughts or makes them ponder highlights they beforehand hadn't considered and afterward adding to them. For example, in the model, the client Brent developed Scratch and Maria's concept of having a main five rundown of objections by adding that it would be great </w:t>
      </w:r>
      <w:proofErr w:type="gramStart"/>
      <w:r>
        <w:t>in the event that</w:t>
      </w:r>
      <w:proofErr w:type="gramEnd"/>
      <w:r>
        <w:t xml:space="preserve"> the objections were modified in view of his past movement or his client profile. This is an ideal illustration of how a smart thought can be sharpened down to a </w:t>
      </w:r>
      <w:proofErr w:type="gramStart"/>
      <w:r>
        <w:t>more nitty</w:t>
      </w:r>
      <w:proofErr w:type="gramEnd"/>
      <w:r>
        <w:t xml:space="preserve"> gritty, good thought.</w:t>
      </w:r>
    </w:p>
    <w:sectPr w:rsidR="00423368" w:rsidRPr="00423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68"/>
    <w:rsid w:val="0042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BBF1"/>
  <w15:chartTrackingRefBased/>
  <w15:docId w15:val="{0FE815B3-9D4C-4254-B33F-D53DED60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2023-03-20T02:01:00Z</dcterms:created>
  <dcterms:modified xsi:type="dcterms:W3CDTF">2023-03-20T02:04:00Z</dcterms:modified>
</cp:coreProperties>
</file>