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embeddings/oleObject1.xlsx" ContentType="application/vnd.openxmlformats-officedocument.spreadsheetml.shee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Note FGD Meeting 17</w:t>
      </w:r>
      <w:r>
        <w:rPr/>
        <w:t>-18</w:t>
      </w:r>
      <w:r>
        <w:rPr/>
        <w:t xml:space="preserve"> November </w:t>
      </w:r>
      <w:r>
        <w:rPr/>
        <w:t>Materi Pencegahan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" style="width:553.45pt;height:345.65pt" o:ole="">
            <v:imagedata r:id="rId3" o:title=""/>
          </v:shape>
          <o:OLEObject Type="Embed" ProgID="Excel.Sheet.12" ShapeID="ole_rId2" DrawAspect="Content" ObjectID="_2071280075" r:id="rId2"/>
        </w:obje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LibreOffice_Vanilla/5.2.3.5$MacOSX_X86_64 LibreOffice_project/83adc9c35c74e0badc710d981405858b1179a327</Application>
  <Pages>1</Pages>
  <Words>7</Words>
  <Characters>43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2017-11-18T11:18:46Z</dcterms:created>
  <dc:creator/>
  <dc:description/>
  <dc:language>en-ID</dc:language>
  <cp:lastModifiedBy/>
  <dcterms:modified xsi:type="dcterms:W3CDTF">2017-11-20T08:54:32Z</dcterms:modified>
  <cp:revision>3</cp:revision>
  <dc:subject/>
  <dc:title/>
</cp:coreProperties>
</file>