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0"/>
          <w:szCs w:val="30"/>
        </w:rPr>
        <w:t xml:space="preserve">Nomen-Karten</w:t>
      </w:r>
    </w:p>
    <w:p>
      <w:r>
        <w:t xml:space="preserve">Nomen erkennen Artikel Karten</w:t>
      </w:r>
    </w:p>
    <w:p>
      <w:r>
        <w:t xml:space="preserve">Ausschließlich künstliche Testdaten.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2026-07-15T14:22:25.005Z</dcterms:created>
  <dcterms:modified xsi:type="dcterms:W3CDTF">2026-07-15T14:22:25.005Z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