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1E36" w14:textId="1414089D" w:rsidR="005E5E25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Documentación Proyecto</w:t>
      </w:r>
    </w:p>
    <w:p w14:paraId="295DCA85" w14:textId="48C6BB31" w:rsidR="005E5E25" w:rsidRDefault="005A49D6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173E31">
        <w:rPr>
          <w:rFonts w:ascii="Arial" w:eastAsia="Arial" w:hAnsi="Arial" w:cs="Arial"/>
          <w:b/>
          <w:sz w:val="44"/>
          <w:szCs w:val="44"/>
        </w:rPr>
        <w:t>Stark Cinemas</w:t>
      </w:r>
    </w:p>
    <w:p w14:paraId="0B080FC9" w14:textId="77777777" w:rsidR="005A49D6" w:rsidRPr="005E5E25" w:rsidRDefault="005A49D6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F0459A6" w14:textId="5FF8783B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A295B67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7F2D7" w14:textId="5A3BA690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 xml:space="preserve">NRC: </w:t>
      </w:r>
      <w:r w:rsidR="005A49D6">
        <w:rPr>
          <w:rFonts w:ascii="Arial" w:eastAsia="Arial" w:hAnsi="Arial" w:cs="Arial"/>
          <w:sz w:val="36"/>
          <w:szCs w:val="36"/>
        </w:rPr>
        <w:t>2092</w:t>
      </w:r>
    </w:p>
    <w:p w14:paraId="2714C08A" w14:textId="701CBB65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4DFCFE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F55A593" w14:textId="7FA474C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21DC60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33BDC2D" w14:textId="60E67B29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>Equipo No.</w:t>
      </w:r>
      <w:r w:rsidRPr="005E5E25">
        <w:rPr>
          <w:rFonts w:ascii="Arial" w:eastAsia="Arial" w:hAnsi="Arial" w:cs="Arial"/>
          <w:sz w:val="36"/>
          <w:szCs w:val="36"/>
        </w:rPr>
        <w:t xml:space="preserve"> </w:t>
      </w:r>
      <w:r w:rsidR="005A49D6">
        <w:rPr>
          <w:rFonts w:ascii="Arial" w:eastAsia="Arial" w:hAnsi="Arial" w:cs="Arial"/>
          <w:sz w:val="36"/>
          <w:szCs w:val="36"/>
        </w:rPr>
        <w:t>10</w:t>
      </w:r>
    </w:p>
    <w:p w14:paraId="2023F52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070D3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5A0415E" w14:textId="25102B1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52C203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A7A7B6C" w14:textId="5E92825E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5E5E25">
        <w:rPr>
          <w:rFonts w:ascii="Arial" w:eastAsia="Arial" w:hAnsi="Arial" w:cs="Arial"/>
          <w:b/>
          <w:sz w:val="28"/>
          <w:szCs w:val="28"/>
        </w:rPr>
        <w:t>Integrantes:</w:t>
      </w:r>
    </w:p>
    <w:p w14:paraId="662F675E" w14:textId="77777777" w:rsidR="005A49D6" w:rsidRPr="00173E31" w:rsidRDefault="005A49D6" w:rsidP="005A49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173E31">
        <w:rPr>
          <w:rFonts w:ascii="Arial" w:eastAsia="Arial" w:hAnsi="Arial" w:cs="Arial"/>
          <w:i/>
          <w:color w:val="000000"/>
          <w:sz w:val="28"/>
          <w:szCs w:val="28"/>
        </w:rPr>
        <w:t>Javier Camayo Caicedo</w:t>
      </w:r>
    </w:p>
    <w:p w14:paraId="439D634E" w14:textId="77777777" w:rsidR="005A49D6" w:rsidRPr="00173E31" w:rsidRDefault="005A49D6" w:rsidP="005A49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173E31">
        <w:rPr>
          <w:rFonts w:ascii="Arial" w:eastAsia="Arial" w:hAnsi="Arial" w:cs="Arial"/>
          <w:i/>
          <w:color w:val="000000"/>
          <w:sz w:val="28"/>
          <w:szCs w:val="28"/>
        </w:rPr>
        <w:t>Juan Ríos Gómez</w:t>
      </w:r>
    </w:p>
    <w:p w14:paraId="07F77F3B" w14:textId="77777777" w:rsidR="005A49D6" w:rsidRPr="00173E31" w:rsidRDefault="005A49D6" w:rsidP="005A49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173E31">
        <w:rPr>
          <w:rFonts w:ascii="Arial" w:eastAsia="Arial" w:hAnsi="Arial" w:cs="Arial"/>
          <w:i/>
          <w:color w:val="000000"/>
          <w:sz w:val="28"/>
          <w:szCs w:val="28"/>
        </w:rPr>
        <w:t>Jairo Rivera Zapata</w:t>
      </w:r>
    </w:p>
    <w:p w14:paraId="3CD8B062" w14:textId="77777777" w:rsidR="005A49D6" w:rsidRPr="00173E31" w:rsidRDefault="005A49D6" w:rsidP="005A49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173E31">
        <w:rPr>
          <w:rFonts w:ascii="Arial" w:eastAsia="Arial" w:hAnsi="Arial" w:cs="Arial"/>
          <w:i/>
          <w:color w:val="000000"/>
          <w:sz w:val="28"/>
          <w:szCs w:val="28"/>
        </w:rPr>
        <w:t>Jose Jaramillo Castaño</w:t>
      </w:r>
    </w:p>
    <w:p w14:paraId="4BBF0163" w14:textId="5FF3710C" w:rsidR="00462CAE" w:rsidRPr="005E5E25" w:rsidRDefault="005A49D6" w:rsidP="005A49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173E31">
        <w:rPr>
          <w:rFonts w:ascii="Arial" w:eastAsia="Arial" w:hAnsi="Arial" w:cs="Arial"/>
          <w:i/>
          <w:color w:val="000000"/>
          <w:sz w:val="28"/>
          <w:szCs w:val="28"/>
        </w:rPr>
        <w:t>Daniel Lozano Ospino</w:t>
      </w:r>
    </w:p>
    <w:p w14:paraId="79A51EDC" w14:textId="77777777" w:rsidR="00462CAE" w:rsidRDefault="00462CAE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3301F37" w14:textId="77777777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DFDA6CC" w14:textId="19359EC2" w:rsidR="005E5E25" w:rsidRPr="00146252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Descripción de roles del equipo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737"/>
      </w:tblGrid>
      <w:tr w:rsidR="00146252" w14:paraId="30E0D0F8" w14:textId="77777777" w:rsidTr="005A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FBF9D" w14:textId="7D3AE01C" w:rsidR="00146252" w:rsidRP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Rol</w:t>
            </w:r>
          </w:p>
        </w:tc>
        <w:tc>
          <w:tcPr>
            <w:tcW w:w="2126" w:type="dxa"/>
          </w:tcPr>
          <w:p w14:paraId="7EE6CA8A" w14:textId="0E553C13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Integrante</w:t>
            </w:r>
          </w:p>
        </w:tc>
        <w:tc>
          <w:tcPr>
            <w:tcW w:w="2552" w:type="dxa"/>
          </w:tcPr>
          <w:p w14:paraId="76F50E89" w14:textId="6A842E6B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2737" w:type="dxa"/>
          </w:tcPr>
          <w:p w14:paraId="323B8818" w14:textId="3EAC4F9E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Tareas</w:t>
            </w:r>
          </w:p>
        </w:tc>
      </w:tr>
      <w:tr w:rsidR="005A49D6" w14:paraId="6717DB5D" w14:textId="77777777" w:rsidTr="005A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BD822D" w14:textId="2A877EF6" w:rsidR="005A49D6" w:rsidRDefault="005A49D6" w:rsidP="005A49D6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Front </w:t>
            </w:r>
            <w:proofErr w:type="spellStart"/>
            <w:r w:rsidRPr="008745EF">
              <w:rPr>
                <w:rFonts w:ascii="Arial" w:eastAsia="Arial" w:hAnsi="Arial" w:cs="Arial"/>
                <w:b w:val="0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126" w:type="dxa"/>
          </w:tcPr>
          <w:p w14:paraId="7037C825" w14:textId="2B1E6741" w:rsidR="005A49D6" w:rsidRDefault="005A49D6" w:rsidP="005A49D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Juan Ríos</w:t>
            </w:r>
          </w:p>
        </w:tc>
        <w:tc>
          <w:tcPr>
            <w:tcW w:w="2552" w:type="dxa"/>
          </w:tcPr>
          <w:p w14:paraId="27061E71" w14:textId="486BF1D1" w:rsidR="005A49D6" w:rsidRDefault="005A49D6" w:rsidP="005A49D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Estilo y presentación</w:t>
            </w:r>
          </w:p>
        </w:tc>
        <w:tc>
          <w:tcPr>
            <w:tcW w:w="2737" w:type="dxa"/>
          </w:tcPr>
          <w:p w14:paraId="30CA9737" w14:textId="7028CA85" w:rsidR="005A49D6" w:rsidRDefault="005A49D6" w:rsidP="005A49D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User</w:t>
            </w:r>
            <w:proofErr w:type="spellEnd"/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Experience</w:t>
            </w:r>
            <w:proofErr w:type="spellEnd"/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 xml:space="preserve"> and IA</w:t>
            </w:r>
          </w:p>
        </w:tc>
      </w:tr>
      <w:tr w:rsidR="005A49D6" w14:paraId="3C8E2BB5" w14:textId="77777777" w:rsidTr="005A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477C71" w14:textId="67EE4A39" w:rsidR="005A49D6" w:rsidRDefault="005A49D6" w:rsidP="005A49D6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Back </w:t>
            </w:r>
            <w:proofErr w:type="spellStart"/>
            <w:r w:rsidRPr="008745EF">
              <w:rPr>
                <w:rFonts w:ascii="Arial" w:eastAsia="Arial" w:hAnsi="Arial" w:cs="Arial"/>
                <w:b w:val="0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126" w:type="dxa"/>
          </w:tcPr>
          <w:p w14:paraId="667DC5FA" w14:textId="3BA25AED" w:rsidR="005A49D6" w:rsidRDefault="005A49D6" w:rsidP="005A49D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Javier Camayo</w:t>
            </w:r>
          </w:p>
        </w:tc>
        <w:tc>
          <w:tcPr>
            <w:tcW w:w="2552" w:type="dxa"/>
          </w:tcPr>
          <w:p w14:paraId="0220FA3D" w14:textId="5E87175A" w:rsidR="005A49D6" w:rsidRDefault="005A49D6" w:rsidP="005A49D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 xml:space="preserve">Código </w:t>
            </w:r>
          </w:p>
        </w:tc>
        <w:tc>
          <w:tcPr>
            <w:tcW w:w="2737" w:type="dxa"/>
          </w:tcPr>
          <w:p w14:paraId="462CB7A6" w14:textId="7F97CF0D" w:rsidR="005A49D6" w:rsidRDefault="005A49D6" w:rsidP="005A49D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Interfaz</w:t>
            </w:r>
          </w:p>
        </w:tc>
      </w:tr>
      <w:tr w:rsidR="005A49D6" w14:paraId="30C08C33" w14:textId="77777777" w:rsidTr="005A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2F856A" w14:textId="7DEF337C" w:rsidR="005A49D6" w:rsidRDefault="005A49D6" w:rsidP="005A49D6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Back </w:t>
            </w:r>
            <w:proofErr w:type="spellStart"/>
            <w:r w:rsidRPr="008745EF">
              <w:rPr>
                <w:rFonts w:ascii="Arial" w:eastAsia="Arial" w:hAnsi="Arial" w:cs="Arial"/>
                <w:b w:val="0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126" w:type="dxa"/>
          </w:tcPr>
          <w:p w14:paraId="7B1DF1FF" w14:textId="5C970F5C" w:rsidR="005A49D6" w:rsidRDefault="005A49D6" w:rsidP="005A49D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Daniel Lozano</w:t>
            </w:r>
          </w:p>
        </w:tc>
        <w:tc>
          <w:tcPr>
            <w:tcW w:w="2552" w:type="dxa"/>
          </w:tcPr>
          <w:p w14:paraId="46D9B035" w14:textId="2A352B3E" w:rsidR="005A49D6" w:rsidRDefault="005A49D6" w:rsidP="005A49D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Código</w:t>
            </w:r>
          </w:p>
        </w:tc>
        <w:tc>
          <w:tcPr>
            <w:tcW w:w="2737" w:type="dxa"/>
          </w:tcPr>
          <w:p w14:paraId="2849C2BD" w14:textId="54C8B5CD" w:rsidR="005A49D6" w:rsidRDefault="005A49D6" w:rsidP="005A49D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Interfaz</w:t>
            </w:r>
          </w:p>
        </w:tc>
      </w:tr>
      <w:tr w:rsidR="005A49D6" w14:paraId="60C65D58" w14:textId="77777777" w:rsidTr="005A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CF5B90" w14:textId="32F34FDE" w:rsidR="005A49D6" w:rsidRDefault="005A49D6" w:rsidP="005A49D6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Back </w:t>
            </w:r>
            <w:proofErr w:type="spellStart"/>
            <w:r w:rsidRPr="008745EF">
              <w:rPr>
                <w:rFonts w:ascii="Arial" w:eastAsia="Arial" w:hAnsi="Arial" w:cs="Arial"/>
                <w:b w:val="0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126" w:type="dxa"/>
          </w:tcPr>
          <w:p w14:paraId="5EF897C0" w14:textId="3B4BBBAF" w:rsidR="005A49D6" w:rsidRDefault="005A49D6" w:rsidP="005A49D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Jairo Rivera</w:t>
            </w:r>
          </w:p>
        </w:tc>
        <w:tc>
          <w:tcPr>
            <w:tcW w:w="2552" w:type="dxa"/>
          </w:tcPr>
          <w:p w14:paraId="01E284EF" w14:textId="636BFFB7" w:rsidR="005A49D6" w:rsidRDefault="005A49D6" w:rsidP="005A49D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Código</w:t>
            </w:r>
          </w:p>
        </w:tc>
        <w:tc>
          <w:tcPr>
            <w:tcW w:w="2737" w:type="dxa"/>
          </w:tcPr>
          <w:p w14:paraId="6A1272AE" w14:textId="413DF2D6" w:rsidR="005A49D6" w:rsidRDefault="005A49D6" w:rsidP="005A49D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Interfaz</w:t>
            </w:r>
          </w:p>
        </w:tc>
      </w:tr>
      <w:tr w:rsidR="005A49D6" w14:paraId="492E5276" w14:textId="77777777" w:rsidTr="005A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F7EB89" w14:textId="0099D00A" w:rsidR="005A49D6" w:rsidRDefault="005A49D6" w:rsidP="005A49D6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Front </w:t>
            </w:r>
            <w:proofErr w:type="spellStart"/>
            <w:r w:rsidRPr="008745EF">
              <w:rPr>
                <w:rFonts w:ascii="Arial" w:eastAsia="Arial" w:hAnsi="Arial" w:cs="Arial"/>
                <w:b w:val="0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126" w:type="dxa"/>
          </w:tcPr>
          <w:p w14:paraId="2613B632" w14:textId="27CED05F" w:rsidR="005A49D6" w:rsidRDefault="005A49D6" w:rsidP="005A49D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Jose Jaramillo</w:t>
            </w:r>
          </w:p>
        </w:tc>
        <w:tc>
          <w:tcPr>
            <w:tcW w:w="2552" w:type="dxa"/>
          </w:tcPr>
          <w:p w14:paraId="5D416452" w14:textId="441CA3F4" w:rsidR="005A49D6" w:rsidRDefault="005A49D6" w:rsidP="005A49D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Estilo y presentación</w:t>
            </w:r>
          </w:p>
        </w:tc>
        <w:tc>
          <w:tcPr>
            <w:tcW w:w="2737" w:type="dxa"/>
          </w:tcPr>
          <w:p w14:paraId="30B2748F" w14:textId="19CAAC02" w:rsidR="005A49D6" w:rsidRDefault="005A49D6" w:rsidP="005A49D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User</w:t>
            </w:r>
            <w:proofErr w:type="spellEnd"/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>Experience</w:t>
            </w:r>
            <w:proofErr w:type="spellEnd"/>
            <w:r w:rsidRPr="008745EF">
              <w:rPr>
                <w:rFonts w:ascii="Arial" w:eastAsia="Arial" w:hAnsi="Arial" w:cs="Arial"/>
                <w:bCs/>
                <w:sz w:val="24"/>
                <w:szCs w:val="24"/>
              </w:rPr>
              <w:t xml:space="preserve"> and IA</w:t>
            </w:r>
          </w:p>
        </w:tc>
      </w:tr>
    </w:tbl>
    <w:p w14:paraId="692C0761" w14:textId="77777777" w:rsidR="005E5E25" w:rsidRDefault="005E5E25" w:rsidP="0023759C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9BBB21B" w14:textId="77777777" w:rsidR="0014625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4E9DCD57" w14:textId="4818617A" w:rsidR="00462CAE" w:rsidRPr="00146252" w:rsidRDefault="0083434E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Definición de artefactos</w:t>
      </w:r>
      <w:r w:rsidR="005E5E25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(</w:t>
      </w:r>
      <w:r w:rsidR="005E5E25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0F8B49EC" w14:textId="7F30755F" w:rsidR="0083434E" w:rsidRPr="00B774B6" w:rsidRDefault="0083434E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>Backlog Sprint 1</w:t>
      </w:r>
    </w:p>
    <w:tbl>
      <w:tblPr>
        <w:tblStyle w:val="Tablaconcuadrcula4-nfasis1"/>
        <w:tblW w:w="8871" w:type="dxa"/>
        <w:tblLook w:val="04A0" w:firstRow="1" w:lastRow="0" w:firstColumn="1" w:lastColumn="0" w:noHBand="0" w:noVBand="1"/>
      </w:tblPr>
      <w:tblGrid>
        <w:gridCol w:w="1562"/>
        <w:gridCol w:w="3419"/>
        <w:gridCol w:w="1709"/>
        <w:gridCol w:w="2181"/>
      </w:tblGrid>
      <w:tr w:rsidR="005A49D6" w14:paraId="5E7EB578" w14:textId="77777777" w:rsidTr="005A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14:paraId="0D3A132A" w14:textId="77777777" w:rsidR="005A49D6" w:rsidRPr="0083434E" w:rsidRDefault="005A49D6" w:rsidP="00B023C7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83434E">
              <w:rPr>
                <w:rFonts w:ascii="Arial" w:eastAsia="Arial" w:hAnsi="Arial" w:cs="Arial"/>
                <w:sz w:val="24"/>
                <w:szCs w:val="24"/>
              </w:rPr>
              <w:t>tory</w:t>
            </w:r>
            <w:proofErr w:type="spellEnd"/>
          </w:p>
        </w:tc>
        <w:tc>
          <w:tcPr>
            <w:tcW w:w="3419" w:type="dxa"/>
            <w:vAlign w:val="center"/>
          </w:tcPr>
          <w:p w14:paraId="07FDF087" w14:textId="77777777" w:rsidR="005A49D6" w:rsidRPr="0083434E" w:rsidRDefault="005A49D6" w:rsidP="00B023C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09" w:type="dxa"/>
            <w:vAlign w:val="center"/>
          </w:tcPr>
          <w:p w14:paraId="34011C59" w14:textId="77777777" w:rsidR="005A49D6" w:rsidRPr="0083434E" w:rsidRDefault="005A49D6" w:rsidP="00B023C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2181" w:type="dxa"/>
            <w:vAlign w:val="center"/>
          </w:tcPr>
          <w:p w14:paraId="29A949BE" w14:textId="77777777" w:rsidR="005A49D6" w:rsidRPr="0083434E" w:rsidRDefault="005A49D6" w:rsidP="00B023C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5A49D6" w14:paraId="052C228D" w14:textId="77777777" w:rsidTr="005A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14:paraId="3E04A651" w14:textId="77777777" w:rsidR="005A49D6" w:rsidRPr="00B774B6" w:rsidRDefault="005A49D6" w:rsidP="00B023C7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419" w:type="dxa"/>
            <w:vAlign w:val="center"/>
          </w:tcPr>
          <w:p w14:paraId="536D5694" w14:textId="77777777" w:rsidR="005A49D6" w:rsidRDefault="005A49D6" w:rsidP="00B023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Diligenciamiento de Planilla</w:t>
            </w:r>
          </w:p>
        </w:tc>
        <w:tc>
          <w:tcPr>
            <w:tcW w:w="1709" w:type="dxa"/>
            <w:vAlign w:val="center"/>
          </w:tcPr>
          <w:p w14:paraId="249F4DD9" w14:textId="77777777" w:rsidR="005A49D6" w:rsidRDefault="005A49D6" w:rsidP="00B023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15Hrs</w:t>
            </w:r>
          </w:p>
        </w:tc>
        <w:tc>
          <w:tcPr>
            <w:tcW w:w="2181" w:type="dxa"/>
            <w:vAlign w:val="center"/>
          </w:tcPr>
          <w:p w14:paraId="0E7A4EC2" w14:textId="77777777" w:rsidR="005A49D6" w:rsidRDefault="005A49D6" w:rsidP="00B023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Grupal</w:t>
            </w:r>
          </w:p>
        </w:tc>
      </w:tr>
      <w:tr w:rsidR="005A49D6" w14:paraId="62B805AA" w14:textId="77777777" w:rsidTr="005A49D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14:paraId="093625EF" w14:textId="77777777" w:rsidR="005A49D6" w:rsidRDefault="005A49D6" w:rsidP="00B023C7">
            <w:pP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419" w:type="dxa"/>
            <w:vAlign w:val="center"/>
          </w:tcPr>
          <w:p w14:paraId="7D5A09D4" w14:textId="77777777" w:rsidR="005A49D6" w:rsidRDefault="005A49D6" w:rsidP="00B023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Definición de Roles</w:t>
            </w:r>
          </w:p>
        </w:tc>
        <w:tc>
          <w:tcPr>
            <w:tcW w:w="1709" w:type="dxa"/>
            <w:vAlign w:val="center"/>
          </w:tcPr>
          <w:p w14:paraId="0237F937" w14:textId="77777777" w:rsidR="005A49D6" w:rsidRDefault="005A49D6" w:rsidP="00B023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15Hrs</w:t>
            </w:r>
          </w:p>
        </w:tc>
        <w:tc>
          <w:tcPr>
            <w:tcW w:w="2181" w:type="dxa"/>
            <w:vAlign w:val="center"/>
          </w:tcPr>
          <w:p w14:paraId="38605560" w14:textId="77777777" w:rsidR="005A49D6" w:rsidRDefault="005A49D6" w:rsidP="00B023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Grupal</w:t>
            </w:r>
          </w:p>
        </w:tc>
      </w:tr>
      <w:tr w:rsidR="005A49D6" w14:paraId="4BAC3CBD" w14:textId="77777777" w:rsidTr="005A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14:paraId="48BE27AB" w14:textId="77777777" w:rsidR="005A49D6" w:rsidRPr="00B774B6" w:rsidRDefault="005A49D6" w:rsidP="00B023C7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3419" w:type="dxa"/>
            <w:vAlign w:val="center"/>
          </w:tcPr>
          <w:p w14:paraId="4204ADF4" w14:textId="77777777" w:rsidR="005A49D6" w:rsidRDefault="005A49D6" w:rsidP="00B023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Diagrama de Clases</w:t>
            </w:r>
          </w:p>
        </w:tc>
        <w:tc>
          <w:tcPr>
            <w:tcW w:w="1709" w:type="dxa"/>
            <w:vAlign w:val="center"/>
          </w:tcPr>
          <w:p w14:paraId="48923385" w14:textId="77777777" w:rsidR="005A49D6" w:rsidRDefault="005A49D6" w:rsidP="00B023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15Hrs</w:t>
            </w:r>
          </w:p>
        </w:tc>
        <w:tc>
          <w:tcPr>
            <w:tcW w:w="2181" w:type="dxa"/>
            <w:vAlign w:val="center"/>
          </w:tcPr>
          <w:p w14:paraId="2BCF52E7" w14:textId="77777777" w:rsidR="005A49D6" w:rsidRDefault="005A49D6" w:rsidP="00B023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Grupal</w:t>
            </w:r>
          </w:p>
        </w:tc>
      </w:tr>
      <w:tr w:rsidR="005A49D6" w14:paraId="6D37CADF" w14:textId="77777777" w:rsidTr="005A49D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14:paraId="29A2E9D1" w14:textId="77777777" w:rsidR="005A49D6" w:rsidRPr="00B774B6" w:rsidRDefault="005A49D6" w:rsidP="00B023C7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3419" w:type="dxa"/>
            <w:vAlign w:val="center"/>
          </w:tcPr>
          <w:p w14:paraId="69F0B184" w14:textId="77777777" w:rsidR="005A49D6" w:rsidRDefault="005A49D6" w:rsidP="00B023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Asignación de Tareas</w:t>
            </w:r>
          </w:p>
        </w:tc>
        <w:tc>
          <w:tcPr>
            <w:tcW w:w="1709" w:type="dxa"/>
            <w:vAlign w:val="center"/>
          </w:tcPr>
          <w:p w14:paraId="51D716CE" w14:textId="77777777" w:rsidR="005A49D6" w:rsidRDefault="005A49D6" w:rsidP="00B023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15Hrs</w:t>
            </w:r>
          </w:p>
        </w:tc>
        <w:tc>
          <w:tcPr>
            <w:tcW w:w="2181" w:type="dxa"/>
            <w:vAlign w:val="center"/>
          </w:tcPr>
          <w:p w14:paraId="4392AE5C" w14:textId="77777777" w:rsidR="005A49D6" w:rsidRDefault="005A49D6" w:rsidP="00B023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Grupal</w:t>
            </w:r>
          </w:p>
        </w:tc>
      </w:tr>
      <w:tr w:rsidR="005A49D6" w14:paraId="660DBE66" w14:textId="77777777" w:rsidTr="005A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14:paraId="106EC9D8" w14:textId="77777777" w:rsidR="005A49D6" w:rsidRPr="00B774B6" w:rsidRDefault="005A49D6" w:rsidP="00B023C7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3419" w:type="dxa"/>
            <w:vAlign w:val="center"/>
          </w:tcPr>
          <w:p w14:paraId="05422EA0" w14:textId="77777777" w:rsidR="005A49D6" w:rsidRDefault="005A49D6" w:rsidP="00B023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Cronograma de Tareas</w:t>
            </w:r>
          </w:p>
        </w:tc>
        <w:tc>
          <w:tcPr>
            <w:tcW w:w="1709" w:type="dxa"/>
            <w:vAlign w:val="center"/>
          </w:tcPr>
          <w:p w14:paraId="57036AB8" w14:textId="77777777" w:rsidR="005A49D6" w:rsidRDefault="005A49D6" w:rsidP="00B023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15Hrs</w:t>
            </w:r>
          </w:p>
        </w:tc>
        <w:tc>
          <w:tcPr>
            <w:tcW w:w="2181" w:type="dxa"/>
            <w:vAlign w:val="center"/>
          </w:tcPr>
          <w:p w14:paraId="3921F055" w14:textId="77777777" w:rsidR="005A49D6" w:rsidRDefault="005A49D6" w:rsidP="00B023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Grupal</w:t>
            </w:r>
          </w:p>
        </w:tc>
      </w:tr>
    </w:tbl>
    <w:p w14:paraId="705E45BA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045FDDC" w14:textId="34064A5B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2F5A03BF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2887AA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65E934B6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E981BEA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6C73BE57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29FF1651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E7ED8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7D64F0B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474A5C8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2A08ADC5" w14:textId="7BA86EA7" w:rsidR="00B774B6" w:rsidRDefault="008F7884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Grupal</w:t>
            </w:r>
          </w:p>
        </w:tc>
      </w:tr>
      <w:tr w:rsidR="00B774B6" w14:paraId="3CFEA2D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A07DA4C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5A4E6A47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D500960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52846AB6" w14:textId="5A424A90" w:rsidR="00B774B6" w:rsidRDefault="008F7884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Grupal</w:t>
            </w:r>
          </w:p>
        </w:tc>
      </w:tr>
      <w:tr w:rsidR="00B774B6" w14:paraId="0258FF34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FBA8421" w14:textId="19BB3D4F" w:rsidR="00B774B6" w:rsidRPr="00B774B6" w:rsidRDefault="008F7884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18" w:type="dxa"/>
            <w:vAlign w:val="center"/>
          </w:tcPr>
          <w:p w14:paraId="016B8DE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6308FD2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600A3325" w14:textId="3C3367D4" w:rsidR="00B774B6" w:rsidRDefault="008F7884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Grupal</w:t>
            </w:r>
          </w:p>
        </w:tc>
      </w:tr>
      <w:tr w:rsidR="00B774B6" w14:paraId="5C212249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32723" w14:textId="0C0105F4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="008F7884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18" w:type="dxa"/>
            <w:vAlign w:val="center"/>
          </w:tcPr>
          <w:p w14:paraId="4A413AD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37C164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0A6EEA5A" w14:textId="1B2310FA" w:rsidR="00B774B6" w:rsidRDefault="008F7884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Grupal</w:t>
            </w:r>
          </w:p>
        </w:tc>
      </w:tr>
    </w:tbl>
    <w:p w14:paraId="55582D07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E2D2F12" w14:textId="67E641A9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5ACDDE00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73BC9A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41172B8C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0EE7E44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486EB977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4F56263F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CA82B0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420467DD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E115F87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B8A9A81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6C03CE37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706217E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013FBA1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4D3AE20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7CBAEF5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1DE29896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90B136E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68F5621D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8C1D5B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2F31A062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368F00A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0462D3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584FF232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E0B5530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63CFD0E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A4561BF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27198188" w14:textId="7A1BC9FE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310EEB4C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8AF6FB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2631B3FB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5BD271E2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3367D2CE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502CF05B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465A0DF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69D951D1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124B1B7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07C29DD0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367920E1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70DAAF3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12640898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2AA5A4E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7C5726D1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512743DC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FEF2271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7409268F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E19302A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7598A9B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7F5DB1EE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6329CF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7947D0B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31E4F7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CDAC252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113CA75" w14:textId="77777777" w:rsidR="0083434E" w:rsidRDefault="0083434E" w:rsidP="0023759C">
      <w:pPr>
        <w:spacing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82AE524" w14:textId="4EEB33C7" w:rsidR="00B774B6" w:rsidRDefault="00B774B6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302E4065" w14:textId="77777777" w:rsidR="005A49D6" w:rsidRDefault="005A49D6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2FDC346B" w14:textId="77777777" w:rsidR="005A49D6" w:rsidRDefault="005A49D6" w:rsidP="005A49D6">
      <w:pPr>
        <w:spacing w:line="276" w:lineRule="auto"/>
        <w:jc w:val="center"/>
        <w:rPr>
          <w:rFonts w:ascii="Arial" w:eastAsia="Arial" w:hAnsi="Arial" w:cs="Arial"/>
          <w:bCs/>
          <w:sz w:val="32"/>
          <w:szCs w:val="32"/>
        </w:rPr>
      </w:pPr>
      <w:r w:rsidRPr="00146252">
        <w:rPr>
          <w:rFonts w:ascii="Arial" w:eastAsia="Arial" w:hAnsi="Arial" w:cs="Arial"/>
          <w:b/>
          <w:sz w:val="40"/>
          <w:szCs w:val="40"/>
        </w:rPr>
        <w:t xml:space="preserve">Diagrama de </w:t>
      </w:r>
      <w:r>
        <w:rPr>
          <w:rFonts w:ascii="Arial" w:eastAsia="Arial" w:hAnsi="Arial" w:cs="Arial"/>
          <w:b/>
          <w:sz w:val="40"/>
          <w:szCs w:val="40"/>
        </w:rPr>
        <w:t>c</w:t>
      </w:r>
      <w:r w:rsidRPr="00146252">
        <w:rPr>
          <w:rFonts w:ascii="Arial" w:eastAsia="Arial" w:hAnsi="Arial" w:cs="Arial"/>
          <w:b/>
          <w:sz w:val="40"/>
          <w:szCs w:val="40"/>
        </w:rPr>
        <w:t xml:space="preserve">lases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2DD3B64D" w14:textId="43234C85" w:rsidR="005A49D6" w:rsidRDefault="005A49D6" w:rsidP="005A49D6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2E05821D" w14:textId="77777777" w:rsidR="005A49D6" w:rsidRDefault="005A49D6" w:rsidP="005A49D6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76B5D2C" wp14:editId="4CE24BAF">
            <wp:extent cx="5612130" cy="438150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59B8" w14:textId="77777777" w:rsidR="005A49D6" w:rsidRDefault="005A49D6" w:rsidP="005A49D6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3733E3F" w14:textId="77777777" w:rsidR="008F7884" w:rsidRDefault="008F7884" w:rsidP="005A49D6">
      <w:pPr>
        <w:spacing w:line="276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14:paraId="2C47B0C0" w14:textId="1E4E0DC7" w:rsidR="005A49D6" w:rsidRDefault="005A49D6" w:rsidP="005A49D6">
      <w:pPr>
        <w:spacing w:line="276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Contamos con el Superadministrador como sistema principal, ya que es desde allí que se distribuyen las funciones de los demás usuarios de acceso, y cuenta con el manejo total del administrador, usuario final y cartelera como sistema secundario.</w:t>
      </w:r>
    </w:p>
    <w:p w14:paraId="55548579" w14:textId="77777777" w:rsidR="005A49D6" w:rsidRDefault="005A49D6" w:rsidP="005A49D6">
      <w:pPr>
        <w:spacing w:line="276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El Administrador es el encargado de cada sucursal, con acceso a los clientes, y disposición de las películas disponibles y no disponibles, adicionalmente la gestión de aforo de las salas y el manejo de personal por turnos de trabajo.</w:t>
      </w:r>
    </w:p>
    <w:p w14:paraId="269156FD" w14:textId="77777777" w:rsidR="005A49D6" w:rsidRDefault="005A49D6" w:rsidP="005A49D6">
      <w:pPr>
        <w:spacing w:line="276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Para continuar tenemos al Usuario final, que tiene acceso a la compra de tiquetes,  películas disponibles, y gestión de comentarios frente a la cartelera.</w:t>
      </w:r>
    </w:p>
    <w:p w14:paraId="30C2EE32" w14:textId="77777777" w:rsidR="005A49D6" w:rsidRPr="0023759C" w:rsidRDefault="005A49D6" w:rsidP="005A49D6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Por último, disponemos de la Cartelera, manejada por el administrador y superadministrador, donde se ubican aquellas películas que están disponibles o no disponibles y los comentarios de los usuarios finales.</w:t>
      </w:r>
    </w:p>
    <w:p w14:paraId="4138B62D" w14:textId="79693A21" w:rsidR="005A49D6" w:rsidRDefault="005A49D6" w:rsidP="005A49D6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54E80337" w14:textId="77777777" w:rsidR="005A49D6" w:rsidRDefault="005A49D6" w:rsidP="005A49D6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37B1B729" w14:textId="77777777" w:rsidR="005A49D6" w:rsidRPr="00616542" w:rsidRDefault="005A49D6" w:rsidP="005A49D6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146252">
        <w:rPr>
          <w:rFonts w:ascii="Arial" w:eastAsia="Arial" w:hAnsi="Arial" w:cs="Arial"/>
          <w:b/>
          <w:sz w:val="40"/>
          <w:szCs w:val="40"/>
        </w:rPr>
        <w:t xml:space="preserve">Cronograma de tareas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37CC7F6E" w14:textId="63D03F4D" w:rsidR="005A49D6" w:rsidRDefault="005A49D6" w:rsidP="005A49D6">
      <w:pPr>
        <w:spacing w:line="276" w:lineRule="auto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3B416924" w14:textId="29BDEFD3" w:rsidR="005A49D6" w:rsidRDefault="003517F3" w:rsidP="003517F3">
      <w:pPr>
        <w:spacing w:line="276" w:lineRule="auto"/>
        <w:ind w:left="-284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76A62D4B" wp14:editId="0DE16F06">
            <wp:extent cx="6229350" cy="2705419"/>
            <wp:effectExtent l="0" t="0" r="0" b="0"/>
            <wp:docPr id="4" name="Imagen 4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, Excel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294" cy="2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83FC" w14:textId="77777777" w:rsidR="005A49D6" w:rsidRDefault="005A49D6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5E92199A" w14:textId="77777777" w:rsidR="005A49D6" w:rsidRDefault="005A49D6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1D8D8582" w14:textId="2DE4468D" w:rsidR="00B774B6" w:rsidRDefault="00B774B6" w:rsidP="008D752E">
      <w:pPr>
        <w:spacing w:line="276" w:lineRule="auto"/>
        <w:jc w:val="center"/>
        <w:rPr>
          <w:rFonts w:ascii="Arial" w:eastAsia="Arial" w:hAnsi="Arial" w:cs="Arial"/>
          <w:bCs/>
          <w:sz w:val="32"/>
          <w:szCs w:val="32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 xml:space="preserve">Mapa de navegabilidad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297353DC" w14:textId="77777777" w:rsidR="00FB1CB5" w:rsidRDefault="00FB1CB5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25672821" w14:textId="30CE0075" w:rsidR="00B774B6" w:rsidRDefault="00FB1CB5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0" distB="0" distL="0" distR="0" wp14:anchorId="69F45B13" wp14:editId="287865C0">
            <wp:extent cx="5612130" cy="329819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5B22" w14:textId="5968E1E3" w:rsidR="00812BEF" w:rsidRPr="00812BEF" w:rsidRDefault="00FB1CB5" w:rsidP="00812BEF">
      <w:pPr>
        <w:spacing w:line="276" w:lineRule="auto"/>
        <w:jc w:val="both"/>
        <w:rPr>
          <w:rFonts w:ascii="Arial" w:eastAsia="Arial" w:hAnsi="Arial" w:cs="Arial"/>
          <w:bCs/>
          <w:i/>
          <w:iCs/>
          <w:sz w:val="24"/>
          <w:szCs w:val="24"/>
        </w:rPr>
      </w:pPr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Al ingresar a la </w:t>
      </w:r>
      <w:proofErr w:type="spellStart"/>
      <w:r>
        <w:rPr>
          <w:rFonts w:ascii="Arial" w:eastAsia="Arial" w:hAnsi="Arial" w:cs="Arial"/>
          <w:bCs/>
          <w:i/>
          <w:iCs/>
          <w:sz w:val="24"/>
          <w:szCs w:val="24"/>
        </w:rPr>
        <w:t>pagina</w:t>
      </w:r>
      <w:proofErr w:type="spellEnd"/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, </w:t>
      </w:r>
    </w:p>
    <w:p w14:paraId="14D258E5" w14:textId="4864E115" w:rsidR="00812BEF" w:rsidRDefault="00812BE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611BCB61" w14:textId="1C6CE192" w:rsidR="00FB1CB5" w:rsidRDefault="00FB1CB5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18164DD9" w14:textId="2AB52CF7" w:rsidR="003517F3" w:rsidRDefault="003517F3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038ABCE0" w14:textId="7C7C993D" w:rsidR="003517F3" w:rsidRDefault="003517F3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530FBE62" w14:textId="1E078DF2" w:rsidR="003517F3" w:rsidRDefault="003517F3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22DD3650" w14:textId="1B7953C9" w:rsidR="003517F3" w:rsidRDefault="003517F3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18900CC1" w14:textId="69460D92" w:rsidR="003517F3" w:rsidRDefault="003517F3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3F83827D" w14:textId="77777777" w:rsidR="003517F3" w:rsidRDefault="003517F3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38DE9CC0" w14:textId="3331D731" w:rsidR="00462CAE" w:rsidRDefault="0023759C" w:rsidP="008D752E">
      <w:pPr>
        <w:spacing w:line="276" w:lineRule="auto"/>
        <w:jc w:val="center"/>
        <w:rPr>
          <w:rFonts w:ascii="Arial" w:eastAsia="Arial" w:hAnsi="Arial" w:cs="Arial"/>
          <w:bCs/>
          <w:sz w:val="32"/>
          <w:szCs w:val="32"/>
        </w:rPr>
      </w:pPr>
      <w:r w:rsidRPr="008D752E">
        <w:rPr>
          <w:rFonts w:ascii="Arial" w:eastAsia="Arial" w:hAnsi="Arial" w:cs="Arial"/>
          <w:b/>
          <w:sz w:val="40"/>
          <w:szCs w:val="40"/>
        </w:rPr>
        <w:lastRenderedPageBreak/>
        <w:t xml:space="preserve">Vistas de la aplicación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1A194E37" w14:textId="77777777" w:rsidR="003517F3" w:rsidRDefault="003517F3" w:rsidP="008D752E">
      <w:pPr>
        <w:spacing w:line="276" w:lineRule="auto"/>
        <w:jc w:val="center"/>
        <w:rPr>
          <w:rFonts w:ascii="Arial" w:eastAsia="Arial" w:hAnsi="Arial" w:cs="Arial"/>
          <w:bCs/>
          <w:sz w:val="32"/>
          <w:szCs w:val="32"/>
        </w:rPr>
      </w:pPr>
    </w:p>
    <w:p w14:paraId="4F304E23" w14:textId="74F1EDDA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</w:t>
      </w:r>
    </w:p>
    <w:p w14:paraId="0B326D22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9171B7" w14:textId="77777777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589A69A4" wp14:editId="0E48ACB1">
            <wp:extent cx="3248025" cy="2752725"/>
            <wp:effectExtent l="0" t="0" r="9525" b="9525"/>
            <wp:docPr id="16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271" cy="2752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45471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E86085" w14:textId="1800F905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79CBB6B0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2C7F31" w14:textId="57DA5E88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15699FE" wp14:editId="578FDD45">
            <wp:extent cx="3451225" cy="3162300"/>
            <wp:effectExtent l="0" t="0" r="0" b="0"/>
            <wp:docPr id="15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321" cy="3170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97D57" w14:textId="77777777" w:rsidR="003517F3" w:rsidRDefault="003517F3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1183B04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9CD57B" w14:textId="4EBEF165" w:rsidR="00462CAE" w:rsidRPr="003517F3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…</w:t>
      </w:r>
    </w:p>
    <w:p w14:paraId="0E3F9273" w14:textId="37E208B0" w:rsidR="003517F3" w:rsidRDefault="003517F3" w:rsidP="003517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57429A4" wp14:editId="046E7364">
            <wp:extent cx="3248025" cy="2752725"/>
            <wp:effectExtent l="0" t="0" r="9525" b="9525"/>
            <wp:docPr id="5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271" cy="2752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69F08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8FFDD76" w14:textId="7101191C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</w:t>
      </w:r>
    </w:p>
    <w:p w14:paraId="5ADFAC64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73D76F" w14:textId="3DDEBD9B" w:rsidR="00462CAE" w:rsidRPr="00936216" w:rsidRDefault="000D6D9A" w:rsidP="00936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21F6C28D" wp14:editId="0FC51F76">
            <wp:extent cx="3467100" cy="3261360"/>
            <wp:effectExtent l="0" t="0" r="0" b="0"/>
            <wp:docPr id="18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02" cy="3261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62CAE" w:rsidRPr="00936216" w:rsidSect="005E5E2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D5"/>
    <w:multiLevelType w:val="multilevel"/>
    <w:tmpl w:val="2ECA6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C64914"/>
    <w:multiLevelType w:val="multilevel"/>
    <w:tmpl w:val="7AA0C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10613"/>
    <w:multiLevelType w:val="hybridMultilevel"/>
    <w:tmpl w:val="73C0F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3C84"/>
    <w:multiLevelType w:val="multilevel"/>
    <w:tmpl w:val="C742D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59692B"/>
    <w:multiLevelType w:val="multilevel"/>
    <w:tmpl w:val="CA328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C840C9"/>
    <w:multiLevelType w:val="multilevel"/>
    <w:tmpl w:val="1D0CD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AE"/>
    <w:rsid w:val="000D6D9A"/>
    <w:rsid w:val="00146252"/>
    <w:rsid w:val="0023759C"/>
    <w:rsid w:val="003517F3"/>
    <w:rsid w:val="00416075"/>
    <w:rsid w:val="00462CAE"/>
    <w:rsid w:val="005A49D6"/>
    <w:rsid w:val="005E5E25"/>
    <w:rsid w:val="00616542"/>
    <w:rsid w:val="00655542"/>
    <w:rsid w:val="00812BEF"/>
    <w:rsid w:val="0083434E"/>
    <w:rsid w:val="008D752E"/>
    <w:rsid w:val="008F7884"/>
    <w:rsid w:val="00936216"/>
    <w:rsid w:val="009A0416"/>
    <w:rsid w:val="00B774B6"/>
    <w:rsid w:val="00FB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FB18"/>
  <w15:docId w15:val="{8164275B-FB99-414D-B136-B69FCC3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F759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4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462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HfWl32k2ecfiOZ0EFofYrfPEw==">AMUW2mXq2zjMVPHzOma5CZmuMafC9gQJWThPsa4ZkJqPNNHWNCmYDxZ29MPlfM1VO7v2d091BsvSKWwj6lhS8WnmTyq95LUVKw0Mubo4TLNnl9YcYuI1Ke4=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Jose Ignacio Jaramillo Castaño</cp:lastModifiedBy>
  <cp:revision>2</cp:revision>
  <dcterms:created xsi:type="dcterms:W3CDTF">2022-09-19T22:22:00Z</dcterms:created>
  <dcterms:modified xsi:type="dcterms:W3CDTF">2022-09-19T22:22:00Z</dcterms:modified>
</cp:coreProperties>
</file>