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COMMON SENTENCE LEVEL PROBLEMS</w:t>
      </w:r>
    </w:p>
    <w:p>
      <w:pPr>
        <w:pStyle w:val="Heading1"/>
      </w:pPr>
      <w:r>
        <w:t>SENTENCE FRAGMENT</w:t>
      </w:r>
    </w:p>
    <w:p>
      <w:pPr>
        <w:jc w:val="center"/>
      </w:pPr>
      <w:r>
        <w:br/>
      </w:r>
      <w:r>
        <w:rPr>
          <w:b/>
          <w:i/>
        </w:rPr>
        <w:t>While Sherlock waited.</w:t>
        <w:br/>
        <w:br/>
        <w:t>The detective Sherlock Holmes.</w:t>
        <w:br/>
        <w:t>With his fingertips together.</w:t>
        <w:br/>
        <w:t>Sherlock.</w:t>
      </w:r>
    </w:p>
    <w:p>
      <w:r/>
    </w:p>
    <w:p>
      <w:r>
        <w:t>Hansi's transcript content</w:t>
      </w:r>
      <w:r>
        <w:br/>
      </w:r>
    </w:p>
    <w:p>
      <w:pPr>
        <w:pStyle w:val="Heading1"/>
      </w:pPr>
      <w:r>
        <w:t>FUSED SENTENCE</w:t>
      </w:r>
    </w:p>
    <w:p>
      <w:pPr>
        <w:jc w:val="center"/>
      </w:pPr>
      <w:r>
        <w:br/>
      </w:r>
      <w:r>
        <w:rPr>
          <w:b/>
          <w:i/>
        </w:rPr>
        <w:t>Sherlock Holmes waited Watson</w:t>
        <w:br/>
        <w:t>delayed his visit.</w:t>
      </w:r>
    </w:p>
    <w:p>
      <w:r/>
    </w:p>
    <w:p>
      <w:r>
        <w:t>Hansi's transcript content</w:t>
      </w:r>
      <w:r>
        <w:br/>
      </w:r>
    </w:p>
    <w:p>
      <w:pPr>
        <w:pStyle w:val="Heading1"/>
      </w:pPr>
      <w:r>
        <w:t>COMMA SPLICE</w:t>
      </w:r>
    </w:p>
    <w:p>
      <w:pPr>
        <w:jc w:val="center"/>
      </w:pPr>
      <w:r>
        <w:br/>
      </w:r>
      <w:r>
        <w:rPr>
          <w:b/>
          <w:i/>
        </w:rPr>
        <w:t>Sherlock Holmes waited, Doctor</w:t>
        <w:br/>
        <w:t>Watson arrived eventually.</w:t>
      </w:r>
    </w:p>
    <w:p>
      <w:r/>
    </w:p>
    <w:p>
      <w:r>
        <w:t>Hansi's transcript content</w:t>
      </w:r>
      <w:r>
        <w:br/>
      </w:r>
    </w:p>
    <w:p>
      <w:pPr>
        <w:pStyle w:val="Heading1"/>
      </w:pPr>
      <w:r>
        <w:t>CORRECTED</w:t>
      </w:r>
    </w:p>
    <w:p>
      <w:pPr>
        <w:jc w:val="center"/>
      </w:pPr>
      <w:r>
        <w:br/>
      </w:r>
      <w:r>
        <w:rPr>
          <w:b/>
          <w:i/>
        </w:rPr>
        <w:t>Sherlock Holmes waited, and</w:t>
        <w:br/>
        <w:t>Watson delayed his visit.</w:t>
        <w:br/>
        <w:br/>
        <w:t>Sherlock Holmes waited.</w:t>
        <w:br/>
        <w:t>Watson delayed his visit.</w:t>
      </w:r>
    </w:p>
    <w:p>
      <w:r/>
    </w:p>
    <w:p>
      <w:r>
        <w:t>Hansi's transcript content</w:t>
      </w:r>
      <w:r>
        <w:br/>
      </w:r>
    </w:p>
    <w:p>
      <w:pPr>
        <w:pStyle w:val="Heading1"/>
      </w:pPr>
      <w:r>
        <w:t>‘AND-NESS’</w:t>
      </w:r>
    </w:p>
    <w:p>
      <w:pPr>
        <w:jc w:val="center"/>
      </w:pPr>
      <w:r>
        <w:br/>
      </w:r>
      <w:r>
        <w:rPr>
          <w:b/>
          <w:i/>
        </w:rPr>
        <w:t>Constructing long sentences by stringing too many clauses</w:t>
        <w:br/>
        <w:t>together with ‘and’</w:t>
        <w:br/>
        <w:t>Proposals are to be submitted in duplicate, and enclosed ina</w:t>
        <w:br/>
        <w:t>sealed envelope, and endorsed with a reference number, and shall</w:t>
        <w:br/>
        <w:t>be lodged at the address below.</w:t>
      </w:r>
    </w:p>
    <w:p>
      <w:r/>
    </w:p>
    <w:p>
      <w:r>
        <w:t>Hansi's transcript content</w:t>
      </w:r>
      <w:r>
        <w:br/>
      </w:r>
    </w:p>
    <w:p>
      <w:pPr>
        <w:pStyle w:val="Heading1"/>
      </w:pPr>
      <w:r>
        <w:t>THE LISTLIKE SENTENCE</w:t>
      </w:r>
    </w:p>
    <w:p>
      <w:pPr>
        <w:jc w:val="center"/>
      </w:pPr>
      <w:r>
        <w:br/>
      </w:r>
      <w:r>
        <w:rPr>
          <w:b/>
          <w:i/>
        </w:rPr>
        <w:t>‘The thing about a sentence with a listlike form is that there are a</w:t>
        <w:br/>
        <w:t>number of tiny points with independent bits of meaning that are</w:t>
        <w:br/>
        <w:t>set out in the sentence in a line so that the series of words and</w:t>
        <w:br/>
        <w:t>phrases reads like so many pieces of popcorn strung out ona</w:t>
        <w:br/>
        <w:t>string’. —</w:t>
        <w:br/>
        <w:br/>
        <w:t>From Linda Flower’s Problem-solving Strategies for Writing</w:t>
      </w:r>
    </w:p>
    <w:p>
      <w:r/>
    </w:p>
    <w:p>
      <w:r>
        <w:t>Hansi's transcript content</w:t>
      </w:r>
      <w:r>
        <w:br/>
      </w:r>
    </w:p>
    <w:p>
      <w:pPr>
        <w:pStyle w:val="Heading1"/>
      </w:pPr>
      <w:r>
        <w:t>‘IS-NESS’</w:t>
      </w:r>
    </w:p>
    <w:p>
      <w:pPr>
        <w:jc w:val="center"/>
      </w:pPr>
      <w:r>
        <w:br/>
      </w:r>
      <w:r>
        <w:rPr>
          <w:b/>
          <w:i/>
        </w:rPr>
        <w:t>Relies on parts of the ‘weak’ verb ‘to be’</w:t>
        <w:br/>
        <w:t>The intention of the tax office is to audit their records.</w:t>
        <w:br/>
        <w:br/>
        <w:t>This tyrant, whose sole name is a blister on our tongues, was once</w:t>
        <w:br/>
        <w:t>thought honest. (Macbeth by Shakespeare)</w:t>
      </w:r>
    </w:p>
    <w:p>
      <w:r/>
    </w:p>
    <w:p>
      <w:r>
        <w:t>Hansi's transcript content</w:t>
      </w:r>
      <w:r>
        <w:br/>
      </w:r>
    </w:p>
    <w:p>
      <w:pPr>
        <w:jc w:val="center"/>
      </w:pPr>
      <w:r>
        <w:br/>
      </w:r>
      <w:r>
        <w:rPr>
          <w:b/>
          <w:i/>
        </w:rPr>
        <w:t>This chart shows the conjugation of the verb ‘to be’ in past and</w:t>
        <w:br/>
        <w:t>present tense. You can find itin your course reader.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3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Hansi's transcript content</w:t>
      </w:r>
      <w:r>
        <w:br/>
      </w:r>
    </w:p>
    <w:p>
      <w:pPr>
        <w:pStyle w:val="Heading1"/>
      </w:pPr>
      <w:r>
        <w:t>-NESS’</w:t>
      </w:r>
    </w:p>
    <w:p>
      <w:pPr>
        <w:jc w:val="center"/>
      </w:pPr>
      <w:r>
        <w:br/>
      </w:r>
      <w:r>
        <w:rPr>
          <w:b/>
          <w:i/>
        </w:rPr>
        <w:t>The word ‘of’ is used too frequently</w:t>
        <w:br/>
        <w:br/>
        <w:t>Our lack OF knowledge about local conditions precluded</w:t>
        <w:br/>
        <w:t>determination OF committee action effectiveness in fund</w:t>
        <w:br/>
        <w:t>allocation to those areas in greatest need OF assistance.</w:t>
      </w:r>
    </w:p>
    <w:p>
      <w:r/>
    </w:p>
    <w:p>
      <w:r>
        <w:t>Hansi's transcript content</w:t>
      </w:r>
      <w:r>
        <w:br/>
      </w:r>
    </w:p>
    <w:p>
      <w:pPr>
        <w:jc w:val="center"/>
      </w:pPr>
      <w:r>
        <w:br/>
      </w:r>
      <w:r>
        <w:rPr>
          <w:b/>
          <w:i/>
        </w:rPr>
        <w:t>english - grammar - style</w:t>
      </w:r>
    </w:p>
    <w:p>
      <w:r/>
    </w:p>
    <w:p>
      <w:r>
        <w:t>Hansi's transcript content</w:t>
      </w:r>
      <w:r>
        <w:br/>
      </w:r>
    </w:p>
    <w:p>
      <w:pPr>
        <w:jc w:val="center"/>
      </w:pPr>
      <w:r>
        <w:br/>
      </w:r>
      <w:r>
        <w:rPr>
          <w:b/>
          <w:i/>
        </w:rPr>
        <w:t>Ths UNivErsiny</w:t>
        <w:br/>
        <w:br/>
        <w:t>(Rm (Recents nace</w:t>
      </w:r>
    </w:p>
    <w:p>
      <w:r/>
    </w:p>
    <w:p>
      <w:r>
        <w:t>Hansi's transcript content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