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smallCaps w:val="1"/>
          <w:color w:val="1a1a2e"/>
          <w:sz w:val="24"/>
          <w:szCs w:val="24"/>
          <w:rtl w:val="0"/>
        </w:rPr>
        <w:t xml:space="preserve">NATIONAL LEGAL OBSERVATORY</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555555"/>
          <w:sz w:val="20"/>
          <w:szCs w:val="20"/>
          <w:rtl w:val="0"/>
        </w:rPr>
        <w:t xml:space="preserve">Independent Legal Research  |  India</w:t>
      </w:r>
      <w:r w:rsidDel="00000000" w:rsidR="00000000" w:rsidRPr="00000000">
        <w:rPr>
          <w:rtl w:val="0"/>
        </w:rPr>
      </w:r>
    </w:p>
    <w:p w:rsidR="00000000" w:rsidDel="00000000" w:rsidP="00000000" w:rsidRDefault="00000000" w:rsidRPr="00000000" w14:paraId="00000003">
      <w:pPr>
        <w:spacing w:after="200" w:before="0" w:lineRule="auto"/>
        <w:jc w:val="center"/>
        <w:rPr/>
      </w:pPr>
      <w:r w:rsidDel="00000000" w:rsidR="00000000" w:rsidRPr="00000000">
        <w:rPr>
          <w:rFonts w:ascii="Arial" w:cs="Arial" w:eastAsia="Arial" w:hAnsi="Arial"/>
          <w:i w:val="1"/>
          <w:iCs w:val="1"/>
          <w:color w:val="555555"/>
          <w:sz w:val="20"/>
          <w:szCs w:val="20"/>
          <w:rtl w:val="0"/>
        </w:rPr>
        <w:t xml:space="preserve">Research Article  |  June 2026</w:t>
      </w:r>
      <w:r w:rsidDel="00000000" w:rsidR="00000000" w:rsidRPr="00000000">
        <w:rPr>
          <w:rtl w:val="0"/>
        </w:rPr>
      </w:r>
    </w:p>
    <w:p w:rsidR="00000000" w:rsidDel="00000000" w:rsidP="00000000" w:rsidRDefault="00000000" w:rsidRPr="00000000" w14:paraId="00000004">
      <w:pPr>
        <w:pBdr>
          <w:bottom w:color="1a1a2e" w:space="1" w:sz="8" w:val="single"/>
        </w:pBdr>
        <w:spacing w:after="240" w:before="0" w:lineRule="auto"/>
        <w:rPr/>
      </w:pPr>
      <w:r w:rsidDel="00000000" w:rsidR="00000000" w:rsidRPr="00000000">
        <w:rPr>
          <w:rtl w:val="0"/>
        </w:rPr>
      </w:r>
    </w:p>
    <w:p w:rsidR="00000000" w:rsidDel="00000000" w:rsidP="00000000" w:rsidRDefault="00000000" w:rsidRPr="00000000" w14:paraId="00000005">
      <w:pPr>
        <w:spacing w:after="80" w:before="160" w:lineRule="auto"/>
        <w:jc w:val="center"/>
        <w:rPr/>
      </w:pPr>
      <w:r w:rsidDel="00000000" w:rsidR="00000000" w:rsidRPr="00000000">
        <w:rPr>
          <w:rFonts w:ascii="Arial" w:cs="Arial" w:eastAsia="Arial" w:hAnsi="Arial"/>
          <w:b w:val="1"/>
          <w:bCs w:val="1"/>
          <w:color w:val="1a1a2e"/>
          <w:sz w:val="48"/>
          <w:szCs w:val="48"/>
          <w:rtl w:val="0"/>
        </w:rPr>
        <w:t xml:space="preserve">Manufacturing Consent:</w:t>
      </w:r>
      <w:r w:rsidDel="00000000" w:rsidR="00000000" w:rsidRPr="00000000">
        <w:rPr>
          <w:rtl w:val="0"/>
        </w:rPr>
      </w:r>
    </w:p>
    <w:p w:rsidR="00000000" w:rsidDel="00000000" w:rsidP="00000000" w:rsidRDefault="00000000" w:rsidRPr="00000000" w14:paraId="00000006">
      <w:pPr>
        <w:spacing w:after="120" w:before="0" w:lineRule="auto"/>
        <w:jc w:val="center"/>
        <w:rPr/>
      </w:pPr>
      <w:r w:rsidDel="00000000" w:rsidR="00000000" w:rsidRPr="00000000">
        <w:rPr>
          <w:rFonts w:ascii="Arial" w:cs="Arial" w:eastAsia="Arial" w:hAnsi="Arial"/>
          <w:b w:val="1"/>
          <w:bCs w:val="1"/>
          <w:color w:val="b8860b"/>
          <w:sz w:val="36"/>
          <w:szCs w:val="36"/>
          <w:rtl w:val="0"/>
        </w:rPr>
        <w:t xml:space="preserve">How Political Narratives Are Engineered in India</w:t>
      </w:r>
      <w:r w:rsidDel="00000000" w:rsidR="00000000" w:rsidRPr="00000000">
        <w:rPr>
          <w:rtl w:val="0"/>
        </w:rPr>
      </w:r>
    </w:p>
    <w:p w:rsidR="00000000" w:rsidDel="00000000" w:rsidP="00000000" w:rsidRDefault="00000000" w:rsidRPr="00000000" w14:paraId="00000007">
      <w:pPr>
        <w:spacing w:after="240" w:before="80" w:lineRule="auto"/>
        <w:jc w:val="center"/>
        <w:rPr/>
      </w:pPr>
      <w:r w:rsidDel="00000000" w:rsidR="00000000" w:rsidRPr="00000000">
        <w:rPr>
          <w:rFonts w:ascii="Arial" w:cs="Arial" w:eastAsia="Arial" w:hAnsi="Arial"/>
          <w:i w:val="1"/>
          <w:iCs w:val="1"/>
          <w:color w:val="555555"/>
          <w:sz w:val="20"/>
          <w:szCs w:val="20"/>
          <w:rtl w:val="0"/>
        </w:rPr>
        <w:t xml:space="preserve">National Legal Observatory Research Desk  |  June 2026</w:t>
      </w:r>
      <w:r w:rsidDel="00000000" w:rsidR="00000000" w:rsidRPr="00000000">
        <w:rPr>
          <w:rtl w:val="0"/>
        </w:rPr>
      </w:r>
    </w:p>
    <w:p w:rsidR="00000000" w:rsidDel="00000000" w:rsidP="00000000" w:rsidRDefault="00000000" w:rsidRPr="00000000" w14:paraId="00000008">
      <w:pPr>
        <w:spacing w:after="240" w:before="8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80" w:lineRule="auto"/>
        <w:jc w:val="center"/>
        <w:rPr/>
      </w:pPr>
      <w:r w:rsidDel="00000000" w:rsidR="00000000" w:rsidRPr="00000000">
        <w:rPr>
          <w:rtl w:val="0"/>
        </w:rPr>
      </w:r>
    </w:p>
    <w:p w:rsidR="00000000" w:rsidDel="00000000" w:rsidP="00000000" w:rsidRDefault="00000000" w:rsidRPr="00000000" w14:paraId="0000000A">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I: INTRODUCTION</w:t>
      </w:r>
      <w:r w:rsidDel="00000000" w:rsidR="00000000" w:rsidRPr="00000000">
        <w:rPr>
          <w:rtl w:val="0"/>
        </w:rPr>
      </w:r>
    </w:p>
    <w:p w:rsidR="00000000" w:rsidDel="00000000" w:rsidP="00000000" w:rsidRDefault="00000000" w:rsidRPr="00000000" w14:paraId="0000000B">
      <w:pPr>
        <w:spacing w:after="80" w:before="80" w:lineRule="auto"/>
        <w:jc w:val="both"/>
        <w:rPr>
          <w:color w:val="111111"/>
        </w:rPr>
      </w:pPr>
      <w:r w:rsidDel="00000000" w:rsidR="00000000" w:rsidRPr="00000000">
        <w:rPr>
          <w:color w:val="111111"/>
          <w:rtl w:val="0"/>
        </w:rPr>
        <w:t xml:space="preserve">Democratic systems are not limited merely to constitution-making, courts, and legislatures. Democratic systems are also founded on stories. Stories told by a nation about its collective identity, its past, its opponents, and its destination have an impact on politics as significant as law and judicial decisions. Legislation is enacted through parliaments; consent, however, is fabricated between the individual and the stories they consume.</w:t>
      </w:r>
    </w:p>
    <w:p w:rsidR="00000000" w:rsidDel="00000000" w:rsidP="00000000" w:rsidRDefault="00000000" w:rsidRPr="00000000" w14:paraId="0000000C">
      <w:pPr>
        <w:spacing w:after="80" w:before="80" w:lineRule="auto"/>
        <w:jc w:val="both"/>
        <w:rPr>
          <w:color w:val="111111"/>
        </w:rPr>
      </w:pPr>
      <w:r w:rsidDel="00000000" w:rsidR="00000000" w:rsidRPr="00000000">
        <w:rPr>
          <w:color w:val="111111"/>
          <w:rtl w:val="0"/>
        </w:rPr>
        <w:t xml:space="preserve">It should come as no surprise, then, to anyone interested in politics to learn that political scientists, communicators, and legal academics have acknowledged for decades that while democracy is constituted through formal mechanisms – such as elections, freedom, and institutions – there is another undercurrent which runs throughout, namely the struggle for meaning. Control over meaning, in turn, means control over consent.</w:t>
      </w:r>
    </w:p>
    <w:p w:rsidR="00000000" w:rsidDel="00000000" w:rsidP="00000000" w:rsidRDefault="00000000" w:rsidRPr="00000000" w14:paraId="0000000D">
      <w:pPr>
        <w:spacing w:after="80" w:before="80" w:lineRule="auto"/>
        <w:jc w:val="both"/>
        <w:rPr>
          <w:color w:val="111111"/>
        </w:rPr>
      </w:pPr>
      <w:r w:rsidDel="00000000" w:rsidR="00000000" w:rsidRPr="00000000">
        <w:rPr>
          <w:color w:val="111111"/>
          <w:rtl w:val="0"/>
        </w:rPr>
        <w:t xml:space="preserve">India, a nation of 1.4 billion people, 22 scheduled languages, multiple regional media environments, and over 900 million internet users, presents one of the most challenging information environments in the world today. Actors ranging from politicians, civil society organizations, media outfits, and algorithmic platforms fight to establish meanings around laws, leaders, rights, and destiny in India.</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color w:val="111111"/>
          <w:rtl w:val="0"/>
        </w:rPr>
        <w:t xml:space="preserve">In this context, this article explores this competition. It does not take sides on political disputes within India. Rather, it presents an analysis of the dynamics through which political discourses emerge, the techniques for engineering consent among the populace, the evolution of such practices in the Internet era, and their implications for the constitutionality and democracy of our society. The understanding of propaganda is no partisan matter.</w:t>
      </w:r>
      <w:r w:rsidDel="00000000" w:rsidR="00000000" w:rsidRPr="00000000">
        <w:rPr>
          <w:rtl w:val="0"/>
        </w:rPr>
      </w:r>
    </w:p>
    <w:p w:rsidR="00000000" w:rsidDel="00000000" w:rsidP="00000000" w:rsidRDefault="00000000" w:rsidRPr="00000000" w14:paraId="0000000F">
      <w:pPr>
        <w:pBdr>
          <w:left w:color="b8860b" w:space="10" w:sz="12" w:val="single"/>
        </w:pBdr>
        <w:spacing w:after="160" w:before="160" w:lineRule="auto"/>
        <w:ind w:left="720" w:right="720" w:firstLine="0"/>
        <w:jc w:val="both"/>
        <w:rPr/>
      </w:pPr>
      <w:r w:rsidDel="00000000" w:rsidR="00000000" w:rsidRPr="00000000">
        <w:rPr>
          <w:rFonts w:ascii="Georgia" w:cs="Georgia" w:eastAsia="Georgia" w:hAnsi="Georgia"/>
          <w:i w:val="1"/>
          <w:iCs w:val="1"/>
          <w:color w:val="555555"/>
          <w:sz w:val="22"/>
          <w:szCs w:val="22"/>
          <w:rtl w:val="0"/>
        </w:rPr>
        <w:t xml:space="preserve">The conscious and intelligent manipulation of the organised habits and opinions of the masses is an important element in democratic society. Those who manipulate this unseen mechanism of society constitute an invisible government which is the true ruling power of our country.</w:t>
      </w:r>
      <w:r w:rsidDel="00000000" w:rsidR="00000000" w:rsidRPr="00000000">
        <w:rPr>
          <w:rtl w:val="0"/>
        </w:rPr>
      </w:r>
    </w:p>
    <w:p w:rsidR="00000000" w:rsidDel="00000000" w:rsidP="00000000" w:rsidRDefault="00000000" w:rsidRPr="00000000" w14:paraId="00000010">
      <w:pPr>
        <w:spacing w:after="80" w:before="80" w:lineRule="auto"/>
        <w:jc w:val="both"/>
        <w:rPr/>
      </w:pPr>
      <w:r w:rsidDel="00000000" w:rsidR="00000000" w:rsidRPr="00000000">
        <w:rPr>
          <w:color w:val="111111"/>
          <w:rtl w:val="0"/>
        </w:rPr>
        <w:t xml:space="preserve">This quote from 1928, by Edward Bernays, resonates even more today than it did when it was written. The methods may have changed. The scale of influence may be much higher. But its central principle—that public opinion is engineered and not just discovered—has not lost its relevance.</w:t>
      </w:r>
      <w:r w:rsidDel="00000000" w:rsidR="00000000" w:rsidRPr="00000000">
        <w:rPr>
          <w:rtl w:val="0"/>
        </w:rPr>
      </w:r>
    </w:p>
    <w:p w:rsidR="00000000" w:rsidDel="00000000" w:rsidP="00000000" w:rsidRDefault="00000000" w:rsidRPr="00000000" w14:paraId="00000011">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II: WHAT IS PROPAGANDA?</w:t>
      </w:r>
      <w:r w:rsidDel="00000000" w:rsidR="00000000" w:rsidRPr="00000000">
        <w:rPr>
          <w:rtl w:val="0"/>
        </w:rPr>
      </w:r>
    </w:p>
    <w:p w:rsidR="00000000" w:rsidDel="00000000" w:rsidP="00000000" w:rsidRDefault="00000000" w:rsidRPr="00000000" w14:paraId="00000012">
      <w:pPr>
        <w:spacing w:after="80" w:before="80" w:lineRule="auto"/>
        <w:jc w:val="both"/>
        <w:rPr>
          <w:color w:val="111111"/>
        </w:rPr>
      </w:pPr>
      <w:r w:rsidDel="00000000" w:rsidR="00000000" w:rsidRPr="00000000">
        <w:rPr>
          <w:color w:val="111111"/>
          <w:rtl w:val="0"/>
        </w:rPr>
        <w:t xml:space="preserve">The term propaganda is one which is associated with much of history. There are visions of war-time posters, dictators shouting over loudspeakers, and all that which comes with the manipulations of propaganda. However, it is a misconception to think of propaganda solely in terms of its past. In truth, modern propaganda is far more sophisticated and harder to spot than any propaganda from the last century.</w:t>
      </w:r>
    </w:p>
    <w:p w:rsidR="00000000" w:rsidDel="00000000" w:rsidP="00000000" w:rsidRDefault="00000000" w:rsidRPr="00000000" w14:paraId="00000013">
      <w:pPr>
        <w:spacing w:after="80" w:before="80" w:lineRule="auto"/>
        <w:jc w:val="both"/>
        <w:rPr>
          <w:color w:val="111111"/>
        </w:rPr>
      </w:pPr>
      <w:r w:rsidDel="00000000" w:rsidR="00000000" w:rsidRPr="00000000">
        <w:rPr>
          <w:color w:val="111111"/>
          <w:rtl w:val="0"/>
        </w:rPr>
        <w:t xml:space="preserve">In essence, propaganda refers to the attempt to change the way people think and behave for certain purposes. The distinction between propaganda and normal discourse is not made on the basis of lies, although it is common to find such an approach used in propagandist discourse.</w:t>
      </w:r>
      <w:r w:rsidDel="00000000" w:rsidR="00000000" w:rsidRPr="00000000">
        <w:rPr>
          <w:rtl w:val="0"/>
        </w:rPr>
      </w:r>
    </w:p>
    <w:p w:rsidR="00000000" w:rsidDel="00000000" w:rsidP="00000000" w:rsidRDefault="00000000" w:rsidRPr="00000000" w14:paraId="00000014">
      <w:pPr>
        <w:spacing w:after="80" w:before="280" w:lineRule="auto"/>
        <w:rPr/>
      </w:pPr>
      <w:r w:rsidDel="00000000" w:rsidR="00000000" w:rsidRPr="00000000">
        <w:rPr>
          <w:rFonts w:ascii="Arial" w:cs="Arial" w:eastAsia="Arial" w:hAnsi="Arial"/>
          <w:b w:val="1"/>
          <w:bCs w:val="1"/>
          <w:color w:val="1a1a2e"/>
          <w:sz w:val="24"/>
          <w:szCs w:val="24"/>
          <w:rtl w:val="0"/>
        </w:rPr>
        <w:t xml:space="preserve">The Historical Arc</w:t>
      </w:r>
      <w:r w:rsidDel="00000000" w:rsidR="00000000" w:rsidRPr="00000000">
        <w:rPr>
          <w:rtl w:val="0"/>
        </w:rPr>
      </w:r>
    </w:p>
    <w:p w:rsidR="00000000" w:rsidDel="00000000" w:rsidP="00000000" w:rsidRDefault="00000000" w:rsidRPr="00000000" w14:paraId="00000015">
      <w:pPr>
        <w:spacing w:after="80" w:before="80" w:lineRule="auto"/>
        <w:jc w:val="both"/>
        <w:rPr>
          <w:color w:val="111111"/>
        </w:rPr>
      </w:pPr>
      <w:r w:rsidDel="00000000" w:rsidR="00000000" w:rsidRPr="00000000">
        <w:rPr>
          <w:color w:val="111111"/>
          <w:rtl w:val="0"/>
        </w:rPr>
        <w:t xml:space="preserve">Propaganda has always existed throughout history insofar as there has been an exercise of power. Ancient civilizations used religion, grand architecture, and rituals to propagate their ideologies regarding the mandate of the rulers. In the Roman Empire, there were sophisticated communication tools including coins bearing the likeness of the Emperor as well as public spectacles meant to inspire loyalty. Colonial governments used storytelling to justify imperialism, creating ideological justifications for their domination over people perceived to be uncivilized.</w:t>
      </w:r>
    </w:p>
    <w:p w:rsidR="00000000" w:rsidDel="00000000" w:rsidP="00000000" w:rsidRDefault="00000000" w:rsidRPr="00000000" w14:paraId="00000016">
      <w:pPr>
        <w:spacing w:after="80" w:before="80" w:lineRule="auto"/>
        <w:jc w:val="both"/>
        <w:rPr>
          <w:color w:val="111111"/>
        </w:rPr>
      </w:pPr>
      <w:r w:rsidDel="00000000" w:rsidR="00000000" w:rsidRPr="00000000">
        <w:rPr>
          <w:color w:val="111111"/>
          <w:rtl w:val="0"/>
        </w:rPr>
        <w:t xml:space="preserve">However, it was in the twentieth century that propaganda took on its current scientific form. Media innovations such as the newspaper, radio, cinema provided unparalleled means of coordinating public messages. War became the laboratory for perfecting propaganda through massive investments in the ministry of propaganda, commissioned art, film editing, and psychological studies.</w:t>
      </w:r>
    </w:p>
    <w:p w:rsidR="00000000" w:rsidDel="00000000" w:rsidP="00000000" w:rsidRDefault="00000000" w:rsidRPr="00000000" w14:paraId="00000017">
      <w:pPr>
        <w:spacing w:after="80" w:before="80" w:lineRule="auto"/>
        <w:jc w:val="both"/>
        <w:rPr>
          <w:color w:val="111111"/>
        </w:rPr>
      </w:pPr>
      <w:r w:rsidDel="00000000" w:rsidR="00000000" w:rsidRPr="00000000">
        <w:rPr>
          <w:color w:val="111111"/>
          <w:rtl w:val="0"/>
        </w:rPr>
        <w:t xml:space="preserve">In addition to these innovations, what the twentieth century produced was propaganda theory: an understanding of the psychology behind the manipulation of public opinion through propaganda. This came about with insights developed by Sigmund Freud which were used in public relations by his nephew, Edward Bernays.</w:t>
      </w:r>
      <w:r w:rsidDel="00000000" w:rsidR="00000000" w:rsidRPr="00000000">
        <w:rPr>
          <w:rtl w:val="0"/>
        </w:rPr>
      </w:r>
    </w:p>
    <w:p w:rsidR="00000000" w:rsidDel="00000000" w:rsidP="00000000" w:rsidRDefault="00000000" w:rsidRPr="00000000" w14:paraId="00000018">
      <w:pPr>
        <w:spacing w:after="80" w:before="280" w:lineRule="auto"/>
        <w:rPr/>
      </w:pPr>
      <w:r w:rsidDel="00000000" w:rsidR="00000000" w:rsidRPr="00000000">
        <w:rPr>
          <w:rFonts w:ascii="Arial" w:cs="Arial" w:eastAsia="Arial" w:hAnsi="Arial"/>
          <w:b w:val="1"/>
          <w:bCs w:val="1"/>
          <w:color w:val="1a1a2e"/>
          <w:sz w:val="24"/>
          <w:szCs w:val="24"/>
          <w:rtl w:val="0"/>
        </w:rPr>
        <w:t xml:space="preserve">Why Propaganda Is Not Merely Lying</w:t>
      </w:r>
      <w:r w:rsidDel="00000000" w:rsidR="00000000" w:rsidRPr="00000000">
        <w:rPr>
          <w:rtl w:val="0"/>
        </w:rPr>
      </w:r>
    </w:p>
    <w:p w:rsidR="00000000" w:rsidDel="00000000" w:rsidP="00000000" w:rsidRDefault="00000000" w:rsidRPr="00000000" w14:paraId="00000019">
      <w:pPr>
        <w:spacing w:after="80" w:before="80" w:lineRule="auto"/>
        <w:jc w:val="both"/>
        <w:rPr>
          <w:color w:val="111111"/>
        </w:rPr>
      </w:pPr>
      <w:r w:rsidDel="00000000" w:rsidR="00000000" w:rsidRPr="00000000">
        <w:rPr>
          <w:color w:val="111111"/>
          <w:rtl w:val="0"/>
        </w:rPr>
        <w:t xml:space="preserve">What makes an excellent piece of propaganda is the fact that it does not necessarily have to be a lie. The best form of propaganda can be based on a true story. Propaganda is created when true information is selectively used or presented. This means that propaganda is not based on lies but it rather depends on the use of selected information to give the wrong impression about some issues.</w:t>
      </w:r>
    </w:p>
    <w:p w:rsidR="00000000" w:rsidDel="00000000" w:rsidP="00000000" w:rsidRDefault="00000000" w:rsidRPr="00000000" w14:paraId="0000001A">
      <w:pPr>
        <w:spacing w:after="80" w:before="80" w:lineRule="auto"/>
        <w:jc w:val="both"/>
        <w:rPr>
          <w:color w:val="111111"/>
        </w:rPr>
      </w:pPr>
      <w:r w:rsidDel="00000000" w:rsidR="00000000" w:rsidRPr="00000000">
        <w:rPr>
          <w:color w:val="111111"/>
          <w:rtl w:val="0"/>
        </w:rPr>
        <w:t xml:space="preserve">The techniques used in the creation of propaganda include such methods as:</w:t>
      </w:r>
    </w:p>
    <w:p w:rsidR="00000000" w:rsidDel="00000000" w:rsidP="00000000" w:rsidRDefault="00000000" w:rsidRPr="00000000" w14:paraId="0000001B">
      <w:pPr>
        <w:spacing w:after="80" w:before="80" w:lineRule="auto"/>
        <w:jc w:val="both"/>
        <w:rPr>
          <w:color w:val="111111"/>
        </w:rPr>
      </w:pPr>
      <w:r w:rsidDel="00000000" w:rsidR="00000000" w:rsidRPr="00000000">
        <w:rPr>
          <w:color w:val="111111"/>
          <w:rtl w:val="0"/>
        </w:rPr>
        <w:t xml:space="preserve">Selective truth, which means that accurate information can be provided without necessary details;</w:t>
      </w:r>
    </w:p>
    <w:p w:rsidR="00000000" w:rsidDel="00000000" w:rsidP="00000000" w:rsidRDefault="00000000" w:rsidRPr="00000000" w14:paraId="0000001C">
      <w:pPr>
        <w:spacing w:after="80" w:before="80" w:lineRule="auto"/>
        <w:jc w:val="both"/>
        <w:rPr>
          <w:color w:val="111111"/>
        </w:rPr>
      </w:pPr>
      <w:r w:rsidDel="00000000" w:rsidR="00000000" w:rsidRPr="00000000">
        <w:rPr>
          <w:color w:val="111111"/>
          <w:rtl w:val="0"/>
        </w:rPr>
        <w:t xml:space="preserve">Framing, according to which the meaning of the provided message depends on how information is framed;</w:t>
      </w:r>
    </w:p>
    <w:p w:rsidR="00000000" w:rsidDel="00000000" w:rsidP="00000000" w:rsidRDefault="00000000" w:rsidRPr="00000000" w14:paraId="0000001D">
      <w:pPr>
        <w:spacing w:after="80" w:before="80" w:lineRule="auto"/>
        <w:jc w:val="both"/>
        <w:rPr>
          <w:color w:val="111111"/>
        </w:rPr>
      </w:pPr>
      <w:r w:rsidDel="00000000" w:rsidR="00000000" w:rsidRPr="00000000">
        <w:rPr>
          <w:color w:val="111111"/>
          <w:rtl w:val="0"/>
        </w:rPr>
        <w:t xml:space="preserve">Emotional appeals, which make the person react emotionally rather than logically;</w:t>
      </w:r>
    </w:p>
    <w:p w:rsidR="00000000" w:rsidDel="00000000" w:rsidP="00000000" w:rsidRDefault="00000000" w:rsidRPr="00000000" w14:paraId="0000001E">
      <w:pPr>
        <w:spacing w:after="80" w:before="80" w:lineRule="auto"/>
        <w:jc w:val="both"/>
        <w:rPr>
          <w:color w:val="111111"/>
        </w:rPr>
      </w:pPr>
      <w:r w:rsidDel="00000000" w:rsidR="00000000" w:rsidRPr="00000000">
        <w:rPr>
          <w:color w:val="111111"/>
          <w:rtl w:val="0"/>
        </w:rPr>
        <w:t xml:space="preserve">Repetition, which makes people believe information due to familiarity;</w:t>
      </w:r>
    </w:p>
    <w:p w:rsidR="00000000" w:rsidDel="00000000" w:rsidP="00000000" w:rsidRDefault="00000000" w:rsidRPr="00000000" w14:paraId="0000001F">
      <w:pPr>
        <w:spacing w:after="80" w:before="80" w:lineRule="auto"/>
        <w:jc w:val="both"/>
        <w:rPr>
          <w:color w:val="111111"/>
        </w:rPr>
      </w:pPr>
      <w:r w:rsidDel="00000000" w:rsidR="00000000" w:rsidRPr="00000000">
        <w:rPr>
          <w:color w:val="111111"/>
          <w:rtl w:val="0"/>
        </w:rPr>
        <w:t xml:space="preserve">Agenda setting, which is connected to the selection of topics.</w:t>
      </w:r>
    </w:p>
    <w:p w:rsidR="00000000" w:rsidDel="00000000" w:rsidP="00000000" w:rsidRDefault="00000000" w:rsidRPr="00000000" w14:paraId="00000020">
      <w:pPr>
        <w:spacing w:after="80" w:before="80" w:lineRule="auto"/>
        <w:jc w:val="both"/>
        <w:rPr>
          <w:color w:val="111111"/>
        </w:rPr>
      </w:pPr>
      <w:r w:rsidDel="00000000" w:rsidR="00000000" w:rsidRPr="00000000">
        <w:rPr>
          <w:color w:val="111111"/>
          <w:rtl w:val="0"/>
        </w:rPr>
        <w:t xml:space="preserve">A citizen has to be aware of these techniques. Otherwise, he or she is vulnerable to narrative manipulations.</w:t>
      </w:r>
      <w:r w:rsidDel="00000000" w:rsidR="00000000" w:rsidRPr="00000000">
        <w:rPr>
          <w:rtl w:val="0"/>
        </w:rPr>
      </w:r>
    </w:p>
    <w:p w:rsidR="00000000" w:rsidDel="00000000" w:rsidP="00000000" w:rsidRDefault="00000000" w:rsidRPr="00000000" w14:paraId="00000021">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III: PERSUASION, POLITICAL MESSAGING, AND PROPAGANDA</w:t>
      </w:r>
      <w:r w:rsidDel="00000000" w:rsidR="00000000" w:rsidRPr="00000000">
        <w:rPr>
          <w:rtl w:val="0"/>
        </w:rPr>
      </w:r>
    </w:p>
    <w:p w:rsidR="00000000" w:rsidDel="00000000" w:rsidP="00000000" w:rsidRDefault="00000000" w:rsidRPr="00000000" w14:paraId="00000022">
      <w:pPr>
        <w:spacing w:after="80" w:before="80" w:lineRule="auto"/>
        <w:jc w:val="both"/>
        <w:rPr/>
      </w:pPr>
      <w:r w:rsidDel="00000000" w:rsidR="00000000" w:rsidRPr="00000000">
        <w:rPr>
          <w:color w:val="111111"/>
          <w:rtl w:val="0"/>
        </w:rPr>
        <w:t xml:space="preserve">All political communication is not necessarily propaganda. In order for democracy to function properly, there has to be healthy debate among the populace, political figures appealing to their constituents through logical persuasion. The task is discerning the point at which this persuasive dialogue crosses the line into manipulative propaganda. Below is an analytical model designed to delineate the two.</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Techniques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0"/>
                <w:szCs w:val="20"/>
                <w:rtl w:val="0"/>
              </w:rPr>
              <w:t xml:space="preserve">Democratic Legitimacy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2fb"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111111"/>
                <w:sz w:val="20"/>
                <w:szCs w:val="20"/>
                <w:rtl w:val="0"/>
              </w:rPr>
              <w:t xml:space="preserve">Legitimate Persuasion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b" w:val="clear"/>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11111"/>
                <w:sz w:val="20"/>
                <w:szCs w:val="20"/>
                <w:rtl w:val="0"/>
              </w:rPr>
              <w:t xml:space="preserve">To change minds through evidence and reasoned argument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b"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111111"/>
                <w:sz w:val="20"/>
                <w:szCs w:val="20"/>
                <w:rtl w:val="0"/>
              </w:rPr>
              <w:t xml:space="preserve">Logic, evidence, public debate, transparent advocacy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b" w:val="clear"/>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111111"/>
                <w:sz w:val="20"/>
                <w:szCs w:val="20"/>
                <w:rtl w:val="0"/>
              </w:rPr>
              <w:t xml:space="preserve">High — foundational to democratic discourse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111111"/>
                <w:sz w:val="20"/>
                <w:szCs w:val="20"/>
                <w:rtl w:val="0"/>
              </w:rPr>
              <w:t xml:space="preserve">Political Messaging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111111"/>
                <w:sz w:val="20"/>
                <w:szCs w:val="20"/>
                <w:rtl w:val="0"/>
              </w:rPr>
              <w:t xml:space="preserve">To present a political position persuasively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111111"/>
                <w:sz w:val="20"/>
                <w:szCs w:val="20"/>
                <w:rtl w:val="0"/>
              </w:rPr>
              <w:t xml:space="preserve">Framing, branding, simplified slogans, targeted outreach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e7" w:val="clear"/>
            <w:tcMar>
              <w:top w:w="80.0" w:type="dxa"/>
              <w:left w:w="120.0" w:type="dxa"/>
              <w:bottom w:w="80.0" w:type="dxa"/>
              <w:right w:w="12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11111"/>
                <w:sz w:val="20"/>
                <w:szCs w:val="20"/>
                <w:rtl w:val="0"/>
              </w:rPr>
              <w:t xml:space="preserve">Moderate — acceptable within limits, but risks manipulation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111111"/>
                <w:sz w:val="20"/>
                <w:szCs w:val="20"/>
                <w:rtl w:val="0"/>
              </w:rPr>
              <w:t xml:space="preserve">Propaganda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111111"/>
                <w:sz w:val="20"/>
                <w:szCs w:val="20"/>
                <w:rtl w:val="0"/>
              </w:rPr>
              <w:t xml:space="preserve">To engineer consent by bypassing rational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11111"/>
                <w:sz w:val="20"/>
                <w:szCs w:val="20"/>
                <w:rtl w:val="0"/>
              </w:rPr>
              <w:t xml:space="preserve">Emotional manipulation, dehumanisation, selective truth, repetition, fear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dec" w:val="clear"/>
            <w:tcMar>
              <w:top w:w="80.0" w:type="dxa"/>
              <w:left w:w="120.0" w:type="dxa"/>
              <w:bottom w:w="80.0" w:type="dxa"/>
              <w:right w:w="12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11111"/>
                <w:sz w:val="20"/>
                <w:szCs w:val="20"/>
                <w:rtl w:val="0"/>
              </w:rPr>
              <w:t xml:space="preserve">Low — fundamentally incompatible with informed democratic participation</w:t>
            </w:r>
            <w:r w:rsidDel="00000000" w:rsidR="00000000" w:rsidRPr="00000000">
              <w:rPr>
                <w:rtl w:val="0"/>
              </w:rPr>
            </w:r>
          </w:p>
        </w:tc>
      </w:tr>
    </w:tbl>
    <w:p w:rsidR="00000000" w:rsidDel="00000000" w:rsidP="00000000" w:rsidRDefault="00000000" w:rsidRPr="00000000" w14:paraId="00000033">
      <w:pPr>
        <w:spacing w:after="80" w:before="80" w:lineRule="auto"/>
        <w:jc w:val="both"/>
        <w:rPr/>
      </w:pPr>
      <w:r w:rsidDel="00000000" w:rsidR="00000000" w:rsidRPr="00000000">
        <w:rPr>
          <w:rtl w:val="0"/>
        </w:rPr>
      </w:r>
    </w:p>
    <w:p w:rsidR="00000000" w:rsidDel="00000000" w:rsidP="00000000" w:rsidRDefault="00000000" w:rsidRPr="00000000" w14:paraId="00000034">
      <w:pPr>
        <w:spacing w:after="80" w:before="80" w:lineRule="auto"/>
        <w:jc w:val="both"/>
        <w:rPr>
          <w:color w:val="111111"/>
        </w:rPr>
      </w:pPr>
      <w:r w:rsidDel="00000000" w:rsidR="00000000" w:rsidRPr="00000000">
        <w:rPr>
          <w:color w:val="111111"/>
          <w:rtl w:val="0"/>
        </w:rPr>
        <w:t xml:space="preserve">This is not a hard-and-fast demarcation, as there is significant overlap between these categories in actual practice. An advertisement can start out as persuasion and slowly become propaganda. The ethical issue here is not whether there has been an attempt to use propaganda tactics, as some kind of emotion is unavoidable and even necessary in political communication, but rather whether these tactics have been used to facilitate or inhibit citizen decision-making based on rational assessment.</w:t>
      </w:r>
    </w:p>
    <w:p w:rsidR="00000000" w:rsidDel="00000000" w:rsidP="00000000" w:rsidRDefault="00000000" w:rsidRPr="00000000" w14:paraId="00000035">
      <w:pPr>
        <w:spacing w:after="80" w:before="80" w:lineRule="auto"/>
        <w:jc w:val="both"/>
        <w:rPr>
          <w:color w:val="111111"/>
        </w:rPr>
      </w:pPr>
      <w:r w:rsidDel="00000000" w:rsidR="00000000" w:rsidRPr="00000000">
        <w:rPr>
          <w:color w:val="111111"/>
          <w:rtl w:val="0"/>
        </w:rPr>
        <w:t xml:space="preserve">The key is the role played by rational agency. Persuasion attempts to enlighten the audience and win their assent. Propaganda tries to sidestep the reasoning abilities of the citizenry. The former entails the presentation of evidence and inviting investigation; the latter involves the manipulation of emotions to obviate such investigation.</w:t>
      </w:r>
    </w:p>
    <w:p w:rsidR="00000000" w:rsidDel="00000000" w:rsidP="00000000" w:rsidRDefault="00000000" w:rsidRPr="00000000" w14:paraId="00000036">
      <w:pPr>
        <w:spacing w:after="80" w:before="80" w:lineRule="auto"/>
        <w:jc w:val="both"/>
        <w:rPr>
          <w:color w:val="111111"/>
        </w:rPr>
      </w:pPr>
      <w:r w:rsidDel="00000000" w:rsidR="00000000" w:rsidRPr="00000000">
        <w:rPr>
          <w:rtl w:val="0"/>
        </w:rPr>
      </w:r>
    </w:p>
    <w:p w:rsidR="00000000" w:rsidDel="00000000" w:rsidP="00000000" w:rsidRDefault="00000000" w:rsidRPr="00000000" w14:paraId="00000037">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IV: THE ARCHITECTURE OF POLITICAL NARRATIVES</w:t>
      </w:r>
      <w:r w:rsidDel="00000000" w:rsidR="00000000" w:rsidRPr="00000000">
        <w:rPr>
          <w:rtl w:val="0"/>
        </w:rPr>
      </w:r>
    </w:p>
    <w:p w:rsidR="00000000" w:rsidDel="00000000" w:rsidP="00000000" w:rsidRDefault="00000000" w:rsidRPr="00000000" w14:paraId="00000038">
      <w:pPr>
        <w:spacing w:after="80" w:before="80" w:lineRule="auto"/>
        <w:jc w:val="both"/>
        <w:rPr/>
      </w:pPr>
      <w:r w:rsidDel="00000000" w:rsidR="00000000" w:rsidRPr="00000000">
        <w:rPr>
          <w:color w:val="111111"/>
          <w:rtl w:val="0"/>
        </w:rPr>
        <w:t xml:space="preserve">Political stories are not just thrown together haphazardly. Instead, they are constructed with a certain set of principles that make use of certain predictably human tendencies. Knowing this process is the key to creating resistance to it.</w:t>
      </w:r>
      <w:r w:rsidDel="00000000" w:rsidR="00000000" w:rsidRPr="00000000">
        <w:rPr>
          <w:rtl w:val="0"/>
        </w:rPr>
      </w:r>
    </w:p>
    <w:p w:rsidR="00000000" w:rsidDel="00000000" w:rsidP="00000000" w:rsidRDefault="00000000" w:rsidRPr="00000000" w14:paraId="00000039">
      <w:pPr>
        <w:spacing w:after="80" w:before="280" w:lineRule="auto"/>
        <w:rPr/>
      </w:pPr>
      <w:r w:rsidDel="00000000" w:rsidR="00000000" w:rsidRPr="00000000">
        <w:rPr>
          <w:rFonts w:ascii="Arial" w:cs="Arial" w:eastAsia="Arial" w:hAnsi="Arial"/>
          <w:b w:val="1"/>
          <w:bCs w:val="1"/>
          <w:color w:val="1a1a2e"/>
          <w:sz w:val="24"/>
          <w:szCs w:val="24"/>
          <w:rtl w:val="0"/>
        </w:rPr>
        <w:t xml:space="preserve">Framing</w:t>
      </w:r>
      <w:r w:rsidDel="00000000" w:rsidR="00000000" w:rsidRPr="00000000">
        <w:rPr>
          <w:rtl w:val="0"/>
        </w:rPr>
      </w:r>
    </w:p>
    <w:p w:rsidR="00000000" w:rsidDel="00000000" w:rsidP="00000000" w:rsidRDefault="00000000" w:rsidRPr="00000000" w14:paraId="0000003A">
      <w:pPr>
        <w:spacing w:after="80" w:before="80" w:lineRule="auto"/>
        <w:jc w:val="both"/>
        <w:rPr>
          <w:color w:val="111111"/>
        </w:rPr>
      </w:pPr>
      <w:r w:rsidDel="00000000" w:rsidR="00000000" w:rsidRPr="00000000">
        <w:rPr>
          <w:color w:val="111111"/>
          <w:rtl w:val="0"/>
        </w:rPr>
        <w:t xml:space="preserve">The cognitive linguist George Lakoff showed that the frames in which political questions are placed play a major role in how they are perceived. If an economic cut is presented as returning funds to working people, then it will activate quite different associations compared to if it is presented as a cut in public spending. The policy itself does not change. It is the frame that is crucial.</w:t>
      </w:r>
    </w:p>
    <w:p w:rsidR="00000000" w:rsidDel="00000000" w:rsidP="00000000" w:rsidRDefault="00000000" w:rsidRPr="00000000" w14:paraId="0000003B">
      <w:pPr>
        <w:spacing w:after="80" w:before="80" w:lineRule="auto"/>
        <w:jc w:val="both"/>
        <w:rPr>
          <w:color w:val="111111"/>
        </w:rPr>
      </w:pPr>
      <w:r w:rsidDel="00000000" w:rsidR="00000000" w:rsidRPr="00000000">
        <w:rPr>
          <w:color w:val="111111"/>
          <w:rtl w:val="0"/>
        </w:rPr>
        <w:t xml:space="preserve">Framing is a part of politics in India at every level of importance. From economic policy to issues of national security, history to minority affairs and environmental concerns, everything is framed.</w:t>
      </w:r>
      <w:r w:rsidDel="00000000" w:rsidR="00000000" w:rsidRPr="00000000">
        <w:rPr>
          <w:rtl w:val="0"/>
        </w:rPr>
      </w:r>
    </w:p>
    <w:p w:rsidR="00000000" w:rsidDel="00000000" w:rsidP="00000000" w:rsidRDefault="00000000" w:rsidRPr="00000000" w14:paraId="0000003C">
      <w:pPr>
        <w:spacing w:after="80" w:before="280" w:lineRule="auto"/>
        <w:rPr/>
      </w:pPr>
      <w:r w:rsidDel="00000000" w:rsidR="00000000" w:rsidRPr="00000000">
        <w:rPr>
          <w:rFonts w:ascii="Arial" w:cs="Arial" w:eastAsia="Arial" w:hAnsi="Arial"/>
          <w:b w:val="1"/>
          <w:bCs w:val="1"/>
          <w:color w:val="1a1a2e"/>
          <w:sz w:val="24"/>
          <w:szCs w:val="24"/>
          <w:rtl w:val="0"/>
        </w:rPr>
        <w:t xml:space="preserve">Storytelling and the Hero-Villain Construction</w:t>
      </w:r>
      <w:r w:rsidDel="00000000" w:rsidR="00000000" w:rsidRPr="00000000">
        <w:rPr>
          <w:rtl w:val="0"/>
        </w:rPr>
      </w:r>
    </w:p>
    <w:p w:rsidR="00000000" w:rsidDel="00000000" w:rsidP="00000000" w:rsidRDefault="00000000" w:rsidRPr="00000000" w14:paraId="0000003D">
      <w:pPr>
        <w:spacing w:after="80" w:before="80" w:lineRule="auto"/>
        <w:jc w:val="both"/>
        <w:rPr>
          <w:color w:val="111111"/>
        </w:rPr>
      </w:pPr>
      <w:r w:rsidDel="00000000" w:rsidR="00000000" w:rsidRPr="00000000">
        <w:rPr>
          <w:color w:val="111111"/>
          <w:rtl w:val="0"/>
        </w:rPr>
        <w:t xml:space="preserve">Human beings are storytelling animals. Our understanding of the world revolves around storytelling rather than any other form of logical reasoning. Politicians know this very well, which is why they create stories about heroes and villains, placing their target audience inside them.</w:t>
      </w:r>
    </w:p>
    <w:p w:rsidR="00000000" w:rsidDel="00000000" w:rsidP="00000000" w:rsidRDefault="00000000" w:rsidRPr="00000000" w14:paraId="0000003E">
      <w:pPr>
        <w:spacing w:after="80" w:before="80" w:lineRule="auto"/>
        <w:jc w:val="both"/>
        <w:rPr>
          <w:color w:val="111111"/>
        </w:rPr>
      </w:pPr>
      <w:r w:rsidDel="00000000" w:rsidR="00000000" w:rsidRPr="00000000">
        <w:rPr>
          <w:color w:val="111111"/>
          <w:rtl w:val="0"/>
        </w:rPr>
        <w:t xml:space="preserve">There is a simple formula for such a narrative: there is an in-group under threat, a heroic defender, and some enemy who causes the problems experienced by this group in their lives. The genius of such a model lies in its power to create a feeling of identity, offer an explanation for suffering, give a cause for hope, and provide someone to blame without any effort on the part of the audience.</w:t>
      </w:r>
      <w:r w:rsidDel="00000000" w:rsidR="00000000" w:rsidRPr="00000000">
        <w:rPr>
          <w:rtl w:val="0"/>
        </w:rPr>
      </w:r>
    </w:p>
    <w:p w:rsidR="00000000" w:rsidDel="00000000" w:rsidP="00000000" w:rsidRDefault="00000000" w:rsidRPr="00000000" w14:paraId="0000003F">
      <w:pPr>
        <w:spacing w:after="80" w:before="280" w:lineRule="auto"/>
        <w:rPr/>
      </w:pPr>
      <w:r w:rsidDel="00000000" w:rsidR="00000000" w:rsidRPr="00000000">
        <w:rPr>
          <w:rFonts w:ascii="Arial" w:cs="Arial" w:eastAsia="Arial" w:hAnsi="Arial"/>
          <w:b w:val="1"/>
          <w:bCs w:val="1"/>
          <w:color w:val="1a1a2e"/>
          <w:sz w:val="24"/>
          <w:szCs w:val="24"/>
          <w:rtl w:val="0"/>
        </w:rPr>
        <w:t xml:space="preserve">Fear-Based Messaging and National Security Narratives</w:t>
      </w:r>
      <w:r w:rsidDel="00000000" w:rsidR="00000000" w:rsidRPr="00000000">
        <w:rPr>
          <w:rtl w:val="0"/>
        </w:rPr>
      </w:r>
    </w:p>
    <w:p w:rsidR="00000000" w:rsidDel="00000000" w:rsidP="00000000" w:rsidRDefault="00000000" w:rsidRPr="00000000" w14:paraId="00000040">
      <w:pPr>
        <w:spacing w:after="80" w:before="80" w:lineRule="auto"/>
        <w:jc w:val="both"/>
        <w:rPr>
          <w:color w:val="111111"/>
        </w:rPr>
      </w:pPr>
      <w:r w:rsidDel="00000000" w:rsidR="00000000" w:rsidRPr="00000000">
        <w:rPr>
          <w:color w:val="111111"/>
          <w:rtl w:val="0"/>
        </w:rPr>
        <w:t xml:space="preserve">The emotion of fear is perhaps the most powerful emotion in terms of making individuals incapable of critical thought and inducing political obedience. Psychological research on politics shows that perceived threats activate ways of thinking that lead to conformity, in-group bonding, deferring to authority, and animosity towards out-groups. Political figures who can create and maintain such fears will have an advantage in influencing their behavior.</w:t>
      </w:r>
    </w:p>
    <w:p w:rsidR="00000000" w:rsidDel="00000000" w:rsidP="00000000" w:rsidRDefault="00000000" w:rsidRPr="00000000" w14:paraId="00000041">
      <w:pPr>
        <w:spacing w:after="80" w:before="80" w:lineRule="auto"/>
        <w:jc w:val="both"/>
        <w:rPr>
          <w:color w:val="111111"/>
        </w:rPr>
      </w:pPr>
      <w:r w:rsidDel="00000000" w:rsidR="00000000" w:rsidRPr="00000000">
        <w:rPr>
          <w:color w:val="111111"/>
          <w:rtl w:val="0"/>
        </w:rPr>
        <w:t xml:space="preserve">Narratives of national security are very powerful instruments of fear-based political rhetoric, because they involve existential stakes (survival of the group, safety of people) and thereby imply that normal democratic debate becomes impossible. The idea is that when stakes are existential, everything else goes out the window. As history shows, this is one of the most dangerous political rhetorics there is.</w:t>
      </w:r>
      <w:r w:rsidDel="00000000" w:rsidR="00000000" w:rsidRPr="00000000">
        <w:rPr>
          <w:rtl w:val="0"/>
        </w:rPr>
      </w:r>
    </w:p>
    <w:p w:rsidR="00000000" w:rsidDel="00000000" w:rsidP="00000000" w:rsidRDefault="00000000" w:rsidRPr="00000000" w14:paraId="00000042">
      <w:pPr>
        <w:spacing w:after="80" w:before="280" w:lineRule="auto"/>
        <w:rPr/>
      </w:pPr>
      <w:r w:rsidDel="00000000" w:rsidR="00000000" w:rsidRPr="00000000">
        <w:rPr>
          <w:rFonts w:ascii="Arial" w:cs="Arial" w:eastAsia="Arial" w:hAnsi="Arial"/>
          <w:b w:val="1"/>
          <w:bCs w:val="1"/>
          <w:color w:val="1a1a2e"/>
          <w:sz w:val="24"/>
          <w:szCs w:val="24"/>
          <w:rtl w:val="0"/>
        </w:rPr>
        <w:t xml:space="preserve">Victimhood Narratives</w:t>
      </w:r>
      <w:r w:rsidDel="00000000" w:rsidR="00000000" w:rsidRPr="00000000">
        <w:rPr>
          <w:rtl w:val="0"/>
        </w:rPr>
      </w:r>
    </w:p>
    <w:p w:rsidR="00000000" w:rsidDel="00000000" w:rsidP="00000000" w:rsidRDefault="00000000" w:rsidRPr="00000000" w14:paraId="00000043">
      <w:pPr>
        <w:spacing w:after="80" w:before="80" w:lineRule="auto"/>
        <w:jc w:val="both"/>
        <w:rPr>
          <w:color w:val="111111"/>
        </w:rPr>
      </w:pPr>
      <w:r w:rsidDel="00000000" w:rsidR="00000000" w:rsidRPr="00000000">
        <w:rPr>
          <w:color w:val="111111"/>
          <w:rtl w:val="0"/>
        </w:rPr>
        <w:t xml:space="preserve">The more intricate case of narrative engineering comes into play when it comes to victimhood. In making the dominant political group in society the victim of past oppression, foreign intervention, or even manipulation by elites, a politician may be able to tap into feelings of grievance while at the same time escaping responsibility for any actions taken. Narrative constructions of victimhood have the advantage of combining both moral and political capital.</w:t>
      </w:r>
    </w:p>
    <w:p w:rsidR="00000000" w:rsidDel="00000000" w:rsidP="00000000" w:rsidRDefault="00000000" w:rsidRPr="00000000" w14:paraId="00000044">
      <w:pPr>
        <w:spacing w:after="80" w:before="80" w:lineRule="auto"/>
        <w:jc w:val="both"/>
        <w:rPr>
          <w:color w:val="111111"/>
        </w:rPr>
      </w:pPr>
      <w:r w:rsidDel="00000000" w:rsidR="00000000" w:rsidRPr="00000000">
        <w:rPr>
          <w:color w:val="111111"/>
          <w:rtl w:val="0"/>
        </w:rPr>
        <w:t xml:space="preserve">Writing in Public Opinion in 1922, Walter Lippmann argued that the citizens of any polity must inevitably construct an interpretation of reality that is a simplification of the real state of affairs; a constructed version of reality that he called the “pseudo-environment.” Those who are able to construct such a pseudo-environment will have great influence on democratic processes.</w:t>
      </w:r>
      <w:r w:rsidDel="00000000" w:rsidR="00000000" w:rsidRPr="00000000">
        <w:rPr>
          <w:rtl w:val="0"/>
        </w:rPr>
      </w:r>
    </w:p>
    <w:p w:rsidR="00000000" w:rsidDel="00000000" w:rsidP="00000000" w:rsidRDefault="00000000" w:rsidRPr="00000000" w14:paraId="00000045">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V: MANUFACTURING CONSENT IN INDEPENDENT INDIA</w:t>
      </w:r>
      <w:r w:rsidDel="00000000" w:rsidR="00000000" w:rsidRPr="00000000">
        <w:rPr>
          <w:rtl w:val="0"/>
        </w:rPr>
      </w:r>
    </w:p>
    <w:p w:rsidR="00000000" w:rsidDel="00000000" w:rsidP="00000000" w:rsidRDefault="00000000" w:rsidRPr="00000000" w14:paraId="00000046">
      <w:pPr>
        <w:spacing w:after="80" w:before="80" w:lineRule="auto"/>
        <w:jc w:val="both"/>
        <w:rPr/>
      </w:pPr>
      <w:r w:rsidDel="00000000" w:rsidR="00000000" w:rsidRPr="00000000">
        <w:rPr>
          <w:color w:val="111111"/>
          <w:rtl w:val="0"/>
        </w:rPr>
        <w:t xml:space="preserve">Narrative construction has been part and parcel of Indian history post-Independence and has been used by different governments at different times, based on their ideologies and different historical periods. It should not be considered that the examples mentioned below are meant for any kind of political criticism; rather, they have been given only to understand how narrative construction takes place in India's democracy.</w:t>
      </w:r>
      <w:r w:rsidDel="00000000" w:rsidR="00000000" w:rsidRPr="00000000">
        <w:rPr>
          <w:rtl w:val="0"/>
        </w:rPr>
      </w:r>
    </w:p>
    <w:p w:rsidR="00000000" w:rsidDel="00000000" w:rsidP="00000000" w:rsidRDefault="00000000" w:rsidRPr="00000000" w14:paraId="00000047">
      <w:pPr>
        <w:spacing w:after="80" w:before="280" w:lineRule="auto"/>
        <w:rPr>
          <w:rFonts w:ascii="Arial" w:cs="Arial" w:eastAsia="Arial" w:hAnsi="Arial"/>
          <w:b w:val="1"/>
          <w:bCs w:val="1"/>
          <w:color w:val="1a1a2e"/>
          <w:sz w:val="24"/>
          <w:szCs w:val="24"/>
        </w:rPr>
      </w:pPr>
      <w:r w:rsidDel="00000000" w:rsidR="00000000" w:rsidRPr="00000000">
        <w:rPr>
          <w:rtl w:val="0"/>
        </w:rPr>
      </w:r>
    </w:p>
    <w:p w:rsidR="00000000" w:rsidDel="00000000" w:rsidP="00000000" w:rsidRDefault="00000000" w:rsidRPr="00000000" w14:paraId="00000048">
      <w:pPr>
        <w:spacing w:after="80" w:before="280" w:lineRule="auto"/>
        <w:rPr/>
      </w:pPr>
      <w:r w:rsidDel="00000000" w:rsidR="00000000" w:rsidRPr="00000000">
        <w:rPr>
          <w:rFonts w:ascii="Arial" w:cs="Arial" w:eastAsia="Arial" w:hAnsi="Arial"/>
          <w:b w:val="1"/>
          <w:bCs w:val="1"/>
          <w:color w:val="1a1a2e"/>
          <w:sz w:val="24"/>
          <w:szCs w:val="24"/>
          <w:rtl w:val="0"/>
        </w:rPr>
        <w:t xml:space="preserve">Nation-Building Narratives (1947 Onwards)</w:t>
      </w:r>
      <w:r w:rsidDel="00000000" w:rsidR="00000000" w:rsidRPr="00000000">
        <w:rPr>
          <w:rtl w:val="0"/>
        </w:rPr>
      </w:r>
    </w:p>
    <w:p w:rsidR="00000000" w:rsidDel="00000000" w:rsidP="00000000" w:rsidRDefault="00000000" w:rsidRPr="00000000" w14:paraId="00000049">
      <w:pPr>
        <w:spacing w:after="80" w:before="80" w:lineRule="auto"/>
        <w:jc w:val="both"/>
        <w:rPr>
          <w:color w:val="111111"/>
        </w:rPr>
      </w:pPr>
      <w:r w:rsidDel="00000000" w:rsidR="00000000" w:rsidRPr="00000000">
        <w:rPr>
          <w:color w:val="111111"/>
          <w:rtl w:val="0"/>
        </w:rPr>
        <w:t xml:space="preserve">In the decades that followed after the emergence of India as an independent nation, it was necessary for India to develop a sense of national identity in its populace, which was known for its diversity, and whose only similarity was the colonial subjugation of its people. This itself is a case of constructing a narrative, a very democratic and pluralistic construct in nature. In fact, it can be said that the State during the Nehru era went to great lengths to try and instill a sense of Indian nationalism despite all the diversity in languages, religions, caste and regions.</w:t>
      </w:r>
    </w:p>
    <w:p w:rsidR="00000000" w:rsidDel="00000000" w:rsidP="00000000" w:rsidRDefault="00000000" w:rsidRPr="00000000" w14:paraId="0000004A">
      <w:pPr>
        <w:spacing w:after="80" w:before="80" w:lineRule="auto"/>
        <w:jc w:val="both"/>
        <w:rPr>
          <w:color w:val="111111"/>
        </w:rPr>
      </w:pPr>
      <w:r w:rsidDel="00000000" w:rsidR="00000000" w:rsidRPr="00000000">
        <w:rPr>
          <w:color w:val="111111"/>
          <w:rtl w:val="0"/>
        </w:rPr>
        <w:t xml:space="preserve">The narratives of secularism, modernity, development and scientific spirit have served both as ideologies and forces of cohesion in the diverse democracy experiment. It does not, however, mean any disservice to the success of these narratives to accept their constructed nature.</w:t>
      </w:r>
      <w:r w:rsidDel="00000000" w:rsidR="00000000" w:rsidRPr="00000000">
        <w:rPr>
          <w:rtl w:val="0"/>
        </w:rPr>
      </w:r>
    </w:p>
    <w:p w:rsidR="00000000" w:rsidDel="00000000" w:rsidP="00000000" w:rsidRDefault="00000000" w:rsidRPr="00000000" w14:paraId="0000004B">
      <w:pPr>
        <w:spacing w:after="80" w:before="280" w:lineRule="auto"/>
        <w:rPr/>
      </w:pPr>
      <w:r w:rsidDel="00000000" w:rsidR="00000000" w:rsidRPr="00000000">
        <w:rPr>
          <w:rFonts w:ascii="Arial" w:cs="Arial" w:eastAsia="Arial" w:hAnsi="Arial"/>
          <w:b w:val="1"/>
          <w:bCs w:val="1"/>
          <w:color w:val="1a1a2e"/>
          <w:sz w:val="24"/>
          <w:szCs w:val="24"/>
          <w:rtl w:val="0"/>
        </w:rPr>
        <w:t xml:space="preserve">The Emergency (1975-1977)</w:t>
      </w:r>
      <w:r w:rsidDel="00000000" w:rsidR="00000000" w:rsidRPr="00000000">
        <w:rPr>
          <w:rtl w:val="0"/>
        </w:rPr>
      </w:r>
    </w:p>
    <w:p w:rsidR="00000000" w:rsidDel="00000000" w:rsidP="00000000" w:rsidRDefault="00000000" w:rsidRPr="00000000" w14:paraId="0000004C">
      <w:pPr>
        <w:spacing w:after="80" w:before="80" w:lineRule="auto"/>
        <w:jc w:val="both"/>
        <w:rPr>
          <w:color w:val="111111"/>
        </w:rPr>
      </w:pPr>
      <w:r w:rsidDel="00000000" w:rsidR="00000000" w:rsidRPr="00000000">
        <w:rPr>
          <w:color w:val="111111"/>
          <w:rtl w:val="0"/>
        </w:rPr>
        <w:t xml:space="preserve">Emergency from 1975 through 1977 was the period when narrative control became most overt in Indian politics. Besides suspension of civil liberties, the government resorted to the censorship of newspapers, compulsory broadcasting of official point of view, and silencing all opposition views. The political slogan of the day, India is Indira and Indira is India, served as another instance of the association between the state and the individual which is characteristic of authoritarian propaganda.</w:t>
      </w:r>
    </w:p>
    <w:p w:rsidR="00000000" w:rsidDel="00000000" w:rsidP="00000000" w:rsidRDefault="00000000" w:rsidRPr="00000000" w14:paraId="0000004D">
      <w:pPr>
        <w:spacing w:after="80" w:before="80" w:lineRule="auto"/>
        <w:jc w:val="both"/>
        <w:rPr>
          <w:color w:val="111111"/>
        </w:rPr>
      </w:pPr>
      <w:r w:rsidDel="00000000" w:rsidR="00000000" w:rsidRPr="00000000">
        <w:rPr>
          <w:color w:val="111111"/>
          <w:rtl w:val="0"/>
        </w:rPr>
        <w:t xml:space="preserve">It should be emphasized in relation to the period of the Emergency that besides the event itself, it is even more important to consider the factor which eventually stopped it – an election where people, having been given an opportunity to speak out their minds, overwhelmingly voted against the fake consensus.</w:t>
      </w:r>
      <w:r w:rsidDel="00000000" w:rsidR="00000000" w:rsidRPr="00000000">
        <w:rPr>
          <w:rtl w:val="0"/>
        </w:rPr>
      </w:r>
    </w:p>
    <w:p w:rsidR="00000000" w:rsidDel="00000000" w:rsidP="00000000" w:rsidRDefault="00000000" w:rsidRPr="00000000" w14:paraId="0000004E">
      <w:pPr>
        <w:spacing w:after="80" w:before="280" w:lineRule="auto"/>
        <w:rPr/>
      </w:pPr>
      <w:r w:rsidDel="00000000" w:rsidR="00000000" w:rsidRPr="00000000">
        <w:rPr>
          <w:rFonts w:ascii="Arial" w:cs="Arial" w:eastAsia="Arial" w:hAnsi="Arial"/>
          <w:b w:val="1"/>
          <w:bCs w:val="1"/>
          <w:color w:val="1a1a2e"/>
          <w:sz w:val="24"/>
          <w:szCs w:val="24"/>
          <w:rtl w:val="0"/>
        </w:rPr>
        <w:t xml:space="preserve">Economic Liberalisation (1991 Onwards)</w:t>
      </w:r>
      <w:r w:rsidDel="00000000" w:rsidR="00000000" w:rsidRPr="00000000">
        <w:rPr>
          <w:rtl w:val="0"/>
        </w:rPr>
      </w:r>
    </w:p>
    <w:p w:rsidR="00000000" w:rsidDel="00000000" w:rsidP="00000000" w:rsidRDefault="00000000" w:rsidRPr="00000000" w14:paraId="0000004F">
      <w:pPr>
        <w:spacing w:after="80" w:before="80" w:lineRule="auto"/>
        <w:jc w:val="both"/>
        <w:rPr>
          <w:color w:val="111111"/>
        </w:rPr>
      </w:pPr>
      <w:r w:rsidDel="00000000" w:rsidR="00000000" w:rsidRPr="00000000">
        <w:rPr>
          <w:color w:val="111111"/>
          <w:rtl w:val="0"/>
        </w:rPr>
        <w:t xml:space="preserve">The move towards economic liberalization in 1991 demanded a complete restructuring of the nation's economic story line from the Nehruvian model of economic development through state intervention to one which would include market integration and private entrepreneurship. This was not just a shift in policy, but also a narrative revolution that had to contend with long-held public perceptions about economic equity, sovereignty, and the state.</w:t>
      </w:r>
    </w:p>
    <w:p w:rsidR="00000000" w:rsidDel="00000000" w:rsidP="00000000" w:rsidRDefault="00000000" w:rsidRPr="00000000" w14:paraId="00000050">
      <w:pPr>
        <w:spacing w:after="80" w:before="80" w:lineRule="auto"/>
        <w:jc w:val="both"/>
        <w:rPr>
          <w:color w:val="111111"/>
        </w:rPr>
      </w:pPr>
      <w:r w:rsidDel="00000000" w:rsidR="00000000" w:rsidRPr="00000000">
        <w:rPr>
          <w:color w:val="111111"/>
          <w:rtl w:val="0"/>
        </w:rPr>
        <w:t xml:space="preserve">Economic liberalization was achieved through many channels including media reports on economic crisis to show how the old narrative had been failing, the creation of a new entrepreneurial narrative, the process of normalizing consumerism and aspirations as democratic ideals, and redefining economic growth as the key measure of national prosperity.</w:t>
      </w:r>
      <w:r w:rsidDel="00000000" w:rsidR="00000000" w:rsidRPr="00000000">
        <w:rPr>
          <w:rtl w:val="0"/>
        </w:rPr>
      </w:r>
    </w:p>
    <w:p w:rsidR="00000000" w:rsidDel="00000000" w:rsidP="00000000" w:rsidRDefault="00000000" w:rsidRPr="00000000" w14:paraId="00000051">
      <w:pPr>
        <w:spacing w:after="80" w:before="280" w:lineRule="auto"/>
        <w:rPr/>
      </w:pPr>
      <w:r w:rsidDel="00000000" w:rsidR="00000000" w:rsidRPr="00000000">
        <w:rPr>
          <w:rFonts w:ascii="Arial" w:cs="Arial" w:eastAsia="Arial" w:hAnsi="Arial"/>
          <w:b w:val="1"/>
          <w:bCs w:val="1"/>
          <w:color w:val="1a1a2e"/>
          <w:sz w:val="24"/>
          <w:szCs w:val="24"/>
          <w:rtl w:val="0"/>
        </w:rPr>
        <w:t xml:space="preserve">Digital-Age Political Communication</w:t>
      </w:r>
      <w:r w:rsidDel="00000000" w:rsidR="00000000" w:rsidRPr="00000000">
        <w:rPr>
          <w:rtl w:val="0"/>
        </w:rPr>
      </w:r>
    </w:p>
    <w:p w:rsidR="00000000" w:rsidDel="00000000" w:rsidP="00000000" w:rsidRDefault="00000000" w:rsidRPr="00000000" w14:paraId="00000052">
      <w:pPr>
        <w:spacing w:after="80" w:before="80" w:lineRule="auto"/>
        <w:jc w:val="both"/>
        <w:rPr/>
      </w:pPr>
      <w:r w:rsidDel="00000000" w:rsidR="00000000" w:rsidRPr="00000000">
        <w:rPr>
          <w:color w:val="111111"/>
          <w:rtl w:val="0"/>
        </w:rPr>
        <w:t xml:space="preserve">Political communication in India today has been completely transformed by the digital revolution. The tools, methods, and scale are entirely different from those that came before them. The next part looks at how this transformation has taken place.</w:t>
      </w:r>
      <w:r w:rsidDel="00000000" w:rsidR="00000000" w:rsidRPr="00000000">
        <w:rPr>
          <w:rtl w:val="0"/>
        </w:rPr>
      </w:r>
    </w:p>
    <w:p w:rsidR="00000000" w:rsidDel="00000000" w:rsidP="00000000" w:rsidRDefault="00000000" w:rsidRPr="00000000" w14:paraId="00000053">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VI: THE SOCIAL MEDIA REVOLUTION</w:t>
      </w:r>
      <w:r w:rsidDel="00000000" w:rsidR="00000000" w:rsidRPr="00000000">
        <w:rPr>
          <w:rtl w:val="0"/>
        </w:rPr>
      </w:r>
    </w:p>
    <w:p w:rsidR="00000000" w:rsidDel="00000000" w:rsidP="00000000" w:rsidRDefault="00000000" w:rsidRPr="00000000" w14:paraId="00000054">
      <w:pPr>
        <w:spacing w:after="80" w:before="80" w:lineRule="auto"/>
        <w:jc w:val="both"/>
        <w:rPr/>
      </w:pPr>
      <w:r w:rsidDel="00000000" w:rsidR="00000000" w:rsidRPr="00000000">
        <w:rPr>
          <w:rFonts w:ascii="Georgia" w:cs="Georgia" w:eastAsia="Georgia" w:hAnsi="Georgia"/>
          <w:color w:val="111111"/>
          <w:sz w:val="22"/>
          <w:szCs w:val="22"/>
          <w:rtl w:val="0"/>
        </w:rPr>
        <w:t xml:space="preserve">Modern political propaganda operates in a fundamentally different environment from its predecessors. The shift from broadcast media to networked digital communication has transformed propaganda from a top-down, centrally controlled enterprise into a distributed, participatory, and algorithmically amplified phenomenon.</w:t>
      </w:r>
      <w:r w:rsidDel="00000000" w:rsidR="00000000" w:rsidRPr="00000000">
        <w:rPr>
          <w:rtl w:val="0"/>
        </w:rPr>
      </w:r>
    </w:p>
    <w:p w:rsidR="00000000" w:rsidDel="00000000" w:rsidP="00000000" w:rsidRDefault="00000000" w:rsidRPr="00000000" w14:paraId="00000055">
      <w:pPr>
        <w:spacing w:after="80" w:before="280" w:lineRule="auto"/>
        <w:rPr>
          <w:rFonts w:ascii="Arial" w:cs="Arial" w:eastAsia="Arial" w:hAnsi="Arial"/>
          <w:b w:val="1"/>
          <w:bCs w:val="1"/>
          <w:color w:val="1a1a2e"/>
          <w:sz w:val="24"/>
          <w:szCs w:val="24"/>
        </w:rPr>
      </w:pPr>
      <w:r w:rsidDel="00000000" w:rsidR="00000000" w:rsidRPr="00000000">
        <w:rPr>
          <w:rtl w:val="0"/>
        </w:rPr>
      </w:r>
    </w:p>
    <w:p w:rsidR="00000000" w:rsidDel="00000000" w:rsidP="00000000" w:rsidRDefault="00000000" w:rsidRPr="00000000" w14:paraId="00000056">
      <w:pPr>
        <w:spacing w:after="80" w:before="280" w:lineRule="auto"/>
        <w:rPr/>
      </w:pPr>
      <w:r w:rsidDel="00000000" w:rsidR="00000000" w:rsidRPr="00000000">
        <w:rPr>
          <w:rFonts w:ascii="Arial" w:cs="Arial" w:eastAsia="Arial" w:hAnsi="Arial"/>
          <w:b w:val="1"/>
          <w:bCs w:val="1"/>
          <w:color w:val="1a1a2e"/>
          <w:sz w:val="24"/>
          <w:szCs w:val="24"/>
          <w:rtl w:val="0"/>
        </w:rPr>
        <w:t xml:space="preserve">Algorithms and the Architecture of Attention</w:t>
      </w:r>
      <w:r w:rsidDel="00000000" w:rsidR="00000000" w:rsidRPr="00000000">
        <w:rPr>
          <w:rtl w:val="0"/>
        </w:rPr>
      </w:r>
    </w:p>
    <w:p w:rsidR="00000000" w:rsidDel="00000000" w:rsidP="00000000" w:rsidRDefault="00000000" w:rsidRPr="00000000" w14:paraId="00000057">
      <w:pPr>
        <w:spacing w:after="80" w:before="80" w:lineRule="auto"/>
        <w:jc w:val="both"/>
        <w:rPr>
          <w:color w:val="111111"/>
        </w:rPr>
      </w:pPr>
      <w:r w:rsidDel="00000000" w:rsidR="00000000" w:rsidRPr="00000000">
        <w:rPr>
          <w:color w:val="111111"/>
          <w:rtl w:val="0"/>
        </w:rPr>
        <w:t xml:space="preserve">Social media platforms such as Facebook, Twitter, YouTube, Instagram, WhatsApp, as well as their Indian equivalents, do not have an unbiased nature as regards to political communication. These platforms are constructed on the basis of algorithms, which means that certain content is favored over other content systematically. Content that triggers strong emotions, especially outrage, fear, and moral indignation, receives preference because such content is engaged with. Engagement is rewarded through advertisement money. Therefore, there is a structural preference towards emotionally charged and misleading content.</w:t>
      </w:r>
    </w:p>
    <w:p w:rsidR="00000000" w:rsidDel="00000000" w:rsidP="00000000" w:rsidRDefault="00000000" w:rsidRPr="00000000" w14:paraId="00000058">
      <w:pPr>
        <w:spacing w:after="80" w:before="80" w:lineRule="auto"/>
        <w:jc w:val="both"/>
        <w:rPr>
          <w:color w:val="111111"/>
        </w:rPr>
      </w:pPr>
      <w:r w:rsidDel="00000000" w:rsidR="00000000" w:rsidRPr="00000000">
        <w:rPr>
          <w:color w:val="111111"/>
          <w:rtl w:val="0"/>
        </w:rPr>
        <w:t xml:space="preserve">This results in a propaganda environment that does not need a central coordinator at all. Actors that share emotionally engaging content receive amplification of their narratives from algorithmic systems, spreading their messages far from their original audiences. Political actors that know about this phenomenon can use it to achieve viral distribution of content.</w:t>
      </w:r>
      <w:r w:rsidDel="00000000" w:rsidR="00000000" w:rsidRPr="00000000">
        <w:rPr>
          <w:rtl w:val="0"/>
        </w:rPr>
      </w:r>
    </w:p>
    <w:p w:rsidR="00000000" w:rsidDel="00000000" w:rsidP="00000000" w:rsidRDefault="00000000" w:rsidRPr="00000000" w14:paraId="00000059">
      <w:pPr>
        <w:spacing w:after="80" w:before="280" w:lineRule="auto"/>
        <w:rPr/>
      </w:pPr>
      <w:r w:rsidDel="00000000" w:rsidR="00000000" w:rsidRPr="00000000">
        <w:rPr>
          <w:rFonts w:ascii="Arial" w:cs="Arial" w:eastAsia="Arial" w:hAnsi="Arial"/>
          <w:b w:val="1"/>
          <w:bCs w:val="1"/>
          <w:color w:val="1a1a2e"/>
          <w:sz w:val="24"/>
          <w:szCs w:val="24"/>
          <w:rtl w:val="0"/>
        </w:rPr>
        <w:t xml:space="preserve">Echo Chambers and Filter Bubbles</w:t>
      </w:r>
      <w:r w:rsidDel="00000000" w:rsidR="00000000" w:rsidRPr="00000000">
        <w:rPr>
          <w:rtl w:val="0"/>
        </w:rPr>
      </w:r>
    </w:p>
    <w:p w:rsidR="00000000" w:rsidDel="00000000" w:rsidP="00000000" w:rsidRDefault="00000000" w:rsidRPr="00000000" w14:paraId="0000005A">
      <w:pPr>
        <w:spacing w:after="80" w:before="80" w:lineRule="auto"/>
        <w:jc w:val="both"/>
        <w:rPr>
          <w:color w:val="111111"/>
        </w:rPr>
      </w:pPr>
      <w:r w:rsidDel="00000000" w:rsidR="00000000" w:rsidRPr="00000000">
        <w:rPr>
          <w:color w:val="111111"/>
          <w:rtl w:val="0"/>
        </w:rPr>
        <w:t xml:space="preserve">However, the algorithms used to control news feed recommendations and suggestions usually end up showing people mainly information that supports their pre-existing views. As a consequence, a filter bubble is created around a political narrative that becomes increasingly extreme due to lack of confrontation with alternative evidence and alternative narratives.</w:t>
      </w:r>
    </w:p>
    <w:p w:rsidR="00000000" w:rsidDel="00000000" w:rsidP="00000000" w:rsidRDefault="00000000" w:rsidRPr="00000000" w14:paraId="0000005B">
      <w:pPr>
        <w:spacing w:after="80" w:before="80" w:lineRule="auto"/>
        <w:jc w:val="both"/>
        <w:rPr>
          <w:color w:val="111111"/>
        </w:rPr>
      </w:pPr>
      <w:r w:rsidDel="00000000" w:rsidR="00000000" w:rsidRPr="00000000">
        <w:rPr>
          <w:color w:val="111111"/>
          <w:rtl w:val="0"/>
        </w:rPr>
        <w:t xml:space="preserve">Another aspect that should be discussed in regards to filter bubbles is the social one, or the echo chamber effect. Social networks are not just means of transmitting information but a system of social identity as well. Supporting some content means being a part of a group; contesting it can mean exclusion from the group. Therefore, political narratives get into circulation in social networks not only because of the persuasiveness of the narratives but due to social identity as well.</w:t>
      </w:r>
      <w:r w:rsidDel="00000000" w:rsidR="00000000" w:rsidRPr="00000000">
        <w:rPr>
          <w:rtl w:val="0"/>
        </w:rPr>
      </w:r>
    </w:p>
    <w:p w:rsidR="00000000" w:rsidDel="00000000" w:rsidP="00000000" w:rsidRDefault="00000000" w:rsidRPr="00000000" w14:paraId="0000005C">
      <w:pPr>
        <w:spacing w:after="80" w:before="280" w:lineRule="auto"/>
        <w:rPr/>
      </w:pPr>
      <w:r w:rsidDel="00000000" w:rsidR="00000000" w:rsidRPr="00000000">
        <w:rPr>
          <w:rFonts w:ascii="Arial" w:cs="Arial" w:eastAsia="Arial" w:hAnsi="Arial"/>
          <w:b w:val="1"/>
          <w:bCs w:val="1"/>
          <w:color w:val="1a1a2e"/>
          <w:sz w:val="24"/>
          <w:szCs w:val="24"/>
          <w:rtl w:val="0"/>
        </w:rPr>
        <w:t xml:space="preserve">Memes, Deepfakes, and Decentralised Propaganda</w:t>
      </w:r>
      <w:r w:rsidDel="00000000" w:rsidR="00000000" w:rsidRPr="00000000">
        <w:rPr>
          <w:rtl w:val="0"/>
        </w:rPr>
      </w:r>
    </w:p>
    <w:p w:rsidR="00000000" w:rsidDel="00000000" w:rsidP="00000000" w:rsidRDefault="00000000" w:rsidRPr="00000000" w14:paraId="0000005D">
      <w:pPr>
        <w:spacing w:after="80" w:before="80" w:lineRule="auto"/>
        <w:jc w:val="both"/>
        <w:rPr>
          <w:color w:val="111111"/>
        </w:rPr>
      </w:pPr>
      <w:r w:rsidDel="00000000" w:rsidR="00000000" w:rsidRPr="00000000">
        <w:rPr>
          <w:color w:val="111111"/>
          <w:rtl w:val="0"/>
        </w:rPr>
        <w:t xml:space="preserve">The meme is an emerging power tool for political narrative construction in the age of digital communications. Combining visuals and texts in a highly shareable form, memes compress politically complex messages into easily understandable bits that can be digested instantly and shared instantly. The seemingly spontaneous nature of memes, combined with their humor, also renders them more resistant to the kind of critical evaluation that may be applied to more formal forms of political communication.</w:t>
      </w:r>
    </w:p>
    <w:p w:rsidR="00000000" w:rsidDel="00000000" w:rsidP="00000000" w:rsidRDefault="00000000" w:rsidRPr="00000000" w14:paraId="0000005E">
      <w:pPr>
        <w:spacing w:after="80" w:before="80" w:lineRule="auto"/>
        <w:jc w:val="both"/>
        <w:rPr>
          <w:color w:val="111111"/>
        </w:rPr>
      </w:pPr>
      <w:r w:rsidDel="00000000" w:rsidR="00000000" w:rsidRPr="00000000">
        <w:rPr>
          <w:color w:val="111111"/>
          <w:rtl w:val="0"/>
        </w:rPr>
        <w:t xml:space="preserve">Deepfakes and other kinds of AI-generated content constitute yet another frontier, and a qualitatively different one. The ability to produce credible audiovisual content with the representation of actual persons engaged in actions they have never undertaken or utterances they have never made is bound to subvert the evidential basis of rational political judgment. Inability to verify video evidence is bound to make the information space highly conducive to narrative construction.</w:t>
      </w:r>
    </w:p>
    <w:p w:rsidR="00000000" w:rsidDel="00000000" w:rsidP="00000000" w:rsidRDefault="00000000" w:rsidRPr="00000000" w14:paraId="0000005F">
      <w:pPr>
        <w:spacing w:after="80" w:before="80" w:lineRule="auto"/>
        <w:jc w:val="both"/>
        <w:rPr>
          <w:color w:val="111111"/>
        </w:rPr>
      </w:pPr>
      <w:r w:rsidDel="00000000" w:rsidR="00000000" w:rsidRPr="00000000">
        <w:rPr>
          <w:color w:val="111111"/>
          <w:rtl w:val="0"/>
        </w:rPr>
        <w:t xml:space="preserve">And perhaps above all else, the digital revolution has decentralized propaganda operations. The ability to create and disseminate political narratives at will has ceased to be the monopoly of states, political parties, and media organizations. This ability is now accessible to anybody with even a marginal level of technological skills and a social media account.</w:t>
      </w:r>
      <w:r w:rsidDel="00000000" w:rsidR="00000000" w:rsidRPr="00000000">
        <w:rPr>
          <w:rtl w:val="0"/>
        </w:rPr>
      </w:r>
    </w:p>
    <w:p w:rsidR="00000000" w:rsidDel="00000000" w:rsidP="00000000" w:rsidRDefault="00000000" w:rsidRPr="00000000" w14:paraId="00000060">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VII: THE CONSTITUTIONAL CHALLENGE</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color w:val="111111"/>
          <w:rtl w:val="0"/>
        </w:rPr>
        <w:t xml:space="preserve">The Indian Constitution can be considered to have both the best justification for not regulating the propaganda as well as the greatest restriction on any regulation that may come up. The difficulty lies in trying to balance the freedom of political speech with the safety of the electoral process.</w:t>
      </w:r>
      <w:r w:rsidDel="00000000" w:rsidR="00000000" w:rsidRPr="00000000">
        <w:rPr>
          <w:rtl w:val="0"/>
        </w:rPr>
      </w:r>
    </w:p>
    <w:p w:rsidR="00000000" w:rsidDel="00000000" w:rsidP="00000000" w:rsidRDefault="00000000" w:rsidRPr="00000000" w14:paraId="00000062">
      <w:pPr>
        <w:spacing w:after="80" w:before="280" w:lineRule="auto"/>
        <w:rPr/>
      </w:pPr>
      <w:r w:rsidDel="00000000" w:rsidR="00000000" w:rsidRPr="00000000">
        <w:rPr>
          <w:rFonts w:ascii="Arial" w:cs="Arial" w:eastAsia="Arial" w:hAnsi="Arial"/>
          <w:b w:val="1"/>
          <w:bCs w:val="1"/>
          <w:color w:val="1a1a2e"/>
          <w:sz w:val="24"/>
          <w:szCs w:val="24"/>
          <w:rtl w:val="0"/>
        </w:rPr>
        <w:t xml:space="preserve">Article 19(1)(a) and the Value of Political Speech</w:t>
      </w:r>
      <w:r w:rsidDel="00000000" w:rsidR="00000000" w:rsidRPr="00000000">
        <w:rPr>
          <w:rtl w:val="0"/>
        </w:rPr>
      </w:r>
    </w:p>
    <w:p w:rsidR="00000000" w:rsidDel="00000000" w:rsidP="00000000" w:rsidRDefault="00000000" w:rsidRPr="00000000" w14:paraId="00000063">
      <w:pPr>
        <w:spacing w:after="80" w:before="80" w:lineRule="auto"/>
        <w:jc w:val="both"/>
        <w:rPr>
          <w:color w:val="111111"/>
        </w:rPr>
      </w:pPr>
      <w:r w:rsidDel="00000000" w:rsidR="00000000" w:rsidRPr="00000000">
        <w:rPr>
          <w:color w:val="111111"/>
          <w:rtl w:val="0"/>
        </w:rPr>
        <w:t xml:space="preserve">Right to freedom of speech and expression is provided to every citizen under Article 19(1)(a) of the Constitution. The Supreme Court of India has read this right broadly enough to classify political speech as belonging to the highest level in the hierarchy of forms of expression that enjoy the right. According to the Indian Supreme Court, there is a necessary flow of political ideas, however controversial they may be, for democratic governance.</w:t>
      </w:r>
    </w:p>
    <w:p w:rsidR="00000000" w:rsidDel="00000000" w:rsidP="00000000" w:rsidRDefault="00000000" w:rsidRPr="00000000" w14:paraId="00000064">
      <w:pPr>
        <w:spacing w:after="80" w:before="80" w:lineRule="auto"/>
        <w:jc w:val="both"/>
        <w:rPr>
          <w:color w:val="111111"/>
        </w:rPr>
      </w:pPr>
      <w:r w:rsidDel="00000000" w:rsidR="00000000" w:rsidRPr="00000000">
        <w:rPr>
          <w:color w:val="111111"/>
          <w:rtl w:val="0"/>
        </w:rPr>
        <w:t xml:space="preserve">This broad reading of the right poses an important constitutional obstacle to any regulation of propaganda. A legal framework that tried to bar political expression on the ground of its being misleading, manipulative, and propagandistic would pose a problem of constitutional law. The very difficulty of determining what qualifies as propaganda and the risk that the determination will reflect political advantage makes this point clear.</w:t>
      </w:r>
      <w:r w:rsidDel="00000000" w:rsidR="00000000" w:rsidRPr="00000000">
        <w:rPr>
          <w:rtl w:val="0"/>
        </w:rPr>
      </w:r>
    </w:p>
    <w:p w:rsidR="00000000" w:rsidDel="00000000" w:rsidP="00000000" w:rsidRDefault="00000000" w:rsidRPr="00000000" w14:paraId="00000065">
      <w:pPr>
        <w:spacing w:after="80" w:before="280" w:lineRule="auto"/>
        <w:rPr/>
      </w:pPr>
      <w:r w:rsidDel="00000000" w:rsidR="00000000" w:rsidRPr="00000000">
        <w:rPr>
          <w:rFonts w:ascii="Arial" w:cs="Arial" w:eastAsia="Arial" w:hAnsi="Arial"/>
          <w:b w:val="1"/>
          <w:bCs w:val="1"/>
          <w:color w:val="1a1a2e"/>
          <w:sz w:val="24"/>
          <w:szCs w:val="24"/>
          <w:rtl w:val="0"/>
        </w:rPr>
        <w:t xml:space="preserve">Reasonable Restrictions Under Article 19(2)</w:t>
      </w:r>
      <w:r w:rsidDel="00000000" w:rsidR="00000000" w:rsidRPr="00000000">
        <w:rPr>
          <w:rtl w:val="0"/>
        </w:rPr>
      </w:r>
    </w:p>
    <w:p w:rsidR="00000000" w:rsidDel="00000000" w:rsidP="00000000" w:rsidRDefault="00000000" w:rsidRPr="00000000" w14:paraId="00000066">
      <w:pPr>
        <w:spacing w:after="80" w:before="80" w:lineRule="auto"/>
        <w:jc w:val="both"/>
        <w:rPr>
          <w:color w:val="111111"/>
        </w:rPr>
      </w:pPr>
      <w:r w:rsidDel="00000000" w:rsidR="00000000" w:rsidRPr="00000000">
        <w:rPr>
          <w:color w:val="111111"/>
          <w:rtl w:val="0"/>
        </w:rPr>
        <w:t xml:space="preserve">Section 19(2) allows the state to place reasonable restrictions on freedom of expression in the interest of the sovereignty and integrity of India, the security of the state, friendly relations with foreign states, public order, decency or morality, or in relation to contempt of court, defamation, or incitement to an offense. The list is exhaustive, and the Court has ruled that there cannot be any restrictions based on other grounds not mentioned in Section 19(2).</w:t>
      </w:r>
    </w:p>
    <w:p w:rsidR="00000000" w:rsidDel="00000000" w:rsidP="00000000" w:rsidRDefault="00000000" w:rsidRPr="00000000" w14:paraId="00000067">
      <w:pPr>
        <w:spacing w:after="80" w:before="80" w:lineRule="auto"/>
        <w:jc w:val="both"/>
        <w:rPr>
          <w:color w:val="111111"/>
        </w:rPr>
      </w:pPr>
      <w:r w:rsidDel="00000000" w:rsidR="00000000" w:rsidRPr="00000000">
        <w:rPr>
          <w:color w:val="111111"/>
          <w:rtl w:val="0"/>
        </w:rPr>
        <w:t xml:space="preserve">These reasons give a limited scope of regulating some extreme cases of political propaganda that include elements of incitement to violence, defamation, or disruption of public order. These reasons, nevertheless, do not give sufficient ground to regulate all kinds of misleading but legal political communications.</w:t>
      </w:r>
      <w:r w:rsidDel="00000000" w:rsidR="00000000" w:rsidRPr="00000000">
        <w:rPr>
          <w:rtl w:val="0"/>
        </w:rPr>
      </w:r>
    </w:p>
    <w:p w:rsidR="00000000" w:rsidDel="00000000" w:rsidP="00000000" w:rsidRDefault="00000000" w:rsidRPr="00000000" w14:paraId="00000068">
      <w:pPr>
        <w:spacing w:after="80" w:before="280" w:lineRule="auto"/>
        <w:rPr/>
      </w:pPr>
      <w:r w:rsidDel="00000000" w:rsidR="00000000" w:rsidRPr="00000000">
        <w:rPr>
          <w:rFonts w:ascii="Arial" w:cs="Arial" w:eastAsia="Arial" w:hAnsi="Arial"/>
          <w:b w:val="1"/>
          <w:bCs w:val="1"/>
          <w:color w:val="1a1a2e"/>
          <w:sz w:val="24"/>
          <w:szCs w:val="24"/>
          <w:rtl w:val="0"/>
        </w:rPr>
        <w:t xml:space="preserve">Relevant Jurisprudence</w:t>
      </w:r>
      <w:r w:rsidDel="00000000" w:rsidR="00000000" w:rsidRPr="00000000">
        <w:rPr>
          <w:rtl w:val="0"/>
        </w:rPr>
      </w:r>
    </w:p>
    <w:p w:rsidR="00000000" w:rsidDel="00000000" w:rsidP="00000000" w:rsidRDefault="00000000" w:rsidRPr="00000000" w14:paraId="00000069">
      <w:pPr>
        <w:spacing w:after="80" w:before="80" w:lineRule="auto"/>
        <w:jc w:val="both"/>
        <w:rPr>
          <w:color w:val="111111"/>
        </w:rPr>
      </w:pPr>
      <w:r w:rsidDel="00000000" w:rsidR="00000000" w:rsidRPr="00000000">
        <w:rPr>
          <w:color w:val="111111"/>
          <w:rtl w:val="0"/>
        </w:rPr>
        <w:t xml:space="preserve">A number of important cases concerning the balance between freedom of speech, political communication, and democratic integrity have been decided by the Supreme Court. These cases include those involving restrictions on electoral speech, duties of the press, the rights of the citizens to information, and the extent of governmental intervention into public discourse. All of these cases have contributed to the development of a judicial doctrine which is generally very supportive of political expression, although acknowledging that certain limitations on it are constitutional.</w:t>
      </w:r>
    </w:p>
    <w:p w:rsidR="00000000" w:rsidDel="00000000" w:rsidP="00000000" w:rsidRDefault="00000000" w:rsidRPr="00000000" w14:paraId="0000006A">
      <w:pPr>
        <w:spacing w:after="80" w:before="80" w:lineRule="auto"/>
        <w:jc w:val="both"/>
        <w:rPr>
          <w:color w:val="111111"/>
        </w:rPr>
      </w:pPr>
      <w:r w:rsidDel="00000000" w:rsidR="00000000" w:rsidRPr="00000000">
        <w:rPr>
          <w:color w:val="111111"/>
          <w:rtl w:val="0"/>
        </w:rPr>
        <w:t xml:space="preserve">The Court's consideration of the issues related to the integrity of the elections, including such issues as political financing, campaign conduct, and religious appeal during the elections, testifies to its understanding of the fact that some regulation of the information environment where citizens make their political decisions should be considered necessary for the functioning of a healthy democracy.</w:t>
      </w:r>
    </w:p>
    <w:p w:rsidR="00000000" w:rsidDel="00000000" w:rsidP="00000000" w:rsidRDefault="00000000" w:rsidRPr="00000000" w14:paraId="0000006B">
      <w:pPr>
        <w:spacing w:after="80" w:before="80" w:lineRule="auto"/>
        <w:jc w:val="both"/>
        <w:rPr>
          <w:color w:val="111111"/>
        </w:rPr>
      </w:pPr>
      <w:r w:rsidDel="00000000" w:rsidR="00000000" w:rsidRPr="00000000">
        <w:rPr>
          <w:color w:val="111111"/>
          <w:rtl w:val="0"/>
        </w:rPr>
        <w:t xml:space="preserve">However, the Court has always rejected approaches giving governments discretion regarding what kinds of political expression are acceptable and what are not, as they are too likely to result in the restriction of legitimate dissent under the pretext of manipulation.</w:t>
      </w:r>
      <w:r w:rsidDel="00000000" w:rsidR="00000000" w:rsidRPr="00000000">
        <w:rPr>
          <w:rtl w:val="0"/>
        </w:rPr>
      </w:r>
    </w:p>
    <w:p w:rsidR="00000000" w:rsidDel="00000000" w:rsidP="00000000" w:rsidRDefault="00000000" w:rsidRPr="00000000" w14:paraId="0000006C">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VIII: WHEN DOES PROPAGANDA BECOME DANGEROUS?</w:t>
      </w:r>
      <w:r w:rsidDel="00000000" w:rsidR="00000000" w:rsidRPr="00000000">
        <w:rPr>
          <w:rtl w:val="0"/>
        </w:rPr>
      </w:r>
    </w:p>
    <w:p w:rsidR="00000000" w:rsidDel="00000000" w:rsidP="00000000" w:rsidRDefault="00000000" w:rsidRPr="00000000" w14:paraId="0000006D">
      <w:pPr>
        <w:spacing w:after="80" w:before="80" w:lineRule="auto"/>
        <w:jc w:val="both"/>
        <w:rPr>
          <w:color w:val="111111"/>
        </w:rPr>
      </w:pPr>
      <w:r w:rsidDel="00000000" w:rsidR="00000000" w:rsidRPr="00000000">
        <w:rPr>
          <w:color w:val="111111"/>
          <w:rtl w:val="0"/>
        </w:rPr>
        <w:t xml:space="preserve">Not all forms of propaganda pose an equal danger to democracy. It has been a common practice for political leaders to portray events in a favourable light. However, the problem arises when propaganda shifts from persuasion to manipulation to such an extent that it renders the citizens incapable of making independent and informed political choices. Another danger lies in the creation of social conditions that pose a threat to the very existence of democracy.</w:t>
      </w:r>
    </w:p>
    <w:p w:rsidR="00000000" w:rsidDel="00000000" w:rsidP="00000000" w:rsidRDefault="00000000" w:rsidRPr="00000000" w14:paraId="0000006E">
      <w:pPr>
        <w:spacing w:after="80" w:before="80" w:lineRule="auto"/>
        <w:jc w:val="both"/>
        <w:rPr>
          <w:color w:val="111111"/>
        </w:rPr>
      </w:pPr>
      <w:r w:rsidDel="00000000" w:rsidR="00000000" w:rsidRPr="00000000">
        <w:rPr>
          <w:color w:val="111111"/>
          <w:rtl w:val="0"/>
        </w:rPr>
        <w:t xml:space="preserve">The following analytical model highlights these dangers in order to detect the signs of dangerous propaganda.</w:t>
      </w:r>
      <w:r w:rsidDel="00000000" w:rsidR="00000000" w:rsidRPr="00000000">
        <w:rPr>
          <w:rtl w:val="0"/>
        </w:rPr>
      </w:r>
    </w:p>
    <w:p w:rsidR="00000000" w:rsidDel="00000000" w:rsidP="00000000" w:rsidRDefault="00000000" w:rsidRPr="00000000" w14:paraId="0000006F">
      <w:pPr>
        <w:spacing w:after="80" w:before="280" w:lineRule="auto"/>
        <w:rPr/>
      </w:pPr>
      <w:r w:rsidDel="00000000" w:rsidR="00000000" w:rsidRPr="00000000">
        <w:rPr>
          <w:rFonts w:ascii="Arial" w:cs="Arial" w:eastAsia="Arial" w:hAnsi="Arial"/>
          <w:b w:val="1"/>
          <w:bCs w:val="1"/>
          <w:color w:val="1a1a2e"/>
          <w:sz w:val="24"/>
          <w:szCs w:val="24"/>
          <w:rtl w:val="0"/>
        </w:rPr>
        <w:t xml:space="preserve">Dehumanisation</w:t>
      </w:r>
      <w:r w:rsidDel="00000000" w:rsidR="00000000" w:rsidRPr="00000000">
        <w:rPr>
          <w:rtl w:val="0"/>
        </w:rPr>
      </w:r>
    </w:p>
    <w:p w:rsidR="00000000" w:rsidDel="00000000" w:rsidP="00000000" w:rsidRDefault="00000000" w:rsidRPr="00000000" w14:paraId="00000070">
      <w:pPr>
        <w:spacing w:after="80" w:before="80" w:lineRule="auto"/>
        <w:jc w:val="both"/>
        <w:rPr/>
      </w:pPr>
      <w:r w:rsidDel="00000000" w:rsidR="00000000" w:rsidRPr="00000000">
        <w:rPr>
          <w:color w:val="111111"/>
          <w:rtl w:val="0"/>
        </w:rPr>
        <w:t xml:space="preserve">If political propaganda degrades certain groups of citizens within a country, based on their religion, ethnicity, politics, or any other distinguishing factor, by equating them to non-human beings, a danger to existence, pests, foreigners, or entities totally alien to the national culture, then we are dealing with rhetoric which history has proven is bound to lead to violence.</w:t>
      </w:r>
      <w:r w:rsidDel="00000000" w:rsidR="00000000" w:rsidRPr="00000000">
        <w:rPr>
          <w:rtl w:val="0"/>
        </w:rPr>
      </w:r>
    </w:p>
    <w:p w:rsidR="00000000" w:rsidDel="00000000" w:rsidP="00000000" w:rsidRDefault="00000000" w:rsidRPr="00000000" w14:paraId="00000071">
      <w:pPr>
        <w:spacing w:after="80" w:before="280" w:lineRule="auto"/>
        <w:rPr/>
      </w:pPr>
      <w:r w:rsidDel="00000000" w:rsidR="00000000" w:rsidRPr="00000000">
        <w:rPr>
          <w:rFonts w:ascii="Arial" w:cs="Arial" w:eastAsia="Arial" w:hAnsi="Arial"/>
          <w:b w:val="1"/>
          <w:bCs w:val="1"/>
          <w:color w:val="1a1a2e"/>
          <w:sz w:val="24"/>
          <w:szCs w:val="24"/>
          <w:rtl w:val="0"/>
        </w:rPr>
        <w:t xml:space="preserve">Manufactured Enemies</w:t>
      </w:r>
      <w:r w:rsidDel="00000000" w:rsidR="00000000" w:rsidRPr="00000000">
        <w:rPr>
          <w:rtl w:val="0"/>
        </w:rPr>
      </w:r>
    </w:p>
    <w:p w:rsidR="00000000" w:rsidDel="00000000" w:rsidP="00000000" w:rsidRDefault="00000000" w:rsidRPr="00000000" w14:paraId="00000072">
      <w:pPr>
        <w:spacing w:after="80" w:before="80" w:lineRule="auto"/>
        <w:jc w:val="both"/>
        <w:rPr/>
      </w:pPr>
      <w:r w:rsidDel="00000000" w:rsidR="00000000" w:rsidRPr="00000000">
        <w:rPr>
          <w:color w:val="111111"/>
          <w:rtl w:val="0"/>
        </w:rPr>
        <w:t xml:space="preserve">Any democracy must have a certain level of confrontation as part of its politics. What sets the fabricated enemy apart from the political enemy is how much distortion is present in the process. If propaganda ascribes capabilities, motivations, and actions to clearly identified groups that are not only incorrect but even highly exaggerated and is meant solely for creating fear and hatred rather than addressing policy issues, then it ceases to be democratic discussion.</w:t>
      </w:r>
      <w:r w:rsidDel="00000000" w:rsidR="00000000" w:rsidRPr="00000000">
        <w:rPr>
          <w:rtl w:val="0"/>
        </w:rPr>
      </w:r>
    </w:p>
    <w:p w:rsidR="00000000" w:rsidDel="00000000" w:rsidP="00000000" w:rsidRDefault="00000000" w:rsidRPr="00000000" w14:paraId="00000073">
      <w:pPr>
        <w:spacing w:after="80" w:before="280" w:lineRule="auto"/>
        <w:rPr/>
      </w:pPr>
      <w:r w:rsidDel="00000000" w:rsidR="00000000" w:rsidRPr="00000000">
        <w:rPr>
          <w:rFonts w:ascii="Arial" w:cs="Arial" w:eastAsia="Arial" w:hAnsi="Arial"/>
          <w:b w:val="1"/>
          <w:bCs w:val="1"/>
          <w:color w:val="1a1a2e"/>
          <w:sz w:val="24"/>
          <w:szCs w:val="24"/>
          <w:rtl w:val="0"/>
        </w:rPr>
        <w:t xml:space="preserve">Suppression of Dissent and Information Monopoly</w:t>
      </w: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color w:val="111111"/>
          <w:rtl w:val="0"/>
        </w:rPr>
        <w:t xml:space="preserve">A well-functioning democracy needs exposure to different views and an ability to question government rhetoric. In cases where propaganda exists in conjunction with censorship of journalism, academia, and civil society criticism, it no longer remains just another view but takes on a monopolistic form. Information monopolies have no place in a well-informed democracy.</w:t>
      </w:r>
      <w:r w:rsidDel="00000000" w:rsidR="00000000" w:rsidRPr="00000000">
        <w:rPr>
          <w:rtl w:val="0"/>
        </w:rPr>
      </w:r>
    </w:p>
    <w:p w:rsidR="00000000" w:rsidDel="00000000" w:rsidP="00000000" w:rsidRDefault="00000000" w:rsidRPr="00000000" w14:paraId="00000075">
      <w:pPr>
        <w:spacing w:after="80" w:before="280" w:lineRule="auto"/>
        <w:rPr/>
      </w:pPr>
      <w:r w:rsidDel="00000000" w:rsidR="00000000" w:rsidRPr="00000000">
        <w:rPr>
          <w:rFonts w:ascii="Arial" w:cs="Arial" w:eastAsia="Arial" w:hAnsi="Arial"/>
          <w:b w:val="1"/>
          <w:bCs w:val="1"/>
          <w:color w:val="1a1a2e"/>
          <w:sz w:val="24"/>
          <w:szCs w:val="24"/>
          <w:rtl w:val="0"/>
        </w:rPr>
        <w:t xml:space="preserve">Emotional Polarisation</w:t>
      </w:r>
      <w:r w:rsidDel="00000000" w:rsidR="00000000" w:rsidRPr="00000000">
        <w:rPr>
          <w:rtl w:val="0"/>
        </w:rPr>
      </w:r>
    </w:p>
    <w:p w:rsidR="00000000" w:rsidDel="00000000" w:rsidP="00000000" w:rsidRDefault="00000000" w:rsidRPr="00000000" w14:paraId="00000076">
      <w:pPr>
        <w:spacing w:after="80" w:before="80" w:lineRule="auto"/>
        <w:jc w:val="both"/>
        <w:rPr/>
      </w:pPr>
      <w:r w:rsidDel="00000000" w:rsidR="00000000" w:rsidRPr="00000000">
        <w:rPr>
          <w:color w:val="111111"/>
          <w:rtl w:val="0"/>
        </w:rPr>
        <w:t xml:space="preserve">Propaganda that fosters an extreme antagonistic relationship between communities within a polity, where politics is not seen as competition but as an existential confrontation of irreconcilable enemies, poses a threat to the ability of democracies to compromise and coexist in order to be self-governing. It is when citizens see their political opponents as enemies who should be destroyed that democracy becomes strained.</w:t>
      </w:r>
      <w:r w:rsidDel="00000000" w:rsidR="00000000" w:rsidRPr="00000000">
        <w:rPr>
          <w:rtl w:val="0"/>
        </w:rPr>
      </w:r>
    </w:p>
    <w:p w:rsidR="00000000" w:rsidDel="00000000" w:rsidP="00000000" w:rsidRDefault="00000000" w:rsidRPr="00000000" w14:paraId="00000077">
      <w:pPr>
        <w:spacing w:after="80" w:before="280" w:lineRule="auto"/>
        <w:rPr/>
      </w:pPr>
      <w:r w:rsidDel="00000000" w:rsidR="00000000" w:rsidRPr="00000000">
        <w:rPr>
          <w:rFonts w:ascii="Arial" w:cs="Arial" w:eastAsia="Arial" w:hAnsi="Arial"/>
          <w:b w:val="1"/>
          <w:bCs w:val="1"/>
          <w:color w:val="1a1a2e"/>
          <w:sz w:val="24"/>
          <w:szCs w:val="24"/>
          <w:rtl w:val="0"/>
        </w:rPr>
        <w:t xml:space="preserve">Fear-Based Governance</w:t>
      </w:r>
      <w:r w:rsidDel="00000000" w:rsidR="00000000" w:rsidRPr="00000000">
        <w:rPr>
          <w:rtl w:val="0"/>
        </w:rPr>
      </w:r>
    </w:p>
    <w:p w:rsidR="00000000" w:rsidDel="00000000" w:rsidP="00000000" w:rsidRDefault="00000000" w:rsidRPr="00000000" w14:paraId="00000078">
      <w:pPr>
        <w:spacing w:after="80" w:before="80" w:lineRule="auto"/>
        <w:jc w:val="both"/>
        <w:rPr/>
      </w:pPr>
      <w:r w:rsidDel="00000000" w:rsidR="00000000" w:rsidRPr="00000000">
        <w:rPr>
          <w:color w:val="111111"/>
          <w:rtl w:val="0"/>
        </w:rPr>
        <w:t xml:space="preserve">If propaganda is not merely utilized for winning elections, but for creating states of permanent emergency that provide justification for the suspension of the democratic process of accountability, then this form of propaganda has entered the realm of authoritarian governance and no longer functions in a democratic context. The idea that exceptional times require exceptional measures, constantly invoked and never solved, is one of the surest indications of such propaganda.</w:t>
      </w:r>
      <w:r w:rsidDel="00000000" w:rsidR="00000000" w:rsidRPr="00000000">
        <w:rPr>
          <w:rtl w:val="0"/>
        </w:rPr>
      </w:r>
    </w:p>
    <w:p w:rsidR="00000000" w:rsidDel="00000000" w:rsidP="00000000" w:rsidRDefault="00000000" w:rsidRPr="00000000" w14:paraId="00000079">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IX: BUILDING DEMOCRATIC RESILIENCE</w:t>
      </w:r>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color w:val="111111"/>
          <w:rtl w:val="0"/>
        </w:rPr>
        <w:t xml:space="preserve">Given that the fundamental issue lies in the vulnerability of citizens to manipulative narratives and taking into account the restrictions imposed by the constitution on how far the regulatory framework can control propaganda, then the key responses would be those that aim at enhancing the resilience of both citizens and institutions to manipulation.</w:t>
      </w:r>
      <w:r w:rsidDel="00000000" w:rsidR="00000000" w:rsidRPr="00000000">
        <w:rPr>
          <w:rtl w:val="0"/>
        </w:rPr>
      </w:r>
    </w:p>
    <w:p w:rsidR="00000000" w:rsidDel="00000000" w:rsidP="00000000" w:rsidRDefault="00000000" w:rsidRPr="00000000" w14:paraId="0000007B">
      <w:pPr>
        <w:spacing w:after="80" w:before="280" w:lineRule="auto"/>
        <w:rPr>
          <w:rFonts w:ascii="Arial" w:cs="Arial" w:eastAsia="Arial" w:hAnsi="Arial"/>
          <w:b w:val="1"/>
          <w:bCs w:val="1"/>
          <w:color w:val="1a1a2e"/>
          <w:sz w:val="24"/>
          <w:szCs w:val="24"/>
        </w:rPr>
      </w:pPr>
      <w:r w:rsidDel="00000000" w:rsidR="00000000" w:rsidRPr="00000000">
        <w:rPr>
          <w:rtl w:val="0"/>
        </w:rPr>
      </w:r>
    </w:p>
    <w:p w:rsidR="00000000" w:rsidDel="00000000" w:rsidP="00000000" w:rsidRDefault="00000000" w:rsidRPr="00000000" w14:paraId="0000007C">
      <w:pPr>
        <w:spacing w:after="80" w:before="280" w:lineRule="auto"/>
        <w:rPr/>
      </w:pPr>
      <w:r w:rsidDel="00000000" w:rsidR="00000000" w:rsidRPr="00000000">
        <w:rPr>
          <w:rFonts w:ascii="Arial" w:cs="Arial" w:eastAsia="Arial" w:hAnsi="Arial"/>
          <w:b w:val="1"/>
          <w:bCs w:val="1"/>
          <w:color w:val="1a1a2e"/>
          <w:sz w:val="24"/>
          <w:szCs w:val="24"/>
          <w:rtl w:val="0"/>
        </w:rPr>
        <w:t xml:space="preserve">Media Literacy</w:t>
      </w:r>
      <w:r w:rsidDel="00000000" w:rsidR="00000000" w:rsidRPr="00000000">
        <w:rPr>
          <w:rtl w:val="0"/>
        </w:rPr>
      </w:r>
    </w:p>
    <w:p w:rsidR="00000000" w:rsidDel="00000000" w:rsidP="00000000" w:rsidRDefault="00000000" w:rsidRPr="00000000" w14:paraId="0000007D">
      <w:pPr>
        <w:spacing w:after="80" w:before="80" w:lineRule="auto"/>
        <w:jc w:val="both"/>
        <w:rPr>
          <w:color w:val="111111"/>
        </w:rPr>
      </w:pPr>
      <w:r w:rsidDel="00000000" w:rsidR="00000000" w:rsidRPr="00000000">
        <w:rPr>
          <w:color w:val="111111"/>
          <w:rtl w:val="0"/>
        </w:rPr>
        <w:t xml:space="preserve">The most basic type of democratic resilience is the ability of the citizenry to critically consume the information that is fed to them. Media literacy education, including the identification of propaganda techniques, the evaluation of sources, the detection of emotional appeals, and the distinction between facts and framing, is vital to democratic governance in the digital age.</w:t>
      </w:r>
    </w:p>
    <w:p w:rsidR="00000000" w:rsidDel="00000000" w:rsidP="00000000" w:rsidRDefault="00000000" w:rsidRPr="00000000" w14:paraId="0000007E">
      <w:pPr>
        <w:spacing w:after="80" w:before="80" w:lineRule="auto"/>
        <w:jc w:val="both"/>
        <w:rPr>
          <w:color w:val="111111"/>
        </w:rPr>
      </w:pPr>
      <w:r w:rsidDel="00000000" w:rsidR="00000000" w:rsidRPr="00000000">
        <w:rPr>
          <w:color w:val="111111"/>
          <w:rtl w:val="0"/>
        </w:rPr>
        <w:t xml:space="preserve">The Indian education system has never before put an emphasis on media literacy. In light of the current levels of complexity and scale of narrative construction, this poses a problem. Investing in media literacy across all tiers of education, from primary education to higher education and beyond, is one of the most valuable democratic investments to be made.</w:t>
      </w:r>
      <w:r w:rsidDel="00000000" w:rsidR="00000000" w:rsidRPr="00000000">
        <w:rPr>
          <w:rtl w:val="0"/>
        </w:rPr>
      </w:r>
    </w:p>
    <w:p w:rsidR="00000000" w:rsidDel="00000000" w:rsidP="00000000" w:rsidRDefault="00000000" w:rsidRPr="00000000" w14:paraId="0000007F">
      <w:pPr>
        <w:spacing w:after="80" w:before="280" w:lineRule="auto"/>
        <w:rPr/>
      </w:pPr>
      <w:r w:rsidDel="00000000" w:rsidR="00000000" w:rsidRPr="00000000">
        <w:rPr>
          <w:rFonts w:ascii="Arial" w:cs="Arial" w:eastAsia="Arial" w:hAnsi="Arial"/>
          <w:b w:val="1"/>
          <w:bCs w:val="1"/>
          <w:color w:val="1a1a2e"/>
          <w:sz w:val="24"/>
          <w:szCs w:val="24"/>
          <w:rtl w:val="0"/>
        </w:rPr>
        <w:t xml:space="preserve">Constitutional and Legal Literacy</w:t>
      </w:r>
      <w:r w:rsidDel="00000000" w:rsidR="00000000" w:rsidRPr="00000000">
        <w:rPr>
          <w:rtl w:val="0"/>
        </w:rPr>
      </w:r>
    </w:p>
    <w:p w:rsidR="00000000" w:rsidDel="00000000" w:rsidP="00000000" w:rsidRDefault="00000000" w:rsidRPr="00000000" w14:paraId="00000080">
      <w:pPr>
        <w:spacing w:after="80" w:before="80" w:lineRule="auto"/>
        <w:jc w:val="both"/>
        <w:rPr>
          <w:color w:val="111111"/>
        </w:rPr>
      </w:pPr>
      <w:r w:rsidDel="00000000" w:rsidR="00000000" w:rsidRPr="00000000">
        <w:rPr>
          <w:color w:val="111111"/>
          <w:rtl w:val="0"/>
        </w:rPr>
        <w:t xml:space="preserve">Those citizens who understand their constitutional rights, know what the law really says as opposed to what it’s said to say, and are capable of analyzing legal arguments with some competence are much more resilient when it comes to propaganda that capitalizes on ignorance of the law.</w:t>
      </w:r>
    </w:p>
    <w:p w:rsidR="00000000" w:rsidDel="00000000" w:rsidP="00000000" w:rsidRDefault="00000000" w:rsidRPr="00000000" w14:paraId="00000081">
      <w:pPr>
        <w:spacing w:after="80" w:before="80" w:lineRule="auto"/>
        <w:jc w:val="both"/>
        <w:rPr>
          <w:color w:val="111111"/>
        </w:rPr>
      </w:pPr>
      <w:r w:rsidDel="00000000" w:rsidR="00000000" w:rsidRPr="00000000">
        <w:rPr>
          <w:color w:val="111111"/>
          <w:rtl w:val="0"/>
        </w:rPr>
        <w:t xml:space="preserve">This is one reason why initiatives such as the National Legal Observatory make sense. Independent legal analysis that is publicly available and based on primary sources as opposed to political spin is one way of building up constitutional literacy.</w:t>
      </w:r>
      <w:r w:rsidDel="00000000" w:rsidR="00000000" w:rsidRPr="00000000">
        <w:rPr>
          <w:rtl w:val="0"/>
        </w:rPr>
      </w:r>
    </w:p>
    <w:p w:rsidR="00000000" w:rsidDel="00000000" w:rsidP="00000000" w:rsidRDefault="00000000" w:rsidRPr="00000000" w14:paraId="00000082">
      <w:pPr>
        <w:spacing w:after="80" w:before="280" w:lineRule="auto"/>
        <w:rPr/>
      </w:pPr>
      <w:r w:rsidDel="00000000" w:rsidR="00000000" w:rsidRPr="00000000">
        <w:rPr>
          <w:rFonts w:ascii="Arial" w:cs="Arial" w:eastAsia="Arial" w:hAnsi="Arial"/>
          <w:b w:val="1"/>
          <w:bCs w:val="1"/>
          <w:color w:val="1a1a2e"/>
          <w:sz w:val="24"/>
          <w:szCs w:val="24"/>
          <w:rtl w:val="0"/>
        </w:rPr>
        <w:t xml:space="preserve">Independent Journalism and Academic Freedom</w:t>
      </w:r>
      <w:r w:rsidDel="00000000" w:rsidR="00000000" w:rsidRPr="00000000">
        <w:rPr>
          <w:rtl w:val="0"/>
        </w:rPr>
      </w:r>
    </w:p>
    <w:p w:rsidR="00000000" w:rsidDel="00000000" w:rsidP="00000000" w:rsidRDefault="00000000" w:rsidRPr="00000000" w14:paraId="00000083">
      <w:pPr>
        <w:spacing w:after="80" w:before="80" w:lineRule="auto"/>
        <w:jc w:val="both"/>
        <w:rPr>
          <w:color w:val="111111"/>
        </w:rPr>
      </w:pPr>
      <w:r w:rsidDel="00000000" w:rsidR="00000000" w:rsidRPr="00000000">
        <w:rPr>
          <w:color w:val="111111"/>
          <w:rtl w:val="0"/>
        </w:rPr>
        <w:t xml:space="preserve">While the information environment must be healthy for individual literacy, it also requires that there be institutions able to produce, verify, and distribute information without political influence. This is accomplished by independent media, scientific research, and civil analysis, which act as counterbalances to politically engineered narratives.</w:t>
      </w:r>
    </w:p>
    <w:p w:rsidR="00000000" w:rsidDel="00000000" w:rsidP="00000000" w:rsidRDefault="00000000" w:rsidRPr="00000000" w14:paraId="00000084">
      <w:pPr>
        <w:spacing w:after="80" w:before="80" w:lineRule="auto"/>
        <w:jc w:val="both"/>
        <w:rPr>
          <w:color w:val="111111"/>
        </w:rPr>
      </w:pPr>
      <w:r w:rsidDel="00000000" w:rsidR="00000000" w:rsidRPr="00000000">
        <w:rPr>
          <w:color w:val="111111"/>
          <w:rtl w:val="0"/>
        </w:rPr>
        <w:t xml:space="preserve">Providing protection to such institutions via legal safeguards of press freedom, scientific independence, and civil society space, is one of the most important structural investments a democracy can make for itself.</w:t>
      </w:r>
      <w:r w:rsidDel="00000000" w:rsidR="00000000" w:rsidRPr="00000000">
        <w:rPr>
          <w:rtl w:val="0"/>
        </w:rPr>
      </w:r>
    </w:p>
    <w:p w:rsidR="00000000" w:rsidDel="00000000" w:rsidP="00000000" w:rsidRDefault="00000000" w:rsidRPr="00000000" w14:paraId="00000085">
      <w:pPr>
        <w:spacing w:after="80" w:before="280" w:lineRule="auto"/>
        <w:rPr/>
      </w:pPr>
      <w:r w:rsidDel="00000000" w:rsidR="00000000" w:rsidRPr="00000000">
        <w:rPr>
          <w:rFonts w:ascii="Arial" w:cs="Arial" w:eastAsia="Arial" w:hAnsi="Arial"/>
          <w:b w:val="1"/>
          <w:bCs w:val="1"/>
          <w:color w:val="1a1a2e"/>
          <w:sz w:val="24"/>
          <w:szCs w:val="24"/>
          <w:rtl w:val="0"/>
        </w:rPr>
        <w:t xml:space="preserve">Transparency and Accountability</w:t>
      </w:r>
      <w:r w:rsidDel="00000000" w:rsidR="00000000" w:rsidRPr="00000000">
        <w:rPr>
          <w:rtl w:val="0"/>
        </w:rPr>
      </w:r>
    </w:p>
    <w:p w:rsidR="00000000" w:rsidDel="00000000" w:rsidP="00000000" w:rsidRDefault="00000000" w:rsidRPr="00000000" w14:paraId="00000086">
      <w:pPr>
        <w:spacing w:after="80" w:before="80" w:lineRule="auto"/>
        <w:jc w:val="both"/>
        <w:rPr/>
      </w:pPr>
      <w:r w:rsidDel="00000000" w:rsidR="00000000" w:rsidRPr="00000000">
        <w:rPr>
          <w:color w:val="111111"/>
          <w:rtl w:val="0"/>
        </w:rPr>
        <w:t xml:space="preserve">Propaganda works in secrecy. Systems that make political figures reveal where they have sourced their money from, the roots of their message, and how far their message reaches will minimize the possibility of manipulating narratives secretly. Financial disclosure, transparency in political advertisements, and an effective Freedom of Information system all help to create such a system.</w:t>
      </w:r>
      <w:r w:rsidDel="00000000" w:rsidR="00000000" w:rsidRPr="00000000">
        <w:rPr>
          <w:rtl w:val="0"/>
        </w:rPr>
      </w:r>
    </w:p>
    <w:p w:rsidR="00000000" w:rsidDel="00000000" w:rsidP="00000000" w:rsidRDefault="00000000" w:rsidRPr="00000000" w14:paraId="00000087">
      <w:pPr>
        <w:pBdr>
          <w:bottom w:color="1a1a2e" w:space="2" w:sz="8" w:val="single"/>
        </w:pBdr>
        <w:spacing w:after="120" w:before="360" w:lineRule="auto"/>
        <w:rPr/>
      </w:pPr>
      <w:r w:rsidDel="00000000" w:rsidR="00000000" w:rsidRPr="00000000">
        <w:rPr>
          <w:rFonts w:ascii="Arial" w:cs="Arial" w:eastAsia="Arial" w:hAnsi="Arial"/>
          <w:b w:val="1"/>
          <w:bCs w:val="1"/>
          <w:smallCaps w:val="1"/>
          <w:color w:val="1a1a2e"/>
          <w:sz w:val="28"/>
          <w:szCs w:val="28"/>
          <w:rtl w:val="0"/>
        </w:rPr>
        <w:t xml:space="preserve">SECTION X: CONCLUSION</w:t>
      </w:r>
      <w:r w:rsidDel="00000000" w:rsidR="00000000" w:rsidRPr="00000000">
        <w:rPr>
          <w:rtl w:val="0"/>
        </w:rPr>
      </w:r>
    </w:p>
    <w:p w:rsidR="00000000" w:rsidDel="00000000" w:rsidP="00000000" w:rsidRDefault="00000000" w:rsidRPr="00000000" w14:paraId="00000088">
      <w:pPr>
        <w:spacing w:after="80" w:before="80" w:lineRule="auto"/>
        <w:jc w:val="both"/>
        <w:rPr>
          <w:color w:val="111111"/>
        </w:rPr>
      </w:pPr>
      <w:r w:rsidDel="00000000" w:rsidR="00000000" w:rsidRPr="00000000">
        <w:rPr>
          <w:color w:val="111111"/>
          <w:rtl w:val="0"/>
        </w:rPr>
        <w:t xml:space="preserve">Manufacturing consent is not an ailment of democracy failure; rather, it is a continuous process of politics in any polity where the political elites are responsive to public opinion. Rather than questioning the inevitability of the political narratives being engineered by the powers that be, the issue is whether the citizenry, the institutions, and the law can see through and resist such processes of narrative manipulation.</w:t>
      </w:r>
    </w:p>
    <w:p w:rsidR="00000000" w:rsidDel="00000000" w:rsidP="00000000" w:rsidRDefault="00000000" w:rsidRPr="00000000" w14:paraId="00000089">
      <w:pPr>
        <w:spacing w:after="80" w:before="80" w:lineRule="auto"/>
        <w:jc w:val="both"/>
        <w:rPr>
          <w:color w:val="111111"/>
        </w:rPr>
      </w:pPr>
      <w:r w:rsidDel="00000000" w:rsidR="00000000" w:rsidRPr="00000000">
        <w:rPr>
          <w:color w:val="111111"/>
          <w:rtl w:val="0"/>
        </w:rPr>
        <w:t xml:space="preserve">India’s democratic exercise, which now enters into its eighth decade, finds itself at such crossroads of politics in circumstances of great difficulty. The vast information sphere, the advanced narrative techniques, the rapid digitization of the communication process, and the entrenched social divisions combine together to render such narrative engineering highly effective in shaping democratic outcomes.</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color w:val="111111"/>
          <w:rtl w:val="0"/>
        </w:rPr>
        <w:t xml:space="preserve">The constitutional response to such a situation should necessarily be one which protects the freedom that is under threat from such propaganda. An attempt to grant the government extensive powers for determining what political stories are legitimate will only pose threats much higher than that of propaganda itself. Experience from constitutional democracies that have eroded freedoms in order to safeguard democracy teaches us that the powers conferred are used against democracy itself.</w:t>
      </w:r>
      <w:r w:rsidDel="00000000" w:rsidR="00000000" w:rsidRPr="00000000">
        <w:rPr>
          <w:rtl w:val="0"/>
        </w:rPr>
      </w:r>
    </w:p>
    <w:p w:rsidR="00000000" w:rsidDel="00000000" w:rsidP="00000000" w:rsidRDefault="00000000" w:rsidRPr="00000000" w14:paraId="0000008B">
      <w:pPr>
        <w:pBdr>
          <w:left w:color="b8860b" w:space="10" w:sz="12" w:val="single"/>
        </w:pBdr>
        <w:spacing w:after="160" w:before="160" w:lineRule="auto"/>
        <w:ind w:left="720" w:right="720" w:firstLine="0"/>
        <w:jc w:val="both"/>
        <w:rPr/>
      </w:pPr>
      <w:r w:rsidDel="00000000" w:rsidR="00000000" w:rsidRPr="00000000">
        <w:rPr>
          <w:rFonts w:ascii="Georgia" w:cs="Georgia" w:eastAsia="Georgia" w:hAnsi="Georgia"/>
          <w:i w:val="1"/>
          <w:iCs w:val="1"/>
          <w:color w:val="555555"/>
          <w:sz w:val="22"/>
          <w:szCs w:val="22"/>
          <w:rtl w:val="0"/>
        </w:rPr>
        <w:t xml:space="preserve">The antidote to propaganda is not governmental control over speech. It is a citizenry capable of recognising manipulation, evaluating evidence, and thinking independently. The greatest democratic resource is an informed, critically literate public that refuses to surrender its judgment to those who would manufacture its consent.</w:t>
      </w:r>
      <w:r w:rsidDel="00000000" w:rsidR="00000000" w:rsidRPr="00000000">
        <w:rPr>
          <w:rtl w:val="0"/>
        </w:rPr>
      </w:r>
    </w:p>
    <w:p w:rsidR="00000000" w:rsidDel="00000000" w:rsidP="00000000" w:rsidRDefault="00000000" w:rsidRPr="00000000" w14:paraId="0000008C">
      <w:pPr>
        <w:spacing w:after="80" w:before="80" w:lineRule="auto"/>
        <w:jc w:val="both"/>
        <w:rPr>
          <w:color w:val="111111"/>
        </w:rPr>
      </w:pPr>
      <w:r w:rsidDel="00000000" w:rsidR="00000000" w:rsidRPr="00000000">
        <w:rPr>
          <w:color w:val="111111"/>
          <w:rtl w:val="0"/>
        </w:rPr>
        <w:t xml:space="preserve">Creating such a citizenship involves educating people, supporting independent institutions, fostering legal and media literacy, ensuring the transparency of political discourse, and conducting independent legal and policy analysis to assist citizens in understanding what is really going on in the institutions governing their lives.</w:t>
      </w:r>
    </w:p>
    <w:p w:rsidR="00000000" w:rsidDel="00000000" w:rsidP="00000000" w:rsidRDefault="00000000" w:rsidRPr="00000000" w14:paraId="0000008D">
      <w:pPr>
        <w:spacing w:after="80" w:before="80" w:lineRule="auto"/>
        <w:jc w:val="both"/>
        <w:rPr>
          <w:color w:val="111111"/>
        </w:rPr>
      </w:pPr>
      <w:r w:rsidDel="00000000" w:rsidR="00000000" w:rsidRPr="00000000">
        <w:rPr>
          <w:color w:val="111111"/>
          <w:rtl w:val="0"/>
        </w:rPr>
        <w:t xml:space="preserve">Law can be part of the solution: ensuring the independence of journalism, mandating transparency in political discourse, safeguarding the room for criticism by civil society organizations and academics. But law alone cannot create the critical thinking required by democracy. That job belongs to teachers, parents, and communities, and to practicing one of the most democratic skills of all: being skeptical about the story we are told.</w:t>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pBdr>
          <w:top w:color="cccccc" w:space="1" w:sz="4" w:val="single"/>
        </w:pBdr>
        <w:spacing w:after="80" w:before="240" w:lineRule="auto"/>
        <w:jc w:val="center"/>
        <w:rPr/>
      </w:pPr>
      <w:r w:rsidDel="00000000" w:rsidR="00000000" w:rsidRPr="00000000">
        <w:rPr>
          <w:rFonts w:ascii="Arial" w:cs="Arial" w:eastAsia="Arial" w:hAnsi="Arial"/>
          <w:i w:val="1"/>
          <w:iCs w:val="1"/>
          <w:color w:val="555555"/>
          <w:sz w:val="18"/>
          <w:szCs w:val="18"/>
          <w:rtl w:val="0"/>
        </w:rPr>
        <w:t xml:space="preserve">National Legal Observatory  |  legal-observatory.vercel.app  |  June 2026</w:t>
      </w:r>
      <w:r w:rsidDel="00000000" w:rsidR="00000000" w:rsidRPr="00000000">
        <w:rPr>
          <w:rtl w:val="0"/>
        </w:rPr>
      </w:r>
    </w:p>
    <w:p w:rsidR="00000000" w:rsidDel="00000000" w:rsidP="00000000" w:rsidRDefault="00000000" w:rsidRPr="00000000" w14:paraId="00000090">
      <w:pPr>
        <w:spacing w:after="0" w:before="0" w:lineRule="auto"/>
        <w:jc w:val="center"/>
        <w:rPr/>
      </w:pPr>
      <w:r w:rsidDel="00000000" w:rsidR="00000000" w:rsidRPr="00000000">
        <w:rPr>
          <w:rFonts w:ascii="Arial" w:cs="Arial" w:eastAsia="Arial" w:hAnsi="Arial"/>
          <w:i w:val="1"/>
          <w:iCs w:val="1"/>
          <w:color w:val="555555"/>
          <w:sz w:val="18"/>
          <w:szCs w:val="18"/>
          <w:rtl w:val="0"/>
        </w:rPr>
        <w:t xml:space="preserve">Independent Legal Research  |  India</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