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DB0" w:rsidRPr="00864DB0" w:rsidRDefault="00864DB0" w:rsidP="00864DB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1. Do I need to use </w:t>
      </w:r>
      <w:proofErr w:type="spellStart"/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Jupyter</w:t>
      </w:r>
      <w:proofErr w:type="spellEnd"/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 Notebooks </w:t>
      </w:r>
      <w:r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as my IDE</w:t>
      </w:r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?</w:t>
      </w:r>
    </w:p>
    <w:p w:rsidR="00864DB0" w:rsidRDefault="00864DB0" w:rsidP="00864DB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Technically, from a learning point of view the answer is n</w:t>
      </w:r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o</w:t>
      </w:r>
      <w:r w:rsidR="002047BD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.</w:t>
      </w:r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All the code we show in the course is compatible with any text editor or IDE that works with Python! You can even convert the notebooks to .</w:t>
      </w:r>
      <w:proofErr w:type="spellStart"/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py</w:t>
      </w:r>
      <w:proofErr w:type="spellEnd"/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files by using </w:t>
      </w:r>
      <w:proofErr w:type="spellStart"/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nbconvert</w:t>
      </w:r>
      <w:proofErr w:type="spellEnd"/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or just by clicking Save As -&gt; .</w:t>
      </w:r>
      <w:proofErr w:type="spellStart"/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py</w:t>
      </w:r>
      <w:proofErr w:type="spellEnd"/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file.</w:t>
      </w:r>
    </w:p>
    <w:p w:rsidR="00864DB0" w:rsidRPr="00864DB0" w:rsidRDefault="00864DB0" w:rsidP="00864DB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Having said that, in the exams, we </w:t>
      </w:r>
      <w:r w:rsidRPr="002047BD">
        <w:rPr>
          <w:rFonts w:ascii="Helvetica" w:eastAsia="Times New Roman" w:hAnsi="Helvetica" w:cs="Helvetica"/>
          <w:b/>
          <w:color w:val="29303B"/>
          <w:sz w:val="27"/>
          <w:szCs w:val="27"/>
          <w:lang w:eastAsia="en-IN"/>
        </w:rPr>
        <w:t xml:space="preserve">expect you to be able to fire up </w:t>
      </w:r>
      <w:proofErr w:type="spellStart"/>
      <w:r w:rsidRPr="002047BD">
        <w:rPr>
          <w:rFonts w:ascii="Helvetica" w:eastAsia="Times New Roman" w:hAnsi="Helvetica" w:cs="Helvetica"/>
          <w:b/>
          <w:color w:val="29303B"/>
          <w:sz w:val="27"/>
          <w:szCs w:val="27"/>
          <w:lang w:eastAsia="en-IN"/>
        </w:rPr>
        <w:t>jupyter</w:t>
      </w:r>
      <w:proofErr w:type="spellEnd"/>
      <w:r w:rsidRPr="002047BD">
        <w:rPr>
          <w:rFonts w:ascii="Helvetica" w:eastAsia="Times New Roman" w:hAnsi="Helvetica" w:cs="Helvetica"/>
          <w:b/>
          <w:color w:val="29303B"/>
          <w:sz w:val="27"/>
          <w:szCs w:val="27"/>
          <w:lang w:eastAsia="en-IN"/>
        </w:rPr>
        <w:t xml:space="preserve"> notebooks</w:t>
      </w:r>
      <w:r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using your terminal in the correct working directory and then code within it. The same goes for your assignments and other pieces of assessment in the labs.</w:t>
      </w:r>
    </w:p>
    <w:p w:rsidR="00864DB0" w:rsidRPr="00864DB0" w:rsidRDefault="00864DB0" w:rsidP="00864DB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2. Where do I get the notebooks for this course?</w:t>
      </w:r>
    </w:p>
    <w:p w:rsidR="00864DB0" w:rsidRPr="00864DB0" w:rsidRDefault="00864DB0" w:rsidP="00864DB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You can get them as a zipped file resource</w:t>
      </w:r>
      <w:r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on the course website, probably next to the slides of that corresponding lecture.</w:t>
      </w:r>
    </w:p>
    <w:p w:rsidR="00864DB0" w:rsidRPr="00864DB0" w:rsidRDefault="00864DB0" w:rsidP="00864DB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3. Is there a good companion book for the Machine Learning Section?</w:t>
      </w:r>
    </w:p>
    <w:p w:rsidR="00864DB0" w:rsidRPr="00864DB0" w:rsidRDefault="00864DB0" w:rsidP="00864DB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Although the course doesn’t have a recommended textbook. I found a book which was pretty neat and handy for looking up some of the</w:t>
      </w:r>
      <w:r w:rsidR="002047BD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</w:t>
      </w:r>
      <w:r w:rsidR="002047BD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under</w:t>
      </w:r>
      <w:r w:rsidR="002047BD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-</w:t>
      </w:r>
      <w:r w:rsidR="002047BD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the</w:t>
      </w:r>
      <w:r w:rsidR="002047BD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-</w:t>
      </w:r>
      <w:r w:rsidR="002047BD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hood</w:t>
      </w:r>
      <w:r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details. </w:t>
      </w:r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! </w:t>
      </w:r>
      <w:hyperlink r:id="rId5" w:tgtFrame="_blank" w:history="1">
        <w:r w:rsidRPr="00864DB0">
          <w:rPr>
            <w:rFonts w:ascii="Helvetica" w:eastAsia="Times New Roman" w:hAnsi="Helvetica" w:cs="Helvetica"/>
            <w:color w:val="007791"/>
            <w:sz w:val="27"/>
            <w:szCs w:val="27"/>
            <w:u w:val="single"/>
            <w:lang w:eastAsia="en-IN"/>
          </w:rPr>
          <w:t>You can find it here.</w:t>
        </w:r>
      </w:hyperlink>
    </w:p>
    <w:p w:rsidR="00864DB0" w:rsidRPr="00864DB0" w:rsidRDefault="00864DB0" w:rsidP="00864DB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4. I'm having technical issues with </w:t>
      </w:r>
      <w:r w:rsidR="002047BD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Echo videos or sound</w:t>
      </w:r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 not showing up, who</w:t>
      </w:r>
      <w:r w:rsidR="002047BD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m</w:t>
      </w:r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 do I contact?</w:t>
      </w:r>
    </w:p>
    <w:p w:rsidR="00864DB0" w:rsidRPr="00864DB0" w:rsidRDefault="00864DB0" w:rsidP="00864DB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Make sure to </w:t>
      </w:r>
      <w:r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raise a question on piazza about it so that someone can attend and contact the tech support on your behalf. Unfortunately, the tutors and even the lecturer </w:t>
      </w:r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don't control the technical platform</w:t>
      </w:r>
      <w:r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.</w:t>
      </w:r>
    </w:p>
    <w:p w:rsidR="00864DB0" w:rsidRPr="00864DB0" w:rsidRDefault="00864DB0" w:rsidP="00864DB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5</w:t>
      </w:r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. How do you get the Docstring and method list pop-ups in </w:t>
      </w:r>
      <w:proofErr w:type="spellStart"/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Jupyter</w:t>
      </w:r>
      <w:proofErr w:type="spellEnd"/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 Notebook?</w:t>
      </w:r>
    </w:p>
    <w:p w:rsidR="00864DB0" w:rsidRPr="00864DB0" w:rsidRDefault="00864DB0" w:rsidP="00864DB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Use Tab with your cursor directly after a defined variable to see the list of methods. For example, given: </w:t>
      </w:r>
      <w:proofErr w:type="spellStart"/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my_list</w:t>
      </w:r>
      <w:proofErr w:type="spellEnd"/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 = [1,2,3] </w:t>
      </w:r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you could then run that cell to define </w:t>
      </w:r>
      <w:proofErr w:type="spellStart"/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my_list</w:t>
      </w:r>
      <w:proofErr w:type="spellEnd"/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as a variable, afterwards you could just type: </w:t>
      </w:r>
      <w:proofErr w:type="spellStart"/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my_list</w:t>
      </w:r>
      <w:proofErr w:type="spellEnd"/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. </w:t>
      </w:r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(notice the dot) and then press Tab to see the list of methods. For the </w:t>
      </w:r>
      <w:proofErr w:type="spellStart"/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doctrings</w:t>
      </w:r>
      <w:proofErr w:type="spellEnd"/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of functions, use </w:t>
      </w:r>
      <w:proofErr w:type="spellStart"/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Shift+Tab</w:t>
      </w:r>
      <w:proofErr w:type="spellEnd"/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with your cursor right after the function.</w:t>
      </w:r>
      <w:bookmarkStart w:id="0" w:name="_GoBack"/>
      <w:bookmarkEnd w:id="0"/>
    </w:p>
    <w:p w:rsidR="00864DB0" w:rsidRPr="00864DB0" w:rsidRDefault="00864DB0" w:rsidP="00864DB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6</w:t>
      </w:r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. How do I know where my Notebooks are being saved?</w:t>
      </w:r>
    </w:p>
    <w:p w:rsidR="00864DB0" w:rsidRPr="00864DB0" w:rsidRDefault="00864DB0" w:rsidP="00864DB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find out where your notebooks are type: </w:t>
      </w:r>
      <w:proofErr w:type="spellStart"/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pwd</w:t>
      </w:r>
      <w:proofErr w:type="spellEnd"/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in a cell. This will print your working directory.</w:t>
      </w:r>
    </w:p>
    <w:p w:rsidR="00864DB0" w:rsidRPr="00864DB0" w:rsidRDefault="00864DB0" w:rsidP="00864DB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lastRenderedPageBreak/>
        <w:t>7</w:t>
      </w:r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. How can I change where the Notebooks are being saved?</w:t>
      </w:r>
    </w:p>
    <w:p w:rsidR="00864DB0" w:rsidRPr="00864DB0" w:rsidRDefault="00864DB0" w:rsidP="00864DB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You will need to change the directory in which you are starting you </w:t>
      </w:r>
      <w:proofErr w:type="spellStart"/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jupyter</w:t>
      </w:r>
      <w:proofErr w:type="spellEnd"/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notebook. Use </w:t>
      </w:r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cd</w:t>
      </w:r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in the terminal or command prompt to change to your desired directory.</w:t>
      </w:r>
    </w:p>
    <w:p w:rsidR="00864DB0" w:rsidRPr="00864DB0" w:rsidRDefault="00864DB0" w:rsidP="00864DB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8</w:t>
      </w:r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. How do I open .</w:t>
      </w:r>
      <w:proofErr w:type="spellStart"/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ipynb</w:t>
      </w:r>
      <w:proofErr w:type="spellEnd"/>
      <w:r w:rsidRPr="00864DB0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 xml:space="preserve"> files? What program do I choose?</w:t>
      </w:r>
    </w:p>
    <w:p w:rsidR="00864DB0" w:rsidRPr="00864DB0" w:rsidRDefault="00864DB0" w:rsidP="00864DB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In order to open the Notebook Files you'll need to have Python and the </w:t>
      </w:r>
      <w:proofErr w:type="spellStart"/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Jupyter</w:t>
      </w:r>
      <w:proofErr w:type="spellEnd"/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Notebook system installed, check out the Python Set-up section for more details on the installation of Python and the </w:t>
      </w:r>
      <w:proofErr w:type="spellStart"/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Jupyter</w:t>
      </w:r>
      <w:proofErr w:type="spellEnd"/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Notebook system (or you can just follow the relevant instructions </w:t>
      </w:r>
      <w:hyperlink r:id="rId6" w:tgtFrame="_blank" w:history="1">
        <w:r w:rsidRPr="00864DB0">
          <w:rPr>
            <w:rFonts w:ascii="Helvetica" w:eastAsia="Times New Roman" w:hAnsi="Helvetica" w:cs="Helvetica"/>
            <w:color w:val="007791"/>
            <w:sz w:val="27"/>
            <w:szCs w:val="27"/>
            <w:u w:val="single"/>
            <w:lang w:eastAsia="en-IN"/>
          </w:rPr>
          <w:t>here</w:t>
        </w:r>
      </w:hyperlink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 if you feel more technical). Once you have python and the </w:t>
      </w:r>
      <w:proofErr w:type="spellStart"/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jupyter</w:t>
      </w:r>
      <w:proofErr w:type="spellEnd"/>
      <w:r w:rsidRPr="00864DB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notebooks installed you are ready to open the notebooks using the following steps:</w:t>
      </w:r>
    </w:p>
    <w:p w:rsidR="00864DB0" w:rsidRPr="00864DB0" w:rsidRDefault="00864DB0" w:rsidP="00864DB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864DB0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First open up your Command Prompt (search for </w:t>
      </w:r>
      <w:proofErr w:type="spellStart"/>
      <w:r w:rsidRPr="00864DB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cmd</w:t>
      </w:r>
      <w:proofErr w:type="spellEnd"/>
      <w:r w:rsidRPr="00864DB0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 on a Windows machine) or if you are on a Mac use your terminal (Spotlight search for </w:t>
      </w:r>
      <w:r w:rsidRPr="00864DB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terminal</w:t>
      </w:r>
      <w:r w:rsidRPr="00864DB0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).</w:t>
      </w:r>
    </w:p>
    <w:p w:rsidR="00864DB0" w:rsidRPr="00864DB0" w:rsidRDefault="00864DB0" w:rsidP="00864DB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864DB0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Next in you terminal/command prompt type </w:t>
      </w:r>
      <w:proofErr w:type="spellStart"/>
      <w:r w:rsidRPr="00864DB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pwd</w:t>
      </w:r>
      <w:proofErr w:type="spellEnd"/>
      <w:r w:rsidRPr="00864DB0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 and press enter (this will print your working directory)</w:t>
      </w:r>
    </w:p>
    <w:p w:rsidR="00864DB0" w:rsidRPr="00864DB0" w:rsidRDefault="00864DB0" w:rsidP="00864DB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864DB0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Take note of what file directory was displayed, this is where you should save your </w:t>
      </w:r>
      <w:r w:rsidRPr="00864DB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.</w:t>
      </w:r>
      <w:proofErr w:type="spellStart"/>
      <w:r w:rsidRPr="00864DB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ipynb</w:t>
      </w:r>
      <w:proofErr w:type="spellEnd"/>
      <w:r w:rsidRPr="00864DB0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 files (or a folder containing your </w:t>
      </w:r>
      <w:r w:rsidRPr="00864DB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.</w:t>
      </w:r>
      <w:proofErr w:type="spellStart"/>
      <w:r w:rsidRPr="00864DB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ipynb</w:t>
      </w:r>
      <w:proofErr w:type="spellEnd"/>
      <w:r w:rsidRPr="00864DB0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 files)</w:t>
      </w:r>
    </w:p>
    <w:p w:rsidR="00864DB0" w:rsidRPr="00864DB0" w:rsidRDefault="00864DB0" w:rsidP="00864DB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864DB0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Once your </w:t>
      </w:r>
      <w:proofErr w:type="spellStart"/>
      <w:r w:rsidRPr="00864DB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ipynb</w:t>
      </w:r>
      <w:proofErr w:type="spellEnd"/>
      <w:r w:rsidRPr="00864DB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 </w:t>
      </w:r>
      <w:r w:rsidRPr="00864DB0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files or folder containing the files is in the location displayed from the </w:t>
      </w:r>
      <w:proofErr w:type="spellStart"/>
      <w:r w:rsidRPr="00864DB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pwd</w:t>
      </w:r>
      <w:proofErr w:type="spellEnd"/>
      <w:r w:rsidRPr="00864DB0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 step go back to your terminal and type </w:t>
      </w:r>
      <w:proofErr w:type="spellStart"/>
      <w:r w:rsidRPr="00864DB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>jupyter</w:t>
      </w:r>
      <w:proofErr w:type="spellEnd"/>
      <w:r w:rsidRPr="00864DB0">
        <w:rPr>
          <w:rFonts w:ascii="Helvetica" w:eastAsia="Times New Roman" w:hAnsi="Helvetica" w:cs="Helvetica"/>
          <w:b/>
          <w:bCs/>
          <w:color w:val="29303B"/>
          <w:sz w:val="23"/>
          <w:szCs w:val="23"/>
          <w:lang w:eastAsia="en-IN"/>
        </w:rPr>
        <w:t xml:space="preserve"> notebook</w:t>
      </w:r>
      <w:r w:rsidRPr="00864DB0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 and press Enter.</w:t>
      </w:r>
    </w:p>
    <w:p w:rsidR="00864DB0" w:rsidRPr="00864DB0" w:rsidRDefault="00864DB0" w:rsidP="00864DB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864DB0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 xml:space="preserve">After Step 4 you should have a browser tab open up with the </w:t>
      </w:r>
      <w:proofErr w:type="spellStart"/>
      <w:r w:rsidRPr="00864DB0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Jupyter</w:t>
      </w:r>
      <w:proofErr w:type="spellEnd"/>
      <w:r w:rsidRPr="00864DB0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 xml:space="preserve"> Notebook system running inside of it.</w:t>
      </w:r>
    </w:p>
    <w:p w:rsidR="00864DB0" w:rsidRPr="00864DB0" w:rsidRDefault="00864DB0" w:rsidP="00864DB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864DB0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 xml:space="preserve">Click on your Notebook (or go to your folder of Notebooks) displayed in the </w:t>
      </w:r>
      <w:proofErr w:type="spellStart"/>
      <w:r w:rsidRPr="00864DB0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Jupyter</w:t>
      </w:r>
      <w:proofErr w:type="spellEnd"/>
      <w:r w:rsidRPr="00864DB0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 xml:space="preserve"> </w:t>
      </w:r>
      <w:r w:rsidR="002047BD" w:rsidRPr="00864DB0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Notebook</w:t>
      </w:r>
      <w:r w:rsidRPr="00864DB0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 and it will open in a new tab with the Notebook you selected.</w:t>
      </w:r>
    </w:p>
    <w:p w:rsidR="00864DB0" w:rsidRPr="00864DB0" w:rsidRDefault="00864DB0" w:rsidP="00864DB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864DB0"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  <w:t>You should now have successfully opened a Notebook file.</w:t>
      </w:r>
    </w:p>
    <w:p w:rsidR="0079728D" w:rsidRDefault="0079728D"/>
    <w:sectPr w:rsidR="00797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E37B1"/>
    <w:multiLevelType w:val="multilevel"/>
    <w:tmpl w:val="9DCAF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B0"/>
    <w:rsid w:val="002047BD"/>
    <w:rsid w:val="0079728D"/>
    <w:rsid w:val="0086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49DE"/>
  <w15:chartTrackingRefBased/>
  <w15:docId w15:val="{BAB98B4E-5582-476D-A745-377CD474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4D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4D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upyter.readthedocs.org/en/latest/install.html" TargetMode="External"/><Relationship Id="rId5" Type="http://schemas.openxmlformats.org/officeDocument/2006/relationships/hyperlink" Target="http://www-bcf.usc.edu/~gareth/ISL/ISLR%20Sixth%20Printing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Marwaha</dc:creator>
  <cp:keywords/>
  <dc:description/>
  <cp:lastModifiedBy>Utkarsh Marwaha</cp:lastModifiedBy>
  <cp:revision>1</cp:revision>
  <dcterms:created xsi:type="dcterms:W3CDTF">2019-02-11T08:23:00Z</dcterms:created>
  <dcterms:modified xsi:type="dcterms:W3CDTF">2019-02-11T08:37:00Z</dcterms:modified>
</cp:coreProperties>
</file>