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B886B" w14:textId="7947ED79" w:rsidR="00560671" w:rsidRDefault="00F84EC4">
      <w:r>
        <w:t xml:space="preserve">The objective of this test is to use regression to predict the sales price for the </w:t>
      </w:r>
      <w:proofErr w:type="gramStart"/>
      <w:r>
        <w:t>houses</w:t>
      </w:r>
      <w:proofErr w:type="gramEnd"/>
      <w:r>
        <w:t xml:space="preserve"> basis the factors and the prices listed in the test data file</w:t>
      </w:r>
    </w:p>
    <w:p w14:paraId="576E29DA" w14:textId="78A656C1" w:rsidR="00F84EC4" w:rsidRDefault="00F84EC4">
      <w:r>
        <w:t>The data descriptors are as below:</w:t>
      </w:r>
    </w:p>
    <w:p w14:paraId="6FC1D4B3" w14:textId="77777777" w:rsidR="00F84EC4" w:rsidRPr="00F84EC4" w:rsidRDefault="00F84EC4" w:rsidP="00F84EC4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Arial" w:eastAsia="Times New Roman" w:hAnsi="Arial" w:cs="Arial"/>
          <w:sz w:val="21"/>
          <w:szCs w:val="21"/>
        </w:rPr>
        <w:t>Here's a brief version of what you'll find in the data description file.</w:t>
      </w:r>
    </w:p>
    <w:p w14:paraId="7A09C684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SalePrice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 - the property's sale price in dollars. This is the target variable that you're trying to predict.</w:t>
      </w:r>
    </w:p>
    <w:p w14:paraId="6411C0F1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MSSubClass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The building class</w:t>
      </w:r>
    </w:p>
    <w:p w14:paraId="1823DBA8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MSZoning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The general zoning classification</w:t>
      </w:r>
    </w:p>
    <w:p w14:paraId="32AE8A68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LotFrontage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Linear feet of street connected to property</w:t>
      </w:r>
    </w:p>
    <w:p w14:paraId="6D009178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LotArea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Lot size in square feet</w:t>
      </w:r>
    </w:p>
    <w:p w14:paraId="49D992B1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Street</w:t>
      </w:r>
      <w:r w:rsidRPr="00F84EC4">
        <w:rPr>
          <w:rFonts w:ascii="Arial" w:eastAsia="Times New Roman" w:hAnsi="Arial" w:cs="Arial"/>
          <w:sz w:val="21"/>
          <w:szCs w:val="21"/>
        </w:rPr>
        <w:t>: Type of road access</w:t>
      </w:r>
    </w:p>
    <w:p w14:paraId="3ADD71EF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Alley</w:t>
      </w:r>
      <w:r w:rsidRPr="00F84EC4">
        <w:rPr>
          <w:rFonts w:ascii="Arial" w:eastAsia="Times New Roman" w:hAnsi="Arial" w:cs="Arial"/>
          <w:sz w:val="21"/>
          <w:szCs w:val="21"/>
        </w:rPr>
        <w:t>: Type of alley access</w:t>
      </w:r>
    </w:p>
    <w:p w14:paraId="5C68AB4C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LotShape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General shape of property</w:t>
      </w:r>
    </w:p>
    <w:p w14:paraId="36807BC5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LandContour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Flatness of the property</w:t>
      </w:r>
    </w:p>
    <w:p w14:paraId="7A190363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Utilities</w:t>
      </w:r>
      <w:r w:rsidRPr="00F84EC4">
        <w:rPr>
          <w:rFonts w:ascii="Arial" w:eastAsia="Times New Roman" w:hAnsi="Arial" w:cs="Arial"/>
          <w:sz w:val="21"/>
          <w:szCs w:val="21"/>
        </w:rPr>
        <w:t>: Type of utilities available</w:t>
      </w:r>
    </w:p>
    <w:p w14:paraId="2CA3F077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LotConfig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Lot configuration</w:t>
      </w:r>
    </w:p>
    <w:p w14:paraId="284CD6AE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LandSlope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Slope of property</w:t>
      </w:r>
    </w:p>
    <w:p w14:paraId="26D495B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Neighborhood</w:t>
      </w:r>
      <w:r w:rsidRPr="00F84EC4">
        <w:rPr>
          <w:rFonts w:ascii="Arial" w:eastAsia="Times New Roman" w:hAnsi="Arial" w:cs="Arial"/>
          <w:sz w:val="21"/>
          <w:szCs w:val="21"/>
        </w:rPr>
        <w:t>: Physical locations within Ames city limits</w:t>
      </w:r>
    </w:p>
    <w:p w14:paraId="447FA841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Condition1</w:t>
      </w:r>
      <w:r w:rsidRPr="00F84EC4">
        <w:rPr>
          <w:rFonts w:ascii="Arial" w:eastAsia="Times New Roman" w:hAnsi="Arial" w:cs="Arial"/>
          <w:sz w:val="21"/>
          <w:szCs w:val="21"/>
        </w:rPr>
        <w:t>: Proximity to main road or railroad</w:t>
      </w:r>
    </w:p>
    <w:p w14:paraId="7066903D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Condition2</w:t>
      </w:r>
      <w:r w:rsidRPr="00F84EC4">
        <w:rPr>
          <w:rFonts w:ascii="Arial" w:eastAsia="Times New Roman" w:hAnsi="Arial" w:cs="Arial"/>
          <w:sz w:val="21"/>
          <w:szCs w:val="21"/>
        </w:rPr>
        <w:t>: Proximity to main road or railroad (if a second is present)</w:t>
      </w:r>
    </w:p>
    <w:p w14:paraId="29B87111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BldgType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Type of dwelling</w:t>
      </w:r>
    </w:p>
    <w:p w14:paraId="23D66B39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HouseStyle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Style of dwelling</w:t>
      </w:r>
    </w:p>
    <w:p w14:paraId="73DC3F9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OverallQual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Overall material and finish quality</w:t>
      </w:r>
    </w:p>
    <w:p w14:paraId="637FCA6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OverallCond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Overall condition rating</w:t>
      </w:r>
    </w:p>
    <w:p w14:paraId="388405AB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YearBuilt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Original construction date</w:t>
      </w:r>
    </w:p>
    <w:p w14:paraId="3BDA3276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YearRemodAdd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Remodel date</w:t>
      </w:r>
    </w:p>
    <w:p w14:paraId="3CCE9B54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RoofStyle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Type of roof</w:t>
      </w:r>
    </w:p>
    <w:p w14:paraId="5D29C3C6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RoofMatl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Roof material</w:t>
      </w:r>
    </w:p>
    <w:p w14:paraId="2648701A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Exterior1st</w:t>
      </w:r>
      <w:r w:rsidRPr="00F84EC4">
        <w:rPr>
          <w:rFonts w:ascii="Arial" w:eastAsia="Times New Roman" w:hAnsi="Arial" w:cs="Arial"/>
          <w:sz w:val="21"/>
          <w:szCs w:val="21"/>
        </w:rPr>
        <w:t>: Exterior covering on house</w:t>
      </w:r>
    </w:p>
    <w:p w14:paraId="440161DF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Exterior2nd</w:t>
      </w:r>
      <w:r w:rsidRPr="00F84EC4">
        <w:rPr>
          <w:rFonts w:ascii="Arial" w:eastAsia="Times New Roman" w:hAnsi="Arial" w:cs="Arial"/>
          <w:sz w:val="21"/>
          <w:szCs w:val="21"/>
        </w:rPr>
        <w:t>: Exterior covering on house (if more than one material)</w:t>
      </w:r>
    </w:p>
    <w:p w14:paraId="04148C58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MasVnrType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Masonry veneer type</w:t>
      </w:r>
    </w:p>
    <w:p w14:paraId="2358C7C3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MasVnrArea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Masonry veneer area in square feet</w:t>
      </w:r>
    </w:p>
    <w:p w14:paraId="1FF45BBC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ExterQual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Exterior material quality</w:t>
      </w:r>
    </w:p>
    <w:p w14:paraId="7C6FF13E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ExterCond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Present condition of the material on the exterior</w:t>
      </w:r>
    </w:p>
    <w:p w14:paraId="6D86CF55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Foundation</w:t>
      </w:r>
      <w:r w:rsidRPr="00F84EC4">
        <w:rPr>
          <w:rFonts w:ascii="Arial" w:eastAsia="Times New Roman" w:hAnsi="Arial" w:cs="Arial"/>
          <w:sz w:val="21"/>
          <w:szCs w:val="21"/>
        </w:rPr>
        <w:t>: Type of foundation</w:t>
      </w:r>
    </w:p>
    <w:p w14:paraId="67CCDACD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BsmtQual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Height of the basement</w:t>
      </w:r>
    </w:p>
    <w:p w14:paraId="38F2CC1B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BsmtCond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General condition of the basement</w:t>
      </w:r>
    </w:p>
    <w:p w14:paraId="558CF549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BsmtExposure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Walkout or garden level basement walls</w:t>
      </w:r>
    </w:p>
    <w:p w14:paraId="1BAAC451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BsmtFinType1</w:t>
      </w:r>
      <w:r w:rsidRPr="00F84EC4">
        <w:rPr>
          <w:rFonts w:ascii="Arial" w:eastAsia="Times New Roman" w:hAnsi="Arial" w:cs="Arial"/>
          <w:sz w:val="21"/>
          <w:szCs w:val="21"/>
        </w:rPr>
        <w:t>: Quality of basement finished area</w:t>
      </w:r>
    </w:p>
    <w:p w14:paraId="013A2641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BsmtFinSF1</w:t>
      </w:r>
      <w:r w:rsidRPr="00F84EC4">
        <w:rPr>
          <w:rFonts w:ascii="Arial" w:eastAsia="Times New Roman" w:hAnsi="Arial" w:cs="Arial"/>
          <w:sz w:val="21"/>
          <w:szCs w:val="21"/>
        </w:rPr>
        <w:t>: Type 1 finished square feet</w:t>
      </w:r>
    </w:p>
    <w:p w14:paraId="2EDA4263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BsmtFinType2</w:t>
      </w:r>
      <w:r w:rsidRPr="00F84EC4">
        <w:rPr>
          <w:rFonts w:ascii="Arial" w:eastAsia="Times New Roman" w:hAnsi="Arial" w:cs="Arial"/>
          <w:sz w:val="21"/>
          <w:szCs w:val="21"/>
        </w:rPr>
        <w:t>: Quality of second finished area (if present)</w:t>
      </w:r>
    </w:p>
    <w:p w14:paraId="0631A158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BsmtFinSF2</w:t>
      </w:r>
      <w:r w:rsidRPr="00F84EC4">
        <w:rPr>
          <w:rFonts w:ascii="Arial" w:eastAsia="Times New Roman" w:hAnsi="Arial" w:cs="Arial"/>
          <w:sz w:val="21"/>
          <w:szCs w:val="21"/>
        </w:rPr>
        <w:t>: Type 2 finished square feet</w:t>
      </w:r>
    </w:p>
    <w:p w14:paraId="39074FA0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BsmtUnfSF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Unfinished square feet of basement area</w:t>
      </w:r>
    </w:p>
    <w:p w14:paraId="6886741E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TotalBsmtSF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Total square feet of basement area</w:t>
      </w:r>
    </w:p>
    <w:p w14:paraId="092193E5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</w:t>
      </w:r>
      <w:r w:rsidRPr="00F84EC4">
        <w:rPr>
          <w:rFonts w:ascii="Arial" w:eastAsia="Times New Roman" w:hAnsi="Arial" w:cs="Arial"/>
          <w:sz w:val="21"/>
          <w:szCs w:val="21"/>
        </w:rPr>
        <w:t>: Type of heating</w:t>
      </w:r>
    </w:p>
    <w:p w14:paraId="6833685E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HeatingQC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Heating quality and condition</w:t>
      </w:r>
    </w:p>
    <w:p w14:paraId="1737D67C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CentralAir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Central air conditioning</w:t>
      </w:r>
    </w:p>
    <w:p w14:paraId="542C21F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Electrical</w:t>
      </w:r>
      <w:r w:rsidRPr="00F84EC4">
        <w:rPr>
          <w:rFonts w:ascii="Arial" w:eastAsia="Times New Roman" w:hAnsi="Arial" w:cs="Arial"/>
          <w:sz w:val="21"/>
          <w:szCs w:val="21"/>
        </w:rPr>
        <w:t>: Electrical system</w:t>
      </w:r>
    </w:p>
    <w:p w14:paraId="3C1F2505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1stFlrSF</w:t>
      </w:r>
      <w:r w:rsidRPr="00F84EC4">
        <w:rPr>
          <w:rFonts w:ascii="Arial" w:eastAsia="Times New Roman" w:hAnsi="Arial" w:cs="Arial"/>
          <w:sz w:val="21"/>
          <w:szCs w:val="21"/>
        </w:rPr>
        <w:t>: First Floor square feet</w:t>
      </w:r>
    </w:p>
    <w:p w14:paraId="11DBFE1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2ndFlrSF</w:t>
      </w:r>
      <w:r w:rsidRPr="00F84EC4">
        <w:rPr>
          <w:rFonts w:ascii="Arial" w:eastAsia="Times New Roman" w:hAnsi="Arial" w:cs="Arial"/>
          <w:sz w:val="21"/>
          <w:szCs w:val="21"/>
        </w:rPr>
        <w:t>: Second floor square feet</w:t>
      </w:r>
    </w:p>
    <w:p w14:paraId="3FAEB66E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LowQualFinSF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Low quality finished square feet (all floors)</w:t>
      </w:r>
    </w:p>
    <w:p w14:paraId="2C997526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GrLivArea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Above grade (ground) living area square feet</w:t>
      </w:r>
    </w:p>
    <w:p w14:paraId="16300ED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BsmtFullBath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Basement full bathrooms</w:t>
      </w:r>
    </w:p>
    <w:p w14:paraId="4CB543DD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BsmtHalfBath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Basement half bathrooms</w:t>
      </w:r>
    </w:p>
    <w:p w14:paraId="60F94A41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FullBath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Full bathrooms above grade</w:t>
      </w:r>
    </w:p>
    <w:p w14:paraId="56A278B4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HalfBath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Half baths above grade</w:t>
      </w:r>
    </w:p>
    <w:p w14:paraId="31FD6A1B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Bedroom</w:t>
      </w:r>
      <w:r w:rsidRPr="00F84EC4">
        <w:rPr>
          <w:rFonts w:ascii="Arial" w:eastAsia="Times New Roman" w:hAnsi="Arial" w:cs="Arial"/>
          <w:sz w:val="21"/>
          <w:szCs w:val="21"/>
        </w:rPr>
        <w:t>: Number of bedrooms above basement level</w:t>
      </w:r>
    </w:p>
    <w:p w14:paraId="61DC6A0B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</w:t>
      </w:r>
      <w:r w:rsidRPr="00F84EC4">
        <w:rPr>
          <w:rFonts w:ascii="Arial" w:eastAsia="Times New Roman" w:hAnsi="Arial" w:cs="Arial"/>
          <w:sz w:val="21"/>
          <w:szCs w:val="21"/>
        </w:rPr>
        <w:t>: Number of kitchens</w:t>
      </w:r>
    </w:p>
    <w:p w14:paraId="5FDD18D6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KitchenQual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Kitchen quality</w:t>
      </w:r>
    </w:p>
    <w:p w14:paraId="400EB8B6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TotRmsAbvGrd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Total rooms above grade (does not include bathrooms)</w:t>
      </w:r>
    </w:p>
    <w:p w14:paraId="0FD0F856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Functional</w:t>
      </w:r>
      <w:r w:rsidRPr="00F84EC4">
        <w:rPr>
          <w:rFonts w:ascii="Arial" w:eastAsia="Times New Roman" w:hAnsi="Arial" w:cs="Arial"/>
          <w:sz w:val="21"/>
          <w:szCs w:val="21"/>
        </w:rPr>
        <w:t>: Home functionality rating</w:t>
      </w:r>
    </w:p>
    <w:p w14:paraId="5ED3A307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Fireplaces</w:t>
      </w:r>
      <w:r w:rsidRPr="00F84EC4">
        <w:rPr>
          <w:rFonts w:ascii="Arial" w:eastAsia="Times New Roman" w:hAnsi="Arial" w:cs="Arial"/>
          <w:sz w:val="21"/>
          <w:szCs w:val="21"/>
        </w:rPr>
        <w:t>: Number of fireplaces</w:t>
      </w:r>
    </w:p>
    <w:p w14:paraId="78222EB0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FireplaceQu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Fireplace quality</w:t>
      </w:r>
    </w:p>
    <w:p w14:paraId="52660C66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GarageType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Garage location</w:t>
      </w:r>
    </w:p>
    <w:p w14:paraId="2FF685A3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GarageYrBlt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Year garage was built</w:t>
      </w:r>
    </w:p>
    <w:p w14:paraId="1F719D3A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GarageFinish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Interior finish of the garage</w:t>
      </w:r>
    </w:p>
    <w:p w14:paraId="64A979D5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GarageCars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Size of garage in car capacity</w:t>
      </w:r>
    </w:p>
    <w:p w14:paraId="54B3D05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GarageArea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Size of garage in square feet</w:t>
      </w:r>
    </w:p>
    <w:p w14:paraId="114BC1DE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GarageQual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Garage quality</w:t>
      </w:r>
    </w:p>
    <w:p w14:paraId="22592097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GarageCond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Garage condition</w:t>
      </w:r>
    </w:p>
    <w:p w14:paraId="50440A82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PavedDrive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Paved driveway</w:t>
      </w:r>
    </w:p>
    <w:p w14:paraId="5D540C45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WoodDeckSF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Wood deck area in square feet</w:t>
      </w:r>
    </w:p>
    <w:p w14:paraId="7C67943F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OpenPorchSF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Open porch area in square feet</w:t>
      </w:r>
    </w:p>
    <w:p w14:paraId="2CAF2548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EnclosedPorch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Enclosed porch area in square feet</w:t>
      </w:r>
    </w:p>
    <w:p w14:paraId="56360050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3SsnPorch</w:t>
      </w:r>
      <w:r w:rsidRPr="00F84EC4">
        <w:rPr>
          <w:rFonts w:ascii="Arial" w:eastAsia="Times New Roman" w:hAnsi="Arial" w:cs="Arial"/>
          <w:sz w:val="21"/>
          <w:szCs w:val="21"/>
        </w:rPr>
        <w:t>: Three season porch area in square feet</w:t>
      </w:r>
    </w:p>
    <w:p w14:paraId="70B6F000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ScreenPorch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Screen porch area in square feet</w:t>
      </w:r>
    </w:p>
    <w:p w14:paraId="35222244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PoolArea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Pool area in square feet</w:t>
      </w:r>
    </w:p>
    <w:p w14:paraId="798964B0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PoolQC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Pool quality</w:t>
      </w:r>
    </w:p>
    <w:p w14:paraId="26E8B9E9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Fence</w:t>
      </w:r>
      <w:r w:rsidRPr="00F84EC4">
        <w:rPr>
          <w:rFonts w:ascii="Arial" w:eastAsia="Times New Roman" w:hAnsi="Arial" w:cs="Arial"/>
          <w:sz w:val="21"/>
          <w:szCs w:val="21"/>
        </w:rPr>
        <w:t>: Fence quality</w:t>
      </w:r>
    </w:p>
    <w:p w14:paraId="4930F0CB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MiscFeature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Miscellaneous feature not covered in other categories</w:t>
      </w:r>
    </w:p>
    <w:p w14:paraId="75926AB8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MiscVal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$Value of miscellaneous feature</w:t>
      </w:r>
    </w:p>
    <w:p w14:paraId="0D14FFEB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MoSold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Month Sold</w:t>
      </w:r>
    </w:p>
    <w:p w14:paraId="79AAA393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YrSold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Year Sold</w:t>
      </w:r>
    </w:p>
    <w:p w14:paraId="22522A00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SaleType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Type of sale</w:t>
      </w:r>
    </w:p>
    <w:p w14:paraId="4522158C" w14:textId="77777777" w:rsidR="00F84EC4" w:rsidRPr="00F84EC4" w:rsidRDefault="00F84EC4" w:rsidP="00F84E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F84EC4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SaleCondition</w:t>
      </w:r>
      <w:proofErr w:type="spellEnd"/>
      <w:r w:rsidRPr="00F84EC4">
        <w:rPr>
          <w:rFonts w:ascii="Arial" w:eastAsia="Times New Roman" w:hAnsi="Arial" w:cs="Arial"/>
          <w:sz w:val="21"/>
          <w:szCs w:val="21"/>
        </w:rPr>
        <w:t>: Condition of sale</w:t>
      </w:r>
    </w:p>
    <w:p w14:paraId="157864DF" w14:textId="46C26DC4" w:rsidR="00F84EC4" w:rsidRDefault="00F84EC4"/>
    <w:p w14:paraId="2BF9DF3B" w14:textId="5F5CBA88" w:rsidR="00F84EC4" w:rsidRDefault="00F84EC4">
      <w:r>
        <w:t xml:space="preserve">Do the </w:t>
      </w:r>
      <w:proofErr w:type="gramStart"/>
      <w:r>
        <w:t>following :</w:t>
      </w:r>
      <w:proofErr w:type="gramEnd"/>
    </w:p>
    <w:p w14:paraId="036CD02C" w14:textId="34093D59" w:rsidR="00F84EC4" w:rsidRDefault="00F84EC4">
      <w:r>
        <w:t>1/ EDA</w:t>
      </w:r>
    </w:p>
    <w:p w14:paraId="61835832" w14:textId="3EDF9256" w:rsidR="00F84EC4" w:rsidRDefault="00F84EC4">
      <w:r>
        <w:t>2/ Feature engineering</w:t>
      </w:r>
    </w:p>
    <w:p w14:paraId="21FDC9A2" w14:textId="654ADFC6" w:rsidR="00F84EC4" w:rsidRDefault="00F84EC4">
      <w:r>
        <w:t>3/ create a model basis train data</w:t>
      </w:r>
    </w:p>
    <w:p w14:paraId="0477AE16" w14:textId="00FD7C1F" w:rsidR="00F84EC4" w:rsidRDefault="00F84EC4">
      <w:r>
        <w:t>4/ Iterate and find the best regression model</w:t>
      </w:r>
    </w:p>
    <w:p w14:paraId="178F6BA2" w14:textId="47C12DE4" w:rsidR="00F84EC4" w:rsidRDefault="00F84EC4">
      <w:r>
        <w:t xml:space="preserve">5/ predict test data – explain why your model is the best. </w:t>
      </w:r>
      <w:bookmarkStart w:id="0" w:name="_GoBack"/>
      <w:bookmarkEnd w:id="0"/>
    </w:p>
    <w:p w14:paraId="0051E961" w14:textId="77777777" w:rsidR="00F84EC4" w:rsidRDefault="00F84EC4"/>
    <w:sectPr w:rsidR="00F8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D413B"/>
    <w:multiLevelType w:val="multilevel"/>
    <w:tmpl w:val="46D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NDYyNDcyNbUwNzZQ0lEKTi0uzszPAykwrAUA2tPlZywAAAA="/>
  </w:docVars>
  <w:rsids>
    <w:rsidRoot w:val="00F84EC4"/>
    <w:rsid w:val="00560671"/>
    <w:rsid w:val="00F8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9354"/>
  <w15:chartTrackingRefBased/>
  <w15:docId w15:val="{7A6373F1-F345-4975-8116-4F13C19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4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1D0D-33EC-4A01-9B84-44420FF7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Narayanee Viswanathan</dc:creator>
  <cp:keywords/>
  <dc:description/>
  <cp:lastModifiedBy>Narayanee Viswanathan</cp:lastModifiedBy>
  <cp:revision>1</cp:revision>
  <dcterms:created xsi:type="dcterms:W3CDTF">2018-12-29T21:40:00Z</dcterms:created>
  <dcterms:modified xsi:type="dcterms:W3CDTF">2018-12-29T21:42:00Z</dcterms:modified>
</cp:coreProperties>
</file>