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start"/>
      </w:pPr>
      <w:r>
        <w:drawing>
          <wp:inline>
            <wp:extent cx="2291101" cy="653454"/>
            <wp:docPr id="0" name="Drawing 0" descr="d9fbf5569755de58866b5513e7dddd6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9fbf5569755de58866b5513e7dddd6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291101" cy="65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 xml:space="preserve">Design Optimization Proposal for Enhanced </w:t>
      </w: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 xml:space="preserve"> </w:t>
        <w:br/>
      </w: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>Robotic Arm Responsiveness</w:t>
      </w:r>
      <w:r>
        <w:rPr>
          <w:rFonts w:ascii="Arimo Bold" w:hAnsi="Arimo Bold" w:cs="Arimo Bold" w:eastAsia="Arimo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1. Problem Statement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Identified Issues</w:t>
      </w:r>
      <w:r>
        <w:rPr>
          <w:rFonts w:ascii="Arimo" w:hAnsi="Arimo" w:cs="Arimo" w:eastAsia="Arimo"/>
          <w:color w:val="000000"/>
          <w:sz w:val="24"/>
          <w:szCs w:val="24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Actuator Strain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Description: </w:t>
      </w:r>
      <w:r>
        <w:rPr>
          <w:rFonts w:ascii="Arimo" w:hAnsi="Arimo"/>
          <w:sz w:val="22"/>
        </w:rPr>
        <w:t>The baseline simulation uses a 0.20-second actuator response and a durability score of 75/100, indicating room to improve motion efficiency and structural endurance.</w:t>
      </w:r>
    </w:p>
    <w:p>
      <w:pPr>
        <w:numPr>
          <w:ilvl w:val="1"/>
          <w:numId w:val="2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Impact: </w:t>
      </w:r>
      <w:r>
        <w:rPr>
          <w:rFonts w:ascii="Arimo" w:hAnsi="Arimo"/>
          <w:sz w:val="22"/>
        </w:rPr>
        <w:t>Slower actuation can reduce responsiveness, while limited durability may increase wear during repeated operating cycles.</w:t>
      </w:r>
    </w:p>
    <w:p>
      <w:pPr>
        <w:numPr>
          <w:ilvl w:val="0"/>
          <w:numId w:val="3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Sensor Misalignment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Description: </w:t>
      </w:r>
      <w:r>
        <w:rPr>
          <w:rFonts w:ascii="Arimo" w:hAnsi="Arimo"/>
          <w:sz w:val="22"/>
        </w:rPr>
        <w:t>Sensor alignment was not measured directly in the supplied simulation. It remains a design consideration because an offset sensor can provide inaccurate position feedback.</w:t>
      </w:r>
    </w:p>
    <w:p>
      <w:pPr>
        <w:numPr>
          <w:ilvl w:val="1"/>
          <w:numId w:val="4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Impact: </w:t>
      </w:r>
      <w:r>
        <w:rPr>
          <w:rFonts w:ascii="Arimo" w:hAnsi="Arimo"/>
          <w:sz w:val="22"/>
        </w:rPr>
        <w:t>Inaccurate feedback can require corrective movement, reducing positional precision and potentially adding control-loop delay.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2. Proposed Modifications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Modification 1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Proposal: </w:t>
      </w:r>
      <w:r>
        <w:rPr>
          <w:rFonts w:ascii="Arimo" w:hAnsi="Arimo"/>
          <w:sz w:val="22"/>
        </w:rPr>
        <w:t>Apply a 0.50 actuator-efficiency factor through a higher-efficiency actuator and optimized drive settings.</w:t>
      </w:r>
    </w:p>
    <w:p>
      <w:pPr>
        <w:numPr>
          <w:ilvl w:val="0"/>
          <w:numId w:val="5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Justification: </w:t>
      </w:r>
      <w:r>
        <w:rPr>
          <w:rFonts w:ascii="Arimo" w:hAnsi="Arimo"/>
          <w:sz w:val="22"/>
        </w:rPr>
        <w:t>The simulation estimates that this modification reduces response time from 0.20 seconds to 0.10 seconds, a 50% improvement.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Modification 2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Proposal: </w:t>
      </w:r>
      <w:r>
        <w:rPr>
          <w:rFonts w:ascii="Arimo" w:hAnsi="Arimo"/>
          <w:sz w:val="22"/>
        </w:rPr>
        <w:t>Realign the position sensor and reinforce its mounting structure using a 0.10 reinforcement factor.</w:t>
      </w:r>
    </w:p>
    <w:p>
      <w:pPr>
        <w:numPr>
          <w:ilvl w:val="0"/>
          <w:numId w:val="6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Justification: </w:t>
      </w:r>
      <w:r>
        <w:rPr>
          <w:rFonts w:ascii="Arimo" w:hAnsi="Arimo"/>
          <w:sz w:val="22"/>
        </w:rPr>
        <w:t>A stable, reinforced mount can help preserve alignment, while the model estimates a durability increase from 75 to 82.5.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3. Simulation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Initial Metrics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Actuator Response Time: </w:t>
      </w:r>
      <w:r>
        <w:rPr>
          <w:rFonts w:ascii="Arimo" w:hAnsi="Arimo"/>
          <w:sz w:val="22"/>
        </w:rPr>
        <w:t>0.20 seconds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Sensor Feedback Delay: </w:t>
      </w:r>
      <w:r>
        <w:rPr>
          <w:rFonts w:ascii="Arimo" w:hAnsi="Arimo"/>
          <w:sz w:val="22"/>
        </w:rPr>
        <w:t>Not measured in the supplied simulation</w:t>
      </w:r>
    </w:p>
    <w:p>
      <w:pPr>
        <w:numPr>
          <w:ilvl w:val="0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Post-Optimization Metrics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Actuator Response Time: </w:t>
      </w:r>
      <w:r>
        <w:rPr>
          <w:rFonts w:ascii="Arimo" w:hAnsi="Arimo"/>
          <w:sz w:val="22"/>
        </w:rPr>
        <w:t>0.10 seconds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Sensor Feedback Delay: </w:t>
      </w:r>
      <w:r>
        <w:rPr>
          <w:rFonts w:ascii="Arimo" w:hAnsi="Arimo"/>
          <w:sz w:val="22"/>
        </w:rPr>
        <w:t>Not measured; requires a dedicated sensor test</w:t>
      </w:r>
    </w:p>
    <w:p>
      <w:pPr>
        <w:numPr>
          <w:ilvl w:val="0"/>
          <w:numId w:val="7"/>
        </w:numPr>
        <w:spacing w:after="0" w:before="0" w:line="240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Key Insights</w:t>
      </w:r>
      <w:r>
        <w:rPr>
          <w:rFonts w:ascii="Arimo" w:hAnsi="Arimo" w:cs="Arimo" w:eastAsia="Arimo"/>
          <w:color w:val="000000"/>
          <w:sz w:val="22"/>
          <w:szCs w:val="22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240" w:lineRule="auto"/>
        <w:jc w:val="start"/>
      </w:pPr>
      <w:r>
        <w:rPr>
          <w:rFonts w:ascii="Arimo" w:hAnsi="Arimo"/>
          <w:sz w:val="22"/>
        </w:rPr>
        <w:t>A 0.50 efficiency factor produced a modeled 50% response-time reduction, and a 0.10 reinforcement factor produced a modeled 10% durability increase. The two factors are independent in this simplified simulation, so no responsiveness-versus-durability trade-off was modeled.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4. Annotated Visual Examples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>Visual Example 1: Current Sensor Misalignment vs. Proposed Realignment</w:t>
      </w:r>
      <w:r>
        <w:rPr>
          <w:rFonts w:ascii="Arimo Bold" w:hAnsi="Arimo Bold" w:cs="Arimo Bold" w:eastAsia="Arimo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 w:line="240" w:lineRule="auto"/>
        <w:ind w:firstLine="0" w:start="0"/>
        <w:jc w:val="center"/>
      </w:pPr>
      <w:r>
        <w:drawing>
          <wp:inline xmlns:pic="http://schemas.openxmlformats.org/drawingml/2006/picture">
            <wp:extent cx="4572000" cy="165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alignmen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spacing w:after="0" w:before="0" w:line="240" w:lineRule="auto"/>
        <w:jc w:val="start"/>
      </w:pPr>
      <w:r>
        <w:rPr>
          <w:rFonts w:ascii="Arimo Italics" w:hAnsi="Arimo Italics"/>
          <w:b w:val="0"/>
          <w:i/>
          <w:sz w:val="22"/>
        </w:rPr>
        <w:t xml:space="preserve">Brief Description: </w:t>
      </w:r>
      <w:r>
        <w:rPr>
          <w:rFonts w:ascii="Arimo" w:hAnsi="Arimo"/>
          <w:sz w:val="22"/>
        </w:rPr>
        <w:t>Conceptual comparison showing an offset feedback path before realignment and a centered path after realignment. This is a proposed design change, not a measured sensor-delay result.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/>
          <w:b/>
          <w:sz w:val="22"/>
        </w:rPr>
        <w:t>Visual Example 2: Actuator Upgrade Impact</w:t>
      </w:r>
    </w:p>
    <w:p>
      <w:pPr>
        <w:jc w:val="center"/>
      </w:pPr>
      <w:r>
        <w:drawing>
          <wp:inline xmlns:pic="http://schemas.openxmlformats.org/drawingml/2006/picture">
            <wp:extent cx="4572000" cy="177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impa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spacing w:after="0" w:before="0" w:line="240" w:lineRule="auto"/>
        <w:jc w:val="start"/>
      </w:pPr>
      <w:r>
        <w:rPr>
          <w:rFonts w:ascii="Arimo Italics" w:hAnsi="Arimo Italics"/>
          <w:b w:val="0"/>
          <w:i/>
          <w:sz w:val="22"/>
        </w:rPr>
        <w:t xml:space="preserve">Brief Description: </w:t>
      </w:r>
      <w:r>
        <w:rPr>
          <w:rFonts w:ascii="Arimo" w:hAnsi="Arimo"/>
          <w:sz w:val="22"/>
        </w:rPr>
        <w:t>The simulation estimates response time falling from 0.20 to 0.10 seconds and durability increasing from 75 to 82.5.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5. Expected Outcomes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Improved Responsiveness: </w:t>
      </w:r>
      <w:r>
        <w:rPr>
          <w:rFonts w:ascii="Arimo" w:hAnsi="Arimo"/>
          <w:sz w:val="22"/>
        </w:rPr>
        <w:t>Modeled actuator response time decreases by 50%, from 0.20 to 0.10 seconds.</w:t>
      </w:r>
    </w:p>
    <w:p>
      <w:pPr>
        <w:numPr>
          <w:ilvl w:val="0"/>
          <w:numId w:val="10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Enhanced Reliability: </w:t>
      </w:r>
      <w:r>
        <w:rPr>
          <w:rFonts w:ascii="Arimo" w:hAnsi="Arimo"/>
          <w:sz w:val="22"/>
        </w:rPr>
        <w:t>A reinforced, realigned sensor mount is expected to support more consistent feedback; physical testing is required to quantify the benefit.</w:t>
      </w:r>
    </w:p>
    <w:p>
      <w:pPr>
        <w:numPr>
          <w:ilvl w:val="0"/>
          <w:numId w:val="10"/>
        </w:numPr>
        <w:spacing w:after="0" w:before="0" w:line="240" w:lineRule="auto"/>
        <w:jc w:val="start"/>
      </w:pPr>
      <w:r>
        <w:rPr>
          <w:rFonts w:ascii="Arimo Bold" w:hAnsi="Arimo Bold"/>
          <w:b/>
          <w:i w:val="0"/>
          <w:sz w:val="22"/>
        </w:rPr>
        <w:t xml:space="preserve">Increased Durability: </w:t>
      </w:r>
      <w:r>
        <w:rPr>
          <w:rFonts w:ascii="Arimo" w:hAnsi="Arimo"/>
          <w:sz w:val="22"/>
        </w:rPr>
        <w:t>The 0.10 reinforcement factor raises the modeled durability score by 10%, from 75 to 82.5.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6. 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2"/>
          <w:szCs w:val="22"/>
        </w:rPr>
        <w:t>Summarize the impact of your proposed modifications: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240" w:lineRule="auto"/>
        <w:jc w:val="start"/>
      </w:pPr>
      <w:r>
        <w:rPr>
          <w:rFonts w:ascii="Arimo" w:hAnsi="Arimo"/>
          <w:sz w:val="22"/>
        </w:rPr>
        <w:t>The model estimates faster response (0.20 to 0.10 seconds) and higher durability (75 to 82.5). Next, validate actuator and sensor behavior with repeated hardware-in-the-loop tests, since sensor delay was not simulated.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Cadiz">
    <w:panose1 w:val="00000700000000000000"/>
    <w:charset w:characterSet="1"/>
    <w:embedRegular r:id="rId5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2024-11-23T00:39:41Z</dcterms:created>
  <dc:creator>Apache POI</dc:creator>
</cp:coreProperties>
</file>