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183A" w14:textId="77777777" w:rsidR="00282D9D" w:rsidRDefault="00282D9D" w:rsidP="00282D9D">
      <w:pPr>
        <w:pStyle w:val="Heading2"/>
      </w:pPr>
      <w:r>
        <w:rPr>
          <w:rStyle w:val="Strong"/>
          <w:b/>
          <w:bCs/>
        </w:rPr>
        <w:t xml:space="preserve">Test Plan – </w:t>
      </w:r>
      <w:proofErr w:type="spellStart"/>
      <w:r>
        <w:rPr>
          <w:rStyle w:val="Strong"/>
          <w:b/>
          <w:bCs/>
        </w:rPr>
        <w:t>DemoBlaze</w:t>
      </w:r>
      <w:proofErr w:type="spellEnd"/>
      <w:r>
        <w:rPr>
          <w:rStyle w:val="Strong"/>
          <w:b/>
          <w:bCs/>
        </w:rPr>
        <w:t xml:space="preserve"> Manual Testing Project</w:t>
      </w:r>
    </w:p>
    <w:p w14:paraId="25CC2923" w14:textId="77777777" w:rsidR="00282D9D" w:rsidRDefault="00282D9D" w:rsidP="00282D9D">
      <w:r>
        <w:pict w14:anchorId="40A800B3">
          <v:rect id="_x0000_i1025" style="width:0;height:1.5pt" o:hralign="center" o:hrstd="t" o:hr="t" fillcolor="#a0a0a0" stroked="f"/>
        </w:pict>
      </w:r>
    </w:p>
    <w:p w14:paraId="2452E2CE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1. Objective</w:t>
      </w:r>
    </w:p>
    <w:p w14:paraId="1AD3D06E" w14:textId="540949F6" w:rsidR="00282D9D" w:rsidRDefault="00282D9D" w:rsidP="00282D9D">
      <w:pPr>
        <w:pStyle w:val="NormalWeb"/>
      </w:pPr>
      <w:r>
        <w:t xml:space="preserve">To ensure the </w:t>
      </w:r>
      <w:proofErr w:type="spellStart"/>
      <w:r>
        <w:t>DemoBlaze</w:t>
      </w:r>
      <w:proofErr w:type="spellEnd"/>
      <w:r>
        <w:t xml:space="preserve"> website functions as expected</w:t>
      </w:r>
      <w:r>
        <w:t>,</w:t>
      </w:r>
      <w:bookmarkStart w:id="0" w:name="_GoBack"/>
      <w:bookmarkEnd w:id="0"/>
      <w:r>
        <w:t xml:space="preserve"> by manually testing key modules like login, sign-up, product navigation, cart, and order placement.</w:t>
      </w:r>
    </w:p>
    <w:p w14:paraId="4AEFCC66" w14:textId="77777777" w:rsidR="00282D9D" w:rsidRDefault="00282D9D" w:rsidP="00282D9D">
      <w:r>
        <w:pict w14:anchorId="082FB7A9">
          <v:rect id="_x0000_i1026" style="width:0;height:1.5pt" o:hralign="center" o:hrstd="t" o:hr="t" fillcolor="#a0a0a0" stroked="f"/>
        </w:pict>
      </w:r>
    </w:p>
    <w:p w14:paraId="6C8146FC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2. Scope</w:t>
      </w:r>
    </w:p>
    <w:p w14:paraId="368D1AE6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2.1 Inclusions</w:t>
      </w:r>
    </w:p>
    <w:p w14:paraId="5E4DAC04" w14:textId="77777777" w:rsidR="00282D9D" w:rsidRDefault="00282D9D" w:rsidP="00282D9D">
      <w:pPr>
        <w:pStyle w:val="NormalWeb"/>
        <w:numPr>
          <w:ilvl w:val="0"/>
          <w:numId w:val="10"/>
        </w:numPr>
      </w:pPr>
      <w:r>
        <w:t>Login and Sign-up functionality</w:t>
      </w:r>
    </w:p>
    <w:p w14:paraId="64CCF3B6" w14:textId="77777777" w:rsidR="00282D9D" w:rsidRDefault="00282D9D" w:rsidP="00282D9D">
      <w:pPr>
        <w:pStyle w:val="NormalWeb"/>
        <w:numPr>
          <w:ilvl w:val="0"/>
          <w:numId w:val="10"/>
        </w:numPr>
      </w:pPr>
      <w:r>
        <w:t>Product selection and navigation</w:t>
      </w:r>
    </w:p>
    <w:p w14:paraId="25AE7A4A" w14:textId="77777777" w:rsidR="00282D9D" w:rsidRDefault="00282D9D" w:rsidP="00282D9D">
      <w:pPr>
        <w:pStyle w:val="NormalWeb"/>
        <w:numPr>
          <w:ilvl w:val="0"/>
          <w:numId w:val="10"/>
        </w:numPr>
      </w:pPr>
      <w:r>
        <w:t>Cart operations (add, delete)</w:t>
      </w:r>
    </w:p>
    <w:p w14:paraId="31963550" w14:textId="77777777" w:rsidR="00282D9D" w:rsidRDefault="00282D9D" w:rsidP="00282D9D">
      <w:pPr>
        <w:pStyle w:val="NormalWeb"/>
        <w:numPr>
          <w:ilvl w:val="0"/>
          <w:numId w:val="10"/>
        </w:numPr>
      </w:pPr>
      <w:r>
        <w:t>Place order functionality</w:t>
      </w:r>
    </w:p>
    <w:p w14:paraId="6A87FC07" w14:textId="77777777" w:rsidR="00282D9D" w:rsidRDefault="00282D9D" w:rsidP="00282D9D">
      <w:pPr>
        <w:pStyle w:val="NormalWeb"/>
        <w:numPr>
          <w:ilvl w:val="0"/>
          <w:numId w:val="10"/>
        </w:numPr>
      </w:pPr>
      <w:r>
        <w:t>Contact form validation</w:t>
      </w:r>
    </w:p>
    <w:p w14:paraId="7DDC7AB2" w14:textId="77777777" w:rsidR="00282D9D" w:rsidRDefault="00282D9D" w:rsidP="00282D9D">
      <w:pPr>
        <w:pStyle w:val="NormalWeb"/>
        <w:numPr>
          <w:ilvl w:val="0"/>
          <w:numId w:val="10"/>
        </w:numPr>
      </w:pPr>
      <w:r>
        <w:t>UI responsiveness testing</w:t>
      </w:r>
    </w:p>
    <w:p w14:paraId="0E5BFCEC" w14:textId="77777777" w:rsidR="00282D9D" w:rsidRDefault="00282D9D" w:rsidP="00282D9D">
      <w:pPr>
        <w:pStyle w:val="NormalWeb"/>
        <w:numPr>
          <w:ilvl w:val="0"/>
          <w:numId w:val="10"/>
        </w:numPr>
      </w:pPr>
      <w:r>
        <w:t>Negative test cases</w:t>
      </w:r>
    </w:p>
    <w:p w14:paraId="7A029FC1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2.2 Test Environments</w:t>
      </w:r>
    </w:p>
    <w:p w14:paraId="51B7ADE4" w14:textId="77777777" w:rsidR="00282D9D" w:rsidRDefault="00282D9D" w:rsidP="00282D9D">
      <w:pPr>
        <w:pStyle w:val="NormalWeb"/>
        <w:numPr>
          <w:ilvl w:val="0"/>
          <w:numId w:val="11"/>
        </w:numPr>
      </w:pPr>
      <w:r>
        <w:rPr>
          <w:rStyle w:val="Strong"/>
        </w:rPr>
        <w:t>OS</w:t>
      </w:r>
      <w:r>
        <w:t>: Windows 10 / 11</w:t>
      </w:r>
    </w:p>
    <w:p w14:paraId="0E96EA8F" w14:textId="77777777" w:rsidR="00282D9D" w:rsidRDefault="00282D9D" w:rsidP="00282D9D">
      <w:pPr>
        <w:pStyle w:val="NormalWeb"/>
        <w:numPr>
          <w:ilvl w:val="0"/>
          <w:numId w:val="11"/>
        </w:numPr>
      </w:pPr>
      <w:r>
        <w:rPr>
          <w:rStyle w:val="Strong"/>
        </w:rPr>
        <w:t>Browsers</w:t>
      </w:r>
      <w:r>
        <w:t>: Google Chrome (latest), Firefox</w:t>
      </w:r>
    </w:p>
    <w:p w14:paraId="4EB1248C" w14:textId="77777777" w:rsidR="00282D9D" w:rsidRDefault="00282D9D" w:rsidP="00282D9D">
      <w:pPr>
        <w:pStyle w:val="NormalWeb"/>
        <w:numPr>
          <w:ilvl w:val="0"/>
          <w:numId w:val="11"/>
        </w:numPr>
      </w:pPr>
      <w:r>
        <w:rPr>
          <w:rStyle w:val="Strong"/>
        </w:rPr>
        <w:t>Device</w:t>
      </w:r>
      <w:r>
        <w:t>: Desktop / Laptop</w:t>
      </w:r>
    </w:p>
    <w:p w14:paraId="7CD3FC54" w14:textId="77777777" w:rsidR="00282D9D" w:rsidRDefault="00282D9D" w:rsidP="00282D9D">
      <w:pPr>
        <w:pStyle w:val="NormalWeb"/>
        <w:numPr>
          <w:ilvl w:val="0"/>
          <w:numId w:val="11"/>
        </w:numPr>
      </w:pPr>
      <w:r>
        <w:rPr>
          <w:rStyle w:val="Strong"/>
        </w:rPr>
        <w:t>Network</w:t>
      </w:r>
      <w:r>
        <w:t>: Stable internet connection</w:t>
      </w:r>
    </w:p>
    <w:p w14:paraId="6B840AD0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2.3 Defect Reporting Procedure</w:t>
      </w:r>
    </w:p>
    <w:p w14:paraId="439FC7C5" w14:textId="77777777" w:rsidR="00282D9D" w:rsidRDefault="00282D9D" w:rsidP="00282D9D">
      <w:pPr>
        <w:pStyle w:val="NormalWeb"/>
        <w:numPr>
          <w:ilvl w:val="0"/>
          <w:numId w:val="12"/>
        </w:numPr>
      </w:pPr>
      <w:r>
        <w:t>All bugs will be logged in an Excel-based bug report document.</w:t>
      </w:r>
    </w:p>
    <w:p w14:paraId="63BFB44B" w14:textId="77777777" w:rsidR="00282D9D" w:rsidRDefault="00282D9D" w:rsidP="00282D9D">
      <w:pPr>
        <w:pStyle w:val="NormalWeb"/>
        <w:numPr>
          <w:ilvl w:val="0"/>
          <w:numId w:val="12"/>
        </w:numPr>
      </w:pPr>
      <w:r>
        <w:t>Bugs will be assigned an ID, severity, and steps to reproduce.</w:t>
      </w:r>
    </w:p>
    <w:p w14:paraId="4C749862" w14:textId="77777777" w:rsidR="00282D9D" w:rsidRDefault="00282D9D" w:rsidP="00282D9D">
      <w:pPr>
        <w:pStyle w:val="NormalWeb"/>
        <w:numPr>
          <w:ilvl w:val="0"/>
          <w:numId w:val="12"/>
        </w:numPr>
      </w:pPr>
      <w:r>
        <w:t>Once verified, bugs will be closed.</w:t>
      </w:r>
    </w:p>
    <w:p w14:paraId="3006BA19" w14:textId="77777777" w:rsidR="00282D9D" w:rsidRDefault="00282D9D" w:rsidP="00282D9D">
      <w:r>
        <w:pict w14:anchorId="29A57FB3">
          <v:rect id="_x0000_i1027" style="width:0;height:1.5pt" o:hralign="center" o:hrstd="t" o:hr="t" fillcolor="#a0a0a0" stroked="f"/>
        </w:pict>
      </w:r>
    </w:p>
    <w:p w14:paraId="0D1E2A66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3. Test Strategy</w:t>
      </w:r>
    </w:p>
    <w:p w14:paraId="594D524F" w14:textId="77777777" w:rsidR="00282D9D" w:rsidRDefault="00282D9D" w:rsidP="00282D9D">
      <w:pPr>
        <w:pStyle w:val="NormalWeb"/>
        <w:numPr>
          <w:ilvl w:val="0"/>
          <w:numId w:val="13"/>
        </w:numPr>
      </w:pPr>
      <w:r>
        <w:t>Manual test cases will be created for each module.</w:t>
      </w:r>
    </w:p>
    <w:p w14:paraId="065B96F1" w14:textId="77777777" w:rsidR="00282D9D" w:rsidRDefault="00282D9D" w:rsidP="00282D9D">
      <w:pPr>
        <w:pStyle w:val="NormalWeb"/>
        <w:numPr>
          <w:ilvl w:val="0"/>
          <w:numId w:val="13"/>
        </w:numPr>
      </w:pPr>
      <w:r>
        <w:t>Functional, UI, and usability testing will be performed.</w:t>
      </w:r>
    </w:p>
    <w:p w14:paraId="02BA40CB" w14:textId="77777777" w:rsidR="00282D9D" w:rsidRDefault="00282D9D" w:rsidP="00282D9D">
      <w:pPr>
        <w:pStyle w:val="NormalWeb"/>
        <w:numPr>
          <w:ilvl w:val="0"/>
          <w:numId w:val="13"/>
        </w:numPr>
      </w:pPr>
      <w:r>
        <w:t>Both positive and negative scenarios will be tested.</w:t>
      </w:r>
    </w:p>
    <w:p w14:paraId="3E5469CA" w14:textId="77777777" w:rsidR="00282D9D" w:rsidRDefault="00282D9D" w:rsidP="00282D9D">
      <w:pPr>
        <w:pStyle w:val="NormalWeb"/>
        <w:numPr>
          <w:ilvl w:val="0"/>
          <w:numId w:val="13"/>
        </w:numPr>
      </w:pPr>
      <w:r>
        <w:t>Cross-browser testing will be done manually.</w:t>
      </w:r>
    </w:p>
    <w:p w14:paraId="476B2D25" w14:textId="77777777" w:rsidR="00282D9D" w:rsidRDefault="00282D9D" w:rsidP="00282D9D">
      <w:r>
        <w:pict w14:anchorId="4D20BD6F">
          <v:rect id="_x0000_i1028" style="width:0;height:1.5pt" o:hralign="center" o:hrstd="t" o:hr="t" fillcolor="#a0a0a0" stroked="f"/>
        </w:pict>
      </w:r>
    </w:p>
    <w:p w14:paraId="75AFCF36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lastRenderedPageBreak/>
        <w:t>4.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989"/>
      </w:tblGrid>
      <w:tr w:rsidR="00282D9D" w14:paraId="0DFB00E9" w14:textId="77777777" w:rsidTr="00282D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D4499" w14:textId="77777777" w:rsidR="00282D9D" w:rsidRDefault="00282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62D96B2" w14:textId="77777777" w:rsidR="00282D9D" w:rsidRDefault="00282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282D9D" w14:paraId="5B9D1076" w14:textId="77777777" w:rsidTr="00282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A0BD" w14:textId="77777777" w:rsidR="00282D9D" w:rsidRDefault="00282D9D">
            <w: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56497868" w14:textId="77777777" w:rsidR="00282D9D" w:rsidRDefault="00282D9D">
            <w:r>
              <w:t>2 days</w:t>
            </w:r>
          </w:p>
        </w:tc>
      </w:tr>
      <w:tr w:rsidR="00282D9D" w14:paraId="0F6C91A3" w14:textId="77777777" w:rsidTr="00282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D612D" w14:textId="77777777" w:rsidR="00282D9D" w:rsidRDefault="00282D9D">
            <w: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1D5BAD0" w14:textId="77777777" w:rsidR="00282D9D" w:rsidRDefault="00282D9D">
            <w:r>
              <w:t>3 days</w:t>
            </w:r>
          </w:p>
        </w:tc>
      </w:tr>
      <w:tr w:rsidR="00282D9D" w14:paraId="19858900" w14:textId="77777777" w:rsidTr="00282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C60C" w14:textId="77777777" w:rsidR="00282D9D" w:rsidRDefault="00282D9D">
            <w:r>
              <w:t>Bug Reporting &amp; Verification</w:t>
            </w:r>
          </w:p>
        </w:tc>
        <w:tc>
          <w:tcPr>
            <w:tcW w:w="0" w:type="auto"/>
            <w:vAlign w:val="center"/>
            <w:hideMark/>
          </w:tcPr>
          <w:p w14:paraId="6B899E29" w14:textId="77777777" w:rsidR="00282D9D" w:rsidRDefault="00282D9D">
            <w:r>
              <w:t>2 days</w:t>
            </w:r>
          </w:p>
        </w:tc>
      </w:tr>
      <w:tr w:rsidR="00282D9D" w14:paraId="0DFD1F4E" w14:textId="77777777" w:rsidTr="00282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9373" w14:textId="77777777" w:rsidR="00282D9D" w:rsidRDefault="00282D9D">
            <w:r>
              <w:t>Final Reporting</w:t>
            </w:r>
          </w:p>
        </w:tc>
        <w:tc>
          <w:tcPr>
            <w:tcW w:w="0" w:type="auto"/>
            <w:vAlign w:val="center"/>
            <w:hideMark/>
          </w:tcPr>
          <w:p w14:paraId="2C568370" w14:textId="77777777" w:rsidR="00282D9D" w:rsidRDefault="00282D9D">
            <w:r>
              <w:t>1 day</w:t>
            </w:r>
          </w:p>
        </w:tc>
      </w:tr>
    </w:tbl>
    <w:p w14:paraId="42A6AEFB" w14:textId="77777777" w:rsidR="00282D9D" w:rsidRDefault="00282D9D" w:rsidP="00282D9D">
      <w:r>
        <w:pict w14:anchorId="7C102922">
          <v:rect id="_x0000_i1029" style="width:0;height:1.5pt" o:hralign="center" o:hrstd="t" o:hr="t" fillcolor="#a0a0a0" stroked="f"/>
        </w:pict>
      </w:r>
    </w:p>
    <w:p w14:paraId="0F939D24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5. Test Deliverables</w:t>
      </w:r>
    </w:p>
    <w:p w14:paraId="2D002C45" w14:textId="77777777" w:rsidR="00282D9D" w:rsidRDefault="00282D9D" w:rsidP="00282D9D">
      <w:pPr>
        <w:pStyle w:val="NormalWeb"/>
        <w:numPr>
          <w:ilvl w:val="0"/>
          <w:numId w:val="14"/>
        </w:numPr>
      </w:pPr>
      <w:r>
        <w:t>Test Case Excel Sheet</w:t>
      </w:r>
    </w:p>
    <w:p w14:paraId="7AAF23C3" w14:textId="77777777" w:rsidR="00282D9D" w:rsidRDefault="00282D9D" w:rsidP="00282D9D">
      <w:pPr>
        <w:pStyle w:val="NormalWeb"/>
        <w:numPr>
          <w:ilvl w:val="0"/>
          <w:numId w:val="14"/>
        </w:numPr>
      </w:pPr>
      <w:r>
        <w:t>Bug Report Excel Sheet</w:t>
      </w:r>
    </w:p>
    <w:p w14:paraId="2BFBE1BB" w14:textId="77777777" w:rsidR="00282D9D" w:rsidRDefault="00282D9D" w:rsidP="00282D9D">
      <w:pPr>
        <w:pStyle w:val="NormalWeb"/>
        <w:numPr>
          <w:ilvl w:val="0"/>
          <w:numId w:val="14"/>
        </w:numPr>
      </w:pPr>
      <w:r>
        <w:t>Test Plan Document (this file)</w:t>
      </w:r>
    </w:p>
    <w:p w14:paraId="790FA05E" w14:textId="77777777" w:rsidR="00282D9D" w:rsidRDefault="00282D9D" w:rsidP="00282D9D">
      <w:pPr>
        <w:pStyle w:val="NormalWeb"/>
        <w:numPr>
          <w:ilvl w:val="0"/>
          <w:numId w:val="14"/>
        </w:numPr>
      </w:pPr>
      <w:r>
        <w:t>README for GitHub</w:t>
      </w:r>
    </w:p>
    <w:p w14:paraId="67882364" w14:textId="77777777" w:rsidR="00282D9D" w:rsidRDefault="00282D9D" w:rsidP="00282D9D">
      <w:pPr>
        <w:pStyle w:val="NormalWeb"/>
        <w:numPr>
          <w:ilvl w:val="0"/>
          <w:numId w:val="14"/>
        </w:numPr>
      </w:pPr>
      <w:r>
        <w:t>Final Test Summary Report</w:t>
      </w:r>
    </w:p>
    <w:p w14:paraId="6CC2AD3C" w14:textId="77777777" w:rsidR="00282D9D" w:rsidRDefault="00282D9D" w:rsidP="00282D9D">
      <w:r>
        <w:pict w14:anchorId="1306E714">
          <v:rect id="_x0000_i1030" style="width:0;height:1.5pt" o:hralign="center" o:hrstd="t" o:hr="t" fillcolor="#a0a0a0" stroked="f"/>
        </w:pict>
      </w:r>
    </w:p>
    <w:p w14:paraId="037CC4F2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6. Entry and Exit Criteria</w:t>
      </w:r>
    </w:p>
    <w:p w14:paraId="649C2BFD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Entry Criteria:</w:t>
      </w:r>
    </w:p>
    <w:p w14:paraId="56506BF7" w14:textId="77777777" w:rsidR="00282D9D" w:rsidRDefault="00282D9D" w:rsidP="00282D9D">
      <w:pPr>
        <w:pStyle w:val="NormalWeb"/>
        <w:numPr>
          <w:ilvl w:val="0"/>
          <w:numId w:val="15"/>
        </w:numPr>
      </w:pPr>
      <w:r>
        <w:t>Website is accessible.</w:t>
      </w:r>
    </w:p>
    <w:p w14:paraId="664AC183" w14:textId="77777777" w:rsidR="00282D9D" w:rsidRDefault="00282D9D" w:rsidP="00282D9D">
      <w:pPr>
        <w:pStyle w:val="NormalWeb"/>
        <w:numPr>
          <w:ilvl w:val="0"/>
          <w:numId w:val="15"/>
        </w:numPr>
      </w:pPr>
      <w:r>
        <w:t>Functional modules are ready for testing.</w:t>
      </w:r>
    </w:p>
    <w:p w14:paraId="5CEEB62D" w14:textId="77777777" w:rsidR="00282D9D" w:rsidRDefault="00282D9D" w:rsidP="00282D9D">
      <w:pPr>
        <w:pStyle w:val="NormalWeb"/>
        <w:numPr>
          <w:ilvl w:val="0"/>
          <w:numId w:val="15"/>
        </w:numPr>
      </w:pPr>
      <w:r>
        <w:t>Test cases are reviewed.</w:t>
      </w:r>
    </w:p>
    <w:p w14:paraId="4CCFB24A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Exit Criteria:</w:t>
      </w:r>
    </w:p>
    <w:p w14:paraId="56F7A7D5" w14:textId="77777777" w:rsidR="00282D9D" w:rsidRDefault="00282D9D" w:rsidP="00282D9D">
      <w:pPr>
        <w:pStyle w:val="NormalWeb"/>
        <w:numPr>
          <w:ilvl w:val="0"/>
          <w:numId w:val="16"/>
        </w:numPr>
      </w:pPr>
      <w:r>
        <w:t>All test cases executed.</w:t>
      </w:r>
    </w:p>
    <w:p w14:paraId="75EE863E" w14:textId="77777777" w:rsidR="00282D9D" w:rsidRDefault="00282D9D" w:rsidP="00282D9D">
      <w:pPr>
        <w:pStyle w:val="NormalWeb"/>
        <w:numPr>
          <w:ilvl w:val="0"/>
          <w:numId w:val="16"/>
        </w:numPr>
      </w:pPr>
      <w:r>
        <w:t>Critical bugs are fixed and closed.</w:t>
      </w:r>
    </w:p>
    <w:p w14:paraId="5AA0FFFE" w14:textId="50B53D9B" w:rsidR="00282D9D" w:rsidRDefault="00282D9D" w:rsidP="00282D9D">
      <w:pPr>
        <w:pStyle w:val="NormalWeb"/>
        <w:numPr>
          <w:ilvl w:val="0"/>
          <w:numId w:val="16"/>
        </w:numPr>
      </w:pPr>
      <w:r>
        <w:t>The final</w:t>
      </w:r>
      <w:r>
        <w:t xml:space="preserve"> test report is shared.</w:t>
      </w:r>
    </w:p>
    <w:p w14:paraId="6D899CB2" w14:textId="77777777" w:rsidR="00282D9D" w:rsidRDefault="00282D9D" w:rsidP="00282D9D">
      <w:r>
        <w:pict w14:anchorId="0ADBA922">
          <v:rect id="_x0000_i1031" style="width:0;height:1.5pt" o:hralign="center" o:hrstd="t" o:hr="t" fillcolor="#a0a0a0" stroked="f"/>
        </w:pict>
      </w:r>
    </w:p>
    <w:p w14:paraId="534D484E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7. Test Execution</w:t>
      </w:r>
    </w:p>
    <w:p w14:paraId="56DBCB0D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Entry Criteria:</w:t>
      </w:r>
    </w:p>
    <w:p w14:paraId="49098F15" w14:textId="77777777" w:rsidR="00282D9D" w:rsidRDefault="00282D9D" w:rsidP="00282D9D">
      <w:pPr>
        <w:pStyle w:val="NormalWeb"/>
        <w:numPr>
          <w:ilvl w:val="0"/>
          <w:numId w:val="17"/>
        </w:numPr>
      </w:pPr>
      <w:r>
        <w:t>Test cases approved.</w:t>
      </w:r>
    </w:p>
    <w:p w14:paraId="0EC2FEE9" w14:textId="72BA2004" w:rsidR="00282D9D" w:rsidRDefault="00282D9D" w:rsidP="00282D9D">
      <w:pPr>
        <w:pStyle w:val="NormalWeb"/>
        <w:numPr>
          <w:ilvl w:val="0"/>
          <w:numId w:val="17"/>
        </w:numPr>
      </w:pPr>
      <w:r>
        <w:t>The environment</w:t>
      </w:r>
      <w:r>
        <w:t xml:space="preserve"> is set up.</w:t>
      </w:r>
    </w:p>
    <w:p w14:paraId="69B9E1CC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lastRenderedPageBreak/>
        <w:t>Exit Criteria:</w:t>
      </w:r>
    </w:p>
    <w:p w14:paraId="1B182EF2" w14:textId="77777777" w:rsidR="00282D9D" w:rsidRDefault="00282D9D" w:rsidP="00282D9D">
      <w:pPr>
        <w:pStyle w:val="NormalWeb"/>
        <w:numPr>
          <w:ilvl w:val="0"/>
          <w:numId w:val="18"/>
        </w:numPr>
      </w:pPr>
      <w:r>
        <w:t>Bugs verified.</w:t>
      </w:r>
    </w:p>
    <w:p w14:paraId="09CDB99B" w14:textId="77777777" w:rsidR="00282D9D" w:rsidRDefault="00282D9D" w:rsidP="00282D9D">
      <w:pPr>
        <w:pStyle w:val="NormalWeb"/>
        <w:numPr>
          <w:ilvl w:val="0"/>
          <w:numId w:val="18"/>
        </w:numPr>
      </w:pPr>
      <w:r>
        <w:t>Results documented.</w:t>
      </w:r>
    </w:p>
    <w:p w14:paraId="345631EC" w14:textId="77777777" w:rsidR="00282D9D" w:rsidRDefault="00282D9D" w:rsidP="00282D9D">
      <w:pPr>
        <w:pStyle w:val="NormalWeb"/>
        <w:numPr>
          <w:ilvl w:val="0"/>
          <w:numId w:val="18"/>
        </w:numPr>
      </w:pPr>
      <w:r>
        <w:t>Summary prepared.</w:t>
      </w:r>
    </w:p>
    <w:p w14:paraId="69C5F091" w14:textId="77777777" w:rsidR="00282D9D" w:rsidRDefault="00282D9D" w:rsidP="00282D9D">
      <w:r>
        <w:pict w14:anchorId="27F4400A">
          <v:rect id="_x0000_i1032" style="width:0;height:1.5pt" o:hralign="center" o:hrstd="t" o:hr="t" fillcolor="#a0a0a0" stroked="f"/>
        </w:pict>
      </w:r>
    </w:p>
    <w:p w14:paraId="69AACF9A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8. Test Closure</w:t>
      </w:r>
    </w:p>
    <w:p w14:paraId="58EB3A7C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Entry Criteria:</w:t>
      </w:r>
    </w:p>
    <w:p w14:paraId="532F8455" w14:textId="77777777" w:rsidR="00282D9D" w:rsidRDefault="00282D9D" w:rsidP="00282D9D">
      <w:pPr>
        <w:pStyle w:val="NormalWeb"/>
        <w:numPr>
          <w:ilvl w:val="0"/>
          <w:numId w:val="19"/>
        </w:numPr>
      </w:pPr>
      <w:r>
        <w:t>Final round of testing completed.</w:t>
      </w:r>
    </w:p>
    <w:p w14:paraId="60F49030" w14:textId="77777777" w:rsidR="00282D9D" w:rsidRDefault="00282D9D" w:rsidP="00282D9D">
      <w:pPr>
        <w:pStyle w:val="NormalWeb"/>
        <w:numPr>
          <w:ilvl w:val="0"/>
          <w:numId w:val="19"/>
        </w:numPr>
      </w:pPr>
      <w:r>
        <w:t>All critical bugs resolved.</w:t>
      </w:r>
    </w:p>
    <w:p w14:paraId="214C5D14" w14:textId="77777777" w:rsidR="00282D9D" w:rsidRDefault="00282D9D" w:rsidP="00282D9D">
      <w:pPr>
        <w:pStyle w:val="Heading4"/>
      </w:pPr>
      <w:r>
        <w:rPr>
          <w:rStyle w:val="Strong"/>
          <w:b/>
          <w:bCs/>
        </w:rPr>
        <w:t>Exit Criteria:</w:t>
      </w:r>
    </w:p>
    <w:p w14:paraId="099B815D" w14:textId="77777777" w:rsidR="00282D9D" w:rsidRDefault="00282D9D" w:rsidP="00282D9D">
      <w:pPr>
        <w:pStyle w:val="NormalWeb"/>
        <w:numPr>
          <w:ilvl w:val="0"/>
          <w:numId w:val="20"/>
        </w:numPr>
      </w:pPr>
      <w:r>
        <w:t>Test summary report reviewed and accepted.</w:t>
      </w:r>
    </w:p>
    <w:p w14:paraId="2DBE8FFF" w14:textId="77777777" w:rsidR="00282D9D" w:rsidRDefault="00282D9D" w:rsidP="00282D9D">
      <w:pPr>
        <w:pStyle w:val="NormalWeb"/>
        <w:numPr>
          <w:ilvl w:val="0"/>
          <w:numId w:val="20"/>
        </w:numPr>
      </w:pPr>
      <w:r>
        <w:t>Documents archived for reference.</w:t>
      </w:r>
    </w:p>
    <w:p w14:paraId="02A700DB" w14:textId="77777777" w:rsidR="00282D9D" w:rsidRDefault="00282D9D" w:rsidP="00282D9D">
      <w:r>
        <w:pict w14:anchorId="60498C6F">
          <v:rect id="_x0000_i1033" style="width:0;height:1.5pt" o:hralign="center" o:hrstd="t" o:hr="t" fillcolor="#a0a0a0" stroked="f"/>
        </w:pict>
      </w:r>
    </w:p>
    <w:p w14:paraId="5BD89584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9. Tools</w:t>
      </w:r>
    </w:p>
    <w:p w14:paraId="1EECDF7F" w14:textId="77777777" w:rsidR="00282D9D" w:rsidRDefault="00282D9D" w:rsidP="00282D9D">
      <w:pPr>
        <w:pStyle w:val="NormalWeb"/>
        <w:numPr>
          <w:ilvl w:val="0"/>
          <w:numId w:val="21"/>
        </w:numPr>
      </w:pPr>
      <w:r>
        <w:t>Microsoft Excel – for test cases and bug tracking</w:t>
      </w:r>
    </w:p>
    <w:p w14:paraId="0046BCE5" w14:textId="77777777" w:rsidR="00282D9D" w:rsidRDefault="00282D9D" w:rsidP="00282D9D">
      <w:pPr>
        <w:pStyle w:val="NormalWeb"/>
        <w:numPr>
          <w:ilvl w:val="0"/>
          <w:numId w:val="21"/>
        </w:numPr>
      </w:pPr>
      <w:r>
        <w:t>Microsoft Word – for documentation</w:t>
      </w:r>
    </w:p>
    <w:p w14:paraId="34C941AF" w14:textId="6F3FC283" w:rsidR="00282D9D" w:rsidRDefault="00282D9D" w:rsidP="00282D9D">
      <w:pPr>
        <w:pStyle w:val="NormalWeb"/>
        <w:numPr>
          <w:ilvl w:val="0"/>
          <w:numId w:val="21"/>
        </w:numPr>
      </w:pPr>
      <w:r>
        <w:rPr>
          <w:rStyle w:val="Strong"/>
        </w:rPr>
        <w:t>Jira</w:t>
      </w:r>
      <w:r>
        <w:t xml:space="preserve"> for defect tracking and collaboration</w:t>
      </w:r>
    </w:p>
    <w:p w14:paraId="27E99BA9" w14:textId="77777777" w:rsidR="00282D9D" w:rsidRDefault="00282D9D" w:rsidP="00282D9D">
      <w:pPr>
        <w:pStyle w:val="NormalWeb"/>
        <w:numPr>
          <w:ilvl w:val="0"/>
          <w:numId w:val="21"/>
        </w:numPr>
      </w:pPr>
      <w:r>
        <w:t>Google Drive or GitHub – for version control and document sharing</w:t>
      </w:r>
    </w:p>
    <w:p w14:paraId="48057664" w14:textId="77777777" w:rsidR="00282D9D" w:rsidRDefault="00282D9D" w:rsidP="00282D9D">
      <w:r>
        <w:pict w14:anchorId="009D5F23">
          <v:rect id="_x0000_i1034" style="width:0;height:1.5pt" o:hralign="center" o:hrstd="t" o:hr="t" fillcolor="#a0a0a0" stroked="f"/>
        </w:pict>
      </w:r>
    </w:p>
    <w:p w14:paraId="149BA58F" w14:textId="77777777" w:rsidR="00282D9D" w:rsidRDefault="00282D9D" w:rsidP="00282D9D">
      <w:pPr>
        <w:pStyle w:val="Heading3"/>
      </w:pPr>
      <w:r>
        <w:rPr>
          <w:rStyle w:val="Strong"/>
          <w:b/>
          <w:bCs/>
        </w:rPr>
        <w:t>10.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3271"/>
      </w:tblGrid>
      <w:tr w:rsidR="00282D9D" w14:paraId="624940E6" w14:textId="77777777" w:rsidTr="00282D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B2083" w14:textId="77777777" w:rsidR="00282D9D" w:rsidRDefault="00282D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B8B18F5" w14:textId="77777777" w:rsidR="00282D9D" w:rsidRDefault="00282D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</w:t>
            </w:r>
          </w:p>
        </w:tc>
      </w:tr>
      <w:tr w:rsidR="00282D9D" w14:paraId="4EF33253" w14:textId="77777777" w:rsidTr="00282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A5DA" w14:textId="77777777" w:rsidR="00282D9D" w:rsidRDefault="00282D9D">
            <w:r>
              <w:t>Unstable website</w:t>
            </w:r>
          </w:p>
        </w:tc>
        <w:tc>
          <w:tcPr>
            <w:tcW w:w="0" w:type="auto"/>
            <w:vAlign w:val="center"/>
            <w:hideMark/>
          </w:tcPr>
          <w:p w14:paraId="04265E10" w14:textId="4FD25F46" w:rsidR="00282D9D" w:rsidRDefault="00282D9D">
            <w:r>
              <w:t xml:space="preserve">Re-test after stability </w:t>
            </w:r>
            <w:r>
              <w:t xml:space="preserve">is </w:t>
            </w:r>
            <w:r>
              <w:t>confirmed</w:t>
            </w:r>
          </w:p>
        </w:tc>
      </w:tr>
      <w:tr w:rsidR="00282D9D" w14:paraId="51CB14F7" w14:textId="77777777" w:rsidTr="00282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E81ED" w14:textId="77777777" w:rsidR="00282D9D" w:rsidRDefault="00282D9D">
            <w:r>
              <w:t>Delay in test data</w:t>
            </w:r>
          </w:p>
        </w:tc>
        <w:tc>
          <w:tcPr>
            <w:tcW w:w="0" w:type="auto"/>
            <w:vAlign w:val="center"/>
            <w:hideMark/>
          </w:tcPr>
          <w:p w14:paraId="0D2B50E5" w14:textId="77777777" w:rsidR="00282D9D" w:rsidRDefault="00282D9D">
            <w:r>
              <w:t>Use mock/test data if needed</w:t>
            </w:r>
          </w:p>
        </w:tc>
      </w:tr>
      <w:tr w:rsidR="00282D9D" w14:paraId="316C7BD4" w14:textId="77777777" w:rsidTr="00282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3546" w14:textId="77777777" w:rsidR="00282D9D" w:rsidRDefault="00282D9D">
            <w:r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14:paraId="7838ADB2" w14:textId="77777777" w:rsidR="00282D9D" w:rsidRDefault="00282D9D">
            <w:r>
              <w:t>Execute cross-browser test cases</w:t>
            </w:r>
          </w:p>
        </w:tc>
      </w:tr>
    </w:tbl>
    <w:p w14:paraId="29D738BA" w14:textId="77777777" w:rsidR="00176056" w:rsidRPr="00282D9D" w:rsidRDefault="00176056" w:rsidP="00282D9D"/>
    <w:sectPr w:rsidR="00176056" w:rsidRPr="00282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A73631"/>
    <w:multiLevelType w:val="multilevel"/>
    <w:tmpl w:val="673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A284F"/>
    <w:multiLevelType w:val="multilevel"/>
    <w:tmpl w:val="46A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72FA2"/>
    <w:multiLevelType w:val="multilevel"/>
    <w:tmpl w:val="1E6A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D5D6A"/>
    <w:multiLevelType w:val="multilevel"/>
    <w:tmpl w:val="EABE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903A5"/>
    <w:multiLevelType w:val="multilevel"/>
    <w:tmpl w:val="091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E5912"/>
    <w:multiLevelType w:val="multilevel"/>
    <w:tmpl w:val="81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45CFC"/>
    <w:multiLevelType w:val="multilevel"/>
    <w:tmpl w:val="FAE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F7B80"/>
    <w:multiLevelType w:val="multilevel"/>
    <w:tmpl w:val="4886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E7662"/>
    <w:multiLevelType w:val="multilevel"/>
    <w:tmpl w:val="B1AC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E2C32"/>
    <w:multiLevelType w:val="multilevel"/>
    <w:tmpl w:val="54E4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4205C"/>
    <w:multiLevelType w:val="multilevel"/>
    <w:tmpl w:val="210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F59FE"/>
    <w:multiLevelType w:val="multilevel"/>
    <w:tmpl w:val="376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4"/>
  </w:num>
  <w:num w:numId="14">
    <w:abstractNumId w:val="13"/>
  </w:num>
  <w:num w:numId="15">
    <w:abstractNumId w:val="18"/>
  </w:num>
  <w:num w:numId="16">
    <w:abstractNumId w:val="19"/>
  </w:num>
  <w:num w:numId="17">
    <w:abstractNumId w:val="17"/>
  </w:num>
  <w:num w:numId="18">
    <w:abstractNumId w:val="20"/>
  </w:num>
  <w:num w:numId="19">
    <w:abstractNumId w:val="15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056"/>
    <w:rsid w:val="00282D9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F490E"/>
  <w14:defaultImageDpi w14:val="300"/>
  <w15:docId w15:val="{C6D79D9E-D688-4D00-8090-BAD86E2D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8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A56555-DB33-4271-93F6-22797AEA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1939</Characters>
  <Application>Microsoft Office Word</Application>
  <DocSecurity>0</DocSecurity>
  <Lines>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Utkarsh Haste</cp:lastModifiedBy>
  <cp:revision>2</cp:revision>
  <dcterms:created xsi:type="dcterms:W3CDTF">2025-08-07T07:34:00Z</dcterms:created>
  <dcterms:modified xsi:type="dcterms:W3CDTF">2025-08-07T07:34:00Z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7d9bc1e8-1c67-4133-a4f1-d7ee36ddef6a</vt:lpwstr>
  </property>
</Properties>
</file>