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691" w:top="691" w:left="893" w:right="893" w:header="720" w:footer="720"/>
          <w:pgNumType w:start="1"/>
        </w:sectPr>
      </w:pPr>
      <w:bookmarkStart w:colFirst="0" w:colLast="0" w:name="_2f8flbywzehj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46"/>
          <w:szCs w:val="46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LLD Practice Platform</w:t>
      </w:r>
    </w:p>
    <w:p w:rsidR="00000000" w:rsidDel="00000000" w:rsidP="00000000" w:rsidRDefault="00000000" w:rsidRPr="00000000" w14:paraId="00000003">
      <w:pPr>
        <w:spacing w:after="1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a5a5a"/>
          <w:sz w:val="20"/>
          <w:szCs w:val="20"/>
          <w:rtl w:val="0"/>
        </w:rPr>
        <w:t xml:space="preserve">2-Day Engineering Assignment</w:t>
      </w: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The challenge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Design and build a small practice experience that helps a learner practice Low-Level Design, submit a solution, and receive useful, explainable feedback.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1. Background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LLD practice is often easy to start but difficult to evaluate. A learner can design a Parking Lot, Elevator, Vending Machine, or similar problem and still be unsure whether the responsibilities, abstractions, relationships, and trade-offs are actually good.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 want to explore a focused product that helps learners practice LLD repeatedly and understand where their design can improve.</w:t>
      </w:r>
    </w:p>
    <w:p w:rsidR="00000000" w:rsidDel="00000000" w:rsidP="00000000" w:rsidRDefault="00000000" w:rsidRPr="00000000" w14:paraId="00000009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2. Your Task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Research the problem briefly, define a focused MVP, and build a working prototype of an LLD practice platform. Your solution should concentrate on the learner journey rather than on building an LMS or a large assessment system.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useful starting journey is:</w:t>
      </w:r>
    </w:p>
    <w:tbl>
      <w:tblPr>
        <w:tblStyle w:val="Table2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Practice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Choose problem → Think / design → Submit → Get feedback → Review → Try again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3. What Your MVP Should Demonstrate</w:t>
      </w:r>
    </w:p>
    <w:tbl>
      <w:tblPr>
        <w:tblStyle w:val="Table3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A small set of LLD problems with clear requirements and enough context to attempt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A learner can start an attempt and work on a solution in a form you choose (for example text, code, diagram, or a combination).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The learner can submit a solution and see its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The platform provides useful feedback on the design. AI may be used where reasoning is helpful.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The learner can see previous attempts so the product supports improvement, not just one-time 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Core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The important domain behaviour is represented with clear classes/interfaces and responsibilities.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4. The Main Design Questions</w:t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Your research and implementation should help answer these questions: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does a learner actually need to provide for an LLD practice attempt to be meaningful?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makes feedback useful when there can be more than one valid LLD solution?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Which parts of evaluation should be deterministic, and which parts benefit from an LLM?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How would your design accommodate another evaluation approach or another submission format later?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0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should happen if evaluation takes time or fails? Keep this practical; do not turn the assignment into a distributed-systems project.</w:t>
      </w:r>
    </w:p>
    <w:p w:rsidR="00000000" w:rsidDel="00000000" w:rsidP="00000000" w:rsidRDefault="00000000" w:rsidRPr="00000000" w14:paraId="00000024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5. Scope Boundary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This is primarily an LLD/domain-design exercise. Do not spend the majority of your time on Kubernetes, microservices, multi-region deployment, sharding, CDN design, or other large-scale HLD concerns. A simple monolith is completely acceptable.</w:t>
      </w:r>
    </w:p>
    <w:tbl>
      <w:tblPr>
        <w:tblStyle w:val="Table4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Important distinction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LLD focus: classes, objects, responsibilities, interfaces, behaviour, relationships, patterns, extensibility, and code-level decisions.  HLD is only a light consideration when explaining how your prototype would handle more users or slower AI evaluation.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6. AI Usage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You are encouraged to use ChatGPT, Claude, Gemini, Cursor, Copilot, or similar tools. We are evaluating how well you use AI together with your own judgement—not whether you avoid AI.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Include a short AI_USAGE.md explaining 3–5 meaningful AI-assisted decisions: what the AI suggested, what you accepted or rejected, and why.</w:t>
      </w:r>
    </w:p>
    <w:p w:rsidR="00000000" w:rsidDel="00000000" w:rsidP="00000000" w:rsidRDefault="00000000" w:rsidRPr="00000000" w14:paraId="0000002B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7. What to Submit</w:t>
      </w:r>
    </w:p>
    <w:tbl>
      <w:tblPr>
        <w:tblStyle w:val="Table5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What we 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Research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1–2 pages: learner problem, a few existing approaches/tools researched, key gaps, and your product direction.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Design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A concise explanation of your MVP, user flow, important classes/interfaces, evaluation approach, and key trade-offs.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Working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A demonstrable end-to-end practice flow from problem selection to feedback and attempt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Tests for important behaviour and at least a few failure/edge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README + AI_USAGE.md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How to run the project, key decisions, limitations, and meaningful AI usage.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8. Time &amp; Evaluation</w:t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Time: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 days</w:t>
      </w:r>
      <w:r w:rsidDel="00000000" w:rsidR="00000000" w:rsidRPr="00000000">
        <w:rPr>
          <w:rFonts w:ascii="Inter" w:cs="Inter" w:eastAsia="Inter" w:hAnsi="Inter"/>
          <w:rtl w:val="0"/>
        </w:rPr>
        <w:t xml:space="preserve">. We expect a focused prototype, not a production-ready system.</w:t>
      </w:r>
    </w:p>
    <w:tbl>
      <w:tblPr>
        <w:tblStyle w:val="Table6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Evaluation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Problem understanding &amp;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Product thinking / creativity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LLD / domain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Evaluation &amp; feedback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Extensibility &amp; engineering judgement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Implementation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Testing &amp;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n2sq89dyqo12" w:id="1"/>
      <w:bookmarkEnd w:id="1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9.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</w:rPr>
        <w:sectPr>
          <w:footerReference r:id="rId6" w:type="default"/>
          <w:type w:val="nextPage"/>
          <w:pgSz w:h="15840" w:w="12240" w:orient="portrait"/>
          <w:pgMar w:bottom="691" w:top="691" w:left="893" w:right="893" w:header="72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rtl w:val="0"/>
        </w:rPr>
        <w:t xml:space="preserve">Please submit your completed requirements via this Google Form: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https://docs.google.com/forms/d/e/1FAIpQLSfoHirkkjOeAYvzWksEVXSEQN5rEeD2Dyn5lPbSOkPhW65WHg/viewform?usp=publish-editor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footerReference r:id="rId8" w:type="default"/>
          <w:type w:val="nextPage"/>
          <w:pgSz w:h="15840" w:w="12240" w:orient="portrait"/>
          <w:pgMar w:bottom="691" w:top="691" w:left="893" w:right="893" w:header="720" w:footer="720"/>
          <w:pgNumType w:start="1"/>
        </w:sectPr>
      </w:pPr>
      <w:bookmarkStart w:colFirst="0" w:colLast="0" w:name="_on3akowtq8bo" w:id="2"/>
      <w:bookmarkEnd w:id="2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46"/>
          <w:szCs w:val="46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LLD Practice Platform</w:t>
      </w:r>
    </w:p>
    <w:p w:rsidR="00000000" w:rsidDel="00000000" w:rsidP="00000000" w:rsidRDefault="00000000" w:rsidRPr="00000000" w14:paraId="00000050">
      <w:pPr>
        <w:spacing w:after="140"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a5a5a"/>
          <w:sz w:val="20"/>
          <w:szCs w:val="20"/>
          <w:rtl w:val="0"/>
        </w:rPr>
        <w:t xml:space="preserve">Candidate Helping Guide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54.0" w:type="dxa"/>
        <w:jc w:val="center"/>
        <w:tblLayout w:type="fixed"/>
        <w:tblLook w:val="06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52">
            <w:pPr>
              <w:spacing w:after="4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This guide gives direction without prescribing the answer. Use it to think through the assignment; your final product and design decisions should still be your 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1. Start With the Learner Problem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Do not begin by choosing React, Node.js, MongoDB, an LLM, or a diagram library. First understand why LLD practice is hard.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How does a learner currently practice an LLD problem?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How does the learner decide whether the solution is good?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happens when two valid designs look very different?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feedback would help the learner improve on the next attempt?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4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evidence should the platform retain from an attempt?</w:t>
      </w:r>
    </w:p>
    <w:p w:rsidR="00000000" w:rsidDel="00000000" w:rsidP="00000000" w:rsidRDefault="00000000" w:rsidRPr="00000000" w14:paraId="0000005B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2. Do a Small Amount of Real Research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Spend roughly 2–3 hours. Look at a few LLD practice/interview tools, GitHub projects, articles, or community discussions. You do not need dozens of sources.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Look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Practice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How does the learner start, work, submit, and retry?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Is the solution text, code, UML, or something else?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Is there a score, comments, rubric, reference solution, or AI feedback?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Learning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Does the product help the learner identify recurring weaknesses?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What would you change or simplify?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3. Define a Narrow MVP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strong 2-day MVP can be very small. For example: 3–5 problems, one practice flow, one submission model, one evaluation flow, feedback, and attempt history.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Do not build features simply because they sound impressive. Ask whether each feature improves the practice loop.</w:t>
      </w:r>
    </w:p>
    <w:p w:rsidR="00000000" w:rsidDel="00000000" w:rsidP="00000000" w:rsidRDefault="00000000" w:rsidRPr="00000000" w14:paraId="0000006D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4. Think About the Submission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LLD can be expressed in several ways. Pick the smallest format that gives enough evidence of design quality.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it 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Text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Requirements, assumptions, classes, responsibilities,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Concrete implementation, interfaces, coupling, testability,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Relationships, structure, responsibilities, abstraction.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More evidence, but more implementation effort.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good decision here is not “support everything”; it is explaining why your chosen format is sufficient for the MVP.</w:t>
      </w:r>
    </w:p>
    <w:p w:rsidR="00000000" w:rsidDel="00000000" w:rsidP="00000000" w:rsidRDefault="00000000" w:rsidRPr="00000000" w14:paraId="0000007B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5. Think About Evaluation as a Rubric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Avoid treating a reference solution as the only correct answer. A useful evaluation can look at dimensions such as: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Requirement understanding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Class responsibilities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Coupling / cohesion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Encapsulation and interfaces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Appropriate use of abstraction / patterns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Extensibility when requirements change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Edge cases and testability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4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Quality of explanation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You can score these dimensions, provide structured comments, or combine both. The key is that feedback should point to evidence in the candidate solution.</w:t>
      </w:r>
    </w:p>
    <w:p w:rsidR="00000000" w:rsidDel="00000000" w:rsidP="00000000" w:rsidRDefault="00000000" w:rsidRPr="00000000" w14:paraId="00000086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6. Decide Where AI Helps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practical design separates deterministic checks from judgment-heavy checks.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Good candidates for deterministic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Good candidates for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Required fields /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Quality of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Compilation / tests, if code is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Design 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Known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SOLID / abstraction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Submission state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Candidate explanation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Idempotency / duplicate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Improvement suggestions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You do not need a sophisticated AI pipeline. A structured prompt + fixed rubric + stored result can be enough for the prototype.</w:t>
      </w:r>
    </w:p>
    <w:p w:rsidR="00000000" w:rsidDel="00000000" w:rsidP="00000000" w:rsidRDefault="00000000" w:rsidRPr="00000000" w14:paraId="00000096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7. Make AI Feedback More Consistent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One simple approach is to give the model a fixed rubric and require structured output.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For example: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54.0" w:type="dxa"/>
        <w:jc w:val="center"/>
        <w:tblLayout w:type="fixed"/>
        <w:tblLook w:val="06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A">
            <w:pPr>
              <w:spacing w:after="4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Example evaluation shape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criterion → score → evidence → concern → suggestion → confidence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This is only a starting point. The important idea is to avoid asking the model an unconstrained question such as “Is this a good design?”</w:t>
      </w:r>
    </w:p>
    <w:p w:rsidR="00000000" w:rsidDel="00000000" w:rsidP="00000000" w:rsidRDefault="00000000" w:rsidRPr="00000000" w14:paraId="0000009D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8. Keep the LLD of Your Product Meaningful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core domain may include objects such as Problem, Attempt, Submission, Evaluation, Rubric, and Feedback—but these are examples, not a required model.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Ask of each class: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responsibility does it own?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behaviour belongs here?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does it depend on?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What is likely to change?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4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Do I really need this abstraction?</w:t>
      </w:r>
    </w:p>
    <w:p w:rsidR="00000000" w:rsidDel="00000000" w:rsidP="00000000" w:rsidRDefault="00000000" w:rsidRPr="00000000" w14:paraId="000000A5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9. Two Simple Change Tests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these to challenge your design: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center"/>
        <w:tblLayout w:type="fixed"/>
        <w:tblLook w:val="06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8">
            <w:pPr>
              <w:spacing w:after="4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Change test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Today the learner submits text. Later the platform supports a class diagram. How much of your domain model changes?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A">
            <w:pPr>
              <w:spacing w:after="4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Change test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Today feedback comes from one evaluator. Later you add a rule-based evaluator or human review. Can you add it without rewriting the practice flow?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You do not need to implement the future features. Your design just needs a sensible place for the variation.</w:t>
      </w:r>
    </w:p>
    <w:p w:rsidR="00000000" w:rsidDel="00000000" w:rsidP="00000000" w:rsidRDefault="00000000" w:rsidRPr="00000000" w14:paraId="000000AD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10. Keep Scale Practical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For this assignment, scaling means showing good judgement, not producing a full HLD.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If AI evaluation is slow, do not block the main submission request unnecessarily.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Store the submission before evaluation starts so it is not lost on evaluator failure.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Give evaluation a clear state such as Submitted → Evaluating → Completed / Failed.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Avoid duplicate processing where a user retries the same request.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4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If the product grows, describe the simplest component you would separate first and why.</w:t>
      </w:r>
    </w:p>
    <w:p w:rsidR="00000000" w:rsidDel="00000000" w:rsidP="00000000" w:rsidRDefault="00000000" w:rsidRPr="00000000" w14:paraId="000000B4">
      <w:pPr>
        <w:pStyle w:val="Heading1"/>
        <w:spacing w:line="276" w:lineRule="auto"/>
        <w:rPr>
          <w:rFonts w:ascii="Inter" w:cs="Inter" w:eastAsia="Inter" w:hAnsi="Inter"/>
          <w:color w:val="000000"/>
        </w:rPr>
      </w:pPr>
      <w:bookmarkStart w:colFirst="0" w:colLast="0" w:name="_dh7umzbz3t2p" w:id="3"/>
      <w:bookmarkEnd w:id="3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11. Good Candidate Decisions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 would rather see: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simple architecture with clean domain boundaries.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clear reason for every important abstraction.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useful feedback model instead of a random “AI score”.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small amount of AI used thoughtfully.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prototype that works end-to-end.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4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clear discussion of trade-offs and limitations.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 would be less impressed by: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Many microservices with no need.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Lots of UI with weak practice logic.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Design patterns added only to show pattern knowledge.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An LLM prompt that simply asks for a 100-point score.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40" w:line="276" w:lineRule="auto"/>
        <w:ind w:left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Large feature lists with little working functionality.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54.0" w:type="dxa"/>
        <w:jc w:val="center"/>
        <w:tblLayout w:type="fixed"/>
        <w:tblLook w:val="06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3">
            <w:pPr>
              <w:spacing w:after="4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Final reminder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Do not try to solve every possible problem. Solve one clear learner problem well, and use your design to show how the solution can evolve.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691" w:top="691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color w:val="787878"/>
        <w:sz w:val="16"/>
        <w:szCs w:val="16"/>
        <w:rtl w:val="0"/>
      </w:rPr>
      <w:t xml:space="preserve">LLD Practice Platform  |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120" w:lineRule="auto"/>
    </w:pPr>
    <w:rPr>
      <w:rFonts w:ascii="Aptos" w:cs="Aptos" w:eastAsia="Aptos" w:hAnsi="Aptos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Aptos" w:cs="Aptos" w:eastAsia="Aptos" w:hAnsi="Aptos"/>
      <w:b w:val="1"/>
      <w:bCs w:val="1"/>
      <w:color w:val="2f5597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5b657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40" w:line="240" w:lineRule="auto"/>
    </w:pPr>
    <w:rPr>
      <w:rFonts w:ascii="Play" w:cs="Play" w:eastAsia="Play" w:hAnsi="Play"/>
      <w:b w:val="1"/>
      <w:bCs w:val="1"/>
      <w:color w:val="17365d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s://docs.google.com/forms/d/e/1FAIpQLSfoHirkkjOeAYvzWksEVXSEQN5rEeD2Dyn5lPbSOkPhW65WHg/viewform?usp=publish-editor" TargetMode="Externa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