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5C0D" w14:textId="794E7976" w:rsidR="00855E6B" w:rsidRDefault="00855E6B" w:rsidP="001B3642">
      <w:pPr>
        <w:jc w:val="center"/>
        <w:rPr>
          <w:rFonts w:ascii="Arial Black" w:hAnsi="Arial Black"/>
          <w:sz w:val="40"/>
          <w:szCs w:val="40"/>
          <w:lang w:val="en-US"/>
        </w:rPr>
      </w:pPr>
      <w:r>
        <w:rPr>
          <w:rFonts w:ascii="Arial Black" w:hAnsi="Arial Black"/>
          <w:sz w:val="40"/>
          <w:szCs w:val="40"/>
          <w:lang w:val="en-US"/>
        </w:rPr>
        <w:t>Power BI (</w:t>
      </w:r>
      <w:r w:rsidR="00652765">
        <w:rPr>
          <w:rFonts w:ascii="Arial Black" w:hAnsi="Arial Black"/>
          <w:sz w:val="40"/>
          <w:szCs w:val="40"/>
          <w:lang w:val="en-US"/>
        </w:rPr>
        <w:t>Visualizations</w:t>
      </w:r>
      <w:r>
        <w:rPr>
          <w:rFonts w:ascii="Arial Black" w:hAnsi="Arial Black"/>
          <w:sz w:val="40"/>
          <w:szCs w:val="40"/>
          <w:lang w:val="en-US"/>
        </w:rPr>
        <w:t>)</w:t>
      </w:r>
    </w:p>
    <w:p w14:paraId="479147CF" w14:textId="77777777" w:rsidR="004C6988" w:rsidRDefault="004C6988" w:rsidP="004C6988">
      <w:pPr>
        <w:rPr>
          <w:rFonts w:ascii="Arial Black" w:hAnsi="Arial Black"/>
          <w:sz w:val="40"/>
          <w:szCs w:val="40"/>
          <w:lang w:val="en-US"/>
        </w:rPr>
      </w:pPr>
    </w:p>
    <w:p w14:paraId="478FE2FB" w14:textId="7343848F" w:rsidR="001B3642" w:rsidRPr="00D56305" w:rsidRDefault="00855E6B" w:rsidP="00D56305">
      <w:pPr>
        <w:pStyle w:val="ListParagraph"/>
        <w:numPr>
          <w:ilvl w:val="0"/>
          <w:numId w:val="15"/>
        </w:numPr>
        <w:rPr>
          <w:rFonts w:ascii="Arial" w:hAnsi="Arial" w:cs="Arial"/>
          <w:lang w:val="en-US"/>
        </w:rPr>
      </w:pPr>
      <w:r w:rsidRPr="00D56305">
        <w:rPr>
          <w:rFonts w:ascii="Arial" w:hAnsi="Arial" w:cs="Arial"/>
          <w:b/>
          <w:bCs/>
        </w:rPr>
        <w:t>S</w:t>
      </w:r>
      <w:r w:rsidRPr="00D56305">
        <w:rPr>
          <w:rFonts w:ascii="Arial" w:hAnsi="Arial" w:cs="Arial"/>
          <w:b/>
          <w:bCs/>
        </w:rPr>
        <w:t>tacked bar chart</w:t>
      </w:r>
      <w:r w:rsidR="00D56305">
        <w:rPr>
          <w:rFonts w:ascii="Arial" w:hAnsi="Arial" w:cs="Arial"/>
          <w:b/>
          <w:bCs/>
        </w:rPr>
        <w:t xml:space="preserve"> / </w:t>
      </w:r>
      <w:r w:rsidR="00D56305" w:rsidRPr="00D56305">
        <w:rPr>
          <w:rFonts w:ascii="Arial" w:hAnsi="Arial" w:cs="Arial"/>
          <w:b/>
          <w:bCs/>
        </w:rPr>
        <w:t>Stacked</w:t>
      </w:r>
      <w:r w:rsidR="00D56305">
        <w:rPr>
          <w:rFonts w:ascii="Arial" w:hAnsi="Arial" w:cs="Arial"/>
          <w:b/>
          <w:bCs/>
        </w:rPr>
        <w:t xml:space="preserve"> column</w:t>
      </w:r>
      <w:r w:rsidR="00D56305" w:rsidRPr="00D56305">
        <w:rPr>
          <w:rFonts w:ascii="Arial" w:hAnsi="Arial" w:cs="Arial"/>
          <w:b/>
          <w:bCs/>
        </w:rPr>
        <w:t xml:space="preserve"> chart</w:t>
      </w:r>
    </w:p>
    <w:p w14:paraId="77F0FD2C" w14:textId="77777777" w:rsidR="001B3642" w:rsidRDefault="001B3642" w:rsidP="001B3642">
      <w:pPr>
        <w:pStyle w:val="ListParagraph"/>
        <w:ind w:left="360"/>
        <w:rPr>
          <w:rFonts w:ascii="Arial" w:hAnsi="Arial" w:cs="Arial"/>
        </w:rPr>
      </w:pPr>
    </w:p>
    <w:p w14:paraId="4E9B0A88" w14:textId="5EAB97F2" w:rsidR="001B3642" w:rsidRPr="001B3642" w:rsidRDefault="001B3642" w:rsidP="001B3642">
      <w:pPr>
        <w:pStyle w:val="ListParagraph"/>
        <w:ind w:left="360"/>
        <w:rPr>
          <w:rFonts w:ascii="Arial" w:hAnsi="Arial" w:cs="Arial"/>
        </w:rPr>
      </w:pPr>
      <w:r w:rsidRPr="001B3642">
        <w:rPr>
          <w:rFonts w:ascii="Arial" w:hAnsi="Arial" w:cs="Arial"/>
        </w:rPr>
        <w:t xml:space="preserve">A </w:t>
      </w:r>
      <w:r w:rsidRPr="001B3642">
        <w:rPr>
          <w:rFonts w:ascii="Arial" w:hAnsi="Arial" w:cs="Arial"/>
          <w:b/>
          <w:bCs/>
        </w:rPr>
        <w:t>stacked bar chart</w:t>
      </w:r>
      <w:r w:rsidRPr="001B3642">
        <w:rPr>
          <w:rFonts w:ascii="Arial" w:hAnsi="Arial" w:cs="Arial"/>
        </w:rPr>
        <w:t xml:space="preserve"> visually represents how different components (segments) contribute to a total (each bar).</w:t>
      </w:r>
    </w:p>
    <w:p w14:paraId="30E7C109" w14:textId="77777777" w:rsidR="001B3642" w:rsidRDefault="001B3642" w:rsidP="001B3642">
      <w:pPr>
        <w:pStyle w:val="ListParagraph"/>
        <w:ind w:left="360"/>
        <w:rPr>
          <w:rFonts w:ascii="Arial" w:hAnsi="Arial" w:cs="Arial"/>
          <w:b/>
          <w:bCs/>
        </w:rPr>
      </w:pPr>
    </w:p>
    <w:p w14:paraId="2CEFE5A4" w14:textId="732D6E27" w:rsidR="001B3642" w:rsidRDefault="001B3642" w:rsidP="001B3642">
      <w:pPr>
        <w:pStyle w:val="ListParagraph"/>
        <w:ind w:left="360"/>
        <w:rPr>
          <w:rFonts w:ascii="Arial" w:hAnsi="Arial" w:cs="Arial"/>
          <w:b/>
          <w:bCs/>
        </w:rPr>
      </w:pPr>
      <w:r w:rsidRPr="001B3642">
        <w:rPr>
          <w:rFonts w:ascii="Arial" w:hAnsi="Arial" w:cs="Arial"/>
          <w:b/>
          <w:bCs/>
        </w:rPr>
        <w:t>Properties:</w:t>
      </w:r>
    </w:p>
    <w:p w14:paraId="46B2FB24" w14:textId="77777777" w:rsidR="00D56305" w:rsidRPr="001B3642" w:rsidRDefault="00D56305" w:rsidP="001B3642">
      <w:pPr>
        <w:pStyle w:val="ListParagraph"/>
        <w:ind w:left="360"/>
        <w:rPr>
          <w:rFonts w:ascii="Arial" w:hAnsi="Arial" w:cs="Arial"/>
        </w:rPr>
      </w:pPr>
    </w:p>
    <w:p w14:paraId="0A497D14" w14:textId="77777777" w:rsidR="001B3642" w:rsidRPr="001B3642" w:rsidRDefault="001B3642" w:rsidP="001B3642">
      <w:pPr>
        <w:pStyle w:val="ListParagraph"/>
        <w:numPr>
          <w:ilvl w:val="0"/>
          <w:numId w:val="11"/>
        </w:numPr>
        <w:rPr>
          <w:rFonts w:ascii="Arial" w:hAnsi="Arial" w:cs="Arial"/>
        </w:rPr>
      </w:pPr>
      <w:r w:rsidRPr="001B3642">
        <w:rPr>
          <w:rFonts w:ascii="Arial" w:hAnsi="Arial" w:cs="Arial"/>
          <w:b/>
          <w:bCs/>
        </w:rPr>
        <w:t>Part-to-Whole:</w:t>
      </w:r>
      <w:r w:rsidRPr="001B3642">
        <w:rPr>
          <w:rFonts w:ascii="Arial" w:hAnsi="Arial" w:cs="Arial"/>
        </w:rPr>
        <w:t xml:space="preserve"> Shows the composition of a total.</w:t>
      </w:r>
    </w:p>
    <w:p w14:paraId="40501A18" w14:textId="77777777" w:rsidR="001B3642" w:rsidRPr="001B3642" w:rsidRDefault="001B3642" w:rsidP="001B3642">
      <w:pPr>
        <w:pStyle w:val="ListParagraph"/>
        <w:numPr>
          <w:ilvl w:val="0"/>
          <w:numId w:val="11"/>
        </w:numPr>
        <w:rPr>
          <w:rFonts w:ascii="Arial" w:hAnsi="Arial" w:cs="Arial"/>
        </w:rPr>
      </w:pPr>
      <w:r w:rsidRPr="001B3642">
        <w:rPr>
          <w:rFonts w:ascii="Arial" w:hAnsi="Arial" w:cs="Arial"/>
          <w:b/>
          <w:bCs/>
        </w:rPr>
        <w:t>Two Categorical, One Numeric:</w:t>
      </w:r>
      <w:r w:rsidRPr="001B3642">
        <w:rPr>
          <w:rFonts w:ascii="Arial" w:hAnsi="Arial" w:cs="Arial"/>
        </w:rPr>
        <w:t xml:space="preserve"> Requires categories for bars and segments, and a numeric value for size.</w:t>
      </w:r>
    </w:p>
    <w:p w14:paraId="5C05DC8A" w14:textId="77777777" w:rsidR="001B3642" w:rsidRPr="001B3642" w:rsidRDefault="001B3642" w:rsidP="001B3642">
      <w:pPr>
        <w:pStyle w:val="ListParagraph"/>
        <w:numPr>
          <w:ilvl w:val="0"/>
          <w:numId w:val="11"/>
        </w:numPr>
        <w:rPr>
          <w:rFonts w:ascii="Arial" w:hAnsi="Arial" w:cs="Arial"/>
        </w:rPr>
      </w:pPr>
      <w:r w:rsidRPr="001B3642">
        <w:rPr>
          <w:rFonts w:ascii="Arial" w:hAnsi="Arial" w:cs="Arial"/>
          <w:b/>
          <w:bCs/>
        </w:rPr>
        <w:t>Color-Coded Segments:</w:t>
      </w:r>
      <w:r w:rsidRPr="001B3642">
        <w:rPr>
          <w:rFonts w:ascii="Arial" w:hAnsi="Arial" w:cs="Arial"/>
        </w:rPr>
        <w:t xml:space="preserve"> Distinguishes components within each bar.</w:t>
      </w:r>
    </w:p>
    <w:p w14:paraId="67EA8175" w14:textId="77777777" w:rsidR="001B3642" w:rsidRPr="001B3642" w:rsidRDefault="001B3642" w:rsidP="001B3642">
      <w:pPr>
        <w:pStyle w:val="ListParagraph"/>
        <w:numPr>
          <w:ilvl w:val="0"/>
          <w:numId w:val="11"/>
        </w:numPr>
        <w:rPr>
          <w:rFonts w:ascii="Arial" w:hAnsi="Arial" w:cs="Arial"/>
        </w:rPr>
      </w:pPr>
      <w:r w:rsidRPr="001B3642">
        <w:rPr>
          <w:rFonts w:ascii="Arial" w:hAnsi="Arial" w:cs="Arial"/>
          <w:b/>
          <w:bCs/>
        </w:rPr>
        <w:t>Common Baseline:</w:t>
      </w:r>
      <w:r w:rsidRPr="001B3642">
        <w:rPr>
          <w:rFonts w:ascii="Arial" w:hAnsi="Arial" w:cs="Arial"/>
        </w:rPr>
        <w:t xml:space="preserve"> All bars start from zero for accurate total comparison.</w:t>
      </w:r>
    </w:p>
    <w:p w14:paraId="71D1E4B2" w14:textId="654FC8D5" w:rsidR="001B3642" w:rsidRPr="00D56305" w:rsidRDefault="001B3642" w:rsidP="00D56305">
      <w:pPr>
        <w:pStyle w:val="ListParagraph"/>
        <w:numPr>
          <w:ilvl w:val="0"/>
          <w:numId w:val="11"/>
        </w:numPr>
        <w:rPr>
          <w:rFonts w:ascii="Arial" w:hAnsi="Arial" w:cs="Arial"/>
        </w:rPr>
      </w:pPr>
      <w:r w:rsidRPr="001B3642">
        <w:rPr>
          <w:rFonts w:ascii="Arial" w:hAnsi="Arial" w:cs="Arial"/>
          <w:b/>
          <w:bCs/>
        </w:rPr>
        <w:t>Orientation:</w:t>
      </w:r>
      <w:r w:rsidRPr="001B3642">
        <w:rPr>
          <w:rFonts w:ascii="Arial" w:hAnsi="Arial" w:cs="Arial"/>
        </w:rPr>
        <w:t xml:space="preserve"> Can be vertical (stacked columns) or horizontal (stacked bars).</w:t>
      </w:r>
    </w:p>
    <w:p w14:paraId="0E93334D" w14:textId="77777777" w:rsidR="00D56305" w:rsidRPr="001B3642" w:rsidRDefault="00D56305" w:rsidP="00D56305">
      <w:pPr>
        <w:pStyle w:val="ListParagraph"/>
        <w:rPr>
          <w:rFonts w:ascii="Arial" w:hAnsi="Arial" w:cs="Arial"/>
        </w:rPr>
      </w:pPr>
    </w:p>
    <w:p w14:paraId="1C3F6BF7" w14:textId="77777777" w:rsidR="001B3642" w:rsidRDefault="001B3642" w:rsidP="001B3642">
      <w:pPr>
        <w:pStyle w:val="ListParagraph"/>
        <w:ind w:left="360"/>
        <w:rPr>
          <w:rFonts w:ascii="Arial" w:hAnsi="Arial" w:cs="Arial"/>
          <w:b/>
          <w:bCs/>
        </w:rPr>
      </w:pPr>
      <w:r w:rsidRPr="001B3642">
        <w:rPr>
          <w:rFonts w:ascii="Arial" w:hAnsi="Arial" w:cs="Arial"/>
          <w:b/>
          <w:bCs/>
        </w:rPr>
        <w:t>Uses:</w:t>
      </w:r>
    </w:p>
    <w:p w14:paraId="3A6A5C76" w14:textId="77777777" w:rsidR="00D56305" w:rsidRPr="001B3642" w:rsidRDefault="00D56305" w:rsidP="001B3642">
      <w:pPr>
        <w:pStyle w:val="ListParagraph"/>
        <w:ind w:left="360"/>
        <w:rPr>
          <w:rFonts w:ascii="Arial" w:hAnsi="Arial" w:cs="Arial"/>
        </w:rPr>
      </w:pPr>
    </w:p>
    <w:p w14:paraId="481D9A67" w14:textId="77777777" w:rsidR="001B3642" w:rsidRPr="001B3642" w:rsidRDefault="001B3642" w:rsidP="001B3642">
      <w:pPr>
        <w:pStyle w:val="ListParagraph"/>
        <w:numPr>
          <w:ilvl w:val="0"/>
          <w:numId w:val="12"/>
        </w:numPr>
        <w:rPr>
          <w:rFonts w:ascii="Arial" w:hAnsi="Arial" w:cs="Arial"/>
        </w:rPr>
      </w:pPr>
      <w:r w:rsidRPr="001B3642">
        <w:rPr>
          <w:rFonts w:ascii="Arial" w:hAnsi="Arial" w:cs="Arial"/>
          <w:b/>
          <w:bCs/>
        </w:rPr>
        <w:t>Composition Breakdown:</w:t>
      </w:r>
      <w:r w:rsidRPr="001B3642">
        <w:rPr>
          <w:rFonts w:ascii="Arial" w:hAnsi="Arial" w:cs="Arial"/>
        </w:rPr>
        <w:t xml:space="preserve"> Illustrate how sub-categories make up a total (e.g., sales by product line).</w:t>
      </w:r>
    </w:p>
    <w:p w14:paraId="32B939AF" w14:textId="77777777" w:rsidR="001B3642" w:rsidRPr="001B3642" w:rsidRDefault="001B3642" w:rsidP="001B3642">
      <w:pPr>
        <w:pStyle w:val="ListParagraph"/>
        <w:numPr>
          <w:ilvl w:val="0"/>
          <w:numId w:val="12"/>
        </w:numPr>
        <w:rPr>
          <w:rFonts w:ascii="Arial" w:hAnsi="Arial" w:cs="Arial"/>
        </w:rPr>
      </w:pPr>
      <w:r w:rsidRPr="001B3642">
        <w:rPr>
          <w:rFonts w:ascii="Arial" w:hAnsi="Arial" w:cs="Arial"/>
          <w:b/>
          <w:bCs/>
        </w:rPr>
        <w:t>Comparative Contribution:</w:t>
      </w:r>
      <w:r w:rsidRPr="001B3642">
        <w:rPr>
          <w:rFonts w:ascii="Arial" w:hAnsi="Arial" w:cs="Arial"/>
        </w:rPr>
        <w:t xml:space="preserve"> Compare how component proportions vary across different main categories.</w:t>
      </w:r>
    </w:p>
    <w:p w14:paraId="52C3F58F" w14:textId="5198F2E6" w:rsidR="001B3642" w:rsidRPr="00D56305" w:rsidRDefault="001B3642" w:rsidP="00172454">
      <w:pPr>
        <w:pStyle w:val="ListParagraph"/>
        <w:numPr>
          <w:ilvl w:val="0"/>
          <w:numId w:val="12"/>
        </w:numPr>
        <w:rPr>
          <w:rFonts w:ascii="Arial" w:hAnsi="Arial" w:cs="Arial"/>
          <w:lang w:val="en-US"/>
        </w:rPr>
      </w:pPr>
      <w:r w:rsidRPr="001B3642">
        <w:rPr>
          <w:rFonts w:ascii="Arial" w:hAnsi="Arial" w:cs="Arial"/>
          <w:b/>
          <w:bCs/>
        </w:rPr>
        <w:t>Trend Tracking (Caution):</w:t>
      </w:r>
      <w:r w:rsidRPr="001B3642">
        <w:rPr>
          <w:rFonts w:ascii="Arial" w:hAnsi="Arial" w:cs="Arial"/>
        </w:rPr>
        <w:t xml:space="preserve"> Observe changes in total and major component contributions over time.</w:t>
      </w:r>
    </w:p>
    <w:p w14:paraId="173883AA" w14:textId="77777777" w:rsidR="00D56305" w:rsidRDefault="00D56305" w:rsidP="00D56305">
      <w:pPr>
        <w:rPr>
          <w:rFonts w:ascii="Arial" w:hAnsi="Arial" w:cs="Arial"/>
          <w:lang w:val="en-US"/>
        </w:rPr>
      </w:pPr>
    </w:p>
    <w:p w14:paraId="5639EF33" w14:textId="508A4A93" w:rsidR="00D56305" w:rsidRPr="00D56305" w:rsidRDefault="00D56305" w:rsidP="00D56305">
      <w:pPr>
        <w:pStyle w:val="ListParagraph"/>
        <w:numPr>
          <w:ilvl w:val="0"/>
          <w:numId w:val="15"/>
        </w:numPr>
        <w:rPr>
          <w:rFonts w:ascii="Arial" w:hAnsi="Arial" w:cs="Arial"/>
          <w:lang w:val="en-US"/>
        </w:rPr>
      </w:pPr>
      <w:r>
        <w:rPr>
          <w:rFonts w:ascii="Arial" w:hAnsi="Arial" w:cs="Arial"/>
          <w:b/>
          <w:bCs/>
        </w:rPr>
        <w:t>C</w:t>
      </w:r>
      <w:r w:rsidRPr="001B3642">
        <w:rPr>
          <w:rFonts w:ascii="Arial" w:hAnsi="Arial" w:cs="Arial"/>
          <w:b/>
          <w:bCs/>
        </w:rPr>
        <w:t>lustered bar chart</w:t>
      </w:r>
      <w:r>
        <w:rPr>
          <w:rFonts w:ascii="Arial" w:hAnsi="Arial" w:cs="Arial"/>
          <w:b/>
          <w:bCs/>
        </w:rPr>
        <w:t xml:space="preserve"> / </w:t>
      </w:r>
      <w:r>
        <w:rPr>
          <w:rFonts w:ascii="Arial" w:hAnsi="Arial" w:cs="Arial"/>
          <w:b/>
          <w:bCs/>
        </w:rPr>
        <w:t>C</w:t>
      </w:r>
      <w:r w:rsidRPr="001B3642">
        <w:rPr>
          <w:rFonts w:ascii="Arial" w:hAnsi="Arial" w:cs="Arial"/>
          <w:b/>
          <w:bCs/>
        </w:rPr>
        <w:t>lustered</w:t>
      </w:r>
      <w:r>
        <w:rPr>
          <w:rFonts w:ascii="Arial" w:hAnsi="Arial" w:cs="Arial"/>
          <w:b/>
          <w:bCs/>
        </w:rPr>
        <w:t xml:space="preserve"> column</w:t>
      </w:r>
      <w:r w:rsidRPr="001B3642">
        <w:rPr>
          <w:rFonts w:ascii="Arial" w:hAnsi="Arial" w:cs="Arial"/>
          <w:b/>
          <w:bCs/>
        </w:rPr>
        <w:t xml:space="preserve"> chart</w:t>
      </w:r>
    </w:p>
    <w:p w14:paraId="0AA338EF" w14:textId="77777777" w:rsidR="00D56305" w:rsidRDefault="00D56305" w:rsidP="001B3642">
      <w:pPr>
        <w:ind w:left="360"/>
        <w:rPr>
          <w:rFonts w:ascii="Arial" w:hAnsi="Arial" w:cs="Arial"/>
        </w:rPr>
      </w:pPr>
    </w:p>
    <w:p w14:paraId="1FF9973E" w14:textId="215837AF" w:rsidR="00D56305" w:rsidRDefault="001B3642" w:rsidP="00D32E39">
      <w:pPr>
        <w:ind w:left="360"/>
        <w:rPr>
          <w:rFonts w:ascii="Arial" w:hAnsi="Arial" w:cs="Arial"/>
        </w:rPr>
      </w:pPr>
      <w:r w:rsidRPr="001B3642">
        <w:rPr>
          <w:rFonts w:ascii="Arial" w:hAnsi="Arial" w:cs="Arial"/>
        </w:rPr>
        <w:t xml:space="preserve">A </w:t>
      </w:r>
      <w:r w:rsidRPr="001B3642">
        <w:rPr>
          <w:rFonts w:ascii="Arial" w:hAnsi="Arial" w:cs="Arial"/>
          <w:b/>
          <w:bCs/>
        </w:rPr>
        <w:t>clustered bar chart</w:t>
      </w:r>
      <w:r w:rsidRPr="001B3642">
        <w:rPr>
          <w:rFonts w:ascii="Arial" w:hAnsi="Arial" w:cs="Arial"/>
        </w:rPr>
        <w:t xml:space="preserve"> groups multiple bars side-by-side for each main category, allowing direct comparison of individual sub-categories.</w:t>
      </w:r>
    </w:p>
    <w:p w14:paraId="1A9D6599" w14:textId="77777777" w:rsidR="00D32E39" w:rsidRPr="001B3642" w:rsidRDefault="00D32E39" w:rsidP="00D32E39">
      <w:pPr>
        <w:ind w:left="360"/>
        <w:rPr>
          <w:rFonts w:ascii="Arial" w:hAnsi="Arial" w:cs="Arial"/>
        </w:rPr>
      </w:pPr>
    </w:p>
    <w:p w14:paraId="22275F03" w14:textId="5B74BCF8" w:rsidR="00D32E39" w:rsidRDefault="001B3642" w:rsidP="00D32E39">
      <w:pPr>
        <w:ind w:left="360"/>
        <w:rPr>
          <w:rFonts w:ascii="Arial" w:hAnsi="Arial" w:cs="Arial"/>
          <w:b/>
          <w:bCs/>
        </w:rPr>
      </w:pPr>
      <w:r w:rsidRPr="001B3642">
        <w:rPr>
          <w:rFonts w:ascii="Arial" w:hAnsi="Arial" w:cs="Arial"/>
          <w:b/>
          <w:bCs/>
        </w:rPr>
        <w:t>Properties:</w:t>
      </w:r>
    </w:p>
    <w:p w14:paraId="2F09DE68" w14:textId="77777777" w:rsidR="00D32E39" w:rsidRPr="001B3642" w:rsidRDefault="00D32E39" w:rsidP="00D32E39">
      <w:pPr>
        <w:ind w:left="360"/>
        <w:rPr>
          <w:rFonts w:ascii="Arial" w:hAnsi="Arial" w:cs="Arial"/>
          <w:b/>
          <w:bCs/>
        </w:rPr>
      </w:pPr>
    </w:p>
    <w:p w14:paraId="73B56B57" w14:textId="77777777" w:rsidR="001B3642" w:rsidRPr="001B3642" w:rsidRDefault="001B3642" w:rsidP="001B3642">
      <w:pPr>
        <w:numPr>
          <w:ilvl w:val="0"/>
          <w:numId w:val="13"/>
        </w:numPr>
        <w:rPr>
          <w:rFonts w:ascii="Arial" w:hAnsi="Arial" w:cs="Arial"/>
        </w:rPr>
      </w:pPr>
      <w:r w:rsidRPr="001B3642">
        <w:rPr>
          <w:rFonts w:ascii="Arial" w:hAnsi="Arial" w:cs="Arial"/>
          <w:b/>
          <w:bCs/>
        </w:rPr>
        <w:t>Direct Comparison:</w:t>
      </w:r>
      <w:r w:rsidRPr="001B3642">
        <w:rPr>
          <w:rFonts w:ascii="Arial" w:hAnsi="Arial" w:cs="Arial"/>
        </w:rPr>
        <w:t xml:space="preserve"> Ideal for comparing specific values among different sub-categories within a group.</w:t>
      </w:r>
    </w:p>
    <w:p w14:paraId="11E3D82D" w14:textId="77777777" w:rsidR="001B3642" w:rsidRPr="001B3642" w:rsidRDefault="001B3642" w:rsidP="001B3642">
      <w:pPr>
        <w:numPr>
          <w:ilvl w:val="0"/>
          <w:numId w:val="13"/>
        </w:numPr>
        <w:rPr>
          <w:rFonts w:ascii="Arial" w:hAnsi="Arial" w:cs="Arial"/>
        </w:rPr>
      </w:pPr>
      <w:r w:rsidRPr="001B3642">
        <w:rPr>
          <w:rFonts w:ascii="Arial" w:hAnsi="Arial" w:cs="Arial"/>
          <w:b/>
          <w:bCs/>
        </w:rPr>
        <w:t>Two Categorical, One Numeric:</w:t>
      </w:r>
      <w:r w:rsidRPr="001B3642">
        <w:rPr>
          <w:rFonts w:ascii="Arial" w:hAnsi="Arial" w:cs="Arial"/>
        </w:rPr>
        <w:t xml:space="preserve"> Needs categories for groups, categories for individual bars, and a numeric value.</w:t>
      </w:r>
    </w:p>
    <w:p w14:paraId="6CE8FBA7" w14:textId="77777777" w:rsidR="001B3642" w:rsidRPr="001B3642" w:rsidRDefault="001B3642" w:rsidP="001B3642">
      <w:pPr>
        <w:numPr>
          <w:ilvl w:val="0"/>
          <w:numId w:val="13"/>
        </w:numPr>
        <w:rPr>
          <w:rFonts w:ascii="Arial" w:hAnsi="Arial" w:cs="Arial"/>
        </w:rPr>
      </w:pPr>
      <w:r w:rsidRPr="001B3642">
        <w:rPr>
          <w:rFonts w:ascii="Arial" w:hAnsi="Arial" w:cs="Arial"/>
          <w:b/>
          <w:bCs/>
        </w:rPr>
        <w:lastRenderedPageBreak/>
        <w:t>Color-Coded Series:</w:t>
      </w:r>
      <w:r w:rsidRPr="001B3642">
        <w:rPr>
          <w:rFonts w:ascii="Arial" w:hAnsi="Arial" w:cs="Arial"/>
        </w:rPr>
        <w:t xml:space="preserve"> Distinguishes sub-categories consistently across groups.</w:t>
      </w:r>
    </w:p>
    <w:p w14:paraId="410B368B" w14:textId="77777777" w:rsidR="001B3642" w:rsidRPr="001B3642" w:rsidRDefault="001B3642" w:rsidP="001B3642">
      <w:pPr>
        <w:numPr>
          <w:ilvl w:val="0"/>
          <w:numId w:val="13"/>
        </w:numPr>
        <w:rPr>
          <w:rFonts w:ascii="Arial" w:hAnsi="Arial" w:cs="Arial"/>
        </w:rPr>
      </w:pPr>
      <w:r w:rsidRPr="001B3642">
        <w:rPr>
          <w:rFonts w:ascii="Arial" w:hAnsi="Arial" w:cs="Arial"/>
          <w:b/>
          <w:bCs/>
        </w:rPr>
        <w:t>Common Baseline:</w:t>
      </w:r>
      <w:r w:rsidRPr="001B3642">
        <w:rPr>
          <w:rFonts w:ascii="Arial" w:hAnsi="Arial" w:cs="Arial"/>
        </w:rPr>
        <w:t xml:space="preserve"> All bars share a baseline for easy value comparison.</w:t>
      </w:r>
    </w:p>
    <w:p w14:paraId="52D7BBBF" w14:textId="51C6A2C0" w:rsidR="00D56305" w:rsidRDefault="001B3642" w:rsidP="00D32E39">
      <w:pPr>
        <w:numPr>
          <w:ilvl w:val="0"/>
          <w:numId w:val="13"/>
        </w:numPr>
        <w:rPr>
          <w:rFonts w:ascii="Arial" w:hAnsi="Arial" w:cs="Arial"/>
        </w:rPr>
      </w:pPr>
      <w:r w:rsidRPr="001B3642">
        <w:rPr>
          <w:rFonts w:ascii="Arial" w:hAnsi="Arial" w:cs="Arial"/>
          <w:b/>
          <w:bCs/>
        </w:rPr>
        <w:t>No Part-to-Whole:</w:t>
      </w:r>
      <w:r w:rsidRPr="001B3642">
        <w:rPr>
          <w:rFonts w:ascii="Arial" w:hAnsi="Arial" w:cs="Arial"/>
        </w:rPr>
        <w:t xml:space="preserve"> Does not show a sum or composition for the whole group.</w:t>
      </w:r>
    </w:p>
    <w:p w14:paraId="61A48DEB" w14:textId="77777777" w:rsidR="00D32E39" w:rsidRPr="00D32E39" w:rsidRDefault="00D32E39" w:rsidP="00D32E39">
      <w:pPr>
        <w:ind w:left="360"/>
        <w:rPr>
          <w:rFonts w:ascii="Arial" w:hAnsi="Arial" w:cs="Arial"/>
        </w:rPr>
      </w:pPr>
    </w:p>
    <w:p w14:paraId="772883C1" w14:textId="00E565CA" w:rsidR="00D56305" w:rsidRDefault="001B3642" w:rsidP="00D32E39">
      <w:pPr>
        <w:ind w:left="360"/>
        <w:rPr>
          <w:rFonts w:ascii="Arial" w:hAnsi="Arial" w:cs="Arial"/>
          <w:b/>
          <w:bCs/>
        </w:rPr>
      </w:pPr>
      <w:r w:rsidRPr="001B3642">
        <w:rPr>
          <w:rFonts w:ascii="Arial" w:hAnsi="Arial" w:cs="Arial"/>
          <w:b/>
          <w:bCs/>
        </w:rPr>
        <w:t>Uses:</w:t>
      </w:r>
    </w:p>
    <w:p w14:paraId="4327E70A" w14:textId="77777777" w:rsidR="00D32E39" w:rsidRPr="001B3642" w:rsidRDefault="00D32E39" w:rsidP="00D32E39">
      <w:pPr>
        <w:ind w:left="360"/>
        <w:rPr>
          <w:rFonts w:ascii="Arial" w:hAnsi="Arial" w:cs="Arial"/>
          <w:b/>
          <w:bCs/>
        </w:rPr>
      </w:pPr>
    </w:p>
    <w:p w14:paraId="55F752C8" w14:textId="77777777" w:rsidR="001B3642" w:rsidRPr="001B3642" w:rsidRDefault="001B3642" w:rsidP="001B3642">
      <w:pPr>
        <w:numPr>
          <w:ilvl w:val="0"/>
          <w:numId w:val="14"/>
        </w:numPr>
        <w:rPr>
          <w:rFonts w:ascii="Arial" w:hAnsi="Arial" w:cs="Arial"/>
        </w:rPr>
      </w:pPr>
      <w:r w:rsidRPr="001B3642">
        <w:rPr>
          <w:rFonts w:ascii="Arial" w:hAnsi="Arial" w:cs="Arial"/>
          <w:b/>
          <w:bCs/>
        </w:rPr>
        <w:t>Performance Comparison:</w:t>
      </w:r>
      <w:r w:rsidRPr="001B3642">
        <w:rPr>
          <w:rFonts w:ascii="Arial" w:hAnsi="Arial" w:cs="Arial"/>
        </w:rPr>
        <w:t xml:space="preserve"> Compare metrics of different items across various groups (e.g., product sales by region).</w:t>
      </w:r>
    </w:p>
    <w:p w14:paraId="0C2F9515" w14:textId="77777777" w:rsidR="001B3642" w:rsidRPr="001B3642" w:rsidRDefault="001B3642" w:rsidP="001B3642">
      <w:pPr>
        <w:numPr>
          <w:ilvl w:val="0"/>
          <w:numId w:val="14"/>
        </w:numPr>
        <w:rPr>
          <w:rFonts w:ascii="Arial" w:hAnsi="Arial" w:cs="Arial"/>
        </w:rPr>
      </w:pPr>
      <w:r w:rsidRPr="001B3642">
        <w:rPr>
          <w:rFonts w:ascii="Arial" w:hAnsi="Arial" w:cs="Arial"/>
          <w:b/>
          <w:bCs/>
        </w:rPr>
        <w:t>Multiple Series Display:</w:t>
      </w:r>
      <w:r w:rsidRPr="001B3642">
        <w:rPr>
          <w:rFonts w:ascii="Arial" w:hAnsi="Arial" w:cs="Arial"/>
        </w:rPr>
        <w:t xml:space="preserve"> Show distinct values for several related items per category.</w:t>
      </w:r>
    </w:p>
    <w:p w14:paraId="67F57FC1" w14:textId="77777777" w:rsidR="00D56305" w:rsidRDefault="00D56305" w:rsidP="001B3642">
      <w:pPr>
        <w:ind w:left="360"/>
        <w:rPr>
          <w:rFonts w:ascii="Arial" w:hAnsi="Arial" w:cs="Arial"/>
          <w:lang w:val="en-US"/>
        </w:rPr>
      </w:pPr>
    </w:p>
    <w:p w14:paraId="4A75686B" w14:textId="24C5C187" w:rsidR="00D56305" w:rsidRPr="00D56305" w:rsidRDefault="00D56305" w:rsidP="00D56305">
      <w:pPr>
        <w:pStyle w:val="ListParagraph"/>
        <w:numPr>
          <w:ilvl w:val="0"/>
          <w:numId w:val="15"/>
        </w:numPr>
        <w:rPr>
          <w:rFonts w:ascii="Arial" w:hAnsi="Arial" w:cs="Arial"/>
          <w:lang w:val="en-US"/>
        </w:rPr>
      </w:pPr>
      <w:r>
        <w:rPr>
          <w:rFonts w:ascii="Arial" w:hAnsi="Arial" w:cs="Arial"/>
          <w:b/>
          <w:bCs/>
        </w:rPr>
        <w:t xml:space="preserve">100% </w:t>
      </w:r>
      <w:r w:rsidRPr="00D56305">
        <w:rPr>
          <w:rFonts w:ascii="Arial" w:hAnsi="Arial" w:cs="Arial"/>
          <w:b/>
          <w:bCs/>
        </w:rPr>
        <w:t>Stacked bar chart</w:t>
      </w:r>
      <w:r>
        <w:rPr>
          <w:rFonts w:ascii="Arial" w:hAnsi="Arial" w:cs="Arial"/>
          <w:b/>
          <w:bCs/>
        </w:rPr>
        <w:t xml:space="preserve"> / </w:t>
      </w:r>
      <w:r>
        <w:rPr>
          <w:rFonts w:ascii="Arial" w:hAnsi="Arial" w:cs="Arial"/>
          <w:b/>
          <w:bCs/>
        </w:rPr>
        <w:t xml:space="preserve">100% </w:t>
      </w:r>
      <w:r w:rsidRPr="00D56305">
        <w:rPr>
          <w:rFonts w:ascii="Arial" w:hAnsi="Arial" w:cs="Arial"/>
          <w:b/>
          <w:bCs/>
        </w:rPr>
        <w:t>Stacked</w:t>
      </w:r>
      <w:r>
        <w:rPr>
          <w:rFonts w:ascii="Arial" w:hAnsi="Arial" w:cs="Arial"/>
          <w:b/>
          <w:bCs/>
        </w:rPr>
        <w:t xml:space="preserve"> column</w:t>
      </w:r>
      <w:r w:rsidRPr="00D56305">
        <w:rPr>
          <w:rFonts w:ascii="Arial" w:hAnsi="Arial" w:cs="Arial"/>
          <w:b/>
          <w:bCs/>
        </w:rPr>
        <w:t xml:space="preserve"> chart</w:t>
      </w:r>
    </w:p>
    <w:p w14:paraId="3A99778B" w14:textId="77777777" w:rsidR="00D56305" w:rsidRPr="004C6988" w:rsidRDefault="00D56305" w:rsidP="004C6988">
      <w:pPr>
        <w:ind w:left="360"/>
        <w:rPr>
          <w:rFonts w:ascii="Arial" w:hAnsi="Arial" w:cs="Arial"/>
          <w:b/>
          <w:bCs/>
        </w:rPr>
      </w:pPr>
    </w:p>
    <w:p w14:paraId="444D24B6" w14:textId="6CD734E2" w:rsidR="004C6988" w:rsidRDefault="004C6988" w:rsidP="00D32E39">
      <w:pPr>
        <w:pStyle w:val="ListParagraph"/>
        <w:rPr>
          <w:rFonts w:ascii="Arial" w:hAnsi="Arial" w:cs="Arial"/>
        </w:rPr>
      </w:pPr>
      <w:r w:rsidRPr="004C6988">
        <w:rPr>
          <w:rFonts w:ascii="Arial" w:hAnsi="Arial" w:cs="Arial"/>
        </w:rPr>
        <w:t>It's a bar chart where each bar represents a total (often 100%), and is segmented into sub-sections, each representing a percentage contribution of a different category to that total.</w:t>
      </w:r>
    </w:p>
    <w:p w14:paraId="12779BC6" w14:textId="77777777" w:rsidR="00D32E39" w:rsidRPr="004C6988" w:rsidRDefault="00D32E39" w:rsidP="00D32E39">
      <w:pPr>
        <w:pStyle w:val="ListParagraph"/>
        <w:rPr>
          <w:rFonts w:ascii="Arial" w:hAnsi="Arial" w:cs="Arial"/>
        </w:rPr>
      </w:pPr>
    </w:p>
    <w:p w14:paraId="22F2B6E2" w14:textId="6638AACC" w:rsidR="00D32E39" w:rsidRDefault="004C6988" w:rsidP="004C6988">
      <w:pPr>
        <w:rPr>
          <w:rFonts w:ascii="Arial" w:hAnsi="Arial" w:cs="Arial"/>
          <w:b/>
          <w:bCs/>
        </w:rPr>
      </w:pPr>
      <w:r>
        <w:rPr>
          <w:rFonts w:ascii="Arial" w:hAnsi="Arial" w:cs="Arial"/>
          <w:b/>
          <w:bCs/>
        </w:rPr>
        <w:t xml:space="preserve">     </w:t>
      </w:r>
      <w:r w:rsidRPr="004C6988">
        <w:rPr>
          <w:rFonts w:ascii="Arial" w:hAnsi="Arial" w:cs="Arial"/>
          <w:b/>
          <w:bCs/>
        </w:rPr>
        <w:t>Properties:</w:t>
      </w:r>
    </w:p>
    <w:p w14:paraId="5B70C295" w14:textId="77777777" w:rsidR="00D32E39" w:rsidRPr="00D32E39" w:rsidRDefault="00D32E39" w:rsidP="004C6988">
      <w:pPr>
        <w:rPr>
          <w:rFonts w:ascii="Arial" w:hAnsi="Arial" w:cs="Arial"/>
          <w:b/>
          <w:bCs/>
        </w:rPr>
      </w:pPr>
    </w:p>
    <w:p w14:paraId="140929C5" w14:textId="77777777" w:rsidR="004C6988" w:rsidRPr="004C6988" w:rsidRDefault="004C6988" w:rsidP="004C6988">
      <w:pPr>
        <w:pStyle w:val="ListParagraph"/>
        <w:numPr>
          <w:ilvl w:val="0"/>
          <w:numId w:val="16"/>
        </w:numPr>
        <w:rPr>
          <w:rFonts w:ascii="Arial" w:hAnsi="Arial" w:cs="Arial"/>
        </w:rPr>
      </w:pPr>
      <w:r w:rsidRPr="004C6988">
        <w:rPr>
          <w:rFonts w:ascii="Arial" w:hAnsi="Arial" w:cs="Arial"/>
          <w:b/>
          <w:bCs/>
        </w:rPr>
        <w:t>Proportional Representation:</w:t>
      </w:r>
      <w:r w:rsidRPr="004C6988">
        <w:rPr>
          <w:rFonts w:ascii="Arial" w:hAnsi="Arial" w:cs="Arial"/>
        </w:rPr>
        <w:t xml:space="preserve"> Emphasizes the percentage contribution of each component to the total, rather than the absolute values.</w:t>
      </w:r>
    </w:p>
    <w:p w14:paraId="3E941859" w14:textId="77777777" w:rsidR="004C6988" w:rsidRPr="004C6988" w:rsidRDefault="004C6988" w:rsidP="004C6988">
      <w:pPr>
        <w:pStyle w:val="ListParagraph"/>
        <w:numPr>
          <w:ilvl w:val="0"/>
          <w:numId w:val="16"/>
        </w:numPr>
        <w:rPr>
          <w:rFonts w:ascii="Arial" w:hAnsi="Arial" w:cs="Arial"/>
        </w:rPr>
      </w:pPr>
      <w:r w:rsidRPr="004C6988">
        <w:rPr>
          <w:rFonts w:ascii="Arial" w:hAnsi="Arial" w:cs="Arial"/>
          <w:b/>
          <w:bCs/>
        </w:rPr>
        <w:t>Comparison:</w:t>
      </w:r>
      <w:r w:rsidRPr="004C6988">
        <w:rPr>
          <w:rFonts w:ascii="Arial" w:hAnsi="Arial" w:cs="Arial"/>
        </w:rPr>
        <w:t xml:space="preserve"> Facilitates comparison of the </w:t>
      </w:r>
      <w:r w:rsidRPr="004C6988">
        <w:rPr>
          <w:rFonts w:ascii="Arial" w:hAnsi="Arial" w:cs="Arial"/>
          <w:i/>
          <w:iCs/>
        </w:rPr>
        <w:t>composition</w:t>
      </w:r>
      <w:r w:rsidRPr="004C6988">
        <w:rPr>
          <w:rFonts w:ascii="Arial" w:hAnsi="Arial" w:cs="Arial"/>
        </w:rPr>
        <w:t xml:space="preserve"> of different groups or categories.</w:t>
      </w:r>
    </w:p>
    <w:p w14:paraId="5276E77F" w14:textId="77777777" w:rsidR="004C6988" w:rsidRPr="004C6988" w:rsidRDefault="004C6988" w:rsidP="004C6988">
      <w:pPr>
        <w:pStyle w:val="ListParagraph"/>
        <w:numPr>
          <w:ilvl w:val="0"/>
          <w:numId w:val="16"/>
        </w:numPr>
        <w:rPr>
          <w:rFonts w:ascii="Arial" w:hAnsi="Arial" w:cs="Arial"/>
        </w:rPr>
      </w:pPr>
      <w:r w:rsidRPr="004C6988">
        <w:rPr>
          <w:rFonts w:ascii="Arial" w:hAnsi="Arial" w:cs="Arial"/>
          <w:b/>
          <w:bCs/>
        </w:rPr>
        <w:t>Part-to-Whole:</w:t>
      </w:r>
      <w:r w:rsidRPr="004C6988">
        <w:rPr>
          <w:rFonts w:ascii="Arial" w:hAnsi="Arial" w:cs="Arial"/>
        </w:rPr>
        <w:t xml:space="preserve"> Clearly shows how individual parts contribute to the overall sum.</w:t>
      </w:r>
    </w:p>
    <w:p w14:paraId="0EDCE0E8" w14:textId="6DA1C394" w:rsidR="004C6988" w:rsidRDefault="004C6988" w:rsidP="00D32E39">
      <w:pPr>
        <w:pStyle w:val="ListParagraph"/>
        <w:numPr>
          <w:ilvl w:val="0"/>
          <w:numId w:val="16"/>
        </w:numPr>
        <w:rPr>
          <w:rFonts w:ascii="Arial" w:hAnsi="Arial" w:cs="Arial"/>
        </w:rPr>
      </w:pPr>
      <w:r w:rsidRPr="004C6988">
        <w:rPr>
          <w:rFonts w:ascii="Arial" w:hAnsi="Arial" w:cs="Arial"/>
          <w:b/>
          <w:bCs/>
        </w:rPr>
        <w:t>Fixed Height:</w:t>
      </w:r>
      <w:r w:rsidRPr="004C6988">
        <w:rPr>
          <w:rFonts w:ascii="Arial" w:hAnsi="Arial" w:cs="Arial"/>
        </w:rPr>
        <w:t xml:space="preserve"> Each bar typically extends to the same height (representing 100%), making visual comparison of proportions easier.</w:t>
      </w:r>
    </w:p>
    <w:p w14:paraId="2975FFBF" w14:textId="77777777" w:rsidR="00D32E39" w:rsidRPr="00D32E39" w:rsidRDefault="00D32E39" w:rsidP="00D32E39">
      <w:pPr>
        <w:pStyle w:val="ListParagraph"/>
        <w:rPr>
          <w:rFonts w:ascii="Arial" w:hAnsi="Arial" w:cs="Arial"/>
        </w:rPr>
      </w:pPr>
    </w:p>
    <w:p w14:paraId="11AF712A" w14:textId="12950884" w:rsidR="00D32E39" w:rsidRDefault="004C6988" w:rsidP="004C6988">
      <w:pPr>
        <w:rPr>
          <w:rFonts w:ascii="Arial" w:hAnsi="Arial" w:cs="Arial"/>
          <w:b/>
          <w:bCs/>
        </w:rPr>
      </w:pPr>
      <w:r>
        <w:rPr>
          <w:rFonts w:ascii="Arial" w:hAnsi="Arial" w:cs="Arial"/>
          <w:b/>
          <w:bCs/>
        </w:rPr>
        <w:t xml:space="preserve">     </w:t>
      </w:r>
      <w:r w:rsidRPr="004C6988">
        <w:rPr>
          <w:rFonts w:ascii="Arial" w:hAnsi="Arial" w:cs="Arial"/>
          <w:b/>
          <w:bCs/>
        </w:rPr>
        <w:t>Use:</w:t>
      </w:r>
    </w:p>
    <w:p w14:paraId="5DF4C62F" w14:textId="77777777" w:rsidR="00D32E39" w:rsidRPr="00D32E39" w:rsidRDefault="00D32E39" w:rsidP="004C6988">
      <w:pPr>
        <w:rPr>
          <w:rFonts w:ascii="Arial" w:hAnsi="Arial" w:cs="Arial"/>
          <w:b/>
          <w:bCs/>
        </w:rPr>
      </w:pPr>
    </w:p>
    <w:p w14:paraId="267752A3" w14:textId="77777777" w:rsidR="004C6988" w:rsidRPr="004C6988" w:rsidRDefault="004C6988" w:rsidP="004C6988">
      <w:pPr>
        <w:pStyle w:val="ListParagraph"/>
        <w:numPr>
          <w:ilvl w:val="0"/>
          <w:numId w:val="17"/>
        </w:numPr>
        <w:rPr>
          <w:rFonts w:ascii="Arial" w:hAnsi="Arial" w:cs="Arial"/>
        </w:rPr>
      </w:pPr>
      <w:r w:rsidRPr="004C6988">
        <w:rPr>
          <w:rFonts w:ascii="Arial" w:hAnsi="Arial" w:cs="Arial"/>
          <w:b/>
          <w:bCs/>
        </w:rPr>
        <w:t>Market Share Analysis:</w:t>
      </w:r>
      <w:r w:rsidRPr="004C6988">
        <w:rPr>
          <w:rFonts w:ascii="Arial" w:hAnsi="Arial" w:cs="Arial"/>
        </w:rPr>
        <w:t xml:space="preserve"> Showing the percentage of market held by different companies over time.</w:t>
      </w:r>
    </w:p>
    <w:p w14:paraId="4AA9FC4C" w14:textId="77777777" w:rsidR="004C6988" w:rsidRPr="004C6988" w:rsidRDefault="004C6988" w:rsidP="004C6988">
      <w:pPr>
        <w:pStyle w:val="ListParagraph"/>
        <w:numPr>
          <w:ilvl w:val="0"/>
          <w:numId w:val="17"/>
        </w:numPr>
        <w:rPr>
          <w:rFonts w:ascii="Arial" w:hAnsi="Arial" w:cs="Arial"/>
        </w:rPr>
      </w:pPr>
      <w:r w:rsidRPr="004C6988">
        <w:rPr>
          <w:rFonts w:ascii="Arial" w:hAnsi="Arial" w:cs="Arial"/>
          <w:b/>
          <w:bCs/>
        </w:rPr>
        <w:t>Demographic Breakdown:</w:t>
      </w:r>
      <w:r w:rsidRPr="004C6988">
        <w:rPr>
          <w:rFonts w:ascii="Arial" w:hAnsi="Arial" w:cs="Arial"/>
        </w:rPr>
        <w:t xml:space="preserve"> Illustrating the age or gender distribution within different population groups.</w:t>
      </w:r>
    </w:p>
    <w:p w14:paraId="1264B500" w14:textId="5A2ED756" w:rsidR="004C6988" w:rsidRDefault="004C6988" w:rsidP="00D32E39">
      <w:pPr>
        <w:pStyle w:val="ListParagraph"/>
        <w:numPr>
          <w:ilvl w:val="0"/>
          <w:numId w:val="17"/>
        </w:numPr>
        <w:rPr>
          <w:rFonts w:ascii="Arial" w:hAnsi="Arial" w:cs="Arial"/>
        </w:rPr>
      </w:pPr>
      <w:r w:rsidRPr="004C6988">
        <w:rPr>
          <w:rFonts w:ascii="Arial" w:hAnsi="Arial" w:cs="Arial"/>
          <w:b/>
          <w:bCs/>
        </w:rPr>
        <w:lastRenderedPageBreak/>
        <w:t>Survey Results:</w:t>
      </w:r>
      <w:r w:rsidRPr="004C6988">
        <w:rPr>
          <w:rFonts w:ascii="Arial" w:hAnsi="Arial" w:cs="Arial"/>
        </w:rPr>
        <w:t xml:space="preserve"> Displaying the proportion of "agree," "disagree," and "neutral" responses for various questions.</w:t>
      </w:r>
    </w:p>
    <w:p w14:paraId="16631C7B" w14:textId="77777777" w:rsidR="00D32E39" w:rsidRPr="00D32E39" w:rsidRDefault="00D32E39" w:rsidP="00D32E39">
      <w:pPr>
        <w:pStyle w:val="ListParagraph"/>
        <w:rPr>
          <w:rFonts w:ascii="Arial" w:hAnsi="Arial" w:cs="Arial"/>
        </w:rPr>
      </w:pPr>
    </w:p>
    <w:p w14:paraId="1D4D18AC" w14:textId="3AD5FFB3" w:rsidR="004C6988" w:rsidRPr="00D32E39" w:rsidRDefault="004C6988" w:rsidP="00D32E39">
      <w:pPr>
        <w:pStyle w:val="ListParagraph"/>
        <w:numPr>
          <w:ilvl w:val="0"/>
          <w:numId w:val="15"/>
        </w:numPr>
        <w:rPr>
          <w:rFonts w:ascii="Arial" w:hAnsi="Arial" w:cs="Arial"/>
        </w:rPr>
      </w:pPr>
      <w:r>
        <w:rPr>
          <w:rFonts w:ascii="Arial" w:hAnsi="Arial" w:cs="Arial"/>
          <w:b/>
          <w:bCs/>
        </w:rPr>
        <w:t>Line Chart</w:t>
      </w:r>
    </w:p>
    <w:p w14:paraId="48E411CD" w14:textId="77777777" w:rsidR="00D32E39" w:rsidRPr="00D32E39" w:rsidRDefault="00D32E39" w:rsidP="00D32E39">
      <w:pPr>
        <w:pStyle w:val="ListParagraph"/>
        <w:rPr>
          <w:rFonts w:ascii="Arial" w:hAnsi="Arial" w:cs="Arial"/>
        </w:rPr>
      </w:pPr>
    </w:p>
    <w:p w14:paraId="4416A940" w14:textId="708BB066" w:rsidR="004C6988" w:rsidRDefault="004C6988" w:rsidP="00D32E39">
      <w:pPr>
        <w:pStyle w:val="ListParagraph"/>
        <w:rPr>
          <w:rFonts w:ascii="Arial" w:hAnsi="Arial" w:cs="Arial"/>
        </w:rPr>
      </w:pPr>
      <w:r w:rsidRPr="004C6988">
        <w:rPr>
          <w:rFonts w:ascii="Arial" w:hAnsi="Arial" w:cs="Arial"/>
        </w:rPr>
        <w:t>It's a chart that shows trends in data over a continuous period or across ordered categories, primarily used to visualize how a data variable changes over time or another ordered sequence.</w:t>
      </w:r>
    </w:p>
    <w:p w14:paraId="73BF8284" w14:textId="77777777" w:rsidR="00D32E39" w:rsidRPr="00D32E39" w:rsidRDefault="00D32E39" w:rsidP="00D32E39">
      <w:pPr>
        <w:pStyle w:val="ListParagraph"/>
        <w:rPr>
          <w:rFonts w:ascii="Arial" w:hAnsi="Arial" w:cs="Arial"/>
        </w:rPr>
      </w:pPr>
    </w:p>
    <w:p w14:paraId="0C737A37" w14:textId="14FEFFB0" w:rsidR="004C6988" w:rsidRDefault="004C6988" w:rsidP="00D32E39">
      <w:pPr>
        <w:pStyle w:val="ListParagraph"/>
        <w:rPr>
          <w:rFonts w:ascii="Arial" w:hAnsi="Arial" w:cs="Arial"/>
          <w:b/>
          <w:bCs/>
        </w:rPr>
      </w:pPr>
      <w:r w:rsidRPr="004C6988">
        <w:rPr>
          <w:rFonts w:ascii="Arial" w:hAnsi="Arial" w:cs="Arial"/>
          <w:b/>
          <w:bCs/>
        </w:rPr>
        <w:t>Properties:</w:t>
      </w:r>
    </w:p>
    <w:p w14:paraId="436EDFA1" w14:textId="77777777" w:rsidR="00D32E39" w:rsidRPr="00D32E39" w:rsidRDefault="00D32E39" w:rsidP="00D32E39">
      <w:pPr>
        <w:pStyle w:val="ListParagraph"/>
        <w:rPr>
          <w:rFonts w:ascii="Arial" w:hAnsi="Arial" w:cs="Arial"/>
          <w:b/>
          <w:bCs/>
        </w:rPr>
      </w:pPr>
    </w:p>
    <w:p w14:paraId="4F2EA65D" w14:textId="77777777" w:rsidR="004C6988" w:rsidRPr="004C6988" w:rsidRDefault="004C6988" w:rsidP="004C6988">
      <w:pPr>
        <w:pStyle w:val="ListParagraph"/>
        <w:numPr>
          <w:ilvl w:val="0"/>
          <w:numId w:val="20"/>
        </w:numPr>
        <w:rPr>
          <w:rFonts w:ascii="Arial" w:hAnsi="Arial" w:cs="Arial"/>
        </w:rPr>
      </w:pPr>
      <w:r w:rsidRPr="004C6988">
        <w:rPr>
          <w:rFonts w:ascii="Arial" w:hAnsi="Arial" w:cs="Arial"/>
          <w:b/>
          <w:bCs/>
        </w:rPr>
        <w:t>Trend Visualization:</w:t>
      </w:r>
      <w:r w:rsidRPr="004C6988">
        <w:rPr>
          <w:rFonts w:ascii="Arial" w:hAnsi="Arial" w:cs="Arial"/>
        </w:rPr>
        <w:t xml:space="preserve"> Excellent for showing how data evolves or trends over time.</w:t>
      </w:r>
    </w:p>
    <w:p w14:paraId="4BB12FD3" w14:textId="77777777" w:rsidR="004C6988" w:rsidRPr="004C6988" w:rsidRDefault="004C6988" w:rsidP="004C6988">
      <w:pPr>
        <w:pStyle w:val="ListParagraph"/>
        <w:numPr>
          <w:ilvl w:val="0"/>
          <w:numId w:val="20"/>
        </w:numPr>
        <w:rPr>
          <w:rFonts w:ascii="Arial" w:hAnsi="Arial" w:cs="Arial"/>
        </w:rPr>
      </w:pPr>
      <w:r w:rsidRPr="004C6988">
        <w:rPr>
          <w:rFonts w:ascii="Arial" w:hAnsi="Arial" w:cs="Arial"/>
          <w:b/>
          <w:bCs/>
        </w:rPr>
        <w:t>Continuity:</w:t>
      </w:r>
      <w:r w:rsidRPr="004C6988">
        <w:rPr>
          <w:rFonts w:ascii="Arial" w:hAnsi="Arial" w:cs="Arial"/>
        </w:rPr>
        <w:t xml:space="preserve"> Implies a continuous progression between data points, even if only sampled at discrete intervals.</w:t>
      </w:r>
    </w:p>
    <w:p w14:paraId="67849D06" w14:textId="77777777" w:rsidR="004C6988" w:rsidRPr="004C6988" w:rsidRDefault="004C6988" w:rsidP="004C6988">
      <w:pPr>
        <w:pStyle w:val="ListParagraph"/>
        <w:numPr>
          <w:ilvl w:val="0"/>
          <w:numId w:val="20"/>
        </w:numPr>
        <w:rPr>
          <w:rFonts w:ascii="Arial" w:hAnsi="Arial" w:cs="Arial"/>
        </w:rPr>
      </w:pPr>
      <w:r w:rsidRPr="004C6988">
        <w:rPr>
          <w:rFonts w:ascii="Arial" w:hAnsi="Arial" w:cs="Arial"/>
          <w:b/>
          <w:bCs/>
        </w:rPr>
        <w:t>Multiple Series:</w:t>
      </w:r>
      <w:r w:rsidRPr="004C6988">
        <w:rPr>
          <w:rFonts w:ascii="Arial" w:hAnsi="Arial" w:cs="Arial"/>
        </w:rPr>
        <w:t xml:space="preserve"> Can display multiple data series simultaneously for comparison, each represented by a distinct line.</w:t>
      </w:r>
    </w:p>
    <w:p w14:paraId="0CE0A88E" w14:textId="0706921E" w:rsidR="004C6988" w:rsidRDefault="004C6988" w:rsidP="00D32E39">
      <w:pPr>
        <w:pStyle w:val="ListParagraph"/>
        <w:numPr>
          <w:ilvl w:val="0"/>
          <w:numId w:val="20"/>
        </w:numPr>
        <w:rPr>
          <w:rFonts w:ascii="Arial" w:hAnsi="Arial" w:cs="Arial"/>
        </w:rPr>
      </w:pPr>
      <w:r w:rsidRPr="004C6988">
        <w:rPr>
          <w:rFonts w:ascii="Arial" w:hAnsi="Arial" w:cs="Arial"/>
          <w:b/>
          <w:bCs/>
        </w:rPr>
        <w:t>X-axis as Continuous Scale:</w:t>
      </w:r>
      <w:r w:rsidRPr="004C6988">
        <w:rPr>
          <w:rFonts w:ascii="Arial" w:hAnsi="Arial" w:cs="Arial"/>
        </w:rPr>
        <w:t xml:space="preserve"> Typically, the X-axis (horizontal) represents a continuous variable like time, while the Y-axis (vertical) represents the measured value.</w:t>
      </w:r>
    </w:p>
    <w:p w14:paraId="4B0391AD" w14:textId="77777777" w:rsidR="00D32E39" w:rsidRPr="00D32E39" w:rsidRDefault="00D32E39" w:rsidP="00D32E39">
      <w:pPr>
        <w:pStyle w:val="ListParagraph"/>
        <w:rPr>
          <w:rFonts w:ascii="Arial" w:hAnsi="Arial" w:cs="Arial"/>
        </w:rPr>
      </w:pPr>
    </w:p>
    <w:p w14:paraId="766C7DCB" w14:textId="70F2F63E" w:rsidR="004C6988" w:rsidRDefault="004C6988" w:rsidP="00D32E39">
      <w:pPr>
        <w:pStyle w:val="ListParagraph"/>
        <w:rPr>
          <w:rFonts w:ascii="Arial" w:hAnsi="Arial" w:cs="Arial"/>
          <w:b/>
          <w:bCs/>
        </w:rPr>
      </w:pPr>
      <w:r w:rsidRPr="004C6988">
        <w:rPr>
          <w:rFonts w:ascii="Arial" w:hAnsi="Arial" w:cs="Arial"/>
          <w:b/>
          <w:bCs/>
        </w:rPr>
        <w:t>Use:</w:t>
      </w:r>
    </w:p>
    <w:p w14:paraId="596DDB97" w14:textId="77777777" w:rsidR="00D32E39" w:rsidRPr="00D32E39" w:rsidRDefault="00D32E39" w:rsidP="00D32E39">
      <w:pPr>
        <w:pStyle w:val="ListParagraph"/>
        <w:rPr>
          <w:rFonts w:ascii="Arial" w:hAnsi="Arial" w:cs="Arial"/>
          <w:b/>
          <w:bCs/>
        </w:rPr>
      </w:pPr>
    </w:p>
    <w:p w14:paraId="4D59B482" w14:textId="77777777" w:rsidR="004C6988" w:rsidRPr="004C6988" w:rsidRDefault="004C6988" w:rsidP="004C6988">
      <w:pPr>
        <w:pStyle w:val="ListParagraph"/>
        <w:numPr>
          <w:ilvl w:val="0"/>
          <w:numId w:val="21"/>
        </w:numPr>
        <w:rPr>
          <w:rFonts w:ascii="Arial" w:hAnsi="Arial" w:cs="Arial"/>
        </w:rPr>
      </w:pPr>
      <w:r w:rsidRPr="004C6988">
        <w:rPr>
          <w:rFonts w:ascii="Arial" w:hAnsi="Arial" w:cs="Arial"/>
          <w:b/>
          <w:bCs/>
        </w:rPr>
        <w:t>Time Series Data:</w:t>
      </w:r>
      <w:r w:rsidRPr="004C6988">
        <w:rPr>
          <w:rFonts w:ascii="Arial" w:hAnsi="Arial" w:cs="Arial"/>
        </w:rPr>
        <w:t xml:space="preserve"> Tracking stock prices over months, temperature changes over a day, or sales figures over years.</w:t>
      </w:r>
    </w:p>
    <w:p w14:paraId="056EBEEA" w14:textId="77777777" w:rsidR="004C6988" w:rsidRPr="004C6988" w:rsidRDefault="004C6988" w:rsidP="004C6988">
      <w:pPr>
        <w:pStyle w:val="ListParagraph"/>
        <w:numPr>
          <w:ilvl w:val="0"/>
          <w:numId w:val="21"/>
        </w:numPr>
        <w:rPr>
          <w:rFonts w:ascii="Arial" w:hAnsi="Arial" w:cs="Arial"/>
        </w:rPr>
      </w:pPr>
      <w:r w:rsidRPr="004C6988">
        <w:rPr>
          <w:rFonts w:ascii="Arial" w:hAnsi="Arial" w:cs="Arial"/>
          <w:b/>
          <w:bCs/>
        </w:rPr>
        <w:t>Performance Monitoring:</w:t>
      </w:r>
      <w:r w:rsidRPr="004C6988">
        <w:rPr>
          <w:rFonts w:ascii="Arial" w:hAnsi="Arial" w:cs="Arial"/>
        </w:rPr>
        <w:t xml:space="preserve"> Visualizing website traffic, system performance metrics, or production output over time.</w:t>
      </w:r>
    </w:p>
    <w:p w14:paraId="049EC8C4" w14:textId="77777777" w:rsidR="004C6988" w:rsidRPr="004C6988" w:rsidRDefault="004C6988" w:rsidP="004C6988">
      <w:pPr>
        <w:pStyle w:val="ListParagraph"/>
        <w:numPr>
          <w:ilvl w:val="0"/>
          <w:numId w:val="21"/>
        </w:numPr>
        <w:rPr>
          <w:rFonts w:ascii="Arial" w:hAnsi="Arial" w:cs="Arial"/>
        </w:rPr>
      </w:pPr>
      <w:r w:rsidRPr="004C6988">
        <w:rPr>
          <w:rFonts w:ascii="Arial" w:hAnsi="Arial" w:cs="Arial"/>
          <w:b/>
          <w:bCs/>
        </w:rPr>
        <w:t>Comparison of Trends:</w:t>
      </w:r>
      <w:r w:rsidRPr="004C6988">
        <w:rPr>
          <w:rFonts w:ascii="Arial" w:hAnsi="Arial" w:cs="Arial"/>
        </w:rPr>
        <w:t xml:space="preserve"> Comparing the growth of different products or the performance of various marketing campaigns over the same period.</w:t>
      </w:r>
    </w:p>
    <w:p w14:paraId="5A88ABB1" w14:textId="77777777" w:rsidR="004C6988" w:rsidRPr="004C6988" w:rsidRDefault="004C6988" w:rsidP="004C6988">
      <w:pPr>
        <w:pStyle w:val="ListParagraph"/>
        <w:numPr>
          <w:ilvl w:val="0"/>
          <w:numId w:val="21"/>
        </w:numPr>
        <w:rPr>
          <w:rFonts w:ascii="Arial" w:hAnsi="Arial" w:cs="Arial"/>
        </w:rPr>
      </w:pPr>
      <w:r w:rsidRPr="004C6988">
        <w:rPr>
          <w:rFonts w:ascii="Arial" w:hAnsi="Arial" w:cs="Arial"/>
          <w:b/>
          <w:bCs/>
        </w:rPr>
        <w:t>Forecasting:</w:t>
      </w:r>
      <w:r w:rsidRPr="004C6988">
        <w:rPr>
          <w:rFonts w:ascii="Arial" w:hAnsi="Arial" w:cs="Arial"/>
        </w:rPr>
        <w:t xml:space="preserve"> Predicting future values based on past trends.</w:t>
      </w:r>
    </w:p>
    <w:p w14:paraId="0FCDEB0B" w14:textId="77777777" w:rsidR="00D56305" w:rsidRDefault="00D56305" w:rsidP="00D56305">
      <w:pPr>
        <w:pStyle w:val="ListParagraph"/>
        <w:rPr>
          <w:rFonts w:ascii="Arial" w:hAnsi="Arial" w:cs="Arial"/>
          <w:lang w:val="en-US"/>
        </w:rPr>
      </w:pPr>
    </w:p>
    <w:p w14:paraId="1BC114D7" w14:textId="27660F33" w:rsidR="00D32E39" w:rsidRPr="00D32E39" w:rsidRDefault="00D32E39" w:rsidP="00D32E39">
      <w:pPr>
        <w:pStyle w:val="ListParagraph"/>
        <w:numPr>
          <w:ilvl w:val="0"/>
          <w:numId w:val="15"/>
        </w:numPr>
        <w:rPr>
          <w:rFonts w:ascii="Arial" w:hAnsi="Arial" w:cs="Arial"/>
          <w:lang w:val="en-US"/>
        </w:rPr>
      </w:pPr>
      <w:r>
        <w:rPr>
          <w:rFonts w:ascii="Arial" w:hAnsi="Arial" w:cs="Arial"/>
          <w:b/>
          <w:bCs/>
          <w:lang w:val="en-US"/>
        </w:rPr>
        <w:t>Area Chart</w:t>
      </w:r>
    </w:p>
    <w:p w14:paraId="3388B420" w14:textId="77777777" w:rsidR="00D32E39" w:rsidRPr="00D32E39" w:rsidRDefault="00D32E39" w:rsidP="00D32E39">
      <w:pPr>
        <w:pStyle w:val="ListParagraph"/>
        <w:rPr>
          <w:rFonts w:ascii="Arial" w:hAnsi="Arial" w:cs="Arial"/>
          <w:lang w:val="en-US"/>
        </w:rPr>
      </w:pPr>
    </w:p>
    <w:p w14:paraId="372B9990" w14:textId="24FA532F" w:rsidR="00D32E39" w:rsidRDefault="00D32E39" w:rsidP="00D32E39">
      <w:pPr>
        <w:pStyle w:val="ListParagraph"/>
        <w:rPr>
          <w:rFonts w:ascii="Arial" w:hAnsi="Arial" w:cs="Arial"/>
        </w:rPr>
      </w:pPr>
      <w:r w:rsidRPr="00D32E39">
        <w:rPr>
          <w:rFonts w:ascii="Arial" w:hAnsi="Arial" w:cs="Arial"/>
        </w:rPr>
        <w:t xml:space="preserve">An area chart is a type of line chart where the space between the line and the X-axis is filled with </w:t>
      </w:r>
      <w:r w:rsidRPr="00D32E39">
        <w:rPr>
          <w:rFonts w:ascii="Arial" w:hAnsi="Arial" w:cs="Arial"/>
        </w:rPr>
        <w:t>col</w:t>
      </w:r>
      <w:r>
        <w:rPr>
          <w:rFonts w:ascii="Arial" w:hAnsi="Arial" w:cs="Arial"/>
        </w:rPr>
        <w:t>o</w:t>
      </w:r>
      <w:r w:rsidRPr="00D32E39">
        <w:rPr>
          <w:rFonts w:ascii="Arial" w:hAnsi="Arial" w:cs="Arial"/>
        </w:rPr>
        <w:t>ur</w:t>
      </w:r>
      <w:r w:rsidRPr="00D32E39">
        <w:rPr>
          <w:rFonts w:ascii="Arial" w:hAnsi="Arial" w:cs="Arial"/>
        </w:rPr>
        <w:t xml:space="preserve"> or shading.</w:t>
      </w:r>
    </w:p>
    <w:p w14:paraId="3CCD8C85" w14:textId="77777777" w:rsidR="00D32E39" w:rsidRPr="00D32E39" w:rsidRDefault="00D32E39" w:rsidP="00D32E39">
      <w:pPr>
        <w:pStyle w:val="ListParagraph"/>
        <w:rPr>
          <w:rFonts w:ascii="Arial" w:hAnsi="Arial" w:cs="Arial"/>
          <w:lang w:val="en-US"/>
        </w:rPr>
      </w:pPr>
    </w:p>
    <w:p w14:paraId="3A04CD41" w14:textId="77777777" w:rsidR="00D32E39" w:rsidRDefault="00D32E39" w:rsidP="00D32E39">
      <w:pPr>
        <w:pStyle w:val="ListParagraph"/>
        <w:rPr>
          <w:rFonts w:ascii="Arial" w:hAnsi="Arial" w:cs="Arial"/>
          <w:b/>
          <w:bCs/>
        </w:rPr>
      </w:pPr>
      <w:r w:rsidRPr="00D32E39">
        <w:rPr>
          <w:rFonts w:ascii="Arial" w:hAnsi="Arial" w:cs="Arial"/>
          <w:b/>
          <w:bCs/>
        </w:rPr>
        <w:t>Properties:</w:t>
      </w:r>
    </w:p>
    <w:p w14:paraId="471820E8" w14:textId="77777777" w:rsidR="00D32E39" w:rsidRPr="00D32E39" w:rsidRDefault="00D32E39" w:rsidP="00D32E39">
      <w:pPr>
        <w:pStyle w:val="ListParagraph"/>
        <w:rPr>
          <w:rFonts w:ascii="Arial" w:hAnsi="Arial" w:cs="Arial"/>
        </w:rPr>
      </w:pPr>
    </w:p>
    <w:p w14:paraId="65431BFD" w14:textId="77777777" w:rsidR="00D32E39" w:rsidRPr="00D32E39" w:rsidRDefault="00D32E39" w:rsidP="00D32E39">
      <w:pPr>
        <w:pStyle w:val="ListParagraph"/>
        <w:numPr>
          <w:ilvl w:val="0"/>
          <w:numId w:val="22"/>
        </w:numPr>
        <w:rPr>
          <w:rFonts w:ascii="Arial" w:hAnsi="Arial" w:cs="Arial"/>
        </w:rPr>
      </w:pPr>
      <w:r w:rsidRPr="00D32E39">
        <w:rPr>
          <w:rFonts w:ascii="Arial" w:hAnsi="Arial" w:cs="Arial"/>
          <w:b/>
          <w:bCs/>
        </w:rPr>
        <w:t>Magnitude Emphasis:</w:t>
      </w:r>
      <w:r w:rsidRPr="00D32E39">
        <w:rPr>
          <w:rFonts w:ascii="Arial" w:hAnsi="Arial" w:cs="Arial"/>
        </w:rPr>
        <w:t xml:space="preserve"> The filled area visually represents the volume or total value of the data, making it easy to see the "amount" of change.</w:t>
      </w:r>
    </w:p>
    <w:p w14:paraId="5A95AFE5" w14:textId="77777777" w:rsidR="00D32E39" w:rsidRPr="00D32E39" w:rsidRDefault="00D32E39" w:rsidP="00D32E39">
      <w:pPr>
        <w:pStyle w:val="ListParagraph"/>
        <w:numPr>
          <w:ilvl w:val="0"/>
          <w:numId w:val="22"/>
        </w:numPr>
        <w:rPr>
          <w:rFonts w:ascii="Arial" w:hAnsi="Arial" w:cs="Arial"/>
        </w:rPr>
      </w:pPr>
      <w:r w:rsidRPr="00D32E39">
        <w:rPr>
          <w:rFonts w:ascii="Arial" w:hAnsi="Arial" w:cs="Arial"/>
          <w:b/>
          <w:bCs/>
        </w:rPr>
        <w:t>Trend Visualization:</w:t>
      </w:r>
      <w:r w:rsidRPr="00D32E39">
        <w:rPr>
          <w:rFonts w:ascii="Arial" w:hAnsi="Arial" w:cs="Arial"/>
        </w:rPr>
        <w:t xml:space="preserve"> Like line charts, they are excellent for showing trends and patterns over a continuous period.</w:t>
      </w:r>
    </w:p>
    <w:p w14:paraId="0E7FBBA5" w14:textId="0408FC76" w:rsidR="00D32E39" w:rsidRPr="00D32E39" w:rsidRDefault="00D32E39" w:rsidP="00D32E39">
      <w:pPr>
        <w:pStyle w:val="ListParagraph"/>
        <w:numPr>
          <w:ilvl w:val="0"/>
          <w:numId w:val="22"/>
        </w:numPr>
        <w:rPr>
          <w:rFonts w:ascii="Arial" w:hAnsi="Arial" w:cs="Arial"/>
        </w:rPr>
      </w:pPr>
      <w:r w:rsidRPr="00D32E39">
        <w:rPr>
          <w:rFonts w:ascii="Arial" w:hAnsi="Arial" w:cs="Arial"/>
          <w:b/>
          <w:bCs/>
        </w:rPr>
        <w:lastRenderedPageBreak/>
        <w:t>Visual Impact:</w:t>
      </w:r>
      <w:r w:rsidRPr="00D32E39">
        <w:rPr>
          <w:rFonts w:ascii="Arial" w:hAnsi="Arial" w:cs="Arial"/>
        </w:rPr>
        <w:t xml:space="preserve"> The filled areas can make trends and comparisons more visually impactful than a simple line chart, especially for large changes.</w:t>
      </w:r>
    </w:p>
    <w:p w14:paraId="48539CF1" w14:textId="77777777" w:rsidR="00D32E39" w:rsidRDefault="00D32E39" w:rsidP="00D32E39">
      <w:pPr>
        <w:pStyle w:val="ListParagraph"/>
        <w:rPr>
          <w:rFonts w:ascii="Arial" w:hAnsi="Arial" w:cs="Arial"/>
          <w:b/>
          <w:bCs/>
        </w:rPr>
      </w:pPr>
    </w:p>
    <w:p w14:paraId="6CF4F839" w14:textId="67C9EB45" w:rsidR="00D32E39" w:rsidRDefault="00D32E39" w:rsidP="00D32E39">
      <w:pPr>
        <w:pStyle w:val="ListParagraph"/>
        <w:rPr>
          <w:rFonts w:ascii="Arial" w:hAnsi="Arial" w:cs="Arial"/>
          <w:b/>
          <w:bCs/>
        </w:rPr>
      </w:pPr>
      <w:r w:rsidRPr="00D32E39">
        <w:rPr>
          <w:rFonts w:ascii="Arial" w:hAnsi="Arial" w:cs="Arial"/>
          <w:b/>
          <w:bCs/>
        </w:rPr>
        <w:t>Use:</w:t>
      </w:r>
    </w:p>
    <w:p w14:paraId="2AA2CB02" w14:textId="77777777" w:rsidR="00D32E39" w:rsidRPr="00D32E39" w:rsidRDefault="00D32E39" w:rsidP="00D32E39">
      <w:pPr>
        <w:pStyle w:val="ListParagraph"/>
        <w:rPr>
          <w:rFonts w:ascii="Arial" w:hAnsi="Arial" w:cs="Arial"/>
        </w:rPr>
      </w:pPr>
    </w:p>
    <w:p w14:paraId="0CE39FFE" w14:textId="77777777" w:rsidR="00D32E39" w:rsidRPr="00D32E39" w:rsidRDefault="00D32E39" w:rsidP="00D32E39">
      <w:pPr>
        <w:pStyle w:val="ListParagraph"/>
        <w:numPr>
          <w:ilvl w:val="0"/>
          <w:numId w:val="23"/>
        </w:numPr>
        <w:rPr>
          <w:rFonts w:ascii="Arial" w:hAnsi="Arial" w:cs="Arial"/>
        </w:rPr>
      </w:pPr>
      <w:r w:rsidRPr="00D32E39">
        <w:rPr>
          <w:rFonts w:ascii="Arial" w:hAnsi="Arial" w:cs="Arial"/>
          <w:b/>
          <w:bCs/>
        </w:rPr>
        <w:t>Cumulative Totals:</w:t>
      </w:r>
      <w:r w:rsidRPr="00D32E39">
        <w:rPr>
          <w:rFonts w:ascii="Arial" w:hAnsi="Arial" w:cs="Arial"/>
        </w:rPr>
        <w:t xml:space="preserve"> Displaying cumulative sales over a year, total website traffic over time, or total revenue from different product lines.</w:t>
      </w:r>
    </w:p>
    <w:p w14:paraId="4FF25914" w14:textId="77777777" w:rsidR="00D32E39" w:rsidRPr="00D32E39" w:rsidRDefault="00D32E39" w:rsidP="00D32E39">
      <w:pPr>
        <w:pStyle w:val="ListParagraph"/>
        <w:numPr>
          <w:ilvl w:val="0"/>
          <w:numId w:val="23"/>
        </w:numPr>
        <w:rPr>
          <w:rFonts w:ascii="Arial" w:hAnsi="Arial" w:cs="Arial"/>
        </w:rPr>
      </w:pPr>
      <w:r w:rsidRPr="00D32E39">
        <w:rPr>
          <w:rFonts w:ascii="Arial" w:hAnsi="Arial" w:cs="Arial"/>
          <w:b/>
          <w:bCs/>
        </w:rPr>
        <w:t>Volume Changes:</w:t>
      </w:r>
      <w:r w:rsidRPr="00D32E39">
        <w:rPr>
          <w:rFonts w:ascii="Arial" w:hAnsi="Arial" w:cs="Arial"/>
        </w:rPr>
        <w:t xml:space="preserve"> Illustrating changes in volume, such as disk space usage, population growth, or resource consumption.</w:t>
      </w:r>
    </w:p>
    <w:p w14:paraId="1F503A3F" w14:textId="77777777" w:rsidR="00D32E39" w:rsidRPr="00D32E39" w:rsidRDefault="00D32E39" w:rsidP="00D32E39">
      <w:pPr>
        <w:pStyle w:val="ListParagraph"/>
        <w:numPr>
          <w:ilvl w:val="0"/>
          <w:numId w:val="23"/>
        </w:numPr>
        <w:rPr>
          <w:rFonts w:ascii="Arial" w:hAnsi="Arial" w:cs="Arial"/>
        </w:rPr>
      </w:pPr>
      <w:r w:rsidRPr="00D32E39">
        <w:rPr>
          <w:rFonts w:ascii="Arial" w:hAnsi="Arial" w:cs="Arial"/>
          <w:b/>
          <w:bCs/>
        </w:rPr>
        <w:t>Highlighting Trends and Shifts:</w:t>
      </w:r>
      <w:r w:rsidRPr="00D32E39">
        <w:rPr>
          <w:rFonts w:ascii="Arial" w:hAnsi="Arial" w:cs="Arial"/>
        </w:rPr>
        <w:t xml:space="preserve"> Emphasizing the overall upward or downward movement of data and when significant shifts occur.</w:t>
      </w:r>
    </w:p>
    <w:p w14:paraId="73814B52" w14:textId="77777777" w:rsidR="00D32E39" w:rsidRDefault="00D32E39" w:rsidP="00D32E39">
      <w:pPr>
        <w:pStyle w:val="ListParagraph"/>
        <w:rPr>
          <w:rFonts w:ascii="Arial" w:hAnsi="Arial" w:cs="Arial"/>
          <w:lang w:val="en-US"/>
        </w:rPr>
      </w:pPr>
    </w:p>
    <w:p w14:paraId="1D754709" w14:textId="653B216A" w:rsidR="00D32E39" w:rsidRPr="00D32E39" w:rsidRDefault="00D32E39" w:rsidP="00D32E39">
      <w:pPr>
        <w:pStyle w:val="ListParagraph"/>
        <w:numPr>
          <w:ilvl w:val="0"/>
          <w:numId w:val="15"/>
        </w:numPr>
        <w:rPr>
          <w:rFonts w:ascii="Arial" w:hAnsi="Arial" w:cs="Arial"/>
          <w:lang w:val="en-US"/>
        </w:rPr>
      </w:pPr>
      <w:r>
        <w:rPr>
          <w:rFonts w:ascii="Arial" w:hAnsi="Arial" w:cs="Arial"/>
          <w:b/>
          <w:bCs/>
          <w:lang w:val="en-US"/>
        </w:rPr>
        <w:t>Stacked Area Chart</w:t>
      </w:r>
    </w:p>
    <w:p w14:paraId="7D921697" w14:textId="77777777" w:rsidR="00D32E39" w:rsidRDefault="00D32E39" w:rsidP="00D32E39">
      <w:pPr>
        <w:pStyle w:val="ListParagraph"/>
        <w:rPr>
          <w:rFonts w:ascii="Arial" w:hAnsi="Arial" w:cs="Arial"/>
          <w:b/>
          <w:bCs/>
          <w:lang w:val="en-US"/>
        </w:rPr>
      </w:pPr>
    </w:p>
    <w:p w14:paraId="496FE881" w14:textId="77777777" w:rsidR="00D32E39" w:rsidRDefault="00D32E39" w:rsidP="00D32E39">
      <w:pPr>
        <w:pStyle w:val="ListParagraph"/>
        <w:rPr>
          <w:rFonts w:ascii="Arial" w:hAnsi="Arial" w:cs="Arial"/>
        </w:rPr>
      </w:pPr>
      <w:r w:rsidRPr="00D32E39">
        <w:rPr>
          <w:rFonts w:ascii="Arial" w:hAnsi="Arial" w:cs="Arial"/>
        </w:rPr>
        <w:t>A stacked area chart is an extension of the area chart where multiple data series are "stacked" on top of each other.</w:t>
      </w:r>
    </w:p>
    <w:p w14:paraId="5F9660D5" w14:textId="77777777" w:rsidR="00C87954" w:rsidRPr="00D32E39" w:rsidRDefault="00C87954" w:rsidP="00D32E39">
      <w:pPr>
        <w:pStyle w:val="ListParagraph"/>
        <w:rPr>
          <w:rFonts w:ascii="Arial" w:hAnsi="Arial" w:cs="Arial"/>
        </w:rPr>
      </w:pPr>
    </w:p>
    <w:p w14:paraId="1A421B0B" w14:textId="77777777" w:rsidR="00D32E39" w:rsidRDefault="00D32E39" w:rsidP="00D32E39">
      <w:pPr>
        <w:pStyle w:val="ListParagraph"/>
        <w:rPr>
          <w:rFonts w:ascii="Arial" w:hAnsi="Arial" w:cs="Arial"/>
          <w:b/>
          <w:bCs/>
        </w:rPr>
      </w:pPr>
      <w:r w:rsidRPr="00D32E39">
        <w:rPr>
          <w:rFonts w:ascii="Arial" w:hAnsi="Arial" w:cs="Arial"/>
          <w:b/>
          <w:bCs/>
        </w:rPr>
        <w:t>Properties:</w:t>
      </w:r>
    </w:p>
    <w:p w14:paraId="53990F38" w14:textId="77777777" w:rsidR="00C87954" w:rsidRPr="00D32E39" w:rsidRDefault="00C87954" w:rsidP="00D32E39">
      <w:pPr>
        <w:pStyle w:val="ListParagraph"/>
        <w:rPr>
          <w:rFonts w:ascii="Arial" w:hAnsi="Arial" w:cs="Arial"/>
        </w:rPr>
      </w:pPr>
    </w:p>
    <w:p w14:paraId="75142566" w14:textId="77777777" w:rsidR="00D32E39" w:rsidRPr="00D32E39" w:rsidRDefault="00D32E39" w:rsidP="00D32E39">
      <w:pPr>
        <w:pStyle w:val="ListParagraph"/>
        <w:numPr>
          <w:ilvl w:val="0"/>
          <w:numId w:val="24"/>
        </w:numPr>
        <w:rPr>
          <w:rFonts w:ascii="Arial" w:hAnsi="Arial" w:cs="Arial"/>
        </w:rPr>
      </w:pPr>
      <w:r w:rsidRPr="00D32E39">
        <w:rPr>
          <w:rFonts w:ascii="Arial" w:hAnsi="Arial" w:cs="Arial"/>
          <w:b/>
          <w:bCs/>
        </w:rPr>
        <w:t>Part-to-Whole Relationship:</w:t>
      </w:r>
      <w:r w:rsidRPr="00D32E39">
        <w:rPr>
          <w:rFonts w:ascii="Arial" w:hAnsi="Arial" w:cs="Arial"/>
        </w:rPr>
        <w:t xml:space="preserve"> Clearly illustrates how individual components contribute to a changing overall total.</w:t>
      </w:r>
    </w:p>
    <w:p w14:paraId="20EBA0EF" w14:textId="77777777" w:rsidR="00D32E39" w:rsidRPr="00D32E39" w:rsidRDefault="00D32E39" w:rsidP="00D32E39">
      <w:pPr>
        <w:pStyle w:val="ListParagraph"/>
        <w:numPr>
          <w:ilvl w:val="0"/>
          <w:numId w:val="24"/>
        </w:numPr>
        <w:rPr>
          <w:rFonts w:ascii="Arial" w:hAnsi="Arial" w:cs="Arial"/>
        </w:rPr>
      </w:pPr>
      <w:r w:rsidRPr="00D32E39">
        <w:rPr>
          <w:rFonts w:ascii="Arial" w:hAnsi="Arial" w:cs="Arial"/>
          <w:b/>
          <w:bCs/>
        </w:rPr>
        <w:t>Cumulative Total:</w:t>
      </w:r>
      <w:r w:rsidRPr="00D32E39">
        <w:rPr>
          <w:rFonts w:ascii="Arial" w:hAnsi="Arial" w:cs="Arial"/>
        </w:rPr>
        <w:t xml:space="preserve"> The top edge of the uppermost layer represents the sum of all categories at any given point.</w:t>
      </w:r>
    </w:p>
    <w:p w14:paraId="0A89B370" w14:textId="77777777" w:rsidR="00D32E39" w:rsidRPr="00D32E39" w:rsidRDefault="00D32E39" w:rsidP="00D32E39">
      <w:pPr>
        <w:pStyle w:val="ListParagraph"/>
        <w:numPr>
          <w:ilvl w:val="0"/>
          <w:numId w:val="24"/>
        </w:numPr>
        <w:rPr>
          <w:rFonts w:ascii="Arial" w:hAnsi="Arial" w:cs="Arial"/>
        </w:rPr>
      </w:pPr>
      <w:r w:rsidRPr="00D32E39">
        <w:rPr>
          <w:rFonts w:ascii="Arial" w:hAnsi="Arial" w:cs="Arial"/>
          <w:b/>
          <w:bCs/>
        </w:rPr>
        <w:t>Trend and Magnitude:</w:t>
      </w:r>
      <w:r w:rsidRPr="00D32E39">
        <w:rPr>
          <w:rFonts w:ascii="Arial" w:hAnsi="Arial" w:cs="Arial"/>
        </w:rPr>
        <w:t xml:space="preserve"> Shows the trend of each individual category, as well as the overall trend and magnitude of the combined data.</w:t>
      </w:r>
    </w:p>
    <w:p w14:paraId="5FB59585" w14:textId="77777777" w:rsidR="00D32E39" w:rsidRPr="00D32E39" w:rsidRDefault="00D32E39" w:rsidP="00D32E39">
      <w:pPr>
        <w:pStyle w:val="ListParagraph"/>
        <w:numPr>
          <w:ilvl w:val="0"/>
          <w:numId w:val="24"/>
        </w:numPr>
        <w:rPr>
          <w:rFonts w:ascii="Arial" w:hAnsi="Arial" w:cs="Arial"/>
        </w:rPr>
      </w:pPr>
      <w:r w:rsidRPr="00D32E39">
        <w:rPr>
          <w:rFonts w:ascii="Arial" w:hAnsi="Arial" w:cs="Arial"/>
          <w:b/>
          <w:bCs/>
        </w:rPr>
        <w:t>Ordered Categories:</w:t>
      </w:r>
      <w:r w:rsidRPr="00D32E39">
        <w:rPr>
          <w:rFonts w:ascii="Arial" w:hAnsi="Arial" w:cs="Arial"/>
        </w:rPr>
        <w:t xml:space="preserve"> The order in which categories are stacked can influence readability; often, the largest or most stable category is placed at the bottom.</w:t>
      </w:r>
    </w:p>
    <w:p w14:paraId="6E86DB00" w14:textId="77777777" w:rsidR="00C87954" w:rsidRDefault="00C87954" w:rsidP="00D32E39">
      <w:pPr>
        <w:pStyle w:val="ListParagraph"/>
        <w:rPr>
          <w:rFonts w:ascii="Arial" w:hAnsi="Arial" w:cs="Arial"/>
          <w:b/>
          <w:bCs/>
        </w:rPr>
      </w:pPr>
    </w:p>
    <w:p w14:paraId="5435F43E" w14:textId="31E9B9BA" w:rsidR="00D32E39" w:rsidRDefault="00D32E39" w:rsidP="00D32E39">
      <w:pPr>
        <w:pStyle w:val="ListParagraph"/>
        <w:rPr>
          <w:rFonts w:ascii="Arial" w:hAnsi="Arial" w:cs="Arial"/>
          <w:b/>
          <w:bCs/>
        </w:rPr>
      </w:pPr>
      <w:r w:rsidRPr="00D32E39">
        <w:rPr>
          <w:rFonts w:ascii="Arial" w:hAnsi="Arial" w:cs="Arial"/>
          <w:b/>
          <w:bCs/>
        </w:rPr>
        <w:t>Use:</w:t>
      </w:r>
    </w:p>
    <w:p w14:paraId="17E320B6" w14:textId="77777777" w:rsidR="00C87954" w:rsidRPr="00D32E39" w:rsidRDefault="00C87954" w:rsidP="00D32E39">
      <w:pPr>
        <w:pStyle w:val="ListParagraph"/>
        <w:rPr>
          <w:rFonts w:ascii="Arial" w:hAnsi="Arial" w:cs="Arial"/>
        </w:rPr>
      </w:pPr>
    </w:p>
    <w:p w14:paraId="34E7E210" w14:textId="77777777" w:rsidR="00D32E39" w:rsidRPr="00D32E39" w:rsidRDefault="00D32E39" w:rsidP="00D32E39">
      <w:pPr>
        <w:pStyle w:val="ListParagraph"/>
        <w:numPr>
          <w:ilvl w:val="0"/>
          <w:numId w:val="25"/>
        </w:numPr>
        <w:rPr>
          <w:rFonts w:ascii="Arial" w:hAnsi="Arial" w:cs="Arial"/>
        </w:rPr>
      </w:pPr>
      <w:r w:rsidRPr="00D32E39">
        <w:rPr>
          <w:rFonts w:ascii="Arial" w:hAnsi="Arial" w:cs="Arial"/>
          <w:b/>
          <w:bCs/>
        </w:rPr>
        <w:t>Composition Over Time:</w:t>
      </w:r>
      <w:r w:rsidRPr="00D32E39">
        <w:rPr>
          <w:rFonts w:ascii="Arial" w:hAnsi="Arial" w:cs="Arial"/>
        </w:rPr>
        <w:t xml:space="preserve"> Showing how the composition of a total changes, such as the breakdown of revenue by product line over quarters.</w:t>
      </w:r>
    </w:p>
    <w:p w14:paraId="3ED85D19" w14:textId="77777777" w:rsidR="00D32E39" w:rsidRPr="00D32E39" w:rsidRDefault="00D32E39" w:rsidP="00D32E39">
      <w:pPr>
        <w:pStyle w:val="ListParagraph"/>
        <w:numPr>
          <w:ilvl w:val="0"/>
          <w:numId w:val="25"/>
        </w:numPr>
        <w:rPr>
          <w:rFonts w:ascii="Arial" w:hAnsi="Arial" w:cs="Arial"/>
        </w:rPr>
      </w:pPr>
      <w:r w:rsidRPr="00D32E39">
        <w:rPr>
          <w:rFonts w:ascii="Arial" w:hAnsi="Arial" w:cs="Arial"/>
          <w:b/>
          <w:bCs/>
        </w:rPr>
        <w:t>Resource Allocation:</w:t>
      </w:r>
      <w:r w:rsidRPr="00D32E39">
        <w:rPr>
          <w:rFonts w:ascii="Arial" w:hAnsi="Arial" w:cs="Arial"/>
        </w:rPr>
        <w:t xml:space="preserve"> Visualizing the distribution of resources (e.g., budget, time) across different activities over a project's duration.</w:t>
      </w:r>
    </w:p>
    <w:p w14:paraId="0D786765" w14:textId="77777777" w:rsidR="00D32E39" w:rsidRPr="00D32E39" w:rsidRDefault="00D32E39" w:rsidP="00D32E39">
      <w:pPr>
        <w:pStyle w:val="ListParagraph"/>
        <w:numPr>
          <w:ilvl w:val="0"/>
          <w:numId w:val="25"/>
        </w:numPr>
        <w:rPr>
          <w:rFonts w:ascii="Arial" w:hAnsi="Arial" w:cs="Arial"/>
        </w:rPr>
      </w:pPr>
      <w:r w:rsidRPr="00D32E39">
        <w:rPr>
          <w:rFonts w:ascii="Arial" w:hAnsi="Arial" w:cs="Arial"/>
          <w:b/>
          <w:bCs/>
        </w:rPr>
        <w:t>Market Share Evolution:</w:t>
      </w:r>
      <w:r w:rsidRPr="00D32E39">
        <w:rPr>
          <w:rFonts w:ascii="Arial" w:hAnsi="Arial" w:cs="Arial"/>
        </w:rPr>
        <w:t xml:space="preserve"> Displaying the market share of various competitors over time, where the entire chart represents the total market.</w:t>
      </w:r>
    </w:p>
    <w:p w14:paraId="5F2342F7" w14:textId="77777777" w:rsidR="00D32E39" w:rsidRPr="00D32E39" w:rsidRDefault="00D32E39" w:rsidP="00D32E39">
      <w:pPr>
        <w:pStyle w:val="ListParagraph"/>
        <w:numPr>
          <w:ilvl w:val="0"/>
          <w:numId w:val="25"/>
        </w:numPr>
        <w:rPr>
          <w:rFonts w:ascii="Arial" w:hAnsi="Arial" w:cs="Arial"/>
        </w:rPr>
      </w:pPr>
      <w:r w:rsidRPr="00D32E39">
        <w:rPr>
          <w:rFonts w:ascii="Arial" w:hAnsi="Arial" w:cs="Arial"/>
          <w:b/>
          <w:bCs/>
        </w:rPr>
        <w:t>Demographic Shifts:</w:t>
      </w:r>
      <w:r w:rsidRPr="00D32E39">
        <w:rPr>
          <w:rFonts w:ascii="Arial" w:hAnsi="Arial" w:cs="Arial"/>
        </w:rPr>
        <w:t xml:space="preserve"> Illustrating changes in the proportion of different age groups or ethnicities within a population over decades.</w:t>
      </w:r>
    </w:p>
    <w:p w14:paraId="1D536EB6" w14:textId="77777777" w:rsidR="00D32E39" w:rsidRDefault="00D32E39" w:rsidP="00D32E39">
      <w:pPr>
        <w:pStyle w:val="ListParagraph"/>
        <w:rPr>
          <w:rFonts w:ascii="Arial" w:hAnsi="Arial" w:cs="Arial"/>
          <w:lang w:val="en-US"/>
        </w:rPr>
      </w:pPr>
    </w:p>
    <w:p w14:paraId="3995B6BE" w14:textId="4E4CA99B" w:rsidR="00C87954" w:rsidRPr="00C87954" w:rsidRDefault="00C87954" w:rsidP="00C87954">
      <w:pPr>
        <w:pStyle w:val="ListParagraph"/>
        <w:numPr>
          <w:ilvl w:val="0"/>
          <w:numId w:val="15"/>
        </w:numPr>
        <w:rPr>
          <w:rFonts w:ascii="Arial" w:hAnsi="Arial" w:cs="Arial"/>
          <w:lang w:val="en-US"/>
        </w:rPr>
      </w:pPr>
      <w:r>
        <w:rPr>
          <w:rFonts w:ascii="Arial" w:hAnsi="Arial" w:cs="Arial"/>
          <w:b/>
          <w:bCs/>
          <w:lang w:val="en-US"/>
        </w:rPr>
        <w:t xml:space="preserve">100% </w:t>
      </w:r>
      <w:r>
        <w:rPr>
          <w:rFonts w:ascii="Arial" w:hAnsi="Arial" w:cs="Arial"/>
          <w:b/>
          <w:bCs/>
          <w:lang w:val="en-US"/>
        </w:rPr>
        <w:t>Stacked Area Char</w:t>
      </w:r>
      <w:r>
        <w:rPr>
          <w:rFonts w:ascii="Arial" w:hAnsi="Arial" w:cs="Arial"/>
          <w:b/>
          <w:bCs/>
          <w:lang w:val="en-US"/>
        </w:rPr>
        <w:t>t</w:t>
      </w:r>
    </w:p>
    <w:p w14:paraId="7B49A1EA" w14:textId="77777777" w:rsidR="00C87954" w:rsidRDefault="00C87954" w:rsidP="00C87954">
      <w:pPr>
        <w:pStyle w:val="ListParagraph"/>
        <w:rPr>
          <w:rFonts w:ascii="Arial" w:hAnsi="Arial" w:cs="Arial"/>
          <w:b/>
          <w:bCs/>
          <w:lang w:val="en-US"/>
        </w:rPr>
      </w:pPr>
    </w:p>
    <w:p w14:paraId="67B01746" w14:textId="77777777" w:rsidR="00C87954" w:rsidRPr="00C87954" w:rsidRDefault="00C87954" w:rsidP="00C87954">
      <w:pPr>
        <w:pStyle w:val="ListParagraph"/>
        <w:rPr>
          <w:rFonts w:ascii="Arial" w:hAnsi="Arial" w:cs="Arial"/>
        </w:rPr>
      </w:pPr>
      <w:r w:rsidRPr="00C87954">
        <w:rPr>
          <w:rFonts w:ascii="Arial" w:hAnsi="Arial" w:cs="Arial"/>
        </w:rPr>
        <w:lastRenderedPageBreak/>
        <w:t>A 100% stacked area chart is a variation of the stacked area chart where the total height of the chart at any given point is normalized to 100%.</w:t>
      </w:r>
    </w:p>
    <w:p w14:paraId="6EC73CCC" w14:textId="77777777" w:rsidR="00C87954" w:rsidRDefault="00C87954" w:rsidP="00C87954">
      <w:pPr>
        <w:pStyle w:val="ListParagraph"/>
        <w:rPr>
          <w:rFonts w:ascii="Arial" w:hAnsi="Arial" w:cs="Arial"/>
          <w:b/>
          <w:bCs/>
        </w:rPr>
      </w:pPr>
    </w:p>
    <w:p w14:paraId="00D7C348" w14:textId="7631C7B4" w:rsidR="00C87954" w:rsidRDefault="00C87954" w:rsidP="00C87954">
      <w:pPr>
        <w:pStyle w:val="ListParagraph"/>
        <w:rPr>
          <w:rFonts w:ascii="Arial" w:hAnsi="Arial" w:cs="Arial"/>
          <w:b/>
          <w:bCs/>
        </w:rPr>
      </w:pPr>
      <w:r w:rsidRPr="00C87954">
        <w:rPr>
          <w:rFonts w:ascii="Arial" w:hAnsi="Arial" w:cs="Arial"/>
          <w:b/>
          <w:bCs/>
        </w:rPr>
        <w:t>Properties:</w:t>
      </w:r>
    </w:p>
    <w:p w14:paraId="46BD7B89" w14:textId="77777777" w:rsidR="00C87954" w:rsidRPr="00C87954" w:rsidRDefault="00C87954" w:rsidP="00C87954">
      <w:pPr>
        <w:pStyle w:val="ListParagraph"/>
        <w:rPr>
          <w:rFonts w:ascii="Arial" w:hAnsi="Arial" w:cs="Arial"/>
        </w:rPr>
      </w:pPr>
    </w:p>
    <w:p w14:paraId="706B43EC" w14:textId="77777777" w:rsidR="00C87954" w:rsidRPr="00C87954" w:rsidRDefault="00C87954" w:rsidP="00C87954">
      <w:pPr>
        <w:pStyle w:val="ListParagraph"/>
        <w:numPr>
          <w:ilvl w:val="0"/>
          <w:numId w:val="26"/>
        </w:numPr>
        <w:rPr>
          <w:rFonts w:ascii="Arial" w:hAnsi="Arial" w:cs="Arial"/>
        </w:rPr>
      </w:pPr>
      <w:r w:rsidRPr="00C87954">
        <w:rPr>
          <w:rFonts w:ascii="Arial" w:hAnsi="Arial" w:cs="Arial"/>
          <w:b/>
          <w:bCs/>
        </w:rPr>
        <w:t>Relative Proportion Emphasis:</w:t>
      </w:r>
      <w:r w:rsidRPr="00C87954">
        <w:rPr>
          <w:rFonts w:ascii="Arial" w:hAnsi="Arial" w:cs="Arial"/>
        </w:rPr>
        <w:t xml:space="preserve"> Primarily highlights the </w:t>
      </w:r>
      <w:r w:rsidRPr="00C87954">
        <w:rPr>
          <w:rFonts w:ascii="Arial" w:hAnsi="Arial" w:cs="Arial"/>
          <w:i/>
          <w:iCs/>
        </w:rPr>
        <w:t>percentage distribution</w:t>
      </w:r>
      <w:r w:rsidRPr="00C87954">
        <w:rPr>
          <w:rFonts w:ascii="Arial" w:hAnsi="Arial" w:cs="Arial"/>
        </w:rPr>
        <w:t xml:space="preserve"> of categories, not their absolute values or the total sum.</w:t>
      </w:r>
    </w:p>
    <w:p w14:paraId="5E19995D" w14:textId="77777777" w:rsidR="00C87954" w:rsidRPr="00C87954" w:rsidRDefault="00C87954" w:rsidP="00C87954">
      <w:pPr>
        <w:pStyle w:val="ListParagraph"/>
        <w:numPr>
          <w:ilvl w:val="0"/>
          <w:numId w:val="26"/>
        </w:numPr>
        <w:rPr>
          <w:rFonts w:ascii="Arial" w:hAnsi="Arial" w:cs="Arial"/>
        </w:rPr>
      </w:pPr>
      <w:r w:rsidRPr="00C87954">
        <w:rPr>
          <w:rFonts w:ascii="Arial" w:hAnsi="Arial" w:cs="Arial"/>
          <w:b/>
          <w:bCs/>
        </w:rPr>
        <w:t>Consistent Height:</w:t>
      </w:r>
      <w:r w:rsidRPr="00C87954">
        <w:rPr>
          <w:rFonts w:ascii="Arial" w:hAnsi="Arial" w:cs="Arial"/>
        </w:rPr>
        <w:t xml:space="preserve"> The top edge of the chart remains flat, representing 100% at all times, making it easy to compare proportional changes.</w:t>
      </w:r>
    </w:p>
    <w:p w14:paraId="171D6811" w14:textId="77777777" w:rsidR="00C87954" w:rsidRPr="00C87954" w:rsidRDefault="00C87954" w:rsidP="00C87954">
      <w:pPr>
        <w:pStyle w:val="ListParagraph"/>
        <w:numPr>
          <w:ilvl w:val="0"/>
          <w:numId w:val="26"/>
        </w:numPr>
        <w:rPr>
          <w:rFonts w:ascii="Arial" w:hAnsi="Arial" w:cs="Arial"/>
        </w:rPr>
      </w:pPr>
      <w:r w:rsidRPr="00C87954">
        <w:rPr>
          <w:rFonts w:ascii="Arial" w:hAnsi="Arial" w:cs="Arial"/>
          <w:b/>
          <w:bCs/>
        </w:rPr>
        <w:t>Part-to-Whole Dynamic:</w:t>
      </w:r>
      <w:r w:rsidRPr="00C87954">
        <w:rPr>
          <w:rFonts w:ascii="Arial" w:hAnsi="Arial" w:cs="Arial"/>
        </w:rPr>
        <w:t xml:space="preserve"> Clearly shows how the proportion of each part changes relative to the whole over the progression of time or sequence.</w:t>
      </w:r>
    </w:p>
    <w:p w14:paraId="5E2E2180" w14:textId="77777777" w:rsidR="00C87954" w:rsidRPr="00C87954" w:rsidRDefault="00C87954" w:rsidP="00C87954">
      <w:pPr>
        <w:pStyle w:val="ListParagraph"/>
        <w:numPr>
          <w:ilvl w:val="0"/>
          <w:numId w:val="26"/>
        </w:numPr>
        <w:rPr>
          <w:rFonts w:ascii="Arial" w:hAnsi="Arial" w:cs="Arial"/>
        </w:rPr>
      </w:pPr>
      <w:r w:rsidRPr="00C87954">
        <w:rPr>
          <w:rFonts w:ascii="Arial" w:hAnsi="Arial" w:cs="Arial"/>
          <w:b/>
          <w:bCs/>
        </w:rPr>
        <w:t>Trend of Proportions:</w:t>
      </w:r>
      <w:r w:rsidRPr="00C87954">
        <w:rPr>
          <w:rFonts w:ascii="Arial" w:hAnsi="Arial" w:cs="Arial"/>
        </w:rPr>
        <w:t xml:space="preserve"> Illustrates the trends of each category's share of the total.</w:t>
      </w:r>
    </w:p>
    <w:p w14:paraId="1CDA9262" w14:textId="77777777" w:rsidR="00C87954" w:rsidRDefault="00C87954" w:rsidP="00C87954">
      <w:pPr>
        <w:pStyle w:val="ListParagraph"/>
        <w:rPr>
          <w:rFonts w:ascii="Arial" w:hAnsi="Arial" w:cs="Arial"/>
          <w:b/>
          <w:bCs/>
        </w:rPr>
      </w:pPr>
    </w:p>
    <w:p w14:paraId="2AC816B9" w14:textId="6E390751" w:rsidR="00C87954" w:rsidRDefault="00C87954" w:rsidP="00C87954">
      <w:pPr>
        <w:pStyle w:val="ListParagraph"/>
        <w:rPr>
          <w:rFonts w:ascii="Arial" w:hAnsi="Arial" w:cs="Arial"/>
          <w:b/>
          <w:bCs/>
        </w:rPr>
      </w:pPr>
      <w:r w:rsidRPr="00C87954">
        <w:rPr>
          <w:rFonts w:ascii="Arial" w:hAnsi="Arial" w:cs="Arial"/>
          <w:b/>
          <w:bCs/>
        </w:rPr>
        <w:t>Use:</w:t>
      </w:r>
    </w:p>
    <w:p w14:paraId="79E7553E" w14:textId="77777777" w:rsidR="00C87954" w:rsidRPr="00C87954" w:rsidRDefault="00C87954" w:rsidP="00C87954">
      <w:pPr>
        <w:pStyle w:val="ListParagraph"/>
        <w:rPr>
          <w:rFonts w:ascii="Arial" w:hAnsi="Arial" w:cs="Arial"/>
        </w:rPr>
      </w:pPr>
    </w:p>
    <w:p w14:paraId="591C8E46" w14:textId="77777777" w:rsidR="00C87954" w:rsidRPr="00C87954" w:rsidRDefault="00C87954" w:rsidP="00C87954">
      <w:pPr>
        <w:pStyle w:val="ListParagraph"/>
        <w:numPr>
          <w:ilvl w:val="0"/>
          <w:numId w:val="27"/>
        </w:numPr>
        <w:rPr>
          <w:rFonts w:ascii="Arial" w:hAnsi="Arial" w:cs="Arial"/>
        </w:rPr>
      </w:pPr>
      <w:r w:rsidRPr="00C87954">
        <w:rPr>
          <w:rFonts w:ascii="Arial" w:hAnsi="Arial" w:cs="Arial"/>
          <w:b/>
          <w:bCs/>
        </w:rPr>
        <w:t>Market Share Analysis:</w:t>
      </w:r>
      <w:r w:rsidRPr="00C87954">
        <w:rPr>
          <w:rFonts w:ascii="Arial" w:hAnsi="Arial" w:cs="Arial"/>
        </w:rPr>
        <w:t xml:space="preserve"> Visualizing changes in the percentage of market controlled by different companies over time.</w:t>
      </w:r>
    </w:p>
    <w:p w14:paraId="378AEFD1" w14:textId="77777777" w:rsidR="00C87954" w:rsidRPr="00C87954" w:rsidRDefault="00C87954" w:rsidP="00C87954">
      <w:pPr>
        <w:pStyle w:val="ListParagraph"/>
        <w:numPr>
          <w:ilvl w:val="0"/>
          <w:numId w:val="27"/>
        </w:numPr>
        <w:rPr>
          <w:rFonts w:ascii="Arial" w:hAnsi="Arial" w:cs="Arial"/>
        </w:rPr>
      </w:pPr>
      <w:r w:rsidRPr="00C87954">
        <w:rPr>
          <w:rFonts w:ascii="Arial" w:hAnsi="Arial" w:cs="Arial"/>
          <w:b/>
          <w:bCs/>
        </w:rPr>
        <w:t>Resource Allocation Proportions:</w:t>
      </w:r>
      <w:r w:rsidRPr="00C87954">
        <w:rPr>
          <w:rFonts w:ascii="Arial" w:hAnsi="Arial" w:cs="Arial"/>
        </w:rPr>
        <w:t xml:space="preserve"> Showing how the percentage of a budget or time is allocated across different departments or tasks over a project's lifecycle.</w:t>
      </w:r>
    </w:p>
    <w:p w14:paraId="681EFD57" w14:textId="77777777" w:rsidR="00C87954" w:rsidRPr="00C87954" w:rsidRDefault="00C87954" w:rsidP="00C87954">
      <w:pPr>
        <w:pStyle w:val="ListParagraph"/>
        <w:numPr>
          <w:ilvl w:val="0"/>
          <w:numId w:val="27"/>
        </w:numPr>
        <w:rPr>
          <w:rFonts w:ascii="Arial" w:hAnsi="Arial" w:cs="Arial"/>
        </w:rPr>
      </w:pPr>
      <w:r w:rsidRPr="00C87954">
        <w:rPr>
          <w:rFonts w:ascii="Arial" w:hAnsi="Arial" w:cs="Arial"/>
          <w:b/>
          <w:bCs/>
        </w:rPr>
        <w:t>Demographic Shifts:</w:t>
      </w:r>
      <w:r w:rsidRPr="00C87954">
        <w:rPr>
          <w:rFonts w:ascii="Arial" w:hAnsi="Arial" w:cs="Arial"/>
        </w:rPr>
        <w:t xml:space="preserve"> Displaying how the percentage composition of different age groups or ethnic backgrounds within a population changes over decades.</w:t>
      </w:r>
    </w:p>
    <w:p w14:paraId="36B32CB4" w14:textId="55A00021" w:rsidR="00C87954" w:rsidRPr="00C87954" w:rsidRDefault="00C87954" w:rsidP="00C87954">
      <w:pPr>
        <w:pStyle w:val="ListParagraph"/>
        <w:numPr>
          <w:ilvl w:val="0"/>
          <w:numId w:val="27"/>
        </w:numPr>
        <w:rPr>
          <w:rFonts w:ascii="Arial" w:hAnsi="Arial" w:cs="Arial"/>
        </w:rPr>
      </w:pPr>
      <w:r w:rsidRPr="00C87954">
        <w:rPr>
          <w:rFonts w:ascii="Arial" w:hAnsi="Arial" w:cs="Arial"/>
          <w:b/>
          <w:bCs/>
        </w:rPr>
        <w:t>Survey Response Proportions:</w:t>
      </w:r>
      <w:r w:rsidRPr="00C87954">
        <w:rPr>
          <w:rFonts w:ascii="Arial" w:hAnsi="Arial" w:cs="Arial"/>
        </w:rPr>
        <w:t xml:space="preserve"> Illustrating the changing percentage of "agree," "disagree," or "neutral" responses to a question over time.</w:t>
      </w:r>
    </w:p>
    <w:p w14:paraId="64C64A7C" w14:textId="77777777" w:rsidR="00C87954" w:rsidRDefault="00C87954" w:rsidP="00C87954">
      <w:pPr>
        <w:pStyle w:val="ListParagraph"/>
        <w:rPr>
          <w:rFonts w:ascii="Arial" w:hAnsi="Arial" w:cs="Arial"/>
          <w:lang w:val="en-US"/>
        </w:rPr>
      </w:pPr>
    </w:p>
    <w:p w14:paraId="2B7B1D83" w14:textId="1D24151C" w:rsidR="00C87954" w:rsidRPr="00C87954" w:rsidRDefault="00C87954" w:rsidP="00C87954">
      <w:pPr>
        <w:pStyle w:val="ListParagraph"/>
        <w:numPr>
          <w:ilvl w:val="0"/>
          <w:numId w:val="15"/>
        </w:numPr>
        <w:rPr>
          <w:rFonts w:ascii="Arial" w:hAnsi="Arial" w:cs="Arial"/>
          <w:lang w:val="en-US"/>
        </w:rPr>
      </w:pPr>
      <w:r>
        <w:rPr>
          <w:rFonts w:ascii="Arial" w:hAnsi="Arial" w:cs="Arial"/>
          <w:b/>
          <w:bCs/>
          <w:lang w:val="en-US"/>
        </w:rPr>
        <w:t>Line and stacked column chart</w:t>
      </w:r>
    </w:p>
    <w:p w14:paraId="13AEE0E4" w14:textId="77777777" w:rsidR="003C547F" w:rsidRDefault="003C547F" w:rsidP="00C87954">
      <w:pPr>
        <w:pStyle w:val="ListParagraph"/>
        <w:rPr>
          <w:rFonts w:ascii="Arial" w:hAnsi="Arial" w:cs="Arial"/>
        </w:rPr>
      </w:pPr>
    </w:p>
    <w:p w14:paraId="3359C2AB" w14:textId="4F33DCEA" w:rsidR="00C87954" w:rsidRDefault="00C87954" w:rsidP="00C87954">
      <w:pPr>
        <w:pStyle w:val="ListParagraph"/>
        <w:rPr>
          <w:rFonts w:ascii="Arial" w:hAnsi="Arial" w:cs="Arial"/>
        </w:rPr>
      </w:pPr>
      <w:r w:rsidRPr="00C87954">
        <w:rPr>
          <w:rFonts w:ascii="Arial" w:hAnsi="Arial" w:cs="Arial"/>
        </w:rPr>
        <w:t xml:space="preserve">A line and stacked column chart </w:t>
      </w:r>
      <w:proofErr w:type="gramStart"/>
      <w:r w:rsidRPr="00C87954">
        <w:rPr>
          <w:rFonts w:ascii="Arial" w:hAnsi="Arial" w:cs="Arial"/>
        </w:rPr>
        <w:t>is</w:t>
      </w:r>
      <w:proofErr w:type="gramEnd"/>
      <w:r w:rsidRPr="00C87954">
        <w:rPr>
          <w:rFonts w:ascii="Arial" w:hAnsi="Arial" w:cs="Arial"/>
        </w:rPr>
        <w:t xml:space="preserve"> a hybrid visualization that combines a stacked column chart with </w:t>
      </w:r>
      <w:proofErr w:type="gramStart"/>
      <w:r w:rsidRPr="00C87954">
        <w:rPr>
          <w:rFonts w:ascii="Arial" w:hAnsi="Arial" w:cs="Arial"/>
        </w:rPr>
        <w:t>one or more line</w:t>
      </w:r>
      <w:proofErr w:type="gramEnd"/>
      <w:r w:rsidRPr="00C87954">
        <w:rPr>
          <w:rFonts w:ascii="Arial" w:hAnsi="Arial" w:cs="Arial"/>
        </w:rPr>
        <w:t xml:space="preserve"> charts on the same axes (or often with a secondary Y-axis). The stacked columns show the composition of totals, while the line(s) display trends of a different, but related, metric.</w:t>
      </w:r>
    </w:p>
    <w:p w14:paraId="207BDF9B" w14:textId="77777777" w:rsidR="003C547F" w:rsidRPr="00C87954" w:rsidRDefault="003C547F" w:rsidP="00C87954">
      <w:pPr>
        <w:pStyle w:val="ListParagraph"/>
        <w:rPr>
          <w:rFonts w:ascii="Arial" w:hAnsi="Arial" w:cs="Arial"/>
        </w:rPr>
      </w:pPr>
    </w:p>
    <w:p w14:paraId="158DDF95" w14:textId="77777777" w:rsidR="00C87954" w:rsidRDefault="00C87954" w:rsidP="00C87954">
      <w:pPr>
        <w:pStyle w:val="ListParagraph"/>
        <w:rPr>
          <w:rFonts w:ascii="Arial" w:hAnsi="Arial" w:cs="Arial"/>
          <w:b/>
          <w:bCs/>
        </w:rPr>
      </w:pPr>
      <w:r w:rsidRPr="00C87954">
        <w:rPr>
          <w:rFonts w:ascii="Arial" w:hAnsi="Arial" w:cs="Arial"/>
          <w:b/>
          <w:bCs/>
        </w:rPr>
        <w:t>Properties:</w:t>
      </w:r>
    </w:p>
    <w:p w14:paraId="2253C04E" w14:textId="77777777" w:rsidR="003C547F" w:rsidRPr="00C87954" w:rsidRDefault="003C547F" w:rsidP="00C87954">
      <w:pPr>
        <w:pStyle w:val="ListParagraph"/>
        <w:rPr>
          <w:rFonts w:ascii="Arial" w:hAnsi="Arial" w:cs="Arial"/>
        </w:rPr>
      </w:pPr>
    </w:p>
    <w:p w14:paraId="7EC71936" w14:textId="77777777" w:rsidR="00C87954" w:rsidRPr="00C87954" w:rsidRDefault="00C87954" w:rsidP="00C87954">
      <w:pPr>
        <w:pStyle w:val="ListParagraph"/>
        <w:numPr>
          <w:ilvl w:val="0"/>
          <w:numId w:val="28"/>
        </w:numPr>
        <w:rPr>
          <w:rFonts w:ascii="Arial" w:hAnsi="Arial" w:cs="Arial"/>
        </w:rPr>
      </w:pPr>
      <w:r w:rsidRPr="00C87954">
        <w:rPr>
          <w:rFonts w:ascii="Arial" w:hAnsi="Arial" w:cs="Arial"/>
          <w:b/>
          <w:bCs/>
        </w:rPr>
        <w:t>Dual Perspective:</w:t>
      </w:r>
      <w:r w:rsidRPr="00C87954">
        <w:rPr>
          <w:rFonts w:ascii="Arial" w:hAnsi="Arial" w:cs="Arial"/>
        </w:rPr>
        <w:t xml:space="preserve"> Allows for the simultaneous visualization of "part-to-whole" relationships (stacked columns) and "trends" (lines).</w:t>
      </w:r>
    </w:p>
    <w:p w14:paraId="371F34C3" w14:textId="77777777" w:rsidR="00C87954" w:rsidRPr="00C87954" w:rsidRDefault="00C87954" w:rsidP="00C87954">
      <w:pPr>
        <w:pStyle w:val="ListParagraph"/>
        <w:numPr>
          <w:ilvl w:val="0"/>
          <w:numId w:val="28"/>
        </w:numPr>
        <w:rPr>
          <w:rFonts w:ascii="Arial" w:hAnsi="Arial" w:cs="Arial"/>
        </w:rPr>
      </w:pPr>
      <w:r w:rsidRPr="00C87954">
        <w:rPr>
          <w:rFonts w:ascii="Arial" w:hAnsi="Arial" w:cs="Arial"/>
          <w:b/>
          <w:bCs/>
        </w:rPr>
        <w:t>Correlation Insight:</w:t>
      </w:r>
      <w:r w:rsidRPr="00C87954">
        <w:rPr>
          <w:rFonts w:ascii="Arial" w:hAnsi="Arial" w:cs="Arial"/>
        </w:rPr>
        <w:t xml:space="preserve"> Facilitates understanding of how the total composition or individual components relate to a different, trending metric.</w:t>
      </w:r>
    </w:p>
    <w:p w14:paraId="4337F854" w14:textId="77777777" w:rsidR="00C87954" w:rsidRPr="00C87954" w:rsidRDefault="00C87954" w:rsidP="00C87954">
      <w:pPr>
        <w:pStyle w:val="ListParagraph"/>
        <w:numPr>
          <w:ilvl w:val="0"/>
          <w:numId w:val="28"/>
        </w:numPr>
        <w:rPr>
          <w:rFonts w:ascii="Arial" w:hAnsi="Arial" w:cs="Arial"/>
        </w:rPr>
      </w:pPr>
      <w:r w:rsidRPr="00C87954">
        <w:rPr>
          <w:rFonts w:ascii="Arial" w:hAnsi="Arial" w:cs="Arial"/>
          <w:b/>
          <w:bCs/>
        </w:rPr>
        <w:t>Multiple Data Types:</w:t>
      </w:r>
      <w:r w:rsidRPr="00C87954">
        <w:rPr>
          <w:rFonts w:ascii="Arial" w:hAnsi="Arial" w:cs="Arial"/>
        </w:rPr>
        <w:t xml:space="preserve"> Can effectively display data with different scales or units by utilizing a secondary Y-axis for the line series if necessary.</w:t>
      </w:r>
    </w:p>
    <w:p w14:paraId="553E8009" w14:textId="77777777" w:rsidR="00C87954" w:rsidRPr="00C87954" w:rsidRDefault="00C87954" w:rsidP="00C87954">
      <w:pPr>
        <w:pStyle w:val="ListParagraph"/>
        <w:numPr>
          <w:ilvl w:val="0"/>
          <w:numId w:val="28"/>
        </w:numPr>
        <w:rPr>
          <w:rFonts w:ascii="Arial" w:hAnsi="Arial" w:cs="Arial"/>
        </w:rPr>
      </w:pPr>
      <w:r w:rsidRPr="00C87954">
        <w:rPr>
          <w:rFonts w:ascii="Arial" w:hAnsi="Arial" w:cs="Arial"/>
          <w:b/>
          <w:bCs/>
        </w:rPr>
        <w:t>Hierarchical Information:</w:t>
      </w:r>
      <w:r w:rsidRPr="00C87954">
        <w:rPr>
          <w:rFonts w:ascii="Arial" w:hAnsi="Arial" w:cs="Arial"/>
        </w:rPr>
        <w:t xml:space="preserve"> The stacked columns provide a detailed breakdown, while the line offers an overarching trend.</w:t>
      </w:r>
    </w:p>
    <w:p w14:paraId="1E0FE823" w14:textId="77777777" w:rsidR="003C547F" w:rsidRDefault="003C547F" w:rsidP="00C87954">
      <w:pPr>
        <w:pStyle w:val="ListParagraph"/>
        <w:rPr>
          <w:rFonts w:ascii="Arial" w:hAnsi="Arial" w:cs="Arial"/>
          <w:b/>
          <w:bCs/>
        </w:rPr>
      </w:pPr>
    </w:p>
    <w:p w14:paraId="59C2CB16" w14:textId="02053D5E" w:rsidR="00C87954" w:rsidRDefault="00C87954" w:rsidP="00C87954">
      <w:pPr>
        <w:pStyle w:val="ListParagraph"/>
        <w:rPr>
          <w:rFonts w:ascii="Arial" w:hAnsi="Arial" w:cs="Arial"/>
          <w:b/>
          <w:bCs/>
        </w:rPr>
      </w:pPr>
      <w:r w:rsidRPr="00C87954">
        <w:rPr>
          <w:rFonts w:ascii="Arial" w:hAnsi="Arial" w:cs="Arial"/>
          <w:b/>
          <w:bCs/>
        </w:rPr>
        <w:t>Use:</w:t>
      </w:r>
    </w:p>
    <w:p w14:paraId="0D585AD0" w14:textId="77777777" w:rsidR="003C547F" w:rsidRPr="00C87954" w:rsidRDefault="003C547F" w:rsidP="00C87954">
      <w:pPr>
        <w:pStyle w:val="ListParagraph"/>
        <w:rPr>
          <w:rFonts w:ascii="Arial" w:hAnsi="Arial" w:cs="Arial"/>
        </w:rPr>
      </w:pPr>
    </w:p>
    <w:p w14:paraId="20F5E176" w14:textId="77777777" w:rsidR="00C87954" w:rsidRPr="00C87954" w:rsidRDefault="00C87954" w:rsidP="00C87954">
      <w:pPr>
        <w:pStyle w:val="ListParagraph"/>
        <w:numPr>
          <w:ilvl w:val="0"/>
          <w:numId w:val="29"/>
        </w:numPr>
        <w:rPr>
          <w:rFonts w:ascii="Arial" w:hAnsi="Arial" w:cs="Arial"/>
        </w:rPr>
      </w:pPr>
      <w:r w:rsidRPr="00C87954">
        <w:rPr>
          <w:rFonts w:ascii="Arial" w:hAnsi="Arial" w:cs="Arial"/>
          <w:b/>
          <w:bCs/>
        </w:rPr>
        <w:t>Sales and Profit Margins:</w:t>
      </w:r>
      <w:r w:rsidRPr="00C87954">
        <w:rPr>
          <w:rFonts w:ascii="Arial" w:hAnsi="Arial" w:cs="Arial"/>
        </w:rPr>
        <w:t xml:space="preserve"> Stacked columns show sales breakdown by product, while a line shows the profit margin percentage over time.</w:t>
      </w:r>
    </w:p>
    <w:p w14:paraId="13D736E0" w14:textId="77777777" w:rsidR="00C87954" w:rsidRPr="00C87954" w:rsidRDefault="00C87954" w:rsidP="00C87954">
      <w:pPr>
        <w:pStyle w:val="ListParagraph"/>
        <w:numPr>
          <w:ilvl w:val="0"/>
          <w:numId w:val="29"/>
        </w:numPr>
        <w:rPr>
          <w:rFonts w:ascii="Arial" w:hAnsi="Arial" w:cs="Arial"/>
        </w:rPr>
      </w:pPr>
      <w:r w:rsidRPr="00C87954">
        <w:rPr>
          <w:rFonts w:ascii="Arial" w:hAnsi="Arial" w:cs="Arial"/>
          <w:b/>
          <w:bCs/>
        </w:rPr>
        <w:t>Website Traffic and Conversion Rate:</w:t>
      </w:r>
      <w:r w:rsidRPr="00C87954">
        <w:rPr>
          <w:rFonts w:ascii="Arial" w:hAnsi="Arial" w:cs="Arial"/>
        </w:rPr>
        <w:t xml:space="preserve"> Stacked columns show traffic sources (e.g., organic, paid) with a line representing the conversion rate.</w:t>
      </w:r>
    </w:p>
    <w:p w14:paraId="4260DC08" w14:textId="77777777" w:rsidR="00C87954" w:rsidRPr="00C87954" w:rsidRDefault="00C87954" w:rsidP="00C87954">
      <w:pPr>
        <w:pStyle w:val="ListParagraph"/>
        <w:numPr>
          <w:ilvl w:val="0"/>
          <w:numId w:val="29"/>
        </w:numPr>
        <w:rPr>
          <w:rFonts w:ascii="Arial" w:hAnsi="Arial" w:cs="Arial"/>
        </w:rPr>
      </w:pPr>
      <w:r w:rsidRPr="00C87954">
        <w:rPr>
          <w:rFonts w:ascii="Arial" w:hAnsi="Arial" w:cs="Arial"/>
          <w:b/>
          <w:bCs/>
        </w:rPr>
        <w:t>Budget Allocation and Project Completion:</w:t>
      </w:r>
      <w:r w:rsidRPr="00C87954">
        <w:rPr>
          <w:rFonts w:ascii="Arial" w:hAnsi="Arial" w:cs="Arial"/>
        </w:rPr>
        <w:t xml:space="preserve"> Stacked columns display budget spent by department, with a line showing the percentage of project completion.</w:t>
      </w:r>
    </w:p>
    <w:p w14:paraId="18E602A3" w14:textId="77777777" w:rsidR="00C87954" w:rsidRPr="00C87954" w:rsidRDefault="00C87954" w:rsidP="00C87954">
      <w:pPr>
        <w:pStyle w:val="ListParagraph"/>
        <w:numPr>
          <w:ilvl w:val="0"/>
          <w:numId w:val="29"/>
        </w:numPr>
        <w:rPr>
          <w:rFonts w:ascii="Arial" w:hAnsi="Arial" w:cs="Arial"/>
        </w:rPr>
      </w:pPr>
      <w:r w:rsidRPr="00C87954">
        <w:rPr>
          <w:rFonts w:ascii="Arial" w:hAnsi="Arial" w:cs="Arial"/>
          <w:b/>
          <w:bCs/>
        </w:rPr>
        <w:t>Production Output and Defect Rate:</w:t>
      </w:r>
      <w:r w:rsidRPr="00C87954">
        <w:rPr>
          <w:rFonts w:ascii="Arial" w:hAnsi="Arial" w:cs="Arial"/>
        </w:rPr>
        <w:t xml:space="preserve"> Stacked columns show the total units produced by shift, while a line indicates the defect rate</w:t>
      </w:r>
    </w:p>
    <w:p w14:paraId="266F0E30" w14:textId="77777777" w:rsidR="00C87954" w:rsidRDefault="00C87954" w:rsidP="00C87954">
      <w:pPr>
        <w:pStyle w:val="ListParagraph"/>
        <w:rPr>
          <w:rFonts w:ascii="Arial" w:hAnsi="Arial" w:cs="Arial"/>
          <w:lang w:val="en-US"/>
        </w:rPr>
      </w:pPr>
    </w:p>
    <w:p w14:paraId="5872F819" w14:textId="0CEE89C8" w:rsidR="003C547F" w:rsidRPr="003C547F" w:rsidRDefault="003C547F" w:rsidP="003C547F">
      <w:pPr>
        <w:pStyle w:val="ListParagraph"/>
        <w:numPr>
          <w:ilvl w:val="0"/>
          <w:numId w:val="15"/>
        </w:numPr>
        <w:jc w:val="both"/>
        <w:rPr>
          <w:rFonts w:ascii="Arial" w:hAnsi="Arial" w:cs="Arial"/>
          <w:lang w:val="en-US"/>
        </w:rPr>
      </w:pPr>
      <w:r>
        <w:rPr>
          <w:rFonts w:ascii="Arial" w:hAnsi="Arial" w:cs="Arial"/>
          <w:b/>
          <w:bCs/>
          <w:lang w:val="en-US"/>
        </w:rPr>
        <w:t>Line and clustered column chart</w:t>
      </w:r>
    </w:p>
    <w:p w14:paraId="49D947E4" w14:textId="77777777" w:rsidR="003C547F" w:rsidRDefault="003C547F" w:rsidP="003C547F">
      <w:pPr>
        <w:pStyle w:val="ListParagraph"/>
        <w:jc w:val="both"/>
        <w:rPr>
          <w:rFonts w:ascii="Arial" w:hAnsi="Arial" w:cs="Arial"/>
          <w:lang w:val="en-US"/>
        </w:rPr>
      </w:pPr>
    </w:p>
    <w:p w14:paraId="56D0A727" w14:textId="1C82FA89" w:rsidR="003C547F" w:rsidRDefault="003C547F" w:rsidP="003C547F">
      <w:pPr>
        <w:pStyle w:val="ListParagraph"/>
        <w:jc w:val="both"/>
        <w:rPr>
          <w:rFonts w:ascii="Arial" w:hAnsi="Arial" w:cs="Arial"/>
        </w:rPr>
      </w:pPr>
      <w:r w:rsidRPr="003C547F">
        <w:rPr>
          <w:rFonts w:ascii="Arial" w:hAnsi="Arial" w:cs="Arial"/>
        </w:rPr>
        <w:t xml:space="preserve">A line and clustered column chart </w:t>
      </w:r>
      <w:proofErr w:type="gramStart"/>
      <w:r w:rsidRPr="003C547F">
        <w:rPr>
          <w:rFonts w:ascii="Arial" w:hAnsi="Arial" w:cs="Arial"/>
        </w:rPr>
        <w:t>is</w:t>
      </w:r>
      <w:proofErr w:type="gramEnd"/>
      <w:r w:rsidRPr="003C547F">
        <w:rPr>
          <w:rFonts w:ascii="Arial" w:hAnsi="Arial" w:cs="Arial"/>
        </w:rPr>
        <w:t xml:space="preserve"> a combo chart that combines a clustered column chart with </w:t>
      </w:r>
      <w:proofErr w:type="gramStart"/>
      <w:r w:rsidRPr="003C547F">
        <w:rPr>
          <w:rFonts w:ascii="Arial" w:hAnsi="Arial" w:cs="Arial"/>
        </w:rPr>
        <w:t>one or more</w:t>
      </w:r>
      <w:r>
        <w:rPr>
          <w:rFonts w:ascii="Arial" w:hAnsi="Arial" w:cs="Arial"/>
        </w:rPr>
        <w:t xml:space="preserve"> </w:t>
      </w:r>
      <w:r w:rsidRPr="003C547F">
        <w:rPr>
          <w:rFonts w:ascii="Arial" w:hAnsi="Arial" w:cs="Arial"/>
        </w:rPr>
        <w:t>line</w:t>
      </w:r>
      <w:proofErr w:type="gramEnd"/>
      <w:r w:rsidRPr="003C547F">
        <w:rPr>
          <w:rFonts w:ascii="Arial" w:hAnsi="Arial" w:cs="Arial"/>
        </w:rPr>
        <w:t xml:space="preserve"> charts on the same visual. The clustered columns display comparisons of discrete values for multiple subcategories within each main category, while the line(s) show a trend of a related, continuous metric, often over time.</w:t>
      </w:r>
    </w:p>
    <w:p w14:paraId="727DEE10" w14:textId="77777777" w:rsidR="003C547F" w:rsidRPr="003C547F" w:rsidRDefault="003C547F" w:rsidP="003C547F">
      <w:pPr>
        <w:pStyle w:val="ListParagraph"/>
        <w:jc w:val="both"/>
        <w:rPr>
          <w:rFonts w:ascii="Arial" w:hAnsi="Arial" w:cs="Arial"/>
        </w:rPr>
      </w:pPr>
    </w:p>
    <w:p w14:paraId="1DA9657A" w14:textId="77777777" w:rsidR="003C547F" w:rsidRDefault="003C547F" w:rsidP="003C547F">
      <w:pPr>
        <w:pStyle w:val="ListParagraph"/>
        <w:jc w:val="both"/>
        <w:rPr>
          <w:rFonts w:ascii="Arial" w:hAnsi="Arial" w:cs="Arial"/>
          <w:b/>
          <w:bCs/>
        </w:rPr>
      </w:pPr>
      <w:r w:rsidRPr="003C547F">
        <w:rPr>
          <w:rFonts w:ascii="Arial" w:hAnsi="Arial" w:cs="Arial"/>
          <w:b/>
          <w:bCs/>
        </w:rPr>
        <w:t>Properties:</w:t>
      </w:r>
    </w:p>
    <w:p w14:paraId="28201A0C" w14:textId="77777777" w:rsidR="003C547F" w:rsidRPr="003C547F" w:rsidRDefault="003C547F" w:rsidP="003C547F">
      <w:pPr>
        <w:pStyle w:val="ListParagraph"/>
        <w:jc w:val="both"/>
        <w:rPr>
          <w:rFonts w:ascii="Arial" w:hAnsi="Arial" w:cs="Arial"/>
        </w:rPr>
      </w:pPr>
    </w:p>
    <w:p w14:paraId="06A6B8CA" w14:textId="77777777" w:rsidR="003C547F" w:rsidRPr="003C547F" w:rsidRDefault="003C547F" w:rsidP="003C547F">
      <w:pPr>
        <w:pStyle w:val="ListParagraph"/>
        <w:numPr>
          <w:ilvl w:val="0"/>
          <w:numId w:val="30"/>
        </w:numPr>
        <w:jc w:val="both"/>
        <w:rPr>
          <w:rFonts w:ascii="Arial" w:hAnsi="Arial" w:cs="Arial"/>
        </w:rPr>
      </w:pPr>
      <w:r w:rsidRPr="003C547F">
        <w:rPr>
          <w:rFonts w:ascii="Arial" w:hAnsi="Arial" w:cs="Arial"/>
          <w:b/>
          <w:bCs/>
        </w:rPr>
        <w:t>Dual Comparison &amp; Trend:</w:t>
      </w:r>
      <w:r w:rsidRPr="003C547F">
        <w:rPr>
          <w:rFonts w:ascii="Arial" w:hAnsi="Arial" w:cs="Arial"/>
        </w:rPr>
        <w:t xml:space="preserve"> Allows for a quick visual comparison of multiple data series within categories (columns) and simultaneously tracks a trend of another related metric (line).</w:t>
      </w:r>
    </w:p>
    <w:p w14:paraId="450BCB17" w14:textId="77777777" w:rsidR="003C547F" w:rsidRPr="003C547F" w:rsidRDefault="003C547F" w:rsidP="003C547F">
      <w:pPr>
        <w:pStyle w:val="ListParagraph"/>
        <w:numPr>
          <w:ilvl w:val="0"/>
          <w:numId w:val="30"/>
        </w:numPr>
        <w:jc w:val="both"/>
        <w:rPr>
          <w:rFonts w:ascii="Arial" w:hAnsi="Arial" w:cs="Arial"/>
        </w:rPr>
      </w:pPr>
      <w:r w:rsidRPr="003C547F">
        <w:rPr>
          <w:rFonts w:ascii="Arial" w:hAnsi="Arial" w:cs="Arial"/>
          <w:b/>
          <w:bCs/>
        </w:rPr>
        <w:t>Clustered Grouping:</w:t>
      </w:r>
      <w:r w:rsidRPr="003C547F">
        <w:rPr>
          <w:rFonts w:ascii="Arial" w:hAnsi="Arial" w:cs="Arial"/>
        </w:rPr>
        <w:t xml:space="preserve"> Columns are grouped together by a primary category, enabling comparison between subcategories </w:t>
      </w:r>
      <w:r w:rsidRPr="003C547F">
        <w:rPr>
          <w:rFonts w:ascii="Arial" w:hAnsi="Arial" w:cs="Arial"/>
          <w:i/>
          <w:iCs/>
        </w:rPr>
        <w:t>within</w:t>
      </w:r>
      <w:r w:rsidRPr="003C547F">
        <w:rPr>
          <w:rFonts w:ascii="Arial" w:hAnsi="Arial" w:cs="Arial"/>
        </w:rPr>
        <w:t xml:space="preserve"> that group.</w:t>
      </w:r>
    </w:p>
    <w:p w14:paraId="707B038D" w14:textId="77777777" w:rsidR="003C547F" w:rsidRPr="003C547F" w:rsidRDefault="003C547F" w:rsidP="003C547F">
      <w:pPr>
        <w:pStyle w:val="ListParagraph"/>
        <w:numPr>
          <w:ilvl w:val="0"/>
          <w:numId w:val="30"/>
        </w:numPr>
        <w:jc w:val="both"/>
        <w:rPr>
          <w:rFonts w:ascii="Arial" w:hAnsi="Arial" w:cs="Arial"/>
        </w:rPr>
      </w:pPr>
      <w:r w:rsidRPr="003C547F">
        <w:rPr>
          <w:rFonts w:ascii="Arial" w:hAnsi="Arial" w:cs="Arial"/>
          <w:b/>
          <w:bCs/>
        </w:rPr>
        <w:t>Different Scales (Optional):</w:t>
      </w:r>
      <w:r w:rsidRPr="003C547F">
        <w:rPr>
          <w:rFonts w:ascii="Arial" w:hAnsi="Arial" w:cs="Arial"/>
        </w:rPr>
        <w:t xml:space="preserve"> Can effectively handle data with different units or scales by utilizing a secondary Y-axis for the line series, if needed.</w:t>
      </w:r>
    </w:p>
    <w:p w14:paraId="3A441C07" w14:textId="77777777" w:rsidR="003C547F" w:rsidRPr="003C547F" w:rsidRDefault="003C547F" w:rsidP="003C547F">
      <w:pPr>
        <w:pStyle w:val="ListParagraph"/>
        <w:numPr>
          <w:ilvl w:val="0"/>
          <w:numId w:val="30"/>
        </w:numPr>
        <w:jc w:val="both"/>
        <w:rPr>
          <w:rFonts w:ascii="Arial" w:hAnsi="Arial" w:cs="Arial"/>
        </w:rPr>
      </w:pPr>
      <w:r w:rsidRPr="003C547F">
        <w:rPr>
          <w:rFonts w:ascii="Arial" w:hAnsi="Arial" w:cs="Arial"/>
          <w:b/>
          <w:bCs/>
        </w:rPr>
        <w:t>Relationship Insight:</w:t>
      </w:r>
      <w:r w:rsidRPr="003C547F">
        <w:rPr>
          <w:rFonts w:ascii="Arial" w:hAnsi="Arial" w:cs="Arial"/>
        </w:rPr>
        <w:t xml:space="preserve"> Helps to identify potential correlations or inverse relationships between categorical comparisons and the overall trend.</w:t>
      </w:r>
    </w:p>
    <w:p w14:paraId="33C22D1C" w14:textId="77777777" w:rsidR="003C547F" w:rsidRDefault="003C547F" w:rsidP="003C547F">
      <w:pPr>
        <w:pStyle w:val="ListParagraph"/>
        <w:jc w:val="both"/>
        <w:rPr>
          <w:rFonts w:ascii="Arial" w:hAnsi="Arial" w:cs="Arial"/>
          <w:b/>
          <w:bCs/>
        </w:rPr>
      </w:pPr>
    </w:p>
    <w:p w14:paraId="61F41048" w14:textId="7294064A" w:rsidR="003C547F" w:rsidRDefault="003C547F" w:rsidP="003C547F">
      <w:pPr>
        <w:pStyle w:val="ListParagraph"/>
        <w:jc w:val="both"/>
        <w:rPr>
          <w:rFonts w:ascii="Arial" w:hAnsi="Arial" w:cs="Arial"/>
          <w:b/>
          <w:bCs/>
        </w:rPr>
      </w:pPr>
      <w:r w:rsidRPr="003C547F">
        <w:rPr>
          <w:rFonts w:ascii="Arial" w:hAnsi="Arial" w:cs="Arial"/>
          <w:b/>
          <w:bCs/>
        </w:rPr>
        <w:t>Use:</w:t>
      </w:r>
    </w:p>
    <w:p w14:paraId="07C68C02" w14:textId="77777777" w:rsidR="003C547F" w:rsidRPr="003C547F" w:rsidRDefault="003C547F" w:rsidP="003C547F">
      <w:pPr>
        <w:pStyle w:val="ListParagraph"/>
        <w:jc w:val="both"/>
        <w:rPr>
          <w:rFonts w:ascii="Arial" w:hAnsi="Arial" w:cs="Arial"/>
        </w:rPr>
      </w:pPr>
    </w:p>
    <w:p w14:paraId="6B218EE4" w14:textId="77777777" w:rsidR="003C547F" w:rsidRPr="003C547F" w:rsidRDefault="003C547F" w:rsidP="003C547F">
      <w:pPr>
        <w:pStyle w:val="ListParagraph"/>
        <w:numPr>
          <w:ilvl w:val="0"/>
          <w:numId w:val="31"/>
        </w:numPr>
        <w:jc w:val="both"/>
        <w:rPr>
          <w:rFonts w:ascii="Arial" w:hAnsi="Arial" w:cs="Arial"/>
        </w:rPr>
      </w:pPr>
      <w:r w:rsidRPr="003C547F">
        <w:rPr>
          <w:rFonts w:ascii="Arial" w:hAnsi="Arial" w:cs="Arial"/>
          <w:b/>
          <w:bCs/>
        </w:rPr>
        <w:t>Sales vs. Customer Satisfaction:</w:t>
      </w:r>
      <w:r w:rsidRPr="003C547F">
        <w:rPr>
          <w:rFonts w:ascii="Arial" w:hAnsi="Arial" w:cs="Arial"/>
        </w:rPr>
        <w:t xml:space="preserve"> Clustered columns showing sales volume for different product lines across various regions, with a line representing the average customer satisfaction score over those regions.</w:t>
      </w:r>
    </w:p>
    <w:p w14:paraId="0173C0E2" w14:textId="77777777" w:rsidR="003C547F" w:rsidRPr="003C547F" w:rsidRDefault="003C547F" w:rsidP="003C547F">
      <w:pPr>
        <w:pStyle w:val="ListParagraph"/>
        <w:numPr>
          <w:ilvl w:val="0"/>
          <w:numId w:val="31"/>
        </w:numPr>
        <w:jc w:val="both"/>
        <w:rPr>
          <w:rFonts w:ascii="Arial" w:hAnsi="Arial" w:cs="Arial"/>
        </w:rPr>
      </w:pPr>
      <w:r w:rsidRPr="003C547F">
        <w:rPr>
          <w:rFonts w:ascii="Arial" w:hAnsi="Arial" w:cs="Arial"/>
          <w:b/>
          <w:bCs/>
        </w:rPr>
        <w:t>Production Output vs. Defect Rate:</w:t>
      </w:r>
      <w:r w:rsidRPr="003C547F">
        <w:rPr>
          <w:rFonts w:ascii="Arial" w:hAnsi="Arial" w:cs="Arial"/>
        </w:rPr>
        <w:t xml:space="preserve"> Clustered columns displaying the number of units produced by different manufacturing shifts for various products, while a line shows the defect rate for each product/shift combination.</w:t>
      </w:r>
    </w:p>
    <w:p w14:paraId="50BB61E9" w14:textId="77777777" w:rsidR="003C547F" w:rsidRPr="003C547F" w:rsidRDefault="003C547F" w:rsidP="003C547F">
      <w:pPr>
        <w:pStyle w:val="ListParagraph"/>
        <w:numPr>
          <w:ilvl w:val="0"/>
          <w:numId w:val="31"/>
        </w:numPr>
        <w:jc w:val="both"/>
        <w:rPr>
          <w:rFonts w:ascii="Arial" w:hAnsi="Arial" w:cs="Arial"/>
        </w:rPr>
      </w:pPr>
      <w:r w:rsidRPr="003C547F">
        <w:rPr>
          <w:rFonts w:ascii="Arial" w:hAnsi="Arial" w:cs="Arial"/>
          <w:b/>
          <w:bCs/>
        </w:rPr>
        <w:lastRenderedPageBreak/>
        <w:t>Budget Allocation vs. Project Progress:</w:t>
      </w:r>
      <w:r w:rsidRPr="003C547F">
        <w:rPr>
          <w:rFonts w:ascii="Arial" w:hAnsi="Arial" w:cs="Arial"/>
        </w:rPr>
        <w:t xml:space="preserve"> Clustered columns illustrating budget spent by different departments on various project phases, with a line indicating the overall percentage of project completion over time.</w:t>
      </w:r>
    </w:p>
    <w:p w14:paraId="7DE449BB" w14:textId="6CB17CC5" w:rsidR="003C547F" w:rsidRDefault="003C547F" w:rsidP="003C547F">
      <w:pPr>
        <w:pStyle w:val="ListParagraph"/>
        <w:numPr>
          <w:ilvl w:val="0"/>
          <w:numId w:val="31"/>
        </w:numPr>
        <w:jc w:val="both"/>
        <w:rPr>
          <w:rFonts w:ascii="Arial" w:hAnsi="Arial" w:cs="Arial"/>
        </w:rPr>
      </w:pPr>
      <w:r w:rsidRPr="003C547F">
        <w:rPr>
          <w:rFonts w:ascii="Arial" w:hAnsi="Arial" w:cs="Arial"/>
          <w:b/>
          <w:bCs/>
        </w:rPr>
        <w:t>Student Performance:</w:t>
      </w:r>
      <w:r w:rsidRPr="003C547F">
        <w:rPr>
          <w:rFonts w:ascii="Arial" w:hAnsi="Arial" w:cs="Arial"/>
        </w:rPr>
        <w:t xml:space="preserve"> Clustered columns showing average scores in different subjects (e.g., Math, Science) for various classes, with a line representing the class average GPA</w:t>
      </w:r>
      <w:r>
        <w:rPr>
          <w:rFonts w:ascii="Arial" w:hAnsi="Arial" w:cs="Arial"/>
        </w:rPr>
        <w:t>.</w:t>
      </w:r>
    </w:p>
    <w:p w14:paraId="0F319EEE" w14:textId="77777777" w:rsidR="003C547F" w:rsidRDefault="003C547F" w:rsidP="003C547F">
      <w:pPr>
        <w:pStyle w:val="ListParagraph"/>
        <w:jc w:val="both"/>
        <w:rPr>
          <w:rFonts w:ascii="Arial" w:hAnsi="Arial" w:cs="Arial"/>
        </w:rPr>
      </w:pPr>
    </w:p>
    <w:p w14:paraId="2DC25E6C" w14:textId="1D63FCBA" w:rsidR="003C547F" w:rsidRPr="003C547F" w:rsidRDefault="00BA4E36" w:rsidP="003C547F">
      <w:pPr>
        <w:pStyle w:val="ListParagraph"/>
        <w:numPr>
          <w:ilvl w:val="0"/>
          <w:numId w:val="15"/>
        </w:numPr>
        <w:jc w:val="both"/>
        <w:rPr>
          <w:rFonts w:ascii="Arial" w:hAnsi="Arial" w:cs="Arial"/>
        </w:rPr>
      </w:pPr>
      <w:r>
        <w:rPr>
          <w:rFonts w:ascii="Arial" w:hAnsi="Arial" w:cs="Arial"/>
        </w:rPr>
        <w:t xml:space="preserve"> </w:t>
      </w:r>
      <w:r w:rsidR="003C547F">
        <w:rPr>
          <w:rFonts w:ascii="Arial" w:hAnsi="Arial" w:cs="Arial"/>
          <w:b/>
          <w:bCs/>
        </w:rPr>
        <w:t>Ribbon chart</w:t>
      </w:r>
    </w:p>
    <w:p w14:paraId="4A558732" w14:textId="77777777" w:rsidR="003C547F" w:rsidRDefault="003C547F" w:rsidP="003C547F">
      <w:pPr>
        <w:pStyle w:val="ListParagraph"/>
        <w:jc w:val="both"/>
        <w:rPr>
          <w:rFonts w:ascii="Arial" w:hAnsi="Arial" w:cs="Arial"/>
          <w:b/>
          <w:bCs/>
        </w:rPr>
      </w:pPr>
    </w:p>
    <w:p w14:paraId="1EE0701B" w14:textId="77777777" w:rsidR="003C547F" w:rsidRPr="003C547F" w:rsidRDefault="003C547F" w:rsidP="003C547F">
      <w:pPr>
        <w:pStyle w:val="ListParagraph"/>
        <w:jc w:val="both"/>
        <w:rPr>
          <w:rFonts w:ascii="Arial" w:hAnsi="Arial" w:cs="Arial"/>
        </w:rPr>
      </w:pPr>
      <w:r w:rsidRPr="003C547F">
        <w:rPr>
          <w:rFonts w:ascii="Arial" w:hAnsi="Arial" w:cs="Arial"/>
        </w:rPr>
        <w:t>A ribbon chart is a specialized visualization designed to show changes in ranking and value over time for different categories.</w:t>
      </w:r>
    </w:p>
    <w:p w14:paraId="23398697" w14:textId="6BBF0ABE" w:rsidR="003C547F" w:rsidRPr="003C547F" w:rsidRDefault="003C547F" w:rsidP="003C547F">
      <w:pPr>
        <w:pStyle w:val="ListParagraph"/>
        <w:jc w:val="both"/>
        <w:rPr>
          <w:rFonts w:ascii="Arial" w:hAnsi="Arial" w:cs="Arial"/>
        </w:rPr>
      </w:pPr>
      <w:r w:rsidRPr="003C547F">
        <w:rPr>
          <w:rFonts w:ascii="Arial" w:hAnsi="Arial" w:cs="Arial"/>
        </w:rPr>
        <w:t xml:space="preserve">It's a type of chart that uses "ribbons" to connect categorical data points across a continuous axis (typically time). </w:t>
      </w:r>
    </w:p>
    <w:p w14:paraId="533F69D5" w14:textId="77777777" w:rsidR="003C547F" w:rsidRDefault="003C547F" w:rsidP="003C547F">
      <w:pPr>
        <w:pStyle w:val="ListParagraph"/>
        <w:jc w:val="both"/>
        <w:rPr>
          <w:rFonts w:ascii="Arial" w:hAnsi="Arial" w:cs="Arial"/>
          <w:b/>
          <w:bCs/>
        </w:rPr>
      </w:pPr>
    </w:p>
    <w:p w14:paraId="70ED0CF8" w14:textId="664DD709" w:rsidR="003C547F" w:rsidRDefault="003C547F" w:rsidP="003C547F">
      <w:pPr>
        <w:pStyle w:val="ListParagraph"/>
        <w:jc w:val="both"/>
        <w:rPr>
          <w:rFonts w:ascii="Arial" w:hAnsi="Arial" w:cs="Arial"/>
          <w:b/>
          <w:bCs/>
        </w:rPr>
      </w:pPr>
      <w:r w:rsidRPr="003C547F">
        <w:rPr>
          <w:rFonts w:ascii="Arial" w:hAnsi="Arial" w:cs="Arial"/>
          <w:b/>
          <w:bCs/>
        </w:rPr>
        <w:t>Properties:</w:t>
      </w:r>
    </w:p>
    <w:p w14:paraId="2A324A01" w14:textId="77777777" w:rsidR="003C547F" w:rsidRPr="003C547F" w:rsidRDefault="003C547F" w:rsidP="003C547F">
      <w:pPr>
        <w:pStyle w:val="ListParagraph"/>
        <w:jc w:val="both"/>
        <w:rPr>
          <w:rFonts w:ascii="Arial" w:hAnsi="Arial" w:cs="Arial"/>
        </w:rPr>
      </w:pPr>
    </w:p>
    <w:p w14:paraId="51177630" w14:textId="77777777" w:rsidR="003C547F" w:rsidRPr="003C547F" w:rsidRDefault="003C547F" w:rsidP="003C547F">
      <w:pPr>
        <w:pStyle w:val="ListParagraph"/>
        <w:numPr>
          <w:ilvl w:val="0"/>
          <w:numId w:val="32"/>
        </w:numPr>
        <w:jc w:val="both"/>
        <w:rPr>
          <w:rFonts w:ascii="Arial" w:hAnsi="Arial" w:cs="Arial"/>
        </w:rPr>
      </w:pPr>
      <w:r w:rsidRPr="003C547F">
        <w:rPr>
          <w:rFonts w:ascii="Arial" w:hAnsi="Arial" w:cs="Arial"/>
          <w:b/>
          <w:bCs/>
        </w:rPr>
        <w:t>Rank Change Emphasis:</w:t>
      </w:r>
      <w:r w:rsidRPr="003C547F">
        <w:rPr>
          <w:rFonts w:ascii="Arial" w:hAnsi="Arial" w:cs="Arial"/>
        </w:rPr>
        <w:t xml:space="preserve"> Its primary strength is clearly showing how the rank of different categories changes over the visualized period.</w:t>
      </w:r>
    </w:p>
    <w:p w14:paraId="0C1DDF17" w14:textId="77777777" w:rsidR="003C547F" w:rsidRPr="003C547F" w:rsidRDefault="003C547F" w:rsidP="003C547F">
      <w:pPr>
        <w:pStyle w:val="ListParagraph"/>
        <w:numPr>
          <w:ilvl w:val="0"/>
          <w:numId w:val="32"/>
        </w:numPr>
        <w:jc w:val="both"/>
        <w:rPr>
          <w:rFonts w:ascii="Arial" w:hAnsi="Arial" w:cs="Arial"/>
        </w:rPr>
      </w:pPr>
      <w:r w:rsidRPr="003C547F">
        <w:rPr>
          <w:rFonts w:ascii="Arial" w:hAnsi="Arial" w:cs="Arial"/>
          <w:b/>
          <w:bCs/>
        </w:rPr>
        <w:t>Value and Trend:</w:t>
      </w:r>
      <w:r w:rsidRPr="003C547F">
        <w:rPr>
          <w:rFonts w:ascii="Arial" w:hAnsi="Arial" w:cs="Arial"/>
        </w:rPr>
        <w:t xml:space="preserve"> While showing rank, the thickness or height of the ribbons also indicates the magnitude of the value for each category.</w:t>
      </w:r>
    </w:p>
    <w:p w14:paraId="71042C0D" w14:textId="77777777" w:rsidR="003C547F" w:rsidRPr="003C547F" w:rsidRDefault="003C547F" w:rsidP="003C547F">
      <w:pPr>
        <w:pStyle w:val="ListParagraph"/>
        <w:numPr>
          <w:ilvl w:val="0"/>
          <w:numId w:val="32"/>
        </w:numPr>
        <w:jc w:val="both"/>
        <w:rPr>
          <w:rFonts w:ascii="Arial" w:hAnsi="Arial" w:cs="Arial"/>
        </w:rPr>
      </w:pPr>
      <w:r w:rsidRPr="003C547F">
        <w:rPr>
          <w:rFonts w:ascii="Arial" w:hAnsi="Arial" w:cs="Arial"/>
          <w:b/>
          <w:bCs/>
        </w:rPr>
        <w:t>Time-Series Data:</w:t>
      </w:r>
      <w:r w:rsidRPr="003C547F">
        <w:rPr>
          <w:rFonts w:ascii="Arial" w:hAnsi="Arial" w:cs="Arial"/>
        </w:rPr>
        <w:t xml:space="preserve"> Ideal for data that changes over time, allowing for dynamic comparisons.</w:t>
      </w:r>
    </w:p>
    <w:p w14:paraId="481ADF7D" w14:textId="77777777" w:rsidR="003C547F" w:rsidRPr="003C547F" w:rsidRDefault="003C547F" w:rsidP="003C547F">
      <w:pPr>
        <w:pStyle w:val="ListParagraph"/>
        <w:numPr>
          <w:ilvl w:val="0"/>
          <w:numId w:val="32"/>
        </w:numPr>
        <w:jc w:val="both"/>
        <w:rPr>
          <w:rFonts w:ascii="Arial" w:hAnsi="Arial" w:cs="Arial"/>
        </w:rPr>
      </w:pPr>
      <w:r w:rsidRPr="003C547F">
        <w:rPr>
          <w:rFonts w:ascii="Arial" w:hAnsi="Arial" w:cs="Arial"/>
          <w:b/>
          <w:bCs/>
        </w:rPr>
        <w:t>Visual Flow:</w:t>
      </w:r>
      <w:r w:rsidRPr="003C547F">
        <w:rPr>
          <w:rFonts w:ascii="Arial" w:hAnsi="Arial" w:cs="Arial"/>
        </w:rPr>
        <w:t xml:space="preserve"> The connecting ribbons create a strong visual flow that makes it easy to follow individual categories and their shifts in position.</w:t>
      </w:r>
    </w:p>
    <w:p w14:paraId="23DC9868" w14:textId="77777777" w:rsidR="003C547F" w:rsidRDefault="003C547F" w:rsidP="003C547F">
      <w:pPr>
        <w:pStyle w:val="ListParagraph"/>
        <w:jc w:val="both"/>
        <w:rPr>
          <w:rFonts w:ascii="Arial" w:hAnsi="Arial" w:cs="Arial"/>
          <w:b/>
          <w:bCs/>
        </w:rPr>
      </w:pPr>
    </w:p>
    <w:p w14:paraId="49FCA67C" w14:textId="42CBE9FE" w:rsidR="003C547F" w:rsidRDefault="003C547F" w:rsidP="003C547F">
      <w:pPr>
        <w:pStyle w:val="ListParagraph"/>
        <w:jc w:val="both"/>
        <w:rPr>
          <w:rFonts w:ascii="Arial" w:hAnsi="Arial" w:cs="Arial"/>
          <w:b/>
          <w:bCs/>
        </w:rPr>
      </w:pPr>
      <w:r w:rsidRPr="003C547F">
        <w:rPr>
          <w:rFonts w:ascii="Arial" w:hAnsi="Arial" w:cs="Arial"/>
          <w:b/>
          <w:bCs/>
        </w:rPr>
        <w:t>Use:</w:t>
      </w:r>
    </w:p>
    <w:p w14:paraId="15679E17" w14:textId="77777777" w:rsidR="003C547F" w:rsidRPr="003C547F" w:rsidRDefault="003C547F" w:rsidP="003C547F">
      <w:pPr>
        <w:pStyle w:val="ListParagraph"/>
        <w:jc w:val="both"/>
        <w:rPr>
          <w:rFonts w:ascii="Arial" w:hAnsi="Arial" w:cs="Arial"/>
        </w:rPr>
      </w:pPr>
    </w:p>
    <w:p w14:paraId="7C8BC859" w14:textId="77777777" w:rsidR="003C547F" w:rsidRPr="003C547F" w:rsidRDefault="003C547F" w:rsidP="003C547F">
      <w:pPr>
        <w:pStyle w:val="ListParagraph"/>
        <w:numPr>
          <w:ilvl w:val="0"/>
          <w:numId w:val="33"/>
        </w:numPr>
        <w:jc w:val="both"/>
        <w:rPr>
          <w:rFonts w:ascii="Arial" w:hAnsi="Arial" w:cs="Arial"/>
        </w:rPr>
      </w:pPr>
      <w:r w:rsidRPr="003C547F">
        <w:rPr>
          <w:rFonts w:ascii="Arial" w:hAnsi="Arial" w:cs="Arial"/>
          <w:b/>
          <w:bCs/>
        </w:rPr>
        <w:t>Market Share Evolution:</w:t>
      </w:r>
      <w:r w:rsidRPr="003C547F">
        <w:rPr>
          <w:rFonts w:ascii="Arial" w:hAnsi="Arial" w:cs="Arial"/>
        </w:rPr>
        <w:t xml:space="preserve"> Tracking how the market share (and thus rank) of different companies or products changes over quarters or years.</w:t>
      </w:r>
    </w:p>
    <w:p w14:paraId="1991EE5A" w14:textId="77777777" w:rsidR="003C547F" w:rsidRPr="003C547F" w:rsidRDefault="003C547F" w:rsidP="003C547F">
      <w:pPr>
        <w:pStyle w:val="ListParagraph"/>
        <w:numPr>
          <w:ilvl w:val="0"/>
          <w:numId w:val="33"/>
        </w:numPr>
        <w:jc w:val="both"/>
        <w:rPr>
          <w:rFonts w:ascii="Arial" w:hAnsi="Arial" w:cs="Arial"/>
        </w:rPr>
      </w:pPr>
      <w:r w:rsidRPr="003C547F">
        <w:rPr>
          <w:rFonts w:ascii="Arial" w:hAnsi="Arial" w:cs="Arial"/>
          <w:b/>
          <w:bCs/>
        </w:rPr>
        <w:t>Sales Performance Ranking:</w:t>
      </w:r>
      <w:r w:rsidRPr="003C547F">
        <w:rPr>
          <w:rFonts w:ascii="Arial" w:hAnsi="Arial" w:cs="Arial"/>
        </w:rPr>
        <w:t xml:space="preserve"> Visualizing how the sales performance of various product lines or regions shifts in rank month by month.</w:t>
      </w:r>
    </w:p>
    <w:p w14:paraId="0E71BB74" w14:textId="77777777" w:rsidR="003C547F" w:rsidRPr="003C547F" w:rsidRDefault="003C547F" w:rsidP="003C547F">
      <w:pPr>
        <w:pStyle w:val="ListParagraph"/>
        <w:numPr>
          <w:ilvl w:val="0"/>
          <w:numId w:val="33"/>
        </w:numPr>
        <w:jc w:val="both"/>
        <w:rPr>
          <w:rFonts w:ascii="Arial" w:hAnsi="Arial" w:cs="Arial"/>
        </w:rPr>
      </w:pPr>
      <w:r w:rsidRPr="003C547F">
        <w:rPr>
          <w:rFonts w:ascii="Arial" w:hAnsi="Arial" w:cs="Arial"/>
          <w:b/>
          <w:bCs/>
        </w:rPr>
        <w:t>Player/Team Rankings:</w:t>
      </w:r>
      <w:r w:rsidRPr="003C547F">
        <w:rPr>
          <w:rFonts w:ascii="Arial" w:hAnsi="Arial" w:cs="Arial"/>
        </w:rPr>
        <w:t xml:space="preserve"> Showing the progression of sports team or individual player rankings over a season.</w:t>
      </w:r>
    </w:p>
    <w:p w14:paraId="3C3112EE" w14:textId="77777777" w:rsidR="003C547F" w:rsidRPr="003C547F" w:rsidRDefault="003C547F" w:rsidP="003C547F">
      <w:pPr>
        <w:pStyle w:val="ListParagraph"/>
        <w:numPr>
          <w:ilvl w:val="0"/>
          <w:numId w:val="33"/>
        </w:numPr>
        <w:jc w:val="both"/>
        <w:rPr>
          <w:rFonts w:ascii="Arial" w:hAnsi="Arial" w:cs="Arial"/>
        </w:rPr>
      </w:pPr>
      <w:r w:rsidRPr="003C547F">
        <w:rPr>
          <w:rFonts w:ascii="Arial" w:hAnsi="Arial" w:cs="Arial"/>
          <w:b/>
          <w:bCs/>
        </w:rPr>
        <w:t>Website Traffic Sources:</w:t>
      </w:r>
      <w:r w:rsidRPr="003C547F">
        <w:rPr>
          <w:rFonts w:ascii="Arial" w:hAnsi="Arial" w:cs="Arial"/>
        </w:rPr>
        <w:t xml:space="preserve"> Illustrating how the top traffic sources for a website change in their contribution over time.</w:t>
      </w:r>
    </w:p>
    <w:p w14:paraId="30057E0A" w14:textId="77777777" w:rsidR="003C547F" w:rsidRDefault="003C547F" w:rsidP="003C547F">
      <w:pPr>
        <w:pStyle w:val="ListParagraph"/>
        <w:jc w:val="both"/>
        <w:rPr>
          <w:rFonts w:ascii="Arial" w:hAnsi="Arial" w:cs="Arial"/>
        </w:rPr>
      </w:pPr>
    </w:p>
    <w:p w14:paraId="3583EB09" w14:textId="7F112A25" w:rsidR="003C547F" w:rsidRPr="00BA4E36" w:rsidRDefault="003C547F" w:rsidP="003C547F">
      <w:pPr>
        <w:pStyle w:val="ListParagraph"/>
        <w:numPr>
          <w:ilvl w:val="0"/>
          <w:numId w:val="15"/>
        </w:numPr>
        <w:jc w:val="both"/>
        <w:rPr>
          <w:rFonts w:ascii="Arial" w:hAnsi="Arial" w:cs="Arial"/>
        </w:rPr>
      </w:pPr>
      <w:r>
        <w:rPr>
          <w:rFonts w:ascii="Arial" w:hAnsi="Arial" w:cs="Arial"/>
          <w:b/>
          <w:bCs/>
        </w:rPr>
        <w:t xml:space="preserve"> Waterfall Chart</w:t>
      </w:r>
    </w:p>
    <w:p w14:paraId="6BD0EB7D" w14:textId="77777777" w:rsidR="00BA4E36" w:rsidRDefault="00BA4E36" w:rsidP="00BA4E36">
      <w:pPr>
        <w:pStyle w:val="ListParagraph"/>
        <w:jc w:val="both"/>
        <w:rPr>
          <w:rFonts w:ascii="Arial" w:hAnsi="Arial" w:cs="Arial"/>
          <w:b/>
          <w:bCs/>
        </w:rPr>
      </w:pPr>
    </w:p>
    <w:p w14:paraId="7ECC78E5" w14:textId="2FC5954A" w:rsidR="00BA4E36" w:rsidRDefault="00BA4E36" w:rsidP="00BA4E36">
      <w:pPr>
        <w:pStyle w:val="ListParagraph"/>
        <w:jc w:val="both"/>
        <w:rPr>
          <w:rFonts w:ascii="Arial" w:hAnsi="Arial" w:cs="Arial"/>
        </w:rPr>
      </w:pPr>
      <w:r w:rsidRPr="00BA4E36">
        <w:rPr>
          <w:rFonts w:ascii="Arial" w:hAnsi="Arial" w:cs="Arial"/>
        </w:rPr>
        <w:t>A waterfall chart is a specialized visualization that illustrates how an initial value is affected by a series of positive and negative changes, ultimately leading to a final value. It's often referred to as a "bridge chart" or "flying bricks chart" due to its appearance.</w:t>
      </w:r>
    </w:p>
    <w:p w14:paraId="087A778A" w14:textId="77777777" w:rsidR="00BA4E36" w:rsidRPr="00BA4E36" w:rsidRDefault="00BA4E36" w:rsidP="00BA4E36">
      <w:pPr>
        <w:pStyle w:val="ListParagraph"/>
        <w:jc w:val="both"/>
        <w:rPr>
          <w:rFonts w:ascii="Arial" w:hAnsi="Arial" w:cs="Arial"/>
        </w:rPr>
      </w:pPr>
    </w:p>
    <w:p w14:paraId="0546E307" w14:textId="77777777" w:rsidR="00BA4E36" w:rsidRDefault="00BA4E36" w:rsidP="00BA4E36">
      <w:pPr>
        <w:pStyle w:val="ListParagraph"/>
        <w:jc w:val="both"/>
        <w:rPr>
          <w:rFonts w:ascii="Arial" w:hAnsi="Arial" w:cs="Arial"/>
          <w:b/>
          <w:bCs/>
        </w:rPr>
      </w:pPr>
      <w:r w:rsidRPr="00BA4E36">
        <w:rPr>
          <w:rFonts w:ascii="Arial" w:hAnsi="Arial" w:cs="Arial"/>
          <w:b/>
          <w:bCs/>
        </w:rPr>
        <w:lastRenderedPageBreak/>
        <w:t>Properties:</w:t>
      </w:r>
    </w:p>
    <w:p w14:paraId="4617398F" w14:textId="77777777" w:rsidR="00BA4E36" w:rsidRPr="00BA4E36" w:rsidRDefault="00BA4E36" w:rsidP="00BA4E36">
      <w:pPr>
        <w:pStyle w:val="ListParagraph"/>
        <w:jc w:val="both"/>
        <w:rPr>
          <w:rFonts w:ascii="Arial" w:hAnsi="Arial" w:cs="Arial"/>
        </w:rPr>
      </w:pPr>
    </w:p>
    <w:p w14:paraId="0B804482" w14:textId="77777777" w:rsidR="00BA4E36" w:rsidRPr="00BA4E36" w:rsidRDefault="00BA4E36" w:rsidP="00BA4E36">
      <w:pPr>
        <w:pStyle w:val="ListParagraph"/>
        <w:numPr>
          <w:ilvl w:val="0"/>
          <w:numId w:val="34"/>
        </w:numPr>
        <w:jc w:val="both"/>
        <w:rPr>
          <w:rFonts w:ascii="Arial" w:hAnsi="Arial" w:cs="Arial"/>
        </w:rPr>
      </w:pPr>
      <w:r w:rsidRPr="00BA4E36">
        <w:rPr>
          <w:rFonts w:ascii="Arial" w:hAnsi="Arial" w:cs="Arial"/>
          <w:b/>
          <w:bCs/>
        </w:rPr>
        <w:t>Cumulative Effect:</w:t>
      </w:r>
      <w:r w:rsidRPr="00BA4E36">
        <w:rPr>
          <w:rFonts w:ascii="Arial" w:hAnsi="Arial" w:cs="Arial"/>
        </w:rPr>
        <w:t xml:space="preserve"> Clearly visualizes the running total as values are added or subtracted.</w:t>
      </w:r>
    </w:p>
    <w:p w14:paraId="52D0F535" w14:textId="77777777" w:rsidR="00BA4E36" w:rsidRPr="00BA4E36" w:rsidRDefault="00BA4E36" w:rsidP="00BA4E36">
      <w:pPr>
        <w:pStyle w:val="ListParagraph"/>
        <w:numPr>
          <w:ilvl w:val="0"/>
          <w:numId w:val="34"/>
        </w:numPr>
        <w:jc w:val="both"/>
        <w:rPr>
          <w:rFonts w:ascii="Arial" w:hAnsi="Arial" w:cs="Arial"/>
        </w:rPr>
      </w:pPr>
      <w:r w:rsidRPr="00BA4E36">
        <w:rPr>
          <w:rFonts w:ascii="Arial" w:hAnsi="Arial" w:cs="Arial"/>
          <w:b/>
          <w:bCs/>
        </w:rPr>
        <w:t>Sequential Changes:</w:t>
      </w:r>
      <w:r w:rsidRPr="00BA4E36">
        <w:rPr>
          <w:rFonts w:ascii="Arial" w:hAnsi="Arial" w:cs="Arial"/>
        </w:rPr>
        <w:t xml:space="preserve"> Presents changes in a step-by-step, chronological, or categorical order.</w:t>
      </w:r>
    </w:p>
    <w:p w14:paraId="355BE51F" w14:textId="77777777" w:rsidR="00BA4E36" w:rsidRPr="00BA4E36" w:rsidRDefault="00BA4E36" w:rsidP="00BA4E36">
      <w:pPr>
        <w:pStyle w:val="ListParagraph"/>
        <w:numPr>
          <w:ilvl w:val="0"/>
          <w:numId w:val="34"/>
        </w:numPr>
        <w:jc w:val="both"/>
        <w:rPr>
          <w:rFonts w:ascii="Arial" w:hAnsi="Arial" w:cs="Arial"/>
        </w:rPr>
      </w:pPr>
      <w:r w:rsidRPr="00BA4E36">
        <w:rPr>
          <w:rFonts w:ascii="Arial" w:hAnsi="Arial" w:cs="Arial"/>
          <w:b/>
          <w:bCs/>
        </w:rPr>
        <w:t>Positive/Negative Distinction:</w:t>
      </w:r>
      <w:r w:rsidRPr="00BA4E36">
        <w:rPr>
          <w:rFonts w:ascii="Arial" w:hAnsi="Arial" w:cs="Arial"/>
        </w:rPr>
        <w:t xml:space="preserve"> Uses different </w:t>
      </w:r>
      <w:proofErr w:type="spellStart"/>
      <w:r w:rsidRPr="00BA4E36">
        <w:rPr>
          <w:rFonts w:ascii="Arial" w:hAnsi="Arial" w:cs="Arial"/>
        </w:rPr>
        <w:t>colors</w:t>
      </w:r>
      <w:proofErr w:type="spellEnd"/>
      <w:r w:rsidRPr="00BA4E36">
        <w:rPr>
          <w:rFonts w:ascii="Arial" w:hAnsi="Arial" w:cs="Arial"/>
        </w:rPr>
        <w:t xml:space="preserve"> (e.g., green for increases, red for decreases) to highlight positive and negative contributions.</w:t>
      </w:r>
    </w:p>
    <w:p w14:paraId="21719B33" w14:textId="77777777" w:rsidR="00BA4E36" w:rsidRPr="00BA4E36" w:rsidRDefault="00BA4E36" w:rsidP="00BA4E36">
      <w:pPr>
        <w:pStyle w:val="ListParagraph"/>
        <w:numPr>
          <w:ilvl w:val="0"/>
          <w:numId w:val="34"/>
        </w:numPr>
        <w:jc w:val="both"/>
        <w:rPr>
          <w:rFonts w:ascii="Arial" w:hAnsi="Arial" w:cs="Arial"/>
        </w:rPr>
      </w:pPr>
      <w:r w:rsidRPr="00BA4E36">
        <w:rPr>
          <w:rFonts w:ascii="Arial" w:hAnsi="Arial" w:cs="Arial"/>
          <w:b/>
          <w:bCs/>
        </w:rPr>
        <w:t>Floating Columns:</w:t>
      </w:r>
      <w:r w:rsidRPr="00BA4E36">
        <w:rPr>
          <w:rFonts w:ascii="Arial" w:hAnsi="Arial" w:cs="Arial"/>
        </w:rPr>
        <w:t xml:space="preserve"> Intermediate values are represented by "floating" columns, connecting the end of one segment to the start of the next.</w:t>
      </w:r>
    </w:p>
    <w:p w14:paraId="1E5BAB34" w14:textId="77777777" w:rsidR="00BA4E36" w:rsidRPr="00BA4E36" w:rsidRDefault="00BA4E36" w:rsidP="00BA4E36">
      <w:pPr>
        <w:pStyle w:val="ListParagraph"/>
        <w:numPr>
          <w:ilvl w:val="0"/>
          <w:numId w:val="34"/>
        </w:numPr>
        <w:jc w:val="both"/>
        <w:rPr>
          <w:rFonts w:ascii="Arial" w:hAnsi="Arial" w:cs="Arial"/>
        </w:rPr>
      </w:pPr>
      <w:r w:rsidRPr="00BA4E36">
        <w:rPr>
          <w:rFonts w:ascii="Arial" w:hAnsi="Arial" w:cs="Arial"/>
          <w:b/>
          <w:bCs/>
        </w:rPr>
        <w:t>Initial/Final Totals:</w:t>
      </w:r>
      <w:r w:rsidRPr="00BA4E36">
        <w:rPr>
          <w:rFonts w:ascii="Arial" w:hAnsi="Arial" w:cs="Arial"/>
        </w:rPr>
        <w:t xml:space="preserve"> The starting and ending values are typically represented by full bars that begin or end at the zero baseline.</w:t>
      </w:r>
    </w:p>
    <w:p w14:paraId="3DC39BCB" w14:textId="77777777" w:rsidR="00BA4E36" w:rsidRPr="00BA4E36" w:rsidRDefault="00BA4E36" w:rsidP="00BA4E36">
      <w:pPr>
        <w:pStyle w:val="ListParagraph"/>
        <w:numPr>
          <w:ilvl w:val="0"/>
          <w:numId w:val="34"/>
        </w:numPr>
        <w:jc w:val="both"/>
        <w:rPr>
          <w:rFonts w:ascii="Arial" w:hAnsi="Arial" w:cs="Arial"/>
        </w:rPr>
      </w:pPr>
      <w:r w:rsidRPr="00BA4E36">
        <w:rPr>
          <w:rFonts w:ascii="Arial" w:hAnsi="Arial" w:cs="Arial"/>
          <w:b/>
          <w:bCs/>
        </w:rPr>
        <w:t>Subtotals:</w:t>
      </w:r>
      <w:r w:rsidRPr="00BA4E36">
        <w:rPr>
          <w:rFonts w:ascii="Arial" w:hAnsi="Arial" w:cs="Arial"/>
        </w:rPr>
        <w:t xml:space="preserve"> Can include intermediate subtotal bars to break down complex progressions.</w:t>
      </w:r>
    </w:p>
    <w:p w14:paraId="418DC226" w14:textId="77777777" w:rsidR="00BA4E36" w:rsidRDefault="00BA4E36" w:rsidP="00BA4E36">
      <w:pPr>
        <w:pStyle w:val="ListParagraph"/>
        <w:jc w:val="both"/>
        <w:rPr>
          <w:rFonts w:ascii="Arial" w:hAnsi="Arial" w:cs="Arial"/>
          <w:b/>
          <w:bCs/>
        </w:rPr>
      </w:pPr>
    </w:p>
    <w:p w14:paraId="143C938A" w14:textId="0407FD51" w:rsidR="00BA4E36" w:rsidRDefault="00BA4E36" w:rsidP="00BA4E36">
      <w:pPr>
        <w:pStyle w:val="ListParagraph"/>
        <w:jc w:val="both"/>
        <w:rPr>
          <w:rFonts w:ascii="Arial" w:hAnsi="Arial" w:cs="Arial"/>
          <w:b/>
          <w:bCs/>
        </w:rPr>
      </w:pPr>
      <w:r w:rsidRPr="00BA4E36">
        <w:rPr>
          <w:rFonts w:ascii="Arial" w:hAnsi="Arial" w:cs="Arial"/>
          <w:b/>
          <w:bCs/>
        </w:rPr>
        <w:t>Use:</w:t>
      </w:r>
    </w:p>
    <w:p w14:paraId="11672CF8" w14:textId="77777777" w:rsidR="00BA4E36" w:rsidRPr="00BA4E36" w:rsidRDefault="00BA4E36" w:rsidP="00BA4E36">
      <w:pPr>
        <w:pStyle w:val="ListParagraph"/>
        <w:jc w:val="both"/>
        <w:rPr>
          <w:rFonts w:ascii="Arial" w:hAnsi="Arial" w:cs="Arial"/>
        </w:rPr>
      </w:pPr>
    </w:p>
    <w:p w14:paraId="72F4D1F9" w14:textId="77777777" w:rsidR="00BA4E36" w:rsidRPr="00BA4E36" w:rsidRDefault="00BA4E36" w:rsidP="00BA4E36">
      <w:pPr>
        <w:pStyle w:val="ListParagraph"/>
        <w:numPr>
          <w:ilvl w:val="0"/>
          <w:numId w:val="35"/>
        </w:numPr>
        <w:jc w:val="both"/>
        <w:rPr>
          <w:rFonts w:ascii="Arial" w:hAnsi="Arial" w:cs="Arial"/>
        </w:rPr>
      </w:pPr>
      <w:r w:rsidRPr="00BA4E36">
        <w:rPr>
          <w:rFonts w:ascii="Arial" w:hAnsi="Arial" w:cs="Arial"/>
          <w:b/>
          <w:bCs/>
        </w:rPr>
        <w:t>Financial Analysis:</w:t>
      </w:r>
      <w:r w:rsidRPr="00BA4E36">
        <w:rPr>
          <w:rFonts w:ascii="Arial" w:hAnsi="Arial" w:cs="Arial"/>
        </w:rPr>
        <w:t xml:space="preserve"> Explaining profit and loss statements, showing how revenue, costs, and expenses lead to net profit.</w:t>
      </w:r>
    </w:p>
    <w:p w14:paraId="35282A2E" w14:textId="77777777" w:rsidR="00BA4E36" w:rsidRPr="00BA4E36" w:rsidRDefault="00BA4E36" w:rsidP="00BA4E36">
      <w:pPr>
        <w:pStyle w:val="ListParagraph"/>
        <w:numPr>
          <w:ilvl w:val="0"/>
          <w:numId w:val="35"/>
        </w:numPr>
        <w:jc w:val="both"/>
        <w:rPr>
          <w:rFonts w:ascii="Arial" w:hAnsi="Arial" w:cs="Arial"/>
        </w:rPr>
      </w:pPr>
      <w:r w:rsidRPr="00BA4E36">
        <w:rPr>
          <w:rFonts w:ascii="Arial" w:hAnsi="Arial" w:cs="Arial"/>
          <w:b/>
          <w:bCs/>
        </w:rPr>
        <w:t>Budget Variance:</w:t>
      </w:r>
      <w:r w:rsidRPr="00BA4E36">
        <w:rPr>
          <w:rFonts w:ascii="Arial" w:hAnsi="Arial" w:cs="Arial"/>
        </w:rPr>
        <w:t xml:space="preserve"> Illustrating how actual spending deviates from a budget, highlighting contributions that caused the variance.</w:t>
      </w:r>
    </w:p>
    <w:p w14:paraId="60E6EFC4" w14:textId="77777777" w:rsidR="00BA4E36" w:rsidRPr="00BA4E36" w:rsidRDefault="00BA4E36" w:rsidP="00BA4E36">
      <w:pPr>
        <w:pStyle w:val="ListParagraph"/>
        <w:numPr>
          <w:ilvl w:val="0"/>
          <w:numId w:val="35"/>
        </w:numPr>
        <w:jc w:val="both"/>
        <w:rPr>
          <w:rFonts w:ascii="Arial" w:hAnsi="Arial" w:cs="Arial"/>
        </w:rPr>
      </w:pPr>
      <w:r w:rsidRPr="00BA4E36">
        <w:rPr>
          <w:rFonts w:ascii="Arial" w:hAnsi="Arial" w:cs="Arial"/>
          <w:b/>
          <w:bCs/>
        </w:rPr>
        <w:t>Inventory Analysis:</w:t>
      </w:r>
      <w:r w:rsidRPr="00BA4E36">
        <w:rPr>
          <w:rFonts w:ascii="Arial" w:hAnsi="Arial" w:cs="Arial"/>
        </w:rPr>
        <w:t xml:space="preserve"> Tracking changes in inventory levels, showing additions from new stock and subtractions from sales.</w:t>
      </w:r>
    </w:p>
    <w:p w14:paraId="16890FDE" w14:textId="77777777" w:rsidR="00BA4E36" w:rsidRPr="00BA4E36" w:rsidRDefault="00BA4E36" w:rsidP="00BA4E36">
      <w:pPr>
        <w:pStyle w:val="ListParagraph"/>
        <w:numPr>
          <w:ilvl w:val="0"/>
          <w:numId w:val="35"/>
        </w:numPr>
        <w:jc w:val="both"/>
        <w:rPr>
          <w:rFonts w:ascii="Arial" w:hAnsi="Arial" w:cs="Arial"/>
        </w:rPr>
      </w:pPr>
      <w:r w:rsidRPr="00BA4E36">
        <w:rPr>
          <w:rFonts w:ascii="Arial" w:hAnsi="Arial" w:cs="Arial"/>
          <w:b/>
          <w:bCs/>
        </w:rPr>
        <w:t>Project Management:</w:t>
      </w:r>
      <w:r w:rsidRPr="00BA4E36">
        <w:rPr>
          <w:rFonts w:ascii="Arial" w:hAnsi="Arial" w:cs="Arial"/>
        </w:rPr>
        <w:t xml:space="preserve"> Visualizing the progress of a project's cost, showing initial budget, expenditures, and remaining funds.</w:t>
      </w:r>
    </w:p>
    <w:p w14:paraId="23326D13" w14:textId="0C80083B" w:rsidR="00BA4E36" w:rsidRPr="00BA4E36" w:rsidRDefault="00BA4E36" w:rsidP="00BA4E36">
      <w:pPr>
        <w:pStyle w:val="ListParagraph"/>
        <w:numPr>
          <w:ilvl w:val="0"/>
          <w:numId w:val="35"/>
        </w:numPr>
        <w:jc w:val="both"/>
        <w:rPr>
          <w:rFonts w:ascii="Arial" w:hAnsi="Arial" w:cs="Arial"/>
        </w:rPr>
      </w:pPr>
      <w:r w:rsidRPr="00BA4E36">
        <w:rPr>
          <w:rFonts w:ascii="Arial" w:hAnsi="Arial" w:cs="Arial"/>
          <w:b/>
          <w:bCs/>
        </w:rPr>
        <w:t>Performance Metrics:</w:t>
      </w:r>
      <w:r w:rsidRPr="00BA4E36">
        <w:rPr>
          <w:rFonts w:ascii="Arial" w:hAnsi="Arial" w:cs="Arial"/>
        </w:rPr>
        <w:t xml:space="preserve"> </w:t>
      </w:r>
      <w:r w:rsidRPr="00BA4E36">
        <w:rPr>
          <w:rFonts w:ascii="Arial" w:hAnsi="Arial" w:cs="Arial"/>
        </w:rPr>
        <w:t>Analysing</w:t>
      </w:r>
      <w:r w:rsidRPr="00BA4E36">
        <w:rPr>
          <w:rFonts w:ascii="Arial" w:hAnsi="Arial" w:cs="Arial"/>
        </w:rPr>
        <w:t xml:space="preserve"> changes in key performance indicators (KPIs) over time due to specific contributing factors.</w:t>
      </w:r>
    </w:p>
    <w:p w14:paraId="622BEADA" w14:textId="77777777" w:rsidR="00BA4E36" w:rsidRDefault="00BA4E36" w:rsidP="00BA4E36">
      <w:pPr>
        <w:pStyle w:val="ListParagraph"/>
        <w:jc w:val="both"/>
        <w:rPr>
          <w:rFonts w:ascii="Arial" w:hAnsi="Arial" w:cs="Arial"/>
        </w:rPr>
      </w:pPr>
    </w:p>
    <w:p w14:paraId="75544AA3" w14:textId="2C866D6C" w:rsidR="00BA4E36" w:rsidRPr="00BA4E36" w:rsidRDefault="00BA4E36" w:rsidP="00BA4E36">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Funnel</w:t>
      </w:r>
    </w:p>
    <w:p w14:paraId="0F94CAD3" w14:textId="77777777" w:rsidR="00BA4E36" w:rsidRDefault="00BA4E36" w:rsidP="00BA4E36">
      <w:pPr>
        <w:pStyle w:val="ListParagraph"/>
        <w:jc w:val="both"/>
        <w:rPr>
          <w:rFonts w:ascii="Arial" w:hAnsi="Arial" w:cs="Arial"/>
        </w:rPr>
      </w:pPr>
    </w:p>
    <w:p w14:paraId="6A1AD023" w14:textId="2117228A" w:rsidR="00BA4E36" w:rsidRPr="00BA4E36" w:rsidRDefault="00BA4E36" w:rsidP="00BA4E36">
      <w:pPr>
        <w:pStyle w:val="ListParagraph"/>
        <w:jc w:val="both"/>
        <w:rPr>
          <w:rFonts w:ascii="Arial" w:hAnsi="Arial" w:cs="Arial"/>
        </w:rPr>
      </w:pPr>
      <w:r w:rsidRPr="00BA4E36">
        <w:rPr>
          <w:rFonts w:ascii="Arial" w:hAnsi="Arial" w:cs="Arial"/>
        </w:rPr>
        <w:t>A funnel chart is a visualization that depicts the progressive reduction of data as it passes through sequential stages of a process.</w:t>
      </w:r>
    </w:p>
    <w:p w14:paraId="5757FE29" w14:textId="77777777" w:rsidR="00BA4E36" w:rsidRDefault="00BA4E36" w:rsidP="00BA4E36">
      <w:pPr>
        <w:pStyle w:val="ListParagraph"/>
        <w:jc w:val="both"/>
        <w:rPr>
          <w:rFonts w:ascii="Arial" w:hAnsi="Arial" w:cs="Arial"/>
          <w:b/>
          <w:bCs/>
        </w:rPr>
      </w:pPr>
    </w:p>
    <w:p w14:paraId="6D35267C" w14:textId="5A35A717" w:rsidR="00BA4E36" w:rsidRDefault="00BA4E36" w:rsidP="00BA4E36">
      <w:pPr>
        <w:pStyle w:val="ListParagraph"/>
        <w:jc w:val="both"/>
        <w:rPr>
          <w:rFonts w:ascii="Arial" w:hAnsi="Arial" w:cs="Arial"/>
          <w:b/>
          <w:bCs/>
        </w:rPr>
      </w:pPr>
      <w:r w:rsidRPr="00BA4E36">
        <w:rPr>
          <w:rFonts w:ascii="Arial" w:hAnsi="Arial" w:cs="Arial"/>
          <w:b/>
          <w:bCs/>
        </w:rPr>
        <w:t>Properties:</w:t>
      </w:r>
    </w:p>
    <w:p w14:paraId="534804F6" w14:textId="77777777" w:rsidR="00BA4E36" w:rsidRPr="00BA4E36" w:rsidRDefault="00BA4E36" w:rsidP="00BA4E36">
      <w:pPr>
        <w:pStyle w:val="ListParagraph"/>
        <w:jc w:val="both"/>
        <w:rPr>
          <w:rFonts w:ascii="Arial" w:hAnsi="Arial" w:cs="Arial"/>
        </w:rPr>
      </w:pPr>
    </w:p>
    <w:p w14:paraId="2B1259BC" w14:textId="77777777" w:rsidR="00BA4E36" w:rsidRPr="00BA4E36" w:rsidRDefault="00BA4E36" w:rsidP="00BA4E36">
      <w:pPr>
        <w:pStyle w:val="ListParagraph"/>
        <w:numPr>
          <w:ilvl w:val="0"/>
          <w:numId w:val="36"/>
        </w:numPr>
        <w:jc w:val="both"/>
        <w:rPr>
          <w:rFonts w:ascii="Arial" w:hAnsi="Arial" w:cs="Arial"/>
        </w:rPr>
      </w:pPr>
      <w:r w:rsidRPr="00BA4E36">
        <w:rPr>
          <w:rFonts w:ascii="Arial" w:hAnsi="Arial" w:cs="Arial"/>
          <w:b/>
          <w:bCs/>
        </w:rPr>
        <w:t>Sequential Process:</w:t>
      </w:r>
      <w:r w:rsidRPr="00BA4E36">
        <w:rPr>
          <w:rFonts w:ascii="Arial" w:hAnsi="Arial" w:cs="Arial"/>
        </w:rPr>
        <w:t xml:space="preserve"> Designed specifically for processes with ordered, dependent stages where a quantity is expected to decrease from one stage to the next.</w:t>
      </w:r>
    </w:p>
    <w:p w14:paraId="7A095058" w14:textId="77777777" w:rsidR="00BA4E36" w:rsidRPr="00BA4E36" w:rsidRDefault="00BA4E36" w:rsidP="00BA4E36">
      <w:pPr>
        <w:pStyle w:val="ListParagraph"/>
        <w:numPr>
          <w:ilvl w:val="0"/>
          <w:numId w:val="36"/>
        </w:numPr>
        <w:jc w:val="both"/>
        <w:rPr>
          <w:rFonts w:ascii="Arial" w:hAnsi="Arial" w:cs="Arial"/>
        </w:rPr>
      </w:pPr>
      <w:r w:rsidRPr="00BA4E36">
        <w:rPr>
          <w:rFonts w:ascii="Arial" w:hAnsi="Arial" w:cs="Arial"/>
          <w:b/>
          <w:bCs/>
        </w:rPr>
        <w:t>Attrition/Conversion Rate:</w:t>
      </w:r>
      <w:r w:rsidRPr="00BA4E36">
        <w:rPr>
          <w:rFonts w:ascii="Arial" w:hAnsi="Arial" w:cs="Arial"/>
        </w:rPr>
        <w:t xml:space="preserve"> Clearly shows where data "drops off" or converts at each step, highlighting areas of efficiency or inefficiency.</w:t>
      </w:r>
    </w:p>
    <w:p w14:paraId="525C3202" w14:textId="77777777" w:rsidR="00BA4E36" w:rsidRPr="00BA4E36" w:rsidRDefault="00BA4E36" w:rsidP="00BA4E36">
      <w:pPr>
        <w:pStyle w:val="ListParagraph"/>
        <w:numPr>
          <w:ilvl w:val="0"/>
          <w:numId w:val="36"/>
        </w:numPr>
        <w:jc w:val="both"/>
        <w:rPr>
          <w:rFonts w:ascii="Arial" w:hAnsi="Arial" w:cs="Arial"/>
        </w:rPr>
      </w:pPr>
      <w:r w:rsidRPr="00BA4E36">
        <w:rPr>
          <w:rFonts w:ascii="Arial" w:hAnsi="Arial" w:cs="Arial"/>
          <w:b/>
          <w:bCs/>
        </w:rPr>
        <w:t>Bottleneck Identification:</w:t>
      </w:r>
      <w:r w:rsidRPr="00BA4E36">
        <w:rPr>
          <w:rFonts w:ascii="Arial" w:hAnsi="Arial" w:cs="Arial"/>
        </w:rPr>
        <w:t xml:space="preserve"> Makes it easy to visually pinpoint stages with significant drops, indicating potential bottlenecks.</w:t>
      </w:r>
    </w:p>
    <w:p w14:paraId="35F76240" w14:textId="77777777" w:rsidR="00BA4E36" w:rsidRPr="00BA4E36" w:rsidRDefault="00BA4E36" w:rsidP="00BA4E36">
      <w:pPr>
        <w:pStyle w:val="ListParagraph"/>
        <w:numPr>
          <w:ilvl w:val="0"/>
          <w:numId w:val="36"/>
        </w:numPr>
        <w:jc w:val="both"/>
        <w:rPr>
          <w:rFonts w:ascii="Arial" w:hAnsi="Arial" w:cs="Arial"/>
        </w:rPr>
      </w:pPr>
      <w:r w:rsidRPr="00BA4E36">
        <w:rPr>
          <w:rFonts w:ascii="Arial" w:hAnsi="Arial" w:cs="Arial"/>
          <w:b/>
          <w:bCs/>
        </w:rPr>
        <w:lastRenderedPageBreak/>
        <w:t>Proportional Representation:</w:t>
      </w:r>
      <w:r w:rsidRPr="00BA4E36">
        <w:rPr>
          <w:rFonts w:ascii="Arial" w:hAnsi="Arial" w:cs="Arial"/>
        </w:rPr>
        <w:t xml:space="preserve"> The size of each segment (width or height) is proportional to the value it represents, allowing for quick visual comparison of quantities at each stage.</w:t>
      </w:r>
    </w:p>
    <w:p w14:paraId="6B4879D5" w14:textId="77777777" w:rsidR="00BA4E36" w:rsidRDefault="00BA4E36" w:rsidP="00BA4E36">
      <w:pPr>
        <w:pStyle w:val="ListParagraph"/>
        <w:jc w:val="both"/>
        <w:rPr>
          <w:rFonts w:ascii="Arial" w:hAnsi="Arial" w:cs="Arial"/>
          <w:b/>
          <w:bCs/>
        </w:rPr>
      </w:pPr>
    </w:p>
    <w:p w14:paraId="6E80FDD3" w14:textId="0CF34270" w:rsidR="00BA4E36" w:rsidRDefault="00BA4E36" w:rsidP="00BA4E36">
      <w:pPr>
        <w:pStyle w:val="ListParagraph"/>
        <w:jc w:val="both"/>
        <w:rPr>
          <w:rFonts w:ascii="Arial" w:hAnsi="Arial" w:cs="Arial"/>
          <w:b/>
          <w:bCs/>
        </w:rPr>
      </w:pPr>
      <w:r w:rsidRPr="00BA4E36">
        <w:rPr>
          <w:rFonts w:ascii="Arial" w:hAnsi="Arial" w:cs="Arial"/>
          <w:b/>
          <w:bCs/>
        </w:rPr>
        <w:t>Use:</w:t>
      </w:r>
    </w:p>
    <w:p w14:paraId="27C69A92" w14:textId="77777777" w:rsidR="00BA4E36" w:rsidRPr="00BA4E36" w:rsidRDefault="00BA4E36" w:rsidP="00BA4E36">
      <w:pPr>
        <w:pStyle w:val="ListParagraph"/>
        <w:jc w:val="both"/>
        <w:rPr>
          <w:rFonts w:ascii="Arial" w:hAnsi="Arial" w:cs="Arial"/>
        </w:rPr>
      </w:pPr>
    </w:p>
    <w:p w14:paraId="659679EB" w14:textId="77777777" w:rsidR="00BA4E36" w:rsidRPr="00BA4E36" w:rsidRDefault="00BA4E36" w:rsidP="00BA4E36">
      <w:pPr>
        <w:pStyle w:val="ListParagraph"/>
        <w:numPr>
          <w:ilvl w:val="0"/>
          <w:numId w:val="37"/>
        </w:numPr>
        <w:jc w:val="both"/>
        <w:rPr>
          <w:rFonts w:ascii="Arial" w:hAnsi="Arial" w:cs="Arial"/>
        </w:rPr>
      </w:pPr>
      <w:r w:rsidRPr="00BA4E36">
        <w:rPr>
          <w:rFonts w:ascii="Arial" w:hAnsi="Arial" w:cs="Arial"/>
          <w:b/>
          <w:bCs/>
        </w:rPr>
        <w:t>Sales Pipeline Analysis:</w:t>
      </w:r>
      <w:r w:rsidRPr="00BA4E36">
        <w:rPr>
          <w:rFonts w:ascii="Arial" w:hAnsi="Arial" w:cs="Arial"/>
        </w:rPr>
        <w:t xml:space="preserve"> Tracking prospects from initial contact to closed deals, identifying where leads are lost.</w:t>
      </w:r>
    </w:p>
    <w:p w14:paraId="58D0065C" w14:textId="77777777" w:rsidR="00BA4E36" w:rsidRPr="00BA4E36" w:rsidRDefault="00BA4E36" w:rsidP="00BA4E36">
      <w:pPr>
        <w:pStyle w:val="ListParagraph"/>
        <w:numPr>
          <w:ilvl w:val="0"/>
          <w:numId w:val="37"/>
        </w:numPr>
        <w:jc w:val="both"/>
        <w:rPr>
          <w:rFonts w:ascii="Arial" w:hAnsi="Arial" w:cs="Arial"/>
        </w:rPr>
      </w:pPr>
      <w:r w:rsidRPr="00BA4E36">
        <w:rPr>
          <w:rFonts w:ascii="Arial" w:hAnsi="Arial" w:cs="Arial"/>
          <w:b/>
          <w:bCs/>
        </w:rPr>
        <w:t>Website Conversion:</w:t>
      </w:r>
      <w:r w:rsidRPr="00BA4E36">
        <w:rPr>
          <w:rFonts w:ascii="Arial" w:hAnsi="Arial" w:cs="Arial"/>
        </w:rPr>
        <w:t xml:space="preserve"> Visualizing user journeys from website visits to product views, adding to cart, and final purchase.</w:t>
      </w:r>
    </w:p>
    <w:p w14:paraId="3F90D708" w14:textId="77777777" w:rsidR="00BA4E36" w:rsidRPr="00BA4E36" w:rsidRDefault="00BA4E36" w:rsidP="00BA4E36">
      <w:pPr>
        <w:pStyle w:val="ListParagraph"/>
        <w:numPr>
          <w:ilvl w:val="0"/>
          <w:numId w:val="37"/>
        </w:numPr>
        <w:jc w:val="both"/>
        <w:rPr>
          <w:rFonts w:ascii="Arial" w:hAnsi="Arial" w:cs="Arial"/>
        </w:rPr>
      </w:pPr>
      <w:r w:rsidRPr="00BA4E36">
        <w:rPr>
          <w:rFonts w:ascii="Arial" w:hAnsi="Arial" w:cs="Arial"/>
          <w:b/>
          <w:bCs/>
        </w:rPr>
        <w:t>Recruitment Process:</w:t>
      </w:r>
      <w:r w:rsidRPr="00BA4E36">
        <w:rPr>
          <w:rFonts w:ascii="Arial" w:hAnsi="Arial" w:cs="Arial"/>
        </w:rPr>
        <w:t xml:space="preserve"> Showing the flow of candidates from application submission to interviews, offers, and hiring.</w:t>
      </w:r>
    </w:p>
    <w:p w14:paraId="32961F0E" w14:textId="2F8D77A9" w:rsidR="00BA4E36" w:rsidRPr="00BA4E36" w:rsidRDefault="00BA4E36" w:rsidP="00BA4E36">
      <w:pPr>
        <w:pStyle w:val="ListParagraph"/>
        <w:numPr>
          <w:ilvl w:val="0"/>
          <w:numId w:val="37"/>
        </w:numPr>
        <w:jc w:val="both"/>
        <w:rPr>
          <w:rFonts w:ascii="Arial" w:hAnsi="Arial" w:cs="Arial"/>
        </w:rPr>
      </w:pPr>
      <w:r w:rsidRPr="00BA4E36">
        <w:rPr>
          <w:rFonts w:ascii="Arial" w:hAnsi="Arial" w:cs="Arial"/>
          <w:b/>
          <w:bCs/>
        </w:rPr>
        <w:t>Marketing Campaign Performance:</w:t>
      </w:r>
      <w:r w:rsidRPr="00BA4E36">
        <w:rPr>
          <w:rFonts w:ascii="Arial" w:hAnsi="Arial" w:cs="Arial"/>
        </w:rPr>
        <w:t xml:space="preserve"> </w:t>
      </w:r>
      <w:r w:rsidRPr="00BA4E36">
        <w:rPr>
          <w:rFonts w:ascii="Arial" w:hAnsi="Arial" w:cs="Arial"/>
        </w:rPr>
        <w:t>Analysing</w:t>
      </w:r>
      <w:r w:rsidRPr="00BA4E36">
        <w:rPr>
          <w:rFonts w:ascii="Arial" w:hAnsi="Arial" w:cs="Arial"/>
        </w:rPr>
        <w:t xml:space="preserve"> the effectiveness of campaigns by tracking metrics like email opens, clicks, and conversions.</w:t>
      </w:r>
    </w:p>
    <w:p w14:paraId="44322B0F" w14:textId="664229A1" w:rsidR="00BA4E36" w:rsidRPr="00BA4E36" w:rsidRDefault="00BA4E36" w:rsidP="00BA4E36">
      <w:pPr>
        <w:pStyle w:val="ListParagraph"/>
        <w:numPr>
          <w:ilvl w:val="0"/>
          <w:numId w:val="37"/>
        </w:numPr>
        <w:jc w:val="both"/>
        <w:rPr>
          <w:rFonts w:ascii="Arial" w:hAnsi="Arial" w:cs="Arial"/>
        </w:rPr>
      </w:pPr>
      <w:r w:rsidRPr="00BA4E36">
        <w:rPr>
          <w:rFonts w:ascii="Arial" w:hAnsi="Arial" w:cs="Arial"/>
          <w:b/>
          <w:bCs/>
        </w:rPr>
        <w:t xml:space="preserve">Order </w:t>
      </w:r>
      <w:r w:rsidRPr="00BA4E36">
        <w:rPr>
          <w:rFonts w:ascii="Arial" w:hAnsi="Arial" w:cs="Arial"/>
          <w:b/>
          <w:bCs/>
        </w:rPr>
        <w:t>Fulfilment</w:t>
      </w:r>
      <w:r w:rsidRPr="00BA4E36">
        <w:rPr>
          <w:rFonts w:ascii="Arial" w:hAnsi="Arial" w:cs="Arial"/>
          <w:b/>
          <w:bCs/>
        </w:rPr>
        <w:t>:</w:t>
      </w:r>
      <w:r w:rsidRPr="00BA4E36">
        <w:rPr>
          <w:rFonts w:ascii="Arial" w:hAnsi="Arial" w:cs="Arial"/>
        </w:rPr>
        <w:t xml:space="preserve"> Monitoring the progress of orders from receipt to processing, shipping, and delivery.</w:t>
      </w:r>
    </w:p>
    <w:p w14:paraId="48C8DDAA" w14:textId="77777777" w:rsidR="00BA4E36" w:rsidRDefault="00BA4E36" w:rsidP="00BA4E36">
      <w:pPr>
        <w:pStyle w:val="ListParagraph"/>
        <w:jc w:val="both"/>
        <w:rPr>
          <w:rFonts w:ascii="Arial" w:hAnsi="Arial" w:cs="Arial"/>
        </w:rPr>
      </w:pPr>
    </w:p>
    <w:p w14:paraId="5B574FF5" w14:textId="5DC67715" w:rsidR="00BA4E36" w:rsidRDefault="00BA4E36" w:rsidP="00BA4E36">
      <w:pPr>
        <w:pStyle w:val="ListParagraph"/>
        <w:numPr>
          <w:ilvl w:val="0"/>
          <w:numId w:val="15"/>
        </w:numPr>
        <w:jc w:val="both"/>
        <w:rPr>
          <w:rFonts w:ascii="Arial" w:hAnsi="Arial" w:cs="Arial"/>
          <w:b/>
          <w:bCs/>
        </w:rPr>
      </w:pPr>
      <w:r>
        <w:rPr>
          <w:rFonts w:ascii="Arial" w:hAnsi="Arial" w:cs="Arial"/>
        </w:rPr>
        <w:t xml:space="preserve"> </w:t>
      </w:r>
      <w:r w:rsidRPr="00BA4E36">
        <w:rPr>
          <w:rFonts w:ascii="Arial" w:hAnsi="Arial" w:cs="Arial"/>
          <w:b/>
          <w:bCs/>
        </w:rPr>
        <w:t>Scatter Chart</w:t>
      </w:r>
    </w:p>
    <w:p w14:paraId="2B7954F3" w14:textId="77777777" w:rsidR="00BA4E36" w:rsidRDefault="00BA4E36" w:rsidP="00BA4E36">
      <w:pPr>
        <w:pStyle w:val="ListParagraph"/>
        <w:jc w:val="both"/>
        <w:rPr>
          <w:rFonts w:ascii="Arial" w:hAnsi="Arial" w:cs="Arial"/>
          <w:b/>
          <w:bCs/>
        </w:rPr>
      </w:pPr>
    </w:p>
    <w:p w14:paraId="48F329A7" w14:textId="77777777" w:rsidR="00BA4E36" w:rsidRPr="00BA4E36" w:rsidRDefault="00BA4E36" w:rsidP="00BA4E36">
      <w:pPr>
        <w:pStyle w:val="ListParagraph"/>
        <w:jc w:val="both"/>
        <w:rPr>
          <w:rFonts w:ascii="Arial" w:hAnsi="Arial" w:cs="Arial"/>
        </w:rPr>
      </w:pPr>
      <w:r w:rsidRPr="00BA4E36">
        <w:rPr>
          <w:rFonts w:ascii="Arial" w:hAnsi="Arial" w:cs="Arial"/>
        </w:rPr>
        <w:t>A scatter chart (also known as a scatter plot or scatter diagram) is a graphical representation that uses dots to display values for two different numerical variables.</w:t>
      </w:r>
    </w:p>
    <w:p w14:paraId="77A7BE10" w14:textId="77777777" w:rsidR="00BA4E36" w:rsidRDefault="00BA4E36" w:rsidP="00BA4E36">
      <w:pPr>
        <w:pStyle w:val="ListParagraph"/>
        <w:jc w:val="both"/>
        <w:rPr>
          <w:rFonts w:ascii="Arial" w:hAnsi="Arial" w:cs="Arial"/>
          <w:b/>
          <w:bCs/>
        </w:rPr>
      </w:pPr>
    </w:p>
    <w:p w14:paraId="796A085F" w14:textId="6233C8B5" w:rsidR="00BA4E36" w:rsidRDefault="00BA4E36" w:rsidP="00BA4E36">
      <w:pPr>
        <w:pStyle w:val="ListParagraph"/>
        <w:jc w:val="both"/>
        <w:rPr>
          <w:rFonts w:ascii="Arial" w:hAnsi="Arial" w:cs="Arial"/>
          <w:b/>
          <w:bCs/>
        </w:rPr>
      </w:pPr>
      <w:r w:rsidRPr="00BA4E36">
        <w:rPr>
          <w:rFonts w:ascii="Arial" w:hAnsi="Arial" w:cs="Arial"/>
          <w:b/>
          <w:bCs/>
        </w:rPr>
        <w:t>Properties:</w:t>
      </w:r>
    </w:p>
    <w:p w14:paraId="43ACD3D2" w14:textId="77777777" w:rsidR="00BA4E36" w:rsidRPr="00BA4E36" w:rsidRDefault="00BA4E36" w:rsidP="00BA4E36">
      <w:pPr>
        <w:pStyle w:val="ListParagraph"/>
        <w:jc w:val="both"/>
        <w:rPr>
          <w:rFonts w:ascii="Arial" w:hAnsi="Arial" w:cs="Arial"/>
        </w:rPr>
      </w:pPr>
    </w:p>
    <w:p w14:paraId="73D018CC" w14:textId="77777777" w:rsidR="00BA4E36" w:rsidRPr="00BA4E36" w:rsidRDefault="00BA4E36" w:rsidP="00BA4E36">
      <w:pPr>
        <w:pStyle w:val="ListParagraph"/>
        <w:numPr>
          <w:ilvl w:val="0"/>
          <w:numId w:val="38"/>
        </w:numPr>
        <w:jc w:val="both"/>
        <w:rPr>
          <w:rFonts w:ascii="Arial" w:hAnsi="Arial" w:cs="Arial"/>
        </w:rPr>
      </w:pPr>
      <w:r w:rsidRPr="00BA4E36">
        <w:rPr>
          <w:rFonts w:ascii="Arial" w:hAnsi="Arial" w:cs="Arial"/>
          <w:b/>
          <w:bCs/>
        </w:rPr>
        <w:t>Relationship Visualization:</w:t>
      </w:r>
      <w:r w:rsidRPr="00BA4E36">
        <w:rPr>
          <w:rFonts w:ascii="Arial" w:hAnsi="Arial" w:cs="Arial"/>
        </w:rPr>
        <w:t xml:space="preserve"> Primarily used to observe and show the relationship, correlation (positive, negative, or none), and patterns between two quantitative variables.</w:t>
      </w:r>
    </w:p>
    <w:p w14:paraId="115446B8" w14:textId="77777777" w:rsidR="00BA4E36" w:rsidRPr="00BA4E36" w:rsidRDefault="00BA4E36" w:rsidP="00BA4E36">
      <w:pPr>
        <w:pStyle w:val="ListParagraph"/>
        <w:numPr>
          <w:ilvl w:val="0"/>
          <w:numId w:val="38"/>
        </w:numPr>
        <w:jc w:val="both"/>
        <w:rPr>
          <w:rFonts w:ascii="Arial" w:hAnsi="Arial" w:cs="Arial"/>
        </w:rPr>
      </w:pPr>
      <w:r w:rsidRPr="00BA4E36">
        <w:rPr>
          <w:rFonts w:ascii="Arial" w:hAnsi="Arial" w:cs="Arial"/>
          <w:b/>
          <w:bCs/>
        </w:rPr>
        <w:t>Individual Data Points:</w:t>
      </w:r>
      <w:r w:rsidRPr="00BA4E36">
        <w:rPr>
          <w:rFonts w:ascii="Arial" w:hAnsi="Arial" w:cs="Arial"/>
        </w:rPr>
        <w:t xml:space="preserve"> Each point on the chart corresponds to a unique observation, allowing for the identification of outliers or clusters.</w:t>
      </w:r>
    </w:p>
    <w:p w14:paraId="6929B704" w14:textId="77777777" w:rsidR="00BA4E36" w:rsidRPr="00BA4E36" w:rsidRDefault="00BA4E36" w:rsidP="00BA4E36">
      <w:pPr>
        <w:pStyle w:val="ListParagraph"/>
        <w:numPr>
          <w:ilvl w:val="0"/>
          <w:numId w:val="38"/>
        </w:numPr>
        <w:jc w:val="both"/>
        <w:rPr>
          <w:rFonts w:ascii="Arial" w:hAnsi="Arial" w:cs="Arial"/>
        </w:rPr>
      </w:pPr>
      <w:r w:rsidRPr="00BA4E36">
        <w:rPr>
          <w:rFonts w:ascii="Arial" w:hAnsi="Arial" w:cs="Arial"/>
          <w:b/>
          <w:bCs/>
        </w:rPr>
        <w:t>No Time Dependence:</w:t>
      </w:r>
      <w:r w:rsidRPr="00BA4E36">
        <w:rPr>
          <w:rFonts w:ascii="Arial" w:hAnsi="Arial" w:cs="Arial"/>
        </w:rPr>
        <w:t xml:space="preserve"> Unlike line charts, the X-axis does not necessarily represent time; both axes are typically continuous numerical scales.</w:t>
      </w:r>
    </w:p>
    <w:p w14:paraId="005EFACF" w14:textId="77777777" w:rsidR="00BA4E36" w:rsidRPr="00BA4E36" w:rsidRDefault="00BA4E36" w:rsidP="00BA4E36">
      <w:pPr>
        <w:pStyle w:val="ListParagraph"/>
        <w:numPr>
          <w:ilvl w:val="0"/>
          <w:numId w:val="38"/>
        </w:numPr>
        <w:jc w:val="both"/>
        <w:rPr>
          <w:rFonts w:ascii="Arial" w:hAnsi="Arial" w:cs="Arial"/>
        </w:rPr>
      </w:pPr>
      <w:r w:rsidRPr="00BA4E36">
        <w:rPr>
          <w:rFonts w:ascii="Arial" w:hAnsi="Arial" w:cs="Arial"/>
          <w:b/>
          <w:bCs/>
        </w:rPr>
        <w:t>Non-linear Relationships:</w:t>
      </w:r>
      <w:r w:rsidRPr="00BA4E36">
        <w:rPr>
          <w:rFonts w:ascii="Arial" w:hAnsi="Arial" w:cs="Arial"/>
        </w:rPr>
        <w:t xml:space="preserve"> Can reveal non-linear or complex relationships between variables that might not be evident in other chart types.</w:t>
      </w:r>
    </w:p>
    <w:p w14:paraId="56C88F52" w14:textId="77777777" w:rsidR="00BA4E36" w:rsidRPr="00BA4E36" w:rsidRDefault="00BA4E36" w:rsidP="00BA4E36">
      <w:pPr>
        <w:pStyle w:val="ListParagraph"/>
        <w:numPr>
          <w:ilvl w:val="0"/>
          <w:numId w:val="38"/>
        </w:numPr>
        <w:jc w:val="both"/>
        <w:rPr>
          <w:rFonts w:ascii="Arial" w:hAnsi="Arial" w:cs="Arial"/>
        </w:rPr>
      </w:pPr>
      <w:r w:rsidRPr="00BA4E36">
        <w:rPr>
          <w:rFonts w:ascii="Arial" w:hAnsi="Arial" w:cs="Arial"/>
          <w:b/>
          <w:bCs/>
        </w:rPr>
        <w:t>Third Variable (Optional):</w:t>
      </w:r>
      <w:r w:rsidRPr="00BA4E36">
        <w:rPr>
          <w:rFonts w:ascii="Arial" w:hAnsi="Arial" w:cs="Arial"/>
        </w:rPr>
        <w:t xml:space="preserve"> Additional variables can be encoded using the size, shape, or </w:t>
      </w:r>
      <w:proofErr w:type="spellStart"/>
      <w:r w:rsidRPr="00BA4E36">
        <w:rPr>
          <w:rFonts w:ascii="Arial" w:hAnsi="Arial" w:cs="Arial"/>
        </w:rPr>
        <w:t>color</w:t>
      </w:r>
      <w:proofErr w:type="spellEnd"/>
      <w:r w:rsidRPr="00BA4E36">
        <w:rPr>
          <w:rFonts w:ascii="Arial" w:hAnsi="Arial" w:cs="Arial"/>
        </w:rPr>
        <w:t xml:space="preserve"> of the data points (making it a bubble chart if size is used).</w:t>
      </w:r>
    </w:p>
    <w:p w14:paraId="3482C7AA" w14:textId="77777777" w:rsidR="00BA4E36" w:rsidRDefault="00BA4E36" w:rsidP="00BA4E36">
      <w:pPr>
        <w:pStyle w:val="ListParagraph"/>
        <w:jc w:val="both"/>
        <w:rPr>
          <w:rFonts w:ascii="Arial" w:hAnsi="Arial" w:cs="Arial"/>
          <w:b/>
          <w:bCs/>
        </w:rPr>
      </w:pPr>
    </w:p>
    <w:p w14:paraId="672F1880" w14:textId="5846F06F" w:rsidR="00BA4E36" w:rsidRDefault="00BA4E36" w:rsidP="00BA4E36">
      <w:pPr>
        <w:pStyle w:val="ListParagraph"/>
        <w:jc w:val="both"/>
        <w:rPr>
          <w:rFonts w:ascii="Arial" w:hAnsi="Arial" w:cs="Arial"/>
          <w:b/>
          <w:bCs/>
        </w:rPr>
      </w:pPr>
      <w:r w:rsidRPr="00BA4E36">
        <w:rPr>
          <w:rFonts w:ascii="Arial" w:hAnsi="Arial" w:cs="Arial"/>
          <w:b/>
          <w:bCs/>
        </w:rPr>
        <w:t>Use:</w:t>
      </w:r>
    </w:p>
    <w:p w14:paraId="65D089B9" w14:textId="77777777" w:rsidR="00BA4E36" w:rsidRPr="00BA4E36" w:rsidRDefault="00BA4E36" w:rsidP="00BA4E36">
      <w:pPr>
        <w:pStyle w:val="ListParagraph"/>
        <w:jc w:val="both"/>
        <w:rPr>
          <w:rFonts w:ascii="Arial" w:hAnsi="Arial" w:cs="Arial"/>
        </w:rPr>
      </w:pPr>
    </w:p>
    <w:p w14:paraId="14CBDB51" w14:textId="77777777" w:rsidR="00BA4E36" w:rsidRPr="00BA4E36" w:rsidRDefault="00BA4E36" w:rsidP="00BA4E36">
      <w:pPr>
        <w:pStyle w:val="ListParagraph"/>
        <w:numPr>
          <w:ilvl w:val="0"/>
          <w:numId w:val="39"/>
        </w:numPr>
        <w:jc w:val="both"/>
        <w:rPr>
          <w:rFonts w:ascii="Arial" w:hAnsi="Arial" w:cs="Arial"/>
        </w:rPr>
      </w:pPr>
      <w:r w:rsidRPr="00BA4E36">
        <w:rPr>
          <w:rFonts w:ascii="Arial" w:hAnsi="Arial" w:cs="Arial"/>
          <w:b/>
          <w:bCs/>
        </w:rPr>
        <w:t>Correlation Analysis:</w:t>
      </w:r>
      <w:r w:rsidRPr="00BA4E36">
        <w:rPr>
          <w:rFonts w:ascii="Arial" w:hAnsi="Arial" w:cs="Arial"/>
        </w:rPr>
        <w:t xml:space="preserve"> Determining if there's a positive, negative, or no correlation between two variables (e.g., studying hours vs. test scores, temperature vs. ice cream sales).</w:t>
      </w:r>
    </w:p>
    <w:p w14:paraId="6BA96CB8" w14:textId="77777777" w:rsidR="00BA4E36" w:rsidRPr="00BA4E36" w:rsidRDefault="00BA4E36" w:rsidP="00BA4E36">
      <w:pPr>
        <w:pStyle w:val="ListParagraph"/>
        <w:numPr>
          <w:ilvl w:val="0"/>
          <w:numId w:val="39"/>
        </w:numPr>
        <w:jc w:val="both"/>
        <w:rPr>
          <w:rFonts w:ascii="Arial" w:hAnsi="Arial" w:cs="Arial"/>
        </w:rPr>
      </w:pPr>
      <w:r w:rsidRPr="00BA4E36">
        <w:rPr>
          <w:rFonts w:ascii="Arial" w:hAnsi="Arial" w:cs="Arial"/>
          <w:b/>
          <w:bCs/>
        </w:rPr>
        <w:lastRenderedPageBreak/>
        <w:t>Outlier Detection:</w:t>
      </w:r>
      <w:r w:rsidRPr="00BA4E36">
        <w:rPr>
          <w:rFonts w:ascii="Arial" w:hAnsi="Arial" w:cs="Arial"/>
        </w:rPr>
        <w:t xml:space="preserve"> Identifying data points that deviate significantly from the general pattern, which may indicate anomalies or errors.</w:t>
      </w:r>
    </w:p>
    <w:p w14:paraId="5DBCB4D2" w14:textId="77777777" w:rsidR="00BA4E36" w:rsidRPr="00BA4E36" w:rsidRDefault="00BA4E36" w:rsidP="00BA4E36">
      <w:pPr>
        <w:pStyle w:val="ListParagraph"/>
        <w:numPr>
          <w:ilvl w:val="0"/>
          <w:numId w:val="39"/>
        </w:numPr>
        <w:jc w:val="both"/>
        <w:rPr>
          <w:rFonts w:ascii="Arial" w:hAnsi="Arial" w:cs="Arial"/>
        </w:rPr>
      </w:pPr>
      <w:r w:rsidRPr="00BA4E36">
        <w:rPr>
          <w:rFonts w:ascii="Arial" w:hAnsi="Arial" w:cs="Arial"/>
          <w:b/>
          <w:bCs/>
        </w:rPr>
        <w:t>Trend Identification:</w:t>
      </w:r>
      <w:r w:rsidRPr="00BA4E36">
        <w:rPr>
          <w:rFonts w:ascii="Arial" w:hAnsi="Arial" w:cs="Arial"/>
        </w:rPr>
        <w:t xml:space="preserve"> Visualizing patterns like linear or non-linear trends in large datasets.</w:t>
      </w:r>
    </w:p>
    <w:p w14:paraId="2B71BE5F" w14:textId="77777777" w:rsidR="00BA4E36" w:rsidRPr="00BA4E36" w:rsidRDefault="00BA4E36" w:rsidP="00BA4E36">
      <w:pPr>
        <w:pStyle w:val="ListParagraph"/>
        <w:numPr>
          <w:ilvl w:val="0"/>
          <w:numId w:val="39"/>
        </w:numPr>
        <w:jc w:val="both"/>
        <w:rPr>
          <w:rFonts w:ascii="Arial" w:hAnsi="Arial" w:cs="Arial"/>
        </w:rPr>
      </w:pPr>
      <w:r w:rsidRPr="00BA4E36">
        <w:rPr>
          <w:rFonts w:ascii="Arial" w:hAnsi="Arial" w:cs="Arial"/>
          <w:b/>
          <w:bCs/>
        </w:rPr>
        <w:t>Scientific and Statistical Analysis:</w:t>
      </w:r>
      <w:r w:rsidRPr="00BA4E36">
        <w:rPr>
          <w:rFonts w:ascii="Arial" w:hAnsi="Arial" w:cs="Arial"/>
        </w:rPr>
        <w:t xml:space="preserve"> Widely used in fields like science, engineering, and statistics to explore hypotheses and understand relationships in experimental data.</w:t>
      </w:r>
    </w:p>
    <w:p w14:paraId="45A1136F" w14:textId="69EA1A8D" w:rsidR="00BA4E36" w:rsidRPr="00BA4E36" w:rsidRDefault="00BA4E36" w:rsidP="00BA4E36">
      <w:pPr>
        <w:pStyle w:val="ListParagraph"/>
        <w:numPr>
          <w:ilvl w:val="0"/>
          <w:numId w:val="39"/>
        </w:numPr>
        <w:jc w:val="both"/>
        <w:rPr>
          <w:rFonts w:ascii="Arial" w:hAnsi="Arial" w:cs="Arial"/>
        </w:rPr>
      </w:pPr>
      <w:r w:rsidRPr="00BA4E36">
        <w:rPr>
          <w:rFonts w:ascii="Arial" w:hAnsi="Arial" w:cs="Arial"/>
          <w:b/>
          <w:bCs/>
        </w:rPr>
        <w:t>Identifying Clusters:</w:t>
      </w:r>
      <w:r w:rsidRPr="00BA4E36">
        <w:rPr>
          <w:rFonts w:ascii="Arial" w:hAnsi="Arial" w:cs="Arial"/>
        </w:rPr>
        <w:t xml:space="preserve"> Grouping data points that are close together to uncover distinct segments or </w:t>
      </w:r>
      <w:r w:rsidRPr="00BA4E36">
        <w:rPr>
          <w:rFonts w:ascii="Arial" w:hAnsi="Arial" w:cs="Arial"/>
        </w:rPr>
        <w:t>behaviours</w:t>
      </w:r>
      <w:r w:rsidRPr="00BA4E36">
        <w:rPr>
          <w:rFonts w:ascii="Arial" w:hAnsi="Arial" w:cs="Arial"/>
        </w:rPr>
        <w:t xml:space="preserve"> within the data.</w:t>
      </w:r>
    </w:p>
    <w:p w14:paraId="189F8A75" w14:textId="77777777" w:rsidR="00BA4E36" w:rsidRDefault="00BA4E36" w:rsidP="00BA4E36">
      <w:pPr>
        <w:pStyle w:val="ListParagraph"/>
        <w:jc w:val="both"/>
        <w:rPr>
          <w:rFonts w:ascii="Arial" w:hAnsi="Arial" w:cs="Arial"/>
        </w:rPr>
      </w:pPr>
    </w:p>
    <w:p w14:paraId="313986DC" w14:textId="3C75978F" w:rsidR="00BA4E36" w:rsidRDefault="00BA4E36" w:rsidP="00BA4E36">
      <w:pPr>
        <w:pStyle w:val="ListParagraph"/>
        <w:numPr>
          <w:ilvl w:val="0"/>
          <w:numId w:val="15"/>
        </w:numPr>
        <w:jc w:val="both"/>
        <w:rPr>
          <w:rFonts w:ascii="Arial" w:hAnsi="Arial" w:cs="Arial"/>
        </w:rPr>
      </w:pPr>
      <w:r>
        <w:rPr>
          <w:rFonts w:ascii="Arial" w:hAnsi="Arial" w:cs="Arial"/>
        </w:rPr>
        <w:t xml:space="preserve"> </w:t>
      </w:r>
      <w:r w:rsidR="003528A0">
        <w:rPr>
          <w:rFonts w:ascii="Arial" w:hAnsi="Arial" w:cs="Arial"/>
          <w:b/>
          <w:bCs/>
        </w:rPr>
        <w:t>Pie Chart</w:t>
      </w:r>
    </w:p>
    <w:p w14:paraId="037C39EA" w14:textId="77777777" w:rsidR="003528A0" w:rsidRDefault="003528A0" w:rsidP="003528A0">
      <w:pPr>
        <w:pStyle w:val="ListParagraph"/>
        <w:jc w:val="both"/>
        <w:rPr>
          <w:rFonts w:ascii="Arial" w:hAnsi="Arial" w:cs="Arial"/>
        </w:rPr>
      </w:pPr>
    </w:p>
    <w:p w14:paraId="30A007F0" w14:textId="2E86C68F" w:rsidR="003528A0" w:rsidRPr="003528A0" w:rsidRDefault="003528A0" w:rsidP="003528A0">
      <w:pPr>
        <w:pStyle w:val="ListParagraph"/>
        <w:jc w:val="both"/>
        <w:rPr>
          <w:rFonts w:ascii="Arial" w:hAnsi="Arial" w:cs="Arial"/>
        </w:rPr>
      </w:pPr>
      <w:r w:rsidRPr="003528A0">
        <w:rPr>
          <w:rFonts w:ascii="Arial" w:hAnsi="Arial" w:cs="Arial"/>
        </w:rPr>
        <w:t>A pie chart is a circular statistical graphic divided into slices to illustrate numerical proportion.</w:t>
      </w:r>
    </w:p>
    <w:p w14:paraId="065D4866" w14:textId="0AE7AA77" w:rsidR="003528A0" w:rsidRPr="003528A0" w:rsidRDefault="003528A0" w:rsidP="003528A0">
      <w:pPr>
        <w:pStyle w:val="ListParagraph"/>
        <w:jc w:val="both"/>
        <w:rPr>
          <w:rFonts w:ascii="Arial" w:hAnsi="Arial" w:cs="Arial"/>
        </w:rPr>
      </w:pPr>
      <w:r w:rsidRPr="003528A0">
        <w:rPr>
          <w:rFonts w:ascii="Arial" w:hAnsi="Arial" w:cs="Arial"/>
        </w:rPr>
        <w:t>The entire circle represents the total sum of all categories (100%).</w:t>
      </w:r>
    </w:p>
    <w:p w14:paraId="361E7904" w14:textId="77777777" w:rsidR="003528A0" w:rsidRDefault="003528A0" w:rsidP="003528A0">
      <w:pPr>
        <w:pStyle w:val="ListParagraph"/>
        <w:jc w:val="both"/>
        <w:rPr>
          <w:rFonts w:ascii="Arial" w:hAnsi="Arial" w:cs="Arial"/>
          <w:b/>
          <w:bCs/>
        </w:rPr>
      </w:pPr>
    </w:p>
    <w:p w14:paraId="43AF2C19" w14:textId="6D2EC3E7" w:rsidR="003528A0" w:rsidRDefault="003528A0" w:rsidP="003528A0">
      <w:pPr>
        <w:pStyle w:val="ListParagraph"/>
        <w:jc w:val="both"/>
        <w:rPr>
          <w:rFonts w:ascii="Arial" w:hAnsi="Arial" w:cs="Arial"/>
          <w:b/>
          <w:bCs/>
        </w:rPr>
      </w:pPr>
      <w:r w:rsidRPr="003528A0">
        <w:rPr>
          <w:rFonts w:ascii="Arial" w:hAnsi="Arial" w:cs="Arial"/>
          <w:b/>
          <w:bCs/>
        </w:rPr>
        <w:t>Properties:</w:t>
      </w:r>
    </w:p>
    <w:p w14:paraId="33A7C766" w14:textId="77777777" w:rsidR="003528A0" w:rsidRPr="003528A0" w:rsidRDefault="003528A0" w:rsidP="003528A0">
      <w:pPr>
        <w:pStyle w:val="ListParagraph"/>
        <w:jc w:val="both"/>
        <w:rPr>
          <w:rFonts w:ascii="Arial" w:hAnsi="Arial" w:cs="Arial"/>
        </w:rPr>
      </w:pPr>
    </w:p>
    <w:p w14:paraId="323B9A04" w14:textId="77777777" w:rsidR="003528A0" w:rsidRPr="003528A0" w:rsidRDefault="003528A0" w:rsidP="003528A0">
      <w:pPr>
        <w:pStyle w:val="ListParagraph"/>
        <w:numPr>
          <w:ilvl w:val="0"/>
          <w:numId w:val="40"/>
        </w:numPr>
        <w:jc w:val="both"/>
        <w:rPr>
          <w:rFonts w:ascii="Arial" w:hAnsi="Arial" w:cs="Arial"/>
        </w:rPr>
      </w:pPr>
      <w:r w:rsidRPr="003528A0">
        <w:rPr>
          <w:rFonts w:ascii="Arial" w:hAnsi="Arial" w:cs="Arial"/>
          <w:b/>
          <w:bCs/>
        </w:rPr>
        <w:t>Part-to-Whole Relationship:</w:t>
      </w:r>
      <w:r w:rsidRPr="003528A0">
        <w:rPr>
          <w:rFonts w:ascii="Arial" w:hAnsi="Arial" w:cs="Arial"/>
        </w:rPr>
        <w:t xml:space="preserve"> Clearly shows how each category contributes to a single total.</w:t>
      </w:r>
    </w:p>
    <w:p w14:paraId="33906A9D" w14:textId="77777777" w:rsidR="003528A0" w:rsidRPr="003528A0" w:rsidRDefault="003528A0" w:rsidP="003528A0">
      <w:pPr>
        <w:pStyle w:val="ListParagraph"/>
        <w:numPr>
          <w:ilvl w:val="0"/>
          <w:numId w:val="40"/>
        </w:numPr>
        <w:jc w:val="both"/>
        <w:rPr>
          <w:rFonts w:ascii="Arial" w:hAnsi="Arial" w:cs="Arial"/>
        </w:rPr>
      </w:pPr>
      <w:r w:rsidRPr="003528A0">
        <w:rPr>
          <w:rFonts w:ascii="Arial" w:hAnsi="Arial" w:cs="Arial"/>
          <w:b/>
          <w:bCs/>
        </w:rPr>
        <w:t>Proportional Representation:</w:t>
      </w:r>
      <w:r w:rsidRPr="003528A0">
        <w:rPr>
          <w:rFonts w:ascii="Arial" w:hAnsi="Arial" w:cs="Arial"/>
        </w:rPr>
        <w:t xml:space="preserve"> The size of each slice directly corresponds to its percentage of the whole.</w:t>
      </w:r>
    </w:p>
    <w:p w14:paraId="4656D6BC" w14:textId="77777777" w:rsidR="003528A0" w:rsidRPr="003528A0" w:rsidRDefault="003528A0" w:rsidP="003528A0">
      <w:pPr>
        <w:pStyle w:val="ListParagraph"/>
        <w:numPr>
          <w:ilvl w:val="0"/>
          <w:numId w:val="40"/>
        </w:numPr>
        <w:jc w:val="both"/>
        <w:rPr>
          <w:rFonts w:ascii="Arial" w:hAnsi="Arial" w:cs="Arial"/>
        </w:rPr>
      </w:pPr>
      <w:r w:rsidRPr="003528A0">
        <w:rPr>
          <w:rFonts w:ascii="Arial" w:hAnsi="Arial" w:cs="Arial"/>
          <w:b/>
          <w:bCs/>
        </w:rPr>
        <w:t>Limited Categories:</w:t>
      </w:r>
      <w:r w:rsidRPr="003528A0">
        <w:rPr>
          <w:rFonts w:ascii="Arial" w:hAnsi="Arial" w:cs="Arial"/>
        </w:rPr>
        <w:t xml:space="preserve"> Best suited for a small number of categories (typically 2-6) to maintain readability; too many slices become difficult to distinguish and compare.</w:t>
      </w:r>
    </w:p>
    <w:p w14:paraId="0C78D200" w14:textId="77777777" w:rsidR="003528A0" w:rsidRPr="003528A0" w:rsidRDefault="003528A0" w:rsidP="003528A0">
      <w:pPr>
        <w:pStyle w:val="ListParagraph"/>
        <w:numPr>
          <w:ilvl w:val="0"/>
          <w:numId w:val="40"/>
        </w:numPr>
        <w:jc w:val="both"/>
        <w:rPr>
          <w:rFonts w:ascii="Arial" w:hAnsi="Arial" w:cs="Arial"/>
        </w:rPr>
      </w:pPr>
      <w:r w:rsidRPr="003528A0">
        <w:rPr>
          <w:rFonts w:ascii="Arial" w:hAnsi="Arial" w:cs="Arial"/>
          <w:b/>
          <w:bCs/>
        </w:rPr>
        <w:t>No Trends or Changes:</w:t>
      </w:r>
      <w:r w:rsidRPr="003528A0">
        <w:rPr>
          <w:rFonts w:ascii="Arial" w:hAnsi="Arial" w:cs="Arial"/>
        </w:rPr>
        <w:t xml:space="preserve"> Not suitable for showing changes over time or relationships between variables.</w:t>
      </w:r>
    </w:p>
    <w:p w14:paraId="07A97567" w14:textId="77777777" w:rsidR="003528A0" w:rsidRDefault="003528A0" w:rsidP="003528A0">
      <w:pPr>
        <w:pStyle w:val="ListParagraph"/>
        <w:jc w:val="both"/>
        <w:rPr>
          <w:rFonts w:ascii="Arial" w:hAnsi="Arial" w:cs="Arial"/>
          <w:b/>
          <w:bCs/>
        </w:rPr>
      </w:pPr>
    </w:p>
    <w:p w14:paraId="121D0C77" w14:textId="469971A4" w:rsidR="003528A0" w:rsidRDefault="003528A0" w:rsidP="003528A0">
      <w:pPr>
        <w:pStyle w:val="ListParagraph"/>
        <w:jc w:val="both"/>
        <w:rPr>
          <w:rFonts w:ascii="Arial" w:hAnsi="Arial" w:cs="Arial"/>
          <w:b/>
          <w:bCs/>
        </w:rPr>
      </w:pPr>
      <w:r w:rsidRPr="003528A0">
        <w:rPr>
          <w:rFonts w:ascii="Arial" w:hAnsi="Arial" w:cs="Arial"/>
          <w:b/>
          <w:bCs/>
        </w:rPr>
        <w:t>Use:</w:t>
      </w:r>
    </w:p>
    <w:p w14:paraId="09ADF337" w14:textId="77777777" w:rsidR="003528A0" w:rsidRPr="003528A0" w:rsidRDefault="003528A0" w:rsidP="003528A0">
      <w:pPr>
        <w:pStyle w:val="ListParagraph"/>
        <w:jc w:val="both"/>
        <w:rPr>
          <w:rFonts w:ascii="Arial" w:hAnsi="Arial" w:cs="Arial"/>
        </w:rPr>
      </w:pPr>
    </w:p>
    <w:p w14:paraId="7F73E920" w14:textId="77777777" w:rsidR="003528A0" w:rsidRPr="003528A0" w:rsidRDefault="003528A0" w:rsidP="003528A0">
      <w:pPr>
        <w:pStyle w:val="ListParagraph"/>
        <w:numPr>
          <w:ilvl w:val="0"/>
          <w:numId w:val="41"/>
        </w:numPr>
        <w:jc w:val="both"/>
        <w:rPr>
          <w:rFonts w:ascii="Arial" w:hAnsi="Arial" w:cs="Arial"/>
        </w:rPr>
      </w:pPr>
      <w:r w:rsidRPr="003528A0">
        <w:rPr>
          <w:rFonts w:ascii="Arial" w:hAnsi="Arial" w:cs="Arial"/>
          <w:b/>
          <w:bCs/>
        </w:rPr>
        <w:t>Market Share:</w:t>
      </w:r>
      <w:r w:rsidRPr="003528A0">
        <w:rPr>
          <w:rFonts w:ascii="Arial" w:hAnsi="Arial" w:cs="Arial"/>
        </w:rPr>
        <w:t xml:space="preserve"> Displaying the percentage of market controlled by different companies.</w:t>
      </w:r>
    </w:p>
    <w:p w14:paraId="1CC35DCC" w14:textId="77777777" w:rsidR="003528A0" w:rsidRPr="003528A0" w:rsidRDefault="003528A0" w:rsidP="003528A0">
      <w:pPr>
        <w:pStyle w:val="ListParagraph"/>
        <w:numPr>
          <w:ilvl w:val="0"/>
          <w:numId w:val="41"/>
        </w:numPr>
        <w:jc w:val="both"/>
        <w:rPr>
          <w:rFonts w:ascii="Arial" w:hAnsi="Arial" w:cs="Arial"/>
        </w:rPr>
      </w:pPr>
      <w:r w:rsidRPr="003528A0">
        <w:rPr>
          <w:rFonts w:ascii="Arial" w:hAnsi="Arial" w:cs="Arial"/>
          <w:b/>
          <w:bCs/>
        </w:rPr>
        <w:t>Budget Allocation:</w:t>
      </w:r>
      <w:r w:rsidRPr="003528A0">
        <w:rPr>
          <w:rFonts w:ascii="Arial" w:hAnsi="Arial" w:cs="Arial"/>
        </w:rPr>
        <w:t xml:space="preserve"> Showing how different categories contribute to a total budget.</w:t>
      </w:r>
    </w:p>
    <w:p w14:paraId="0DF2279D" w14:textId="77777777" w:rsidR="003528A0" w:rsidRPr="003528A0" w:rsidRDefault="003528A0" w:rsidP="003528A0">
      <w:pPr>
        <w:pStyle w:val="ListParagraph"/>
        <w:numPr>
          <w:ilvl w:val="0"/>
          <w:numId w:val="41"/>
        </w:numPr>
        <w:jc w:val="both"/>
        <w:rPr>
          <w:rFonts w:ascii="Arial" w:hAnsi="Arial" w:cs="Arial"/>
        </w:rPr>
      </w:pPr>
      <w:r w:rsidRPr="003528A0">
        <w:rPr>
          <w:rFonts w:ascii="Arial" w:hAnsi="Arial" w:cs="Arial"/>
          <w:b/>
          <w:bCs/>
        </w:rPr>
        <w:t>Demographic Breakdown:</w:t>
      </w:r>
      <w:r w:rsidRPr="003528A0">
        <w:rPr>
          <w:rFonts w:ascii="Arial" w:hAnsi="Arial" w:cs="Arial"/>
        </w:rPr>
        <w:t xml:space="preserve"> Illustrating the distribution of a population by age group, gender, or other categories.</w:t>
      </w:r>
    </w:p>
    <w:p w14:paraId="1DE676F9" w14:textId="77777777" w:rsidR="003528A0" w:rsidRPr="003528A0" w:rsidRDefault="003528A0" w:rsidP="003528A0">
      <w:pPr>
        <w:pStyle w:val="ListParagraph"/>
        <w:numPr>
          <w:ilvl w:val="0"/>
          <w:numId w:val="41"/>
        </w:numPr>
        <w:jc w:val="both"/>
        <w:rPr>
          <w:rFonts w:ascii="Arial" w:hAnsi="Arial" w:cs="Arial"/>
        </w:rPr>
      </w:pPr>
      <w:r w:rsidRPr="003528A0">
        <w:rPr>
          <w:rFonts w:ascii="Arial" w:hAnsi="Arial" w:cs="Arial"/>
          <w:b/>
          <w:bCs/>
        </w:rPr>
        <w:t>Survey Responses (Proportions):</w:t>
      </w:r>
      <w:r w:rsidRPr="003528A0">
        <w:rPr>
          <w:rFonts w:ascii="Arial" w:hAnsi="Arial" w:cs="Arial"/>
        </w:rPr>
        <w:t xml:space="preserve"> Presenting the percentage breakdown of responses to a single-choice question.</w:t>
      </w:r>
    </w:p>
    <w:p w14:paraId="0B332C9C" w14:textId="77777777" w:rsidR="003528A0" w:rsidRDefault="003528A0" w:rsidP="003528A0">
      <w:pPr>
        <w:pStyle w:val="ListParagraph"/>
        <w:jc w:val="both"/>
        <w:rPr>
          <w:rFonts w:ascii="Arial" w:hAnsi="Arial" w:cs="Arial"/>
        </w:rPr>
      </w:pPr>
    </w:p>
    <w:p w14:paraId="60B9EF54" w14:textId="57DA0553" w:rsidR="003528A0" w:rsidRDefault="003528A0" w:rsidP="003528A0">
      <w:pPr>
        <w:pStyle w:val="ListParagraph"/>
        <w:numPr>
          <w:ilvl w:val="0"/>
          <w:numId w:val="15"/>
        </w:numPr>
        <w:jc w:val="both"/>
        <w:rPr>
          <w:rFonts w:ascii="Arial" w:hAnsi="Arial" w:cs="Arial"/>
          <w:b/>
          <w:bCs/>
        </w:rPr>
      </w:pPr>
      <w:r>
        <w:rPr>
          <w:rFonts w:ascii="Arial" w:hAnsi="Arial" w:cs="Arial"/>
        </w:rPr>
        <w:t xml:space="preserve"> </w:t>
      </w:r>
      <w:r w:rsidRPr="003528A0">
        <w:rPr>
          <w:rFonts w:ascii="Arial" w:hAnsi="Arial" w:cs="Arial"/>
          <w:b/>
          <w:bCs/>
        </w:rPr>
        <w:t>Donut Chart</w:t>
      </w:r>
    </w:p>
    <w:p w14:paraId="6067A4D0" w14:textId="77777777" w:rsidR="003528A0" w:rsidRDefault="003528A0" w:rsidP="003528A0">
      <w:pPr>
        <w:pStyle w:val="ListParagraph"/>
        <w:jc w:val="both"/>
        <w:rPr>
          <w:rFonts w:ascii="Arial" w:hAnsi="Arial" w:cs="Arial"/>
        </w:rPr>
      </w:pPr>
    </w:p>
    <w:p w14:paraId="50F8CFDF" w14:textId="77777777" w:rsidR="003528A0" w:rsidRDefault="003528A0" w:rsidP="003528A0">
      <w:pPr>
        <w:pStyle w:val="ListParagraph"/>
        <w:jc w:val="both"/>
        <w:rPr>
          <w:rFonts w:ascii="Arial" w:hAnsi="Arial" w:cs="Arial"/>
        </w:rPr>
      </w:pPr>
      <w:r w:rsidRPr="003528A0">
        <w:rPr>
          <w:rFonts w:ascii="Arial" w:hAnsi="Arial" w:cs="Arial"/>
        </w:rPr>
        <w:t xml:space="preserve">A donut chart is a variation of the pie chart, with a blank </w:t>
      </w:r>
      <w:proofErr w:type="spellStart"/>
      <w:r w:rsidRPr="003528A0">
        <w:rPr>
          <w:rFonts w:ascii="Arial" w:hAnsi="Arial" w:cs="Arial"/>
        </w:rPr>
        <w:t>center</w:t>
      </w:r>
      <w:proofErr w:type="spellEnd"/>
      <w:r w:rsidRPr="003528A0">
        <w:rPr>
          <w:rFonts w:ascii="Arial" w:hAnsi="Arial" w:cs="Arial"/>
        </w:rPr>
        <w:t xml:space="preserve"> that allows for additional information or a clearer visual focus.</w:t>
      </w:r>
    </w:p>
    <w:p w14:paraId="0F896921" w14:textId="77777777" w:rsidR="003528A0" w:rsidRDefault="003528A0" w:rsidP="003528A0">
      <w:pPr>
        <w:pStyle w:val="ListParagraph"/>
        <w:jc w:val="both"/>
        <w:rPr>
          <w:rFonts w:ascii="Arial" w:hAnsi="Arial" w:cs="Arial"/>
        </w:rPr>
      </w:pPr>
    </w:p>
    <w:p w14:paraId="0F267E93" w14:textId="744B8064" w:rsidR="003528A0" w:rsidRDefault="003528A0" w:rsidP="003528A0">
      <w:pPr>
        <w:pStyle w:val="ListParagraph"/>
        <w:jc w:val="both"/>
        <w:rPr>
          <w:rFonts w:ascii="Arial" w:hAnsi="Arial" w:cs="Arial"/>
          <w:b/>
          <w:bCs/>
        </w:rPr>
      </w:pPr>
      <w:r w:rsidRPr="003528A0">
        <w:rPr>
          <w:rFonts w:ascii="Arial" w:hAnsi="Arial" w:cs="Arial"/>
          <w:b/>
          <w:bCs/>
        </w:rPr>
        <w:t>Properties:</w:t>
      </w:r>
    </w:p>
    <w:p w14:paraId="09F299FA" w14:textId="77777777" w:rsidR="003528A0" w:rsidRPr="003528A0" w:rsidRDefault="003528A0" w:rsidP="003528A0">
      <w:pPr>
        <w:pStyle w:val="ListParagraph"/>
        <w:jc w:val="both"/>
        <w:rPr>
          <w:rFonts w:ascii="Arial" w:hAnsi="Arial" w:cs="Arial"/>
        </w:rPr>
      </w:pPr>
    </w:p>
    <w:p w14:paraId="52D28BAB" w14:textId="77777777" w:rsidR="003528A0" w:rsidRPr="003528A0" w:rsidRDefault="003528A0" w:rsidP="003528A0">
      <w:pPr>
        <w:pStyle w:val="ListParagraph"/>
        <w:numPr>
          <w:ilvl w:val="0"/>
          <w:numId w:val="42"/>
        </w:numPr>
        <w:jc w:val="both"/>
        <w:rPr>
          <w:rFonts w:ascii="Arial" w:hAnsi="Arial" w:cs="Arial"/>
        </w:rPr>
      </w:pPr>
      <w:r w:rsidRPr="003528A0">
        <w:rPr>
          <w:rFonts w:ascii="Arial" w:hAnsi="Arial" w:cs="Arial"/>
          <w:b/>
          <w:bCs/>
        </w:rPr>
        <w:t>Part-to-Whole Relationship:</w:t>
      </w:r>
      <w:r w:rsidRPr="003528A0">
        <w:rPr>
          <w:rFonts w:ascii="Arial" w:hAnsi="Arial" w:cs="Arial"/>
        </w:rPr>
        <w:t xml:space="preserve"> Like a pie chart, it effectively shows how individual categories contribute to a single total.</w:t>
      </w:r>
    </w:p>
    <w:p w14:paraId="7244F6C9" w14:textId="77777777" w:rsidR="003528A0" w:rsidRPr="003528A0" w:rsidRDefault="003528A0" w:rsidP="003528A0">
      <w:pPr>
        <w:pStyle w:val="ListParagraph"/>
        <w:numPr>
          <w:ilvl w:val="0"/>
          <w:numId w:val="42"/>
        </w:numPr>
        <w:jc w:val="both"/>
        <w:rPr>
          <w:rFonts w:ascii="Arial" w:hAnsi="Arial" w:cs="Arial"/>
        </w:rPr>
      </w:pPr>
      <w:r w:rsidRPr="003528A0">
        <w:rPr>
          <w:rFonts w:ascii="Arial" w:hAnsi="Arial" w:cs="Arial"/>
          <w:b/>
          <w:bCs/>
        </w:rPr>
        <w:t>Central Space for Information:</w:t>
      </w:r>
      <w:r w:rsidRPr="003528A0">
        <w:rPr>
          <w:rFonts w:ascii="Arial" w:hAnsi="Arial" w:cs="Arial"/>
        </w:rPr>
        <w:t xml:space="preserve"> The empty </w:t>
      </w:r>
      <w:proofErr w:type="spellStart"/>
      <w:r w:rsidRPr="003528A0">
        <w:rPr>
          <w:rFonts w:ascii="Arial" w:hAnsi="Arial" w:cs="Arial"/>
        </w:rPr>
        <w:t>center</w:t>
      </w:r>
      <w:proofErr w:type="spellEnd"/>
      <w:r w:rsidRPr="003528A0">
        <w:rPr>
          <w:rFonts w:ascii="Arial" w:hAnsi="Arial" w:cs="Arial"/>
        </w:rPr>
        <w:t xml:space="preserve"> can be used to display summary statistics, a title, or a key metric related to the data, enhancing context.</w:t>
      </w:r>
    </w:p>
    <w:p w14:paraId="5ABC6ACA" w14:textId="77777777" w:rsidR="003528A0" w:rsidRPr="003528A0" w:rsidRDefault="003528A0" w:rsidP="003528A0">
      <w:pPr>
        <w:pStyle w:val="ListParagraph"/>
        <w:numPr>
          <w:ilvl w:val="0"/>
          <w:numId w:val="42"/>
        </w:numPr>
        <w:jc w:val="both"/>
        <w:rPr>
          <w:rFonts w:ascii="Arial" w:hAnsi="Arial" w:cs="Arial"/>
        </w:rPr>
      </w:pPr>
      <w:r w:rsidRPr="003528A0">
        <w:rPr>
          <w:rFonts w:ascii="Arial" w:hAnsi="Arial" w:cs="Arial"/>
          <w:b/>
          <w:bCs/>
        </w:rPr>
        <w:t>Improved Readability for Multiple Series (Sometimes):</w:t>
      </w:r>
      <w:r w:rsidRPr="003528A0">
        <w:rPr>
          <w:rFonts w:ascii="Arial" w:hAnsi="Arial" w:cs="Arial"/>
        </w:rPr>
        <w:t xml:space="preserve"> When displaying multiple donut charts, their central holes can make them less visually "heavy" than pie charts.</w:t>
      </w:r>
    </w:p>
    <w:p w14:paraId="0959A546" w14:textId="77777777" w:rsidR="003528A0" w:rsidRPr="003528A0" w:rsidRDefault="003528A0" w:rsidP="003528A0">
      <w:pPr>
        <w:pStyle w:val="ListParagraph"/>
        <w:numPr>
          <w:ilvl w:val="0"/>
          <w:numId w:val="42"/>
        </w:numPr>
        <w:jc w:val="both"/>
        <w:rPr>
          <w:rFonts w:ascii="Arial" w:hAnsi="Arial" w:cs="Arial"/>
        </w:rPr>
      </w:pPr>
      <w:r w:rsidRPr="003528A0">
        <w:rPr>
          <w:rFonts w:ascii="Arial" w:hAnsi="Arial" w:cs="Arial"/>
          <w:b/>
          <w:bCs/>
        </w:rPr>
        <w:t>Arc Length for Proportion:</w:t>
      </w:r>
      <w:r w:rsidRPr="003528A0">
        <w:rPr>
          <w:rFonts w:ascii="Arial" w:hAnsi="Arial" w:cs="Arial"/>
        </w:rPr>
        <w:t xml:space="preserve"> Proportions are represented by the length of the arc of each segment, rather than the area of a slice. This can sometimes make comparisons slightly easier than with pie charts.</w:t>
      </w:r>
    </w:p>
    <w:p w14:paraId="4F261265" w14:textId="77777777" w:rsidR="003528A0" w:rsidRPr="003528A0" w:rsidRDefault="003528A0" w:rsidP="003528A0">
      <w:pPr>
        <w:pStyle w:val="ListParagraph"/>
        <w:numPr>
          <w:ilvl w:val="0"/>
          <w:numId w:val="42"/>
        </w:numPr>
        <w:jc w:val="both"/>
        <w:rPr>
          <w:rFonts w:ascii="Arial" w:hAnsi="Arial" w:cs="Arial"/>
        </w:rPr>
      </w:pPr>
      <w:r w:rsidRPr="003528A0">
        <w:rPr>
          <w:rFonts w:ascii="Arial" w:hAnsi="Arial" w:cs="Arial"/>
          <w:b/>
          <w:bCs/>
        </w:rPr>
        <w:t>Limited Categories:</w:t>
      </w:r>
      <w:r w:rsidRPr="003528A0">
        <w:rPr>
          <w:rFonts w:ascii="Arial" w:hAnsi="Arial" w:cs="Arial"/>
        </w:rPr>
        <w:t xml:space="preserve"> Similar to pie charts, they are best suited for a small number of categories to maintain clarity.</w:t>
      </w:r>
    </w:p>
    <w:p w14:paraId="00F3CD2A" w14:textId="77777777" w:rsidR="003528A0" w:rsidRDefault="003528A0" w:rsidP="003528A0">
      <w:pPr>
        <w:pStyle w:val="ListParagraph"/>
        <w:jc w:val="both"/>
        <w:rPr>
          <w:rFonts w:ascii="Arial" w:hAnsi="Arial" w:cs="Arial"/>
          <w:b/>
          <w:bCs/>
        </w:rPr>
      </w:pPr>
    </w:p>
    <w:p w14:paraId="029C8DBA" w14:textId="3B09C5BE" w:rsidR="003528A0" w:rsidRDefault="003528A0" w:rsidP="003528A0">
      <w:pPr>
        <w:pStyle w:val="ListParagraph"/>
        <w:jc w:val="both"/>
        <w:rPr>
          <w:rFonts w:ascii="Arial" w:hAnsi="Arial" w:cs="Arial"/>
          <w:b/>
          <w:bCs/>
        </w:rPr>
      </w:pPr>
      <w:r w:rsidRPr="003528A0">
        <w:rPr>
          <w:rFonts w:ascii="Arial" w:hAnsi="Arial" w:cs="Arial"/>
          <w:b/>
          <w:bCs/>
        </w:rPr>
        <w:t>Use:</w:t>
      </w:r>
    </w:p>
    <w:p w14:paraId="72184985" w14:textId="77777777" w:rsidR="003528A0" w:rsidRPr="003528A0" w:rsidRDefault="003528A0" w:rsidP="003528A0">
      <w:pPr>
        <w:pStyle w:val="ListParagraph"/>
        <w:jc w:val="both"/>
        <w:rPr>
          <w:rFonts w:ascii="Arial" w:hAnsi="Arial" w:cs="Arial"/>
        </w:rPr>
      </w:pPr>
    </w:p>
    <w:p w14:paraId="4AF5D4AA" w14:textId="77777777" w:rsidR="003528A0" w:rsidRPr="003528A0" w:rsidRDefault="003528A0" w:rsidP="003528A0">
      <w:pPr>
        <w:pStyle w:val="ListParagraph"/>
        <w:numPr>
          <w:ilvl w:val="0"/>
          <w:numId w:val="43"/>
        </w:numPr>
        <w:jc w:val="both"/>
        <w:rPr>
          <w:rFonts w:ascii="Arial" w:hAnsi="Arial" w:cs="Arial"/>
        </w:rPr>
      </w:pPr>
      <w:r w:rsidRPr="003528A0">
        <w:rPr>
          <w:rFonts w:ascii="Arial" w:hAnsi="Arial" w:cs="Arial"/>
          <w:b/>
          <w:bCs/>
        </w:rPr>
        <w:t>Dashboard Summaries:</w:t>
      </w:r>
      <w:r w:rsidRPr="003528A0">
        <w:rPr>
          <w:rFonts w:ascii="Arial" w:hAnsi="Arial" w:cs="Arial"/>
        </w:rPr>
        <w:t xml:space="preserve"> Ideal for dashboards where a key metric (e.g., total sales) can be displayed in the </w:t>
      </w:r>
      <w:proofErr w:type="spellStart"/>
      <w:r w:rsidRPr="003528A0">
        <w:rPr>
          <w:rFonts w:ascii="Arial" w:hAnsi="Arial" w:cs="Arial"/>
        </w:rPr>
        <w:t>center</w:t>
      </w:r>
      <w:proofErr w:type="spellEnd"/>
      <w:r w:rsidRPr="003528A0">
        <w:rPr>
          <w:rFonts w:ascii="Arial" w:hAnsi="Arial" w:cs="Arial"/>
        </w:rPr>
        <w:t xml:space="preserve"> while the surrounding donut shows its breakdown (e.g., sales by region).</w:t>
      </w:r>
    </w:p>
    <w:p w14:paraId="53EC4B29" w14:textId="77777777" w:rsidR="003528A0" w:rsidRPr="003528A0" w:rsidRDefault="003528A0" w:rsidP="003528A0">
      <w:pPr>
        <w:pStyle w:val="ListParagraph"/>
        <w:numPr>
          <w:ilvl w:val="0"/>
          <w:numId w:val="43"/>
        </w:numPr>
        <w:jc w:val="both"/>
        <w:rPr>
          <w:rFonts w:ascii="Arial" w:hAnsi="Arial" w:cs="Arial"/>
        </w:rPr>
      </w:pPr>
      <w:r w:rsidRPr="003528A0">
        <w:rPr>
          <w:rFonts w:ascii="Arial" w:hAnsi="Arial" w:cs="Arial"/>
          <w:b/>
          <w:bCs/>
        </w:rPr>
        <w:t>Performance Tracking:</w:t>
      </w:r>
      <w:r w:rsidRPr="003528A0">
        <w:rPr>
          <w:rFonts w:ascii="Arial" w:hAnsi="Arial" w:cs="Arial"/>
        </w:rPr>
        <w:t xml:space="preserve"> Showing completion rates or progress (e.g., 75% complete) in the </w:t>
      </w:r>
      <w:proofErr w:type="spellStart"/>
      <w:r w:rsidRPr="003528A0">
        <w:rPr>
          <w:rFonts w:ascii="Arial" w:hAnsi="Arial" w:cs="Arial"/>
        </w:rPr>
        <w:t>center</w:t>
      </w:r>
      <w:proofErr w:type="spellEnd"/>
      <w:r w:rsidRPr="003528A0">
        <w:rPr>
          <w:rFonts w:ascii="Arial" w:hAnsi="Arial" w:cs="Arial"/>
        </w:rPr>
        <w:t>, with the donut representing the proportion of completed vs. remaining tasks.</w:t>
      </w:r>
    </w:p>
    <w:p w14:paraId="2B0C46BA" w14:textId="77777777" w:rsidR="003528A0" w:rsidRPr="003528A0" w:rsidRDefault="003528A0" w:rsidP="003528A0">
      <w:pPr>
        <w:pStyle w:val="ListParagraph"/>
        <w:numPr>
          <w:ilvl w:val="0"/>
          <w:numId w:val="43"/>
        </w:numPr>
        <w:jc w:val="both"/>
        <w:rPr>
          <w:rFonts w:ascii="Arial" w:hAnsi="Arial" w:cs="Arial"/>
        </w:rPr>
      </w:pPr>
      <w:r w:rsidRPr="003528A0">
        <w:rPr>
          <w:rFonts w:ascii="Arial" w:hAnsi="Arial" w:cs="Arial"/>
          <w:b/>
          <w:bCs/>
        </w:rPr>
        <w:t>Financial Allocation:</w:t>
      </w:r>
      <w:r w:rsidRPr="003528A0">
        <w:rPr>
          <w:rFonts w:ascii="Arial" w:hAnsi="Arial" w:cs="Arial"/>
        </w:rPr>
        <w:t xml:space="preserve"> Visualizing how a budget is distributed, with the total budget amount in the </w:t>
      </w:r>
      <w:proofErr w:type="spellStart"/>
      <w:r w:rsidRPr="003528A0">
        <w:rPr>
          <w:rFonts w:ascii="Arial" w:hAnsi="Arial" w:cs="Arial"/>
        </w:rPr>
        <w:t>center</w:t>
      </w:r>
      <w:proofErr w:type="spellEnd"/>
      <w:r w:rsidRPr="003528A0">
        <w:rPr>
          <w:rFonts w:ascii="Arial" w:hAnsi="Arial" w:cs="Arial"/>
        </w:rPr>
        <w:t>.</w:t>
      </w:r>
    </w:p>
    <w:p w14:paraId="11021774" w14:textId="77777777" w:rsidR="003528A0" w:rsidRDefault="003528A0" w:rsidP="003528A0">
      <w:pPr>
        <w:pStyle w:val="ListParagraph"/>
        <w:numPr>
          <w:ilvl w:val="0"/>
          <w:numId w:val="43"/>
        </w:numPr>
        <w:jc w:val="both"/>
        <w:rPr>
          <w:rFonts w:ascii="Arial" w:hAnsi="Arial" w:cs="Arial"/>
        </w:rPr>
      </w:pPr>
      <w:r w:rsidRPr="003528A0">
        <w:rPr>
          <w:rFonts w:ascii="Arial" w:hAnsi="Arial" w:cs="Arial"/>
          <w:b/>
          <w:bCs/>
        </w:rPr>
        <w:t>Survey Response Rates:</w:t>
      </w:r>
      <w:r w:rsidRPr="003528A0">
        <w:rPr>
          <w:rFonts w:ascii="Arial" w:hAnsi="Arial" w:cs="Arial"/>
        </w:rPr>
        <w:t xml:space="preserve"> Displaying the percentage of different responses for a question, with the total response count in the middle.</w:t>
      </w:r>
    </w:p>
    <w:p w14:paraId="53999494" w14:textId="0F9F70CA" w:rsidR="003528A0" w:rsidRDefault="003528A0" w:rsidP="003528A0">
      <w:pPr>
        <w:pStyle w:val="ListParagraph"/>
        <w:jc w:val="both"/>
        <w:rPr>
          <w:rFonts w:ascii="Arial" w:hAnsi="Arial" w:cs="Arial"/>
          <w:b/>
          <w:bCs/>
        </w:rPr>
      </w:pPr>
    </w:p>
    <w:p w14:paraId="6780EEAC" w14:textId="016FB368" w:rsidR="003528A0" w:rsidRPr="003F0136" w:rsidRDefault="003528A0" w:rsidP="003528A0">
      <w:pPr>
        <w:pStyle w:val="ListParagraph"/>
        <w:numPr>
          <w:ilvl w:val="0"/>
          <w:numId w:val="15"/>
        </w:numPr>
        <w:jc w:val="both"/>
        <w:rPr>
          <w:rFonts w:ascii="Arial" w:hAnsi="Arial" w:cs="Arial"/>
        </w:rPr>
      </w:pPr>
      <w:r>
        <w:rPr>
          <w:rFonts w:ascii="Arial" w:hAnsi="Arial" w:cs="Arial"/>
          <w:b/>
          <w:bCs/>
        </w:rPr>
        <w:t xml:space="preserve"> </w:t>
      </w:r>
      <w:proofErr w:type="spellStart"/>
      <w:r w:rsidR="003F0136">
        <w:rPr>
          <w:rFonts w:ascii="Arial" w:hAnsi="Arial" w:cs="Arial"/>
          <w:b/>
          <w:bCs/>
        </w:rPr>
        <w:t>Treemap</w:t>
      </w:r>
      <w:proofErr w:type="spellEnd"/>
    </w:p>
    <w:p w14:paraId="4B784C60" w14:textId="77777777" w:rsidR="003F0136" w:rsidRDefault="003F0136" w:rsidP="003F0136">
      <w:pPr>
        <w:pStyle w:val="ListParagraph"/>
        <w:jc w:val="both"/>
        <w:rPr>
          <w:rFonts w:ascii="Arial" w:hAnsi="Arial" w:cs="Arial"/>
          <w:b/>
          <w:bCs/>
        </w:rPr>
      </w:pPr>
    </w:p>
    <w:p w14:paraId="5D77242A" w14:textId="77777777" w:rsidR="003F0136" w:rsidRPr="003F0136" w:rsidRDefault="003F0136" w:rsidP="003F0136">
      <w:pPr>
        <w:pStyle w:val="ListParagraph"/>
        <w:jc w:val="both"/>
        <w:rPr>
          <w:rFonts w:ascii="Arial" w:hAnsi="Arial" w:cs="Arial"/>
        </w:rPr>
      </w:pPr>
      <w:r w:rsidRPr="003F0136">
        <w:rPr>
          <w:rFonts w:ascii="Arial" w:hAnsi="Arial" w:cs="Arial"/>
        </w:rPr>
        <w:t xml:space="preserve">A </w:t>
      </w:r>
      <w:proofErr w:type="spellStart"/>
      <w:r w:rsidRPr="003F0136">
        <w:rPr>
          <w:rFonts w:ascii="Arial" w:hAnsi="Arial" w:cs="Arial"/>
        </w:rPr>
        <w:t>treemap</w:t>
      </w:r>
      <w:proofErr w:type="spellEnd"/>
      <w:r w:rsidRPr="003F0136">
        <w:rPr>
          <w:rFonts w:ascii="Arial" w:hAnsi="Arial" w:cs="Arial"/>
        </w:rPr>
        <w:t xml:space="preserve"> is a data visualization that displays hierarchical (tree-structured) data as a set of nested rectangles.</w:t>
      </w:r>
    </w:p>
    <w:p w14:paraId="3EB356EB" w14:textId="21F0C090" w:rsidR="003F0136" w:rsidRPr="003F0136" w:rsidRDefault="003F0136" w:rsidP="003F0136">
      <w:pPr>
        <w:pStyle w:val="ListParagraph"/>
        <w:jc w:val="both"/>
        <w:rPr>
          <w:rFonts w:ascii="Arial" w:hAnsi="Arial" w:cs="Arial"/>
        </w:rPr>
      </w:pPr>
      <w:r w:rsidRPr="003F0136">
        <w:rPr>
          <w:rFonts w:ascii="Arial" w:hAnsi="Arial" w:cs="Arial"/>
        </w:rPr>
        <w:t xml:space="preserve">The size (area) of each rectangle is proportional to a quantitative value, and often, </w:t>
      </w:r>
      <w:proofErr w:type="spellStart"/>
      <w:r w:rsidRPr="003F0136">
        <w:rPr>
          <w:rFonts w:ascii="Arial" w:hAnsi="Arial" w:cs="Arial"/>
        </w:rPr>
        <w:t>color</w:t>
      </w:r>
      <w:proofErr w:type="spellEnd"/>
      <w:r w:rsidRPr="003F0136">
        <w:rPr>
          <w:rFonts w:ascii="Arial" w:hAnsi="Arial" w:cs="Arial"/>
        </w:rPr>
        <w:t xml:space="preserve"> is used to represent another quantitative or categorical variable.</w:t>
      </w:r>
    </w:p>
    <w:p w14:paraId="34483B84" w14:textId="77777777" w:rsidR="003F0136" w:rsidRDefault="003F0136" w:rsidP="003F0136">
      <w:pPr>
        <w:pStyle w:val="ListParagraph"/>
        <w:jc w:val="both"/>
        <w:rPr>
          <w:rFonts w:ascii="Arial" w:hAnsi="Arial" w:cs="Arial"/>
          <w:b/>
          <w:bCs/>
        </w:rPr>
      </w:pPr>
    </w:p>
    <w:p w14:paraId="011A5249" w14:textId="2C181E1E" w:rsidR="003F0136" w:rsidRDefault="003F0136" w:rsidP="003F0136">
      <w:pPr>
        <w:pStyle w:val="ListParagraph"/>
        <w:jc w:val="both"/>
        <w:rPr>
          <w:rFonts w:ascii="Arial" w:hAnsi="Arial" w:cs="Arial"/>
          <w:b/>
          <w:bCs/>
        </w:rPr>
      </w:pPr>
      <w:r w:rsidRPr="003F0136">
        <w:rPr>
          <w:rFonts w:ascii="Arial" w:hAnsi="Arial" w:cs="Arial"/>
          <w:b/>
          <w:bCs/>
        </w:rPr>
        <w:t>Properties:</w:t>
      </w:r>
    </w:p>
    <w:p w14:paraId="330E8EF9" w14:textId="77777777" w:rsidR="003F0136" w:rsidRPr="003F0136" w:rsidRDefault="003F0136" w:rsidP="003F0136">
      <w:pPr>
        <w:pStyle w:val="ListParagraph"/>
        <w:jc w:val="both"/>
        <w:rPr>
          <w:rFonts w:ascii="Arial" w:hAnsi="Arial" w:cs="Arial"/>
        </w:rPr>
      </w:pPr>
    </w:p>
    <w:p w14:paraId="69D376FC" w14:textId="77777777" w:rsidR="003F0136" w:rsidRPr="003F0136" w:rsidRDefault="003F0136" w:rsidP="003F0136">
      <w:pPr>
        <w:pStyle w:val="ListParagraph"/>
        <w:numPr>
          <w:ilvl w:val="0"/>
          <w:numId w:val="44"/>
        </w:numPr>
        <w:jc w:val="both"/>
        <w:rPr>
          <w:rFonts w:ascii="Arial" w:hAnsi="Arial" w:cs="Arial"/>
        </w:rPr>
      </w:pPr>
      <w:r w:rsidRPr="003F0136">
        <w:rPr>
          <w:rFonts w:ascii="Arial" w:hAnsi="Arial" w:cs="Arial"/>
          <w:b/>
          <w:bCs/>
        </w:rPr>
        <w:t>Hierarchical Representation:</w:t>
      </w:r>
      <w:r w:rsidRPr="003F0136">
        <w:rPr>
          <w:rFonts w:ascii="Arial" w:hAnsi="Arial" w:cs="Arial"/>
        </w:rPr>
        <w:t xml:space="preserve"> Excellently visualizes data with parent-child relationships across multiple levels.</w:t>
      </w:r>
    </w:p>
    <w:p w14:paraId="708891CA" w14:textId="77777777" w:rsidR="003F0136" w:rsidRPr="003F0136" w:rsidRDefault="003F0136" w:rsidP="003F0136">
      <w:pPr>
        <w:pStyle w:val="ListParagraph"/>
        <w:numPr>
          <w:ilvl w:val="0"/>
          <w:numId w:val="44"/>
        </w:numPr>
        <w:jc w:val="both"/>
        <w:rPr>
          <w:rFonts w:ascii="Arial" w:hAnsi="Arial" w:cs="Arial"/>
        </w:rPr>
      </w:pPr>
      <w:r w:rsidRPr="003F0136">
        <w:rPr>
          <w:rFonts w:ascii="Arial" w:hAnsi="Arial" w:cs="Arial"/>
          <w:b/>
          <w:bCs/>
        </w:rPr>
        <w:t>Space-Efficient:</w:t>
      </w:r>
      <w:r w:rsidRPr="003F0136">
        <w:rPr>
          <w:rFonts w:ascii="Arial" w:hAnsi="Arial" w:cs="Arial"/>
        </w:rPr>
        <w:t xml:space="preserve"> Can display a large amount of hierarchical data in a compact space, making it efficient for dashboards or reports with limited real estate.</w:t>
      </w:r>
    </w:p>
    <w:p w14:paraId="424DDB6F" w14:textId="77777777" w:rsidR="003F0136" w:rsidRPr="003F0136" w:rsidRDefault="003F0136" w:rsidP="003F0136">
      <w:pPr>
        <w:pStyle w:val="ListParagraph"/>
        <w:numPr>
          <w:ilvl w:val="0"/>
          <w:numId w:val="44"/>
        </w:numPr>
        <w:jc w:val="both"/>
        <w:rPr>
          <w:rFonts w:ascii="Arial" w:hAnsi="Arial" w:cs="Arial"/>
        </w:rPr>
      </w:pPr>
      <w:r w:rsidRPr="003F0136">
        <w:rPr>
          <w:rFonts w:ascii="Arial" w:hAnsi="Arial" w:cs="Arial"/>
          <w:b/>
          <w:bCs/>
        </w:rPr>
        <w:lastRenderedPageBreak/>
        <w:t>Proportional Sizing:</w:t>
      </w:r>
      <w:r w:rsidRPr="003F0136">
        <w:rPr>
          <w:rFonts w:ascii="Arial" w:hAnsi="Arial" w:cs="Arial"/>
        </w:rPr>
        <w:t xml:space="preserve"> The area of each rectangle directly corresponds to its assigned numerical value, allowing for quick visual comparison of magnitudes.</w:t>
      </w:r>
    </w:p>
    <w:p w14:paraId="3FE7FE47" w14:textId="77777777" w:rsidR="003F0136" w:rsidRPr="003F0136" w:rsidRDefault="003F0136" w:rsidP="003F0136">
      <w:pPr>
        <w:pStyle w:val="ListParagraph"/>
        <w:numPr>
          <w:ilvl w:val="0"/>
          <w:numId w:val="44"/>
        </w:numPr>
        <w:jc w:val="both"/>
        <w:rPr>
          <w:rFonts w:ascii="Arial" w:hAnsi="Arial" w:cs="Arial"/>
        </w:rPr>
      </w:pPr>
      <w:proofErr w:type="spellStart"/>
      <w:r w:rsidRPr="003F0136">
        <w:rPr>
          <w:rFonts w:ascii="Arial" w:hAnsi="Arial" w:cs="Arial"/>
          <w:b/>
          <w:bCs/>
        </w:rPr>
        <w:t>Color</w:t>
      </w:r>
      <w:proofErr w:type="spellEnd"/>
      <w:r w:rsidRPr="003F0136">
        <w:rPr>
          <w:rFonts w:ascii="Arial" w:hAnsi="Arial" w:cs="Arial"/>
          <w:b/>
          <w:bCs/>
        </w:rPr>
        <w:t xml:space="preserve"> Encoding:</w:t>
      </w:r>
      <w:r w:rsidRPr="003F0136">
        <w:rPr>
          <w:rFonts w:ascii="Arial" w:hAnsi="Arial" w:cs="Arial"/>
        </w:rPr>
        <w:t xml:space="preserve"> </w:t>
      </w:r>
      <w:proofErr w:type="spellStart"/>
      <w:r w:rsidRPr="003F0136">
        <w:rPr>
          <w:rFonts w:ascii="Arial" w:hAnsi="Arial" w:cs="Arial"/>
        </w:rPr>
        <w:t>Colors</w:t>
      </w:r>
      <w:proofErr w:type="spellEnd"/>
      <w:r w:rsidRPr="003F0136">
        <w:rPr>
          <w:rFonts w:ascii="Arial" w:hAnsi="Arial" w:cs="Arial"/>
        </w:rPr>
        <w:t xml:space="preserve"> can be used to add another layer of information, such as categorizing by a different attribute or showing a secondary measure (e.g., performance, status).</w:t>
      </w:r>
    </w:p>
    <w:p w14:paraId="4212B22D" w14:textId="77777777" w:rsidR="003F0136" w:rsidRPr="003F0136" w:rsidRDefault="003F0136" w:rsidP="003F0136">
      <w:pPr>
        <w:pStyle w:val="ListParagraph"/>
        <w:numPr>
          <w:ilvl w:val="0"/>
          <w:numId w:val="44"/>
        </w:numPr>
        <w:jc w:val="both"/>
        <w:rPr>
          <w:rFonts w:ascii="Arial" w:hAnsi="Arial" w:cs="Arial"/>
        </w:rPr>
      </w:pPr>
      <w:r w:rsidRPr="003F0136">
        <w:rPr>
          <w:rFonts w:ascii="Arial" w:hAnsi="Arial" w:cs="Arial"/>
          <w:b/>
          <w:bCs/>
        </w:rPr>
        <w:t>Outlier/Pattern Detection:</w:t>
      </w:r>
      <w:r w:rsidRPr="003F0136">
        <w:rPr>
          <w:rFonts w:ascii="Arial" w:hAnsi="Arial" w:cs="Arial"/>
        </w:rPr>
        <w:t xml:space="preserve"> Helps in quickly identifying the largest contributors, smallest elements, or specific patterns within the hierarchical structure.</w:t>
      </w:r>
    </w:p>
    <w:p w14:paraId="31A96522" w14:textId="77777777" w:rsidR="003F0136" w:rsidRDefault="003F0136" w:rsidP="003F0136">
      <w:pPr>
        <w:pStyle w:val="ListParagraph"/>
        <w:jc w:val="both"/>
        <w:rPr>
          <w:rFonts w:ascii="Arial" w:hAnsi="Arial" w:cs="Arial"/>
          <w:b/>
          <w:bCs/>
        </w:rPr>
      </w:pPr>
    </w:p>
    <w:p w14:paraId="624A2DA8" w14:textId="508FA492" w:rsidR="003F0136" w:rsidRDefault="003F0136" w:rsidP="003F0136">
      <w:pPr>
        <w:pStyle w:val="ListParagraph"/>
        <w:jc w:val="both"/>
        <w:rPr>
          <w:rFonts w:ascii="Arial" w:hAnsi="Arial" w:cs="Arial"/>
          <w:b/>
          <w:bCs/>
        </w:rPr>
      </w:pPr>
      <w:r w:rsidRPr="003F0136">
        <w:rPr>
          <w:rFonts w:ascii="Arial" w:hAnsi="Arial" w:cs="Arial"/>
          <w:b/>
          <w:bCs/>
        </w:rPr>
        <w:t>Use:</w:t>
      </w:r>
    </w:p>
    <w:p w14:paraId="018F7211" w14:textId="77777777" w:rsidR="003F0136" w:rsidRPr="003F0136" w:rsidRDefault="003F0136" w:rsidP="003F0136">
      <w:pPr>
        <w:pStyle w:val="ListParagraph"/>
        <w:jc w:val="both"/>
        <w:rPr>
          <w:rFonts w:ascii="Arial" w:hAnsi="Arial" w:cs="Arial"/>
        </w:rPr>
      </w:pPr>
    </w:p>
    <w:p w14:paraId="52C6608B" w14:textId="77777777" w:rsidR="003F0136" w:rsidRPr="003F0136" w:rsidRDefault="003F0136" w:rsidP="003F0136">
      <w:pPr>
        <w:pStyle w:val="ListParagraph"/>
        <w:numPr>
          <w:ilvl w:val="0"/>
          <w:numId w:val="45"/>
        </w:numPr>
        <w:jc w:val="both"/>
        <w:rPr>
          <w:rFonts w:ascii="Arial" w:hAnsi="Arial" w:cs="Arial"/>
        </w:rPr>
      </w:pPr>
      <w:r w:rsidRPr="003F0136">
        <w:rPr>
          <w:rFonts w:ascii="Arial" w:hAnsi="Arial" w:cs="Arial"/>
          <w:b/>
          <w:bCs/>
        </w:rPr>
        <w:t>File System Visualization:</w:t>
      </w:r>
      <w:r w:rsidRPr="003F0136">
        <w:rPr>
          <w:rFonts w:ascii="Arial" w:hAnsi="Arial" w:cs="Arial"/>
        </w:rPr>
        <w:t xml:space="preserve"> Showing disk space usage, where larger rectangles represent folders and smaller ones represent subfolders or files.</w:t>
      </w:r>
    </w:p>
    <w:p w14:paraId="1F729E86" w14:textId="77777777" w:rsidR="003F0136" w:rsidRPr="003F0136" w:rsidRDefault="003F0136" w:rsidP="003F0136">
      <w:pPr>
        <w:pStyle w:val="ListParagraph"/>
        <w:numPr>
          <w:ilvl w:val="0"/>
          <w:numId w:val="45"/>
        </w:numPr>
        <w:jc w:val="both"/>
        <w:rPr>
          <w:rFonts w:ascii="Arial" w:hAnsi="Arial" w:cs="Arial"/>
        </w:rPr>
      </w:pPr>
      <w:r w:rsidRPr="003F0136">
        <w:rPr>
          <w:rFonts w:ascii="Arial" w:hAnsi="Arial" w:cs="Arial"/>
          <w:b/>
          <w:bCs/>
        </w:rPr>
        <w:t>Market Capitalization:</w:t>
      </w:r>
      <w:r w:rsidRPr="003F0136">
        <w:rPr>
          <w:rFonts w:ascii="Arial" w:hAnsi="Arial" w:cs="Arial"/>
        </w:rPr>
        <w:t xml:space="preserve"> Displaying the relative sizes of different industries or companies within a market, with sub-rectangles showing individual companies.</w:t>
      </w:r>
    </w:p>
    <w:p w14:paraId="0B382EFC" w14:textId="77777777" w:rsidR="003F0136" w:rsidRPr="003F0136" w:rsidRDefault="003F0136" w:rsidP="003F0136">
      <w:pPr>
        <w:pStyle w:val="ListParagraph"/>
        <w:numPr>
          <w:ilvl w:val="0"/>
          <w:numId w:val="45"/>
        </w:numPr>
        <w:jc w:val="both"/>
        <w:rPr>
          <w:rFonts w:ascii="Arial" w:hAnsi="Arial" w:cs="Arial"/>
        </w:rPr>
      </w:pPr>
      <w:r w:rsidRPr="003F0136">
        <w:rPr>
          <w:rFonts w:ascii="Arial" w:hAnsi="Arial" w:cs="Arial"/>
          <w:b/>
          <w:bCs/>
        </w:rPr>
        <w:t>Budget Allocation:</w:t>
      </w:r>
      <w:r w:rsidRPr="003F0136">
        <w:rPr>
          <w:rFonts w:ascii="Arial" w:hAnsi="Arial" w:cs="Arial"/>
        </w:rPr>
        <w:t xml:space="preserve"> Visualizing how a budget is distributed across main departments and then further broken down by sub-departments or cost </w:t>
      </w:r>
      <w:proofErr w:type="spellStart"/>
      <w:r w:rsidRPr="003F0136">
        <w:rPr>
          <w:rFonts w:ascii="Arial" w:hAnsi="Arial" w:cs="Arial"/>
        </w:rPr>
        <w:t>centers</w:t>
      </w:r>
      <w:proofErr w:type="spellEnd"/>
      <w:r w:rsidRPr="003F0136">
        <w:rPr>
          <w:rFonts w:ascii="Arial" w:hAnsi="Arial" w:cs="Arial"/>
        </w:rPr>
        <w:t>.</w:t>
      </w:r>
    </w:p>
    <w:p w14:paraId="056F24C9" w14:textId="77777777" w:rsidR="003F0136" w:rsidRPr="003F0136" w:rsidRDefault="003F0136" w:rsidP="003F0136">
      <w:pPr>
        <w:pStyle w:val="ListParagraph"/>
        <w:numPr>
          <w:ilvl w:val="0"/>
          <w:numId w:val="45"/>
        </w:numPr>
        <w:jc w:val="both"/>
        <w:rPr>
          <w:rFonts w:ascii="Arial" w:hAnsi="Arial" w:cs="Arial"/>
        </w:rPr>
      </w:pPr>
      <w:r w:rsidRPr="003F0136">
        <w:rPr>
          <w:rFonts w:ascii="Arial" w:hAnsi="Arial" w:cs="Arial"/>
          <w:b/>
          <w:bCs/>
        </w:rPr>
        <w:t>Sales Performance by Product Category:</w:t>
      </w:r>
      <w:r w:rsidRPr="003F0136">
        <w:rPr>
          <w:rFonts w:ascii="Arial" w:hAnsi="Arial" w:cs="Arial"/>
        </w:rPr>
        <w:t xml:space="preserve"> Showing total sales by major product categories, and then by individual products within those categories.</w:t>
      </w:r>
    </w:p>
    <w:p w14:paraId="13E2DF15" w14:textId="77777777" w:rsidR="003F0136" w:rsidRPr="003F0136" w:rsidRDefault="003F0136" w:rsidP="003F0136">
      <w:pPr>
        <w:pStyle w:val="ListParagraph"/>
        <w:numPr>
          <w:ilvl w:val="0"/>
          <w:numId w:val="45"/>
        </w:numPr>
        <w:jc w:val="both"/>
        <w:rPr>
          <w:rFonts w:ascii="Arial" w:hAnsi="Arial" w:cs="Arial"/>
        </w:rPr>
      </w:pPr>
      <w:r w:rsidRPr="003F0136">
        <w:rPr>
          <w:rFonts w:ascii="Arial" w:hAnsi="Arial" w:cs="Arial"/>
          <w:b/>
          <w:bCs/>
        </w:rPr>
        <w:t>Population Demographics:</w:t>
      </w:r>
      <w:r w:rsidRPr="003F0136">
        <w:rPr>
          <w:rFonts w:ascii="Arial" w:hAnsi="Arial" w:cs="Arial"/>
        </w:rPr>
        <w:t xml:space="preserve"> Representing population distribution by continent, country, and then by region or city, with size indicating population count.</w:t>
      </w:r>
    </w:p>
    <w:p w14:paraId="43CB4E88" w14:textId="77777777" w:rsidR="003F0136" w:rsidRPr="003528A0" w:rsidRDefault="003F0136" w:rsidP="003F0136">
      <w:pPr>
        <w:pStyle w:val="ListParagraph"/>
        <w:jc w:val="both"/>
        <w:rPr>
          <w:rFonts w:ascii="Arial" w:hAnsi="Arial" w:cs="Arial"/>
        </w:rPr>
      </w:pPr>
    </w:p>
    <w:p w14:paraId="16B5DA4A" w14:textId="34D63569" w:rsidR="003528A0" w:rsidRDefault="003F0136" w:rsidP="003F0136">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Map</w:t>
      </w:r>
    </w:p>
    <w:p w14:paraId="5D2348D1" w14:textId="77777777" w:rsidR="003F0136" w:rsidRDefault="003F0136" w:rsidP="003F0136">
      <w:pPr>
        <w:pStyle w:val="ListParagraph"/>
        <w:jc w:val="both"/>
        <w:rPr>
          <w:rFonts w:ascii="Arial" w:hAnsi="Arial" w:cs="Arial"/>
        </w:rPr>
      </w:pPr>
    </w:p>
    <w:p w14:paraId="15A217AB" w14:textId="77777777" w:rsidR="003F0136" w:rsidRDefault="003F0136" w:rsidP="003F0136">
      <w:pPr>
        <w:pStyle w:val="ListParagraph"/>
        <w:jc w:val="both"/>
        <w:rPr>
          <w:rFonts w:ascii="Arial" w:hAnsi="Arial" w:cs="Arial"/>
        </w:rPr>
      </w:pPr>
      <w:r w:rsidRPr="003F0136">
        <w:rPr>
          <w:rFonts w:ascii="Arial" w:hAnsi="Arial" w:cs="Arial"/>
        </w:rPr>
        <w:t>This is the simplest map visual in Power BI, primarily used to plot individual geographic data points (like cities, countries, or precise latitude/longitude coordinates) as bubbles or markers on a world map. It leverages Bing Maps for geocoding.</w:t>
      </w:r>
    </w:p>
    <w:p w14:paraId="54160731" w14:textId="77777777" w:rsidR="003F0136" w:rsidRPr="003F0136" w:rsidRDefault="003F0136" w:rsidP="003F0136">
      <w:pPr>
        <w:pStyle w:val="ListParagraph"/>
        <w:jc w:val="both"/>
        <w:rPr>
          <w:rFonts w:ascii="Arial" w:hAnsi="Arial" w:cs="Arial"/>
        </w:rPr>
      </w:pPr>
    </w:p>
    <w:p w14:paraId="0672B1BF" w14:textId="77777777" w:rsidR="003F0136" w:rsidRDefault="003F0136" w:rsidP="003F0136">
      <w:pPr>
        <w:pStyle w:val="ListParagraph"/>
        <w:jc w:val="both"/>
        <w:rPr>
          <w:rFonts w:ascii="Arial" w:hAnsi="Arial" w:cs="Arial"/>
          <w:b/>
          <w:bCs/>
        </w:rPr>
      </w:pPr>
      <w:r w:rsidRPr="003F0136">
        <w:rPr>
          <w:rFonts w:ascii="Arial" w:hAnsi="Arial" w:cs="Arial"/>
          <w:b/>
          <w:bCs/>
        </w:rPr>
        <w:t>Properties:</w:t>
      </w:r>
    </w:p>
    <w:p w14:paraId="735A042F" w14:textId="77777777" w:rsidR="003F0136" w:rsidRPr="003F0136" w:rsidRDefault="003F0136" w:rsidP="003F0136">
      <w:pPr>
        <w:pStyle w:val="ListParagraph"/>
        <w:jc w:val="both"/>
        <w:rPr>
          <w:rFonts w:ascii="Arial" w:hAnsi="Arial" w:cs="Arial"/>
        </w:rPr>
      </w:pPr>
    </w:p>
    <w:p w14:paraId="7919AFD2" w14:textId="77777777" w:rsidR="003F0136" w:rsidRPr="003F0136" w:rsidRDefault="003F0136" w:rsidP="003F0136">
      <w:pPr>
        <w:pStyle w:val="ListParagraph"/>
        <w:numPr>
          <w:ilvl w:val="0"/>
          <w:numId w:val="46"/>
        </w:numPr>
        <w:jc w:val="both"/>
        <w:rPr>
          <w:rFonts w:ascii="Arial" w:hAnsi="Arial" w:cs="Arial"/>
        </w:rPr>
      </w:pPr>
      <w:r w:rsidRPr="003F0136">
        <w:rPr>
          <w:rFonts w:ascii="Arial" w:hAnsi="Arial" w:cs="Arial"/>
          <w:b/>
          <w:bCs/>
        </w:rPr>
        <w:t>Point-based:</w:t>
      </w:r>
      <w:r w:rsidRPr="003F0136">
        <w:rPr>
          <w:rFonts w:ascii="Arial" w:hAnsi="Arial" w:cs="Arial"/>
        </w:rPr>
        <w:t xml:space="preserve"> Displays data as distinct points (bubbles or circles) on a map.</w:t>
      </w:r>
    </w:p>
    <w:p w14:paraId="697AF769" w14:textId="77777777" w:rsidR="003F0136" w:rsidRPr="003F0136" w:rsidRDefault="003F0136" w:rsidP="003F0136">
      <w:pPr>
        <w:pStyle w:val="ListParagraph"/>
        <w:numPr>
          <w:ilvl w:val="0"/>
          <w:numId w:val="46"/>
        </w:numPr>
        <w:jc w:val="both"/>
        <w:rPr>
          <w:rFonts w:ascii="Arial" w:hAnsi="Arial" w:cs="Arial"/>
        </w:rPr>
      </w:pPr>
      <w:r w:rsidRPr="003F0136">
        <w:rPr>
          <w:rFonts w:ascii="Arial" w:hAnsi="Arial" w:cs="Arial"/>
          <w:b/>
          <w:bCs/>
        </w:rPr>
        <w:t>Size Encoding:</w:t>
      </w:r>
      <w:r w:rsidRPr="003F0136">
        <w:rPr>
          <w:rFonts w:ascii="Arial" w:hAnsi="Arial" w:cs="Arial"/>
        </w:rPr>
        <w:t xml:space="preserve"> The size of the bubbles can be used to represent a numerical measure (e.g., larger bubbles for higher sales).</w:t>
      </w:r>
    </w:p>
    <w:p w14:paraId="2D72552E" w14:textId="77777777" w:rsidR="003F0136" w:rsidRPr="003F0136" w:rsidRDefault="003F0136" w:rsidP="003F0136">
      <w:pPr>
        <w:pStyle w:val="ListParagraph"/>
        <w:numPr>
          <w:ilvl w:val="0"/>
          <w:numId w:val="46"/>
        </w:numPr>
        <w:jc w:val="both"/>
        <w:rPr>
          <w:rFonts w:ascii="Arial" w:hAnsi="Arial" w:cs="Arial"/>
        </w:rPr>
      </w:pPr>
      <w:proofErr w:type="spellStart"/>
      <w:r w:rsidRPr="003F0136">
        <w:rPr>
          <w:rFonts w:ascii="Arial" w:hAnsi="Arial" w:cs="Arial"/>
          <w:b/>
          <w:bCs/>
        </w:rPr>
        <w:t>Color</w:t>
      </w:r>
      <w:proofErr w:type="spellEnd"/>
      <w:r w:rsidRPr="003F0136">
        <w:rPr>
          <w:rFonts w:ascii="Arial" w:hAnsi="Arial" w:cs="Arial"/>
          <w:b/>
          <w:bCs/>
        </w:rPr>
        <w:t xml:space="preserve"> Encoding:</w:t>
      </w:r>
      <w:r w:rsidRPr="003F0136">
        <w:rPr>
          <w:rFonts w:ascii="Arial" w:hAnsi="Arial" w:cs="Arial"/>
        </w:rPr>
        <w:t xml:space="preserve"> The </w:t>
      </w:r>
      <w:proofErr w:type="spellStart"/>
      <w:r w:rsidRPr="003F0136">
        <w:rPr>
          <w:rFonts w:ascii="Arial" w:hAnsi="Arial" w:cs="Arial"/>
        </w:rPr>
        <w:t>color</w:t>
      </w:r>
      <w:proofErr w:type="spellEnd"/>
      <w:r w:rsidRPr="003F0136">
        <w:rPr>
          <w:rFonts w:ascii="Arial" w:hAnsi="Arial" w:cs="Arial"/>
        </w:rPr>
        <w:t xml:space="preserve"> of the bubbles can be used to categorize data or show another measure.</w:t>
      </w:r>
    </w:p>
    <w:p w14:paraId="163A9DFB" w14:textId="77777777" w:rsidR="003F0136" w:rsidRPr="003F0136" w:rsidRDefault="003F0136" w:rsidP="003F0136">
      <w:pPr>
        <w:pStyle w:val="ListParagraph"/>
        <w:numPr>
          <w:ilvl w:val="0"/>
          <w:numId w:val="46"/>
        </w:numPr>
        <w:jc w:val="both"/>
        <w:rPr>
          <w:rFonts w:ascii="Arial" w:hAnsi="Arial" w:cs="Arial"/>
        </w:rPr>
      </w:pPr>
      <w:r w:rsidRPr="003F0136">
        <w:rPr>
          <w:rFonts w:ascii="Arial" w:hAnsi="Arial" w:cs="Arial"/>
          <w:b/>
          <w:bCs/>
        </w:rPr>
        <w:t>Basic Geo-coding:</w:t>
      </w:r>
      <w:r w:rsidRPr="003F0136">
        <w:rPr>
          <w:rFonts w:ascii="Arial" w:hAnsi="Arial" w:cs="Arial"/>
        </w:rPr>
        <w:t xml:space="preserve"> Automatically translates geographic names (like "London" or "USA") into map coordinates, though direct latitude/longitude provides more accuracy.</w:t>
      </w:r>
    </w:p>
    <w:p w14:paraId="61CB589C" w14:textId="77777777" w:rsidR="003F0136" w:rsidRPr="003F0136" w:rsidRDefault="003F0136" w:rsidP="003F0136">
      <w:pPr>
        <w:pStyle w:val="ListParagraph"/>
        <w:numPr>
          <w:ilvl w:val="0"/>
          <w:numId w:val="46"/>
        </w:numPr>
        <w:jc w:val="both"/>
        <w:rPr>
          <w:rFonts w:ascii="Arial" w:hAnsi="Arial" w:cs="Arial"/>
        </w:rPr>
      </w:pPr>
      <w:r w:rsidRPr="003F0136">
        <w:rPr>
          <w:rFonts w:ascii="Arial" w:hAnsi="Arial" w:cs="Arial"/>
          <w:b/>
          <w:bCs/>
        </w:rPr>
        <w:t>Interactive:</w:t>
      </w:r>
      <w:r w:rsidRPr="003F0136">
        <w:rPr>
          <w:rFonts w:ascii="Arial" w:hAnsi="Arial" w:cs="Arial"/>
        </w:rPr>
        <w:t xml:space="preserve"> Supports zoom, pan, and tooltips on hover.</w:t>
      </w:r>
    </w:p>
    <w:p w14:paraId="6E718F3A" w14:textId="77777777" w:rsidR="003F0136" w:rsidRDefault="003F0136" w:rsidP="003F0136">
      <w:pPr>
        <w:pStyle w:val="ListParagraph"/>
        <w:jc w:val="both"/>
        <w:rPr>
          <w:rFonts w:ascii="Arial" w:hAnsi="Arial" w:cs="Arial"/>
          <w:b/>
          <w:bCs/>
        </w:rPr>
      </w:pPr>
    </w:p>
    <w:p w14:paraId="51133BE0" w14:textId="5F5F84AB" w:rsidR="003F0136" w:rsidRDefault="003F0136" w:rsidP="003F0136">
      <w:pPr>
        <w:pStyle w:val="ListParagraph"/>
        <w:jc w:val="both"/>
        <w:rPr>
          <w:rFonts w:ascii="Arial" w:hAnsi="Arial" w:cs="Arial"/>
          <w:b/>
          <w:bCs/>
        </w:rPr>
      </w:pPr>
      <w:r w:rsidRPr="003F0136">
        <w:rPr>
          <w:rFonts w:ascii="Arial" w:hAnsi="Arial" w:cs="Arial"/>
          <w:b/>
          <w:bCs/>
        </w:rPr>
        <w:t>Use:</w:t>
      </w:r>
    </w:p>
    <w:p w14:paraId="0A50F820" w14:textId="77777777" w:rsidR="003F0136" w:rsidRPr="003F0136" w:rsidRDefault="003F0136" w:rsidP="003F0136">
      <w:pPr>
        <w:pStyle w:val="ListParagraph"/>
        <w:jc w:val="both"/>
        <w:rPr>
          <w:rFonts w:ascii="Arial" w:hAnsi="Arial" w:cs="Arial"/>
        </w:rPr>
      </w:pPr>
    </w:p>
    <w:p w14:paraId="69ECED18" w14:textId="77777777" w:rsidR="003F0136" w:rsidRPr="003F0136" w:rsidRDefault="003F0136" w:rsidP="003F0136">
      <w:pPr>
        <w:pStyle w:val="ListParagraph"/>
        <w:numPr>
          <w:ilvl w:val="0"/>
          <w:numId w:val="47"/>
        </w:numPr>
        <w:jc w:val="both"/>
        <w:rPr>
          <w:rFonts w:ascii="Arial" w:hAnsi="Arial" w:cs="Arial"/>
        </w:rPr>
      </w:pPr>
      <w:r w:rsidRPr="003F0136">
        <w:rPr>
          <w:rFonts w:ascii="Arial" w:hAnsi="Arial" w:cs="Arial"/>
          <w:b/>
          <w:bCs/>
        </w:rPr>
        <w:lastRenderedPageBreak/>
        <w:t>Location of Customers/Stores:</w:t>
      </w:r>
      <w:r w:rsidRPr="003F0136">
        <w:rPr>
          <w:rFonts w:ascii="Arial" w:hAnsi="Arial" w:cs="Arial"/>
        </w:rPr>
        <w:t xml:space="preserve"> Showing the geographic distribution of customers, retail outlets, or service </w:t>
      </w:r>
      <w:proofErr w:type="spellStart"/>
      <w:r w:rsidRPr="003F0136">
        <w:rPr>
          <w:rFonts w:ascii="Arial" w:hAnsi="Arial" w:cs="Arial"/>
        </w:rPr>
        <w:t>centers</w:t>
      </w:r>
      <w:proofErr w:type="spellEnd"/>
      <w:r w:rsidRPr="003F0136">
        <w:rPr>
          <w:rFonts w:ascii="Arial" w:hAnsi="Arial" w:cs="Arial"/>
        </w:rPr>
        <w:t>.</w:t>
      </w:r>
    </w:p>
    <w:p w14:paraId="4150A110" w14:textId="77777777" w:rsidR="003F0136" w:rsidRPr="003F0136" w:rsidRDefault="003F0136" w:rsidP="003F0136">
      <w:pPr>
        <w:pStyle w:val="ListParagraph"/>
        <w:numPr>
          <w:ilvl w:val="0"/>
          <w:numId w:val="47"/>
        </w:numPr>
        <w:jc w:val="both"/>
        <w:rPr>
          <w:rFonts w:ascii="Arial" w:hAnsi="Arial" w:cs="Arial"/>
        </w:rPr>
      </w:pPr>
      <w:r w:rsidRPr="003F0136">
        <w:rPr>
          <w:rFonts w:ascii="Arial" w:hAnsi="Arial" w:cs="Arial"/>
          <w:b/>
          <w:bCs/>
        </w:rPr>
        <w:t>Event Locations:</w:t>
      </w:r>
      <w:r w:rsidRPr="003F0136">
        <w:rPr>
          <w:rFonts w:ascii="Arial" w:hAnsi="Arial" w:cs="Arial"/>
        </w:rPr>
        <w:t xml:space="preserve"> Plotting the locations of incidents, natural disasters, or points of interest.</w:t>
      </w:r>
    </w:p>
    <w:p w14:paraId="4D3FB981" w14:textId="77777777" w:rsidR="003F0136" w:rsidRPr="003F0136" w:rsidRDefault="003F0136" w:rsidP="003F0136">
      <w:pPr>
        <w:pStyle w:val="ListParagraph"/>
        <w:numPr>
          <w:ilvl w:val="0"/>
          <w:numId w:val="47"/>
        </w:numPr>
        <w:jc w:val="both"/>
        <w:rPr>
          <w:rFonts w:ascii="Arial" w:hAnsi="Arial" w:cs="Arial"/>
        </w:rPr>
      </w:pPr>
      <w:r w:rsidRPr="003F0136">
        <w:rPr>
          <w:rFonts w:ascii="Arial" w:hAnsi="Arial" w:cs="Arial"/>
          <w:b/>
          <w:bCs/>
        </w:rPr>
        <w:t>Distribution of Resources:</w:t>
      </w:r>
      <w:r w:rsidRPr="003F0136">
        <w:rPr>
          <w:rFonts w:ascii="Arial" w:hAnsi="Arial" w:cs="Arial"/>
        </w:rPr>
        <w:t xml:space="preserve"> Visualizing where assets or personnel are located.</w:t>
      </w:r>
    </w:p>
    <w:p w14:paraId="6D08FCA8" w14:textId="77777777" w:rsidR="003F0136" w:rsidRDefault="003F0136" w:rsidP="003F0136">
      <w:pPr>
        <w:pStyle w:val="ListParagraph"/>
        <w:jc w:val="both"/>
        <w:rPr>
          <w:rFonts w:ascii="Arial" w:hAnsi="Arial" w:cs="Arial"/>
        </w:rPr>
      </w:pPr>
    </w:p>
    <w:p w14:paraId="0220EA53" w14:textId="28FE2B13" w:rsidR="00423A26" w:rsidRPr="00423A26" w:rsidRDefault="003F0136" w:rsidP="00423A26">
      <w:pPr>
        <w:pStyle w:val="ListParagraph"/>
        <w:numPr>
          <w:ilvl w:val="0"/>
          <w:numId w:val="15"/>
        </w:numPr>
        <w:jc w:val="both"/>
        <w:rPr>
          <w:rFonts w:ascii="Arial" w:hAnsi="Arial" w:cs="Arial"/>
        </w:rPr>
      </w:pPr>
      <w:r>
        <w:rPr>
          <w:rFonts w:ascii="Arial" w:hAnsi="Arial" w:cs="Arial"/>
        </w:rPr>
        <w:t xml:space="preserve"> </w:t>
      </w:r>
      <w:r w:rsidR="00423A26">
        <w:rPr>
          <w:rFonts w:ascii="Arial" w:hAnsi="Arial" w:cs="Arial"/>
          <w:b/>
          <w:bCs/>
        </w:rPr>
        <w:t>Filled Map</w:t>
      </w:r>
    </w:p>
    <w:p w14:paraId="2B1C9FCA" w14:textId="77777777" w:rsidR="00423A26" w:rsidRDefault="00423A26" w:rsidP="00423A26">
      <w:pPr>
        <w:pStyle w:val="ListParagraph"/>
        <w:jc w:val="both"/>
        <w:rPr>
          <w:rFonts w:ascii="Arial" w:hAnsi="Arial" w:cs="Arial"/>
          <w:b/>
          <w:bCs/>
        </w:rPr>
      </w:pPr>
    </w:p>
    <w:p w14:paraId="258D8A1E" w14:textId="77777777" w:rsidR="00423A26" w:rsidRDefault="00423A26" w:rsidP="00423A26">
      <w:pPr>
        <w:pStyle w:val="ListParagraph"/>
        <w:jc w:val="both"/>
        <w:rPr>
          <w:rFonts w:ascii="Arial" w:hAnsi="Arial" w:cs="Arial"/>
        </w:rPr>
      </w:pPr>
      <w:r w:rsidRPr="00423A26">
        <w:rPr>
          <w:rFonts w:ascii="Arial" w:hAnsi="Arial" w:cs="Arial"/>
        </w:rPr>
        <w:t xml:space="preserve">A filled map, also known as a choropleth map, uses </w:t>
      </w:r>
      <w:proofErr w:type="spellStart"/>
      <w:r w:rsidRPr="00423A26">
        <w:rPr>
          <w:rFonts w:ascii="Arial" w:hAnsi="Arial" w:cs="Arial"/>
        </w:rPr>
        <w:t>color</w:t>
      </w:r>
      <w:proofErr w:type="spellEnd"/>
      <w:r w:rsidRPr="00423A26">
        <w:rPr>
          <w:rFonts w:ascii="Arial" w:hAnsi="Arial" w:cs="Arial"/>
        </w:rPr>
        <w:t xml:space="preserve"> shading or intensity to display data values across predefined geographical regions (e.g., countries, states, provinces, or postal codes). The </w:t>
      </w:r>
      <w:proofErr w:type="spellStart"/>
      <w:r w:rsidRPr="00423A26">
        <w:rPr>
          <w:rFonts w:ascii="Arial" w:hAnsi="Arial" w:cs="Arial"/>
        </w:rPr>
        <w:t>color</w:t>
      </w:r>
      <w:proofErr w:type="spellEnd"/>
      <w:r w:rsidRPr="00423A26">
        <w:rPr>
          <w:rFonts w:ascii="Arial" w:hAnsi="Arial" w:cs="Arial"/>
        </w:rPr>
        <w:t xml:space="preserve"> saturation reflects the magnitude of the data.</w:t>
      </w:r>
    </w:p>
    <w:p w14:paraId="4AF1B15A" w14:textId="77777777" w:rsidR="00423A26" w:rsidRPr="00423A26" w:rsidRDefault="00423A26" w:rsidP="00423A26">
      <w:pPr>
        <w:pStyle w:val="ListParagraph"/>
        <w:jc w:val="both"/>
        <w:rPr>
          <w:rFonts w:ascii="Arial" w:hAnsi="Arial" w:cs="Arial"/>
        </w:rPr>
      </w:pPr>
    </w:p>
    <w:p w14:paraId="41F86D7A" w14:textId="77777777" w:rsidR="00423A26" w:rsidRDefault="00423A26" w:rsidP="00423A26">
      <w:pPr>
        <w:pStyle w:val="ListParagraph"/>
        <w:jc w:val="both"/>
        <w:rPr>
          <w:rFonts w:ascii="Arial" w:hAnsi="Arial" w:cs="Arial"/>
          <w:b/>
          <w:bCs/>
        </w:rPr>
      </w:pPr>
      <w:r w:rsidRPr="00423A26">
        <w:rPr>
          <w:rFonts w:ascii="Arial" w:hAnsi="Arial" w:cs="Arial"/>
          <w:b/>
          <w:bCs/>
        </w:rPr>
        <w:t>Properties:</w:t>
      </w:r>
    </w:p>
    <w:p w14:paraId="3454A005" w14:textId="77777777" w:rsidR="00423A26" w:rsidRPr="00423A26" w:rsidRDefault="00423A26" w:rsidP="00423A26">
      <w:pPr>
        <w:pStyle w:val="ListParagraph"/>
        <w:jc w:val="both"/>
        <w:rPr>
          <w:rFonts w:ascii="Arial" w:hAnsi="Arial" w:cs="Arial"/>
        </w:rPr>
      </w:pPr>
    </w:p>
    <w:p w14:paraId="728CAD38" w14:textId="77777777" w:rsidR="00423A26" w:rsidRPr="00423A26" w:rsidRDefault="00423A26" w:rsidP="00423A26">
      <w:pPr>
        <w:pStyle w:val="ListParagraph"/>
        <w:numPr>
          <w:ilvl w:val="0"/>
          <w:numId w:val="48"/>
        </w:numPr>
        <w:jc w:val="both"/>
        <w:rPr>
          <w:rFonts w:ascii="Arial" w:hAnsi="Arial" w:cs="Arial"/>
        </w:rPr>
      </w:pPr>
      <w:r w:rsidRPr="00423A26">
        <w:rPr>
          <w:rFonts w:ascii="Arial" w:hAnsi="Arial" w:cs="Arial"/>
          <w:b/>
          <w:bCs/>
        </w:rPr>
        <w:t>Region-based:</w:t>
      </w:r>
      <w:r w:rsidRPr="00423A26">
        <w:rPr>
          <w:rFonts w:ascii="Arial" w:hAnsi="Arial" w:cs="Arial"/>
        </w:rPr>
        <w:t xml:space="preserve"> Fills entire geographical areas with </w:t>
      </w:r>
      <w:proofErr w:type="spellStart"/>
      <w:r w:rsidRPr="00423A26">
        <w:rPr>
          <w:rFonts w:ascii="Arial" w:hAnsi="Arial" w:cs="Arial"/>
        </w:rPr>
        <w:t>color</w:t>
      </w:r>
      <w:proofErr w:type="spellEnd"/>
      <w:r w:rsidRPr="00423A26">
        <w:rPr>
          <w:rFonts w:ascii="Arial" w:hAnsi="Arial" w:cs="Arial"/>
        </w:rPr>
        <w:t xml:space="preserve"> based on a data measure.</w:t>
      </w:r>
    </w:p>
    <w:p w14:paraId="19DE3DA0" w14:textId="77777777" w:rsidR="00423A26" w:rsidRPr="00423A26" w:rsidRDefault="00423A26" w:rsidP="00423A26">
      <w:pPr>
        <w:pStyle w:val="ListParagraph"/>
        <w:numPr>
          <w:ilvl w:val="0"/>
          <w:numId w:val="48"/>
        </w:numPr>
        <w:jc w:val="both"/>
        <w:rPr>
          <w:rFonts w:ascii="Arial" w:hAnsi="Arial" w:cs="Arial"/>
        </w:rPr>
      </w:pPr>
      <w:proofErr w:type="spellStart"/>
      <w:r w:rsidRPr="00423A26">
        <w:rPr>
          <w:rFonts w:ascii="Arial" w:hAnsi="Arial" w:cs="Arial"/>
          <w:b/>
          <w:bCs/>
        </w:rPr>
        <w:t>Color</w:t>
      </w:r>
      <w:proofErr w:type="spellEnd"/>
      <w:r w:rsidRPr="00423A26">
        <w:rPr>
          <w:rFonts w:ascii="Arial" w:hAnsi="Arial" w:cs="Arial"/>
          <w:b/>
          <w:bCs/>
        </w:rPr>
        <w:t xml:space="preserve"> Intensity for Value:</w:t>
      </w:r>
      <w:r w:rsidRPr="00423A26">
        <w:rPr>
          <w:rFonts w:ascii="Arial" w:hAnsi="Arial" w:cs="Arial"/>
        </w:rPr>
        <w:t xml:space="preserve"> Darker or more intense </w:t>
      </w:r>
      <w:proofErr w:type="spellStart"/>
      <w:r w:rsidRPr="00423A26">
        <w:rPr>
          <w:rFonts w:ascii="Arial" w:hAnsi="Arial" w:cs="Arial"/>
        </w:rPr>
        <w:t>colors</w:t>
      </w:r>
      <w:proofErr w:type="spellEnd"/>
      <w:r w:rsidRPr="00423A26">
        <w:rPr>
          <w:rFonts w:ascii="Arial" w:hAnsi="Arial" w:cs="Arial"/>
        </w:rPr>
        <w:t xml:space="preserve"> typically indicate higher values, while lighter </w:t>
      </w:r>
      <w:proofErr w:type="spellStart"/>
      <w:r w:rsidRPr="00423A26">
        <w:rPr>
          <w:rFonts w:ascii="Arial" w:hAnsi="Arial" w:cs="Arial"/>
        </w:rPr>
        <w:t>colors</w:t>
      </w:r>
      <w:proofErr w:type="spellEnd"/>
      <w:r w:rsidRPr="00423A26">
        <w:rPr>
          <w:rFonts w:ascii="Arial" w:hAnsi="Arial" w:cs="Arial"/>
        </w:rPr>
        <w:t xml:space="preserve"> indicate lower values, making it easy to spot concentrations.</w:t>
      </w:r>
    </w:p>
    <w:p w14:paraId="7DEED566" w14:textId="77777777" w:rsidR="00423A26" w:rsidRPr="00423A26" w:rsidRDefault="00423A26" w:rsidP="00423A26">
      <w:pPr>
        <w:pStyle w:val="ListParagraph"/>
        <w:numPr>
          <w:ilvl w:val="0"/>
          <w:numId w:val="48"/>
        </w:numPr>
        <w:jc w:val="both"/>
        <w:rPr>
          <w:rFonts w:ascii="Arial" w:hAnsi="Arial" w:cs="Arial"/>
        </w:rPr>
      </w:pPr>
      <w:r w:rsidRPr="00423A26">
        <w:rPr>
          <w:rFonts w:ascii="Arial" w:hAnsi="Arial" w:cs="Arial"/>
          <w:b/>
          <w:bCs/>
        </w:rPr>
        <w:t>Predefined Regions:</w:t>
      </w:r>
      <w:r w:rsidRPr="00423A26">
        <w:rPr>
          <w:rFonts w:ascii="Arial" w:hAnsi="Arial" w:cs="Arial"/>
        </w:rPr>
        <w:t xml:space="preserve"> Works best with standard geographic boundaries that Power BI (via Bing Maps) can recognize.</w:t>
      </w:r>
    </w:p>
    <w:p w14:paraId="4E7DA5B0" w14:textId="77777777" w:rsidR="00423A26" w:rsidRPr="00423A26" w:rsidRDefault="00423A26" w:rsidP="00423A26">
      <w:pPr>
        <w:pStyle w:val="ListParagraph"/>
        <w:numPr>
          <w:ilvl w:val="0"/>
          <w:numId w:val="48"/>
        </w:numPr>
        <w:jc w:val="both"/>
        <w:rPr>
          <w:rFonts w:ascii="Arial" w:hAnsi="Arial" w:cs="Arial"/>
        </w:rPr>
      </w:pPr>
      <w:r w:rsidRPr="00423A26">
        <w:rPr>
          <w:rFonts w:ascii="Arial" w:hAnsi="Arial" w:cs="Arial"/>
          <w:b/>
          <w:bCs/>
        </w:rPr>
        <w:t>Comparison Across Regions:</w:t>
      </w:r>
      <w:r w:rsidRPr="00423A26">
        <w:rPr>
          <w:rFonts w:ascii="Arial" w:hAnsi="Arial" w:cs="Arial"/>
        </w:rPr>
        <w:t xml:space="preserve"> Excellent for comparing data values across different regions.</w:t>
      </w:r>
    </w:p>
    <w:p w14:paraId="778E27F4" w14:textId="77777777" w:rsidR="00423A26" w:rsidRDefault="00423A26" w:rsidP="00423A26">
      <w:pPr>
        <w:pStyle w:val="ListParagraph"/>
        <w:jc w:val="both"/>
        <w:rPr>
          <w:rFonts w:ascii="Arial" w:hAnsi="Arial" w:cs="Arial"/>
          <w:b/>
          <w:bCs/>
        </w:rPr>
      </w:pPr>
    </w:p>
    <w:p w14:paraId="454A1FB0" w14:textId="3ECDC869" w:rsidR="00423A26" w:rsidRDefault="00423A26" w:rsidP="00423A26">
      <w:pPr>
        <w:pStyle w:val="ListParagraph"/>
        <w:jc w:val="both"/>
        <w:rPr>
          <w:rFonts w:ascii="Arial" w:hAnsi="Arial" w:cs="Arial"/>
          <w:b/>
          <w:bCs/>
        </w:rPr>
      </w:pPr>
      <w:r w:rsidRPr="00423A26">
        <w:rPr>
          <w:rFonts w:ascii="Arial" w:hAnsi="Arial" w:cs="Arial"/>
          <w:b/>
          <w:bCs/>
        </w:rPr>
        <w:t>Use:</w:t>
      </w:r>
    </w:p>
    <w:p w14:paraId="609B3F07" w14:textId="77777777" w:rsidR="00423A26" w:rsidRPr="00423A26" w:rsidRDefault="00423A26" w:rsidP="00423A26">
      <w:pPr>
        <w:pStyle w:val="ListParagraph"/>
        <w:jc w:val="both"/>
        <w:rPr>
          <w:rFonts w:ascii="Arial" w:hAnsi="Arial" w:cs="Arial"/>
        </w:rPr>
      </w:pPr>
    </w:p>
    <w:p w14:paraId="47AE791B" w14:textId="77777777" w:rsidR="00423A26" w:rsidRPr="00423A26" w:rsidRDefault="00423A26" w:rsidP="00423A26">
      <w:pPr>
        <w:pStyle w:val="ListParagraph"/>
        <w:numPr>
          <w:ilvl w:val="0"/>
          <w:numId w:val="49"/>
        </w:numPr>
        <w:jc w:val="both"/>
        <w:rPr>
          <w:rFonts w:ascii="Arial" w:hAnsi="Arial" w:cs="Arial"/>
        </w:rPr>
      </w:pPr>
      <w:r w:rsidRPr="00423A26">
        <w:rPr>
          <w:rFonts w:ascii="Arial" w:hAnsi="Arial" w:cs="Arial"/>
          <w:b/>
          <w:bCs/>
        </w:rPr>
        <w:t>Regional Sales Performance:</w:t>
      </w:r>
      <w:r w:rsidRPr="00423A26">
        <w:rPr>
          <w:rFonts w:ascii="Arial" w:hAnsi="Arial" w:cs="Arial"/>
        </w:rPr>
        <w:t xml:space="preserve"> Identifying top-performing or underperforming sales territories.</w:t>
      </w:r>
    </w:p>
    <w:p w14:paraId="0B68D64E" w14:textId="77777777" w:rsidR="00423A26" w:rsidRPr="00423A26" w:rsidRDefault="00423A26" w:rsidP="00423A26">
      <w:pPr>
        <w:pStyle w:val="ListParagraph"/>
        <w:numPr>
          <w:ilvl w:val="0"/>
          <w:numId w:val="49"/>
        </w:numPr>
        <w:jc w:val="both"/>
        <w:rPr>
          <w:rFonts w:ascii="Arial" w:hAnsi="Arial" w:cs="Arial"/>
        </w:rPr>
      </w:pPr>
      <w:r w:rsidRPr="00423A26">
        <w:rPr>
          <w:rFonts w:ascii="Arial" w:hAnsi="Arial" w:cs="Arial"/>
          <w:b/>
          <w:bCs/>
        </w:rPr>
        <w:t>Demographic Distribution:</w:t>
      </w:r>
      <w:r w:rsidRPr="00423A26">
        <w:rPr>
          <w:rFonts w:ascii="Arial" w:hAnsi="Arial" w:cs="Arial"/>
        </w:rPr>
        <w:t xml:space="preserve"> Visualizing population density, income levels, or other demographic data by region.</w:t>
      </w:r>
    </w:p>
    <w:p w14:paraId="187AC98E" w14:textId="3CE2CE82" w:rsidR="00423A26" w:rsidRDefault="00423A26" w:rsidP="007E73DD">
      <w:pPr>
        <w:pStyle w:val="ListParagraph"/>
        <w:numPr>
          <w:ilvl w:val="0"/>
          <w:numId w:val="49"/>
        </w:numPr>
        <w:jc w:val="both"/>
        <w:rPr>
          <w:rFonts w:ascii="Arial" w:hAnsi="Arial" w:cs="Arial"/>
        </w:rPr>
      </w:pPr>
      <w:r w:rsidRPr="00423A26">
        <w:rPr>
          <w:rFonts w:ascii="Arial" w:hAnsi="Arial" w:cs="Arial"/>
          <w:b/>
          <w:bCs/>
        </w:rPr>
        <w:t>Disease Incidence:</w:t>
      </w:r>
      <w:r w:rsidRPr="00423A26">
        <w:rPr>
          <w:rFonts w:ascii="Arial" w:hAnsi="Arial" w:cs="Arial"/>
        </w:rPr>
        <w:t xml:space="preserve"> Showing the prevalence of a disease across different states or countries.</w:t>
      </w:r>
    </w:p>
    <w:p w14:paraId="3A1055AC" w14:textId="77777777" w:rsidR="00423A26" w:rsidRDefault="00423A26" w:rsidP="00423A26">
      <w:pPr>
        <w:pStyle w:val="ListParagraph"/>
        <w:jc w:val="both"/>
        <w:rPr>
          <w:rFonts w:ascii="Arial" w:hAnsi="Arial" w:cs="Arial"/>
          <w:b/>
          <w:bCs/>
        </w:rPr>
      </w:pPr>
    </w:p>
    <w:p w14:paraId="0EA110D7" w14:textId="3865B003" w:rsidR="00423A26" w:rsidRPr="00423A26" w:rsidRDefault="00423A26" w:rsidP="00423A26">
      <w:pPr>
        <w:pStyle w:val="ListParagraph"/>
        <w:numPr>
          <w:ilvl w:val="0"/>
          <w:numId w:val="15"/>
        </w:numPr>
        <w:jc w:val="both"/>
        <w:rPr>
          <w:rFonts w:ascii="Arial" w:hAnsi="Arial" w:cs="Arial"/>
        </w:rPr>
      </w:pPr>
      <w:r>
        <w:rPr>
          <w:rFonts w:ascii="Arial" w:hAnsi="Arial" w:cs="Arial"/>
          <w:b/>
          <w:bCs/>
        </w:rPr>
        <w:t xml:space="preserve"> Azure Map</w:t>
      </w:r>
    </w:p>
    <w:p w14:paraId="13172802" w14:textId="77777777" w:rsidR="00423A26" w:rsidRDefault="00423A26" w:rsidP="00423A26">
      <w:pPr>
        <w:pStyle w:val="ListParagraph"/>
        <w:jc w:val="both"/>
        <w:rPr>
          <w:rFonts w:ascii="Arial" w:hAnsi="Arial" w:cs="Arial"/>
          <w:b/>
          <w:bCs/>
        </w:rPr>
      </w:pPr>
    </w:p>
    <w:p w14:paraId="227C9FB4" w14:textId="7CEAD2B2" w:rsidR="00423A26" w:rsidRPr="00423A26" w:rsidRDefault="00423A26" w:rsidP="00423A26">
      <w:pPr>
        <w:pStyle w:val="ListParagraph"/>
        <w:jc w:val="both"/>
        <w:rPr>
          <w:rFonts w:ascii="Arial" w:hAnsi="Arial" w:cs="Arial"/>
        </w:rPr>
      </w:pPr>
      <w:r w:rsidRPr="00423A26">
        <w:rPr>
          <w:rFonts w:ascii="Arial" w:hAnsi="Arial" w:cs="Arial"/>
        </w:rPr>
        <w:t xml:space="preserve">It's a Power BI visual that allows users to overlay multiple layers of location-based data (like points, bubbles, heatmaps, filled regions, and even custom </w:t>
      </w:r>
      <w:proofErr w:type="spellStart"/>
      <w:r w:rsidRPr="00423A26">
        <w:rPr>
          <w:rFonts w:ascii="Arial" w:hAnsi="Arial" w:cs="Arial"/>
        </w:rPr>
        <w:t>GeoJSON</w:t>
      </w:r>
      <w:proofErr w:type="spellEnd"/>
      <w:r w:rsidRPr="00423A26">
        <w:rPr>
          <w:rFonts w:ascii="Arial" w:hAnsi="Arial" w:cs="Arial"/>
        </w:rPr>
        <w:t xml:space="preserve"> shapes) onto a dynamic and interactive map canvas powered by Azure Maps.</w:t>
      </w:r>
    </w:p>
    <w:p w14:paraId="7AC21D64" w14:textId="77777777" w:rsidR="00423A26" w:rsidRDefault="00423A26" w:rsidP="00423A26">
      <w:pPr>
        <w:pStyle w:val="ListParagraph"/>
        <w:jc w:val="both"/>
        <w:rPr>
          <w:rFonts w:ascii="Arial" w:hAnsi="Arial" w:cs="Arial"/>
          <w:b/>
          <w:bCs/>
        </w:rPr>
      </w:pPr>
    </w:p>
    <w:p w14:paraId="2207702B" w14:textId="57A1F1B2" w:rsidR="00423A26" w:rsidRDefault="00423A26" w:rsidP="00423A26">
      <w:pPr>
        <w:pStyle w:val="ListParagraph"/>
        <w:jc w:val="both"/>
        <w:rPr>
          <w:rFonts w:ascii="Arial" w:hAnsi="Arial" w:cs="Arial"/>
          <w:b/>
          <w:bCs/>
        </w:rPr>
      </w:pPr>
      <w:r w:rsidRPr="00423A26">
        <w:rPr>
          <w:rFonts w:ascii="Arial" w:hAnsi="Arial" w:cs="Arial"/>
          <w:b/>
          <w:bCs/>
        </w:rPr>
        <w:t>Properties:</w:t>
      </w:r>
    </w:p>
    <w:p w14:paraId="6F29B3E0" w14:textId="77777777" w:rsidR="00423A26" w:rsidRPr="00423A26" w:rsidRDefault="00423A26" w:rsidP="00423A26">
      <w:pPr>
        <w:pStyle w:val="ListParagraph"/>
        <w:jc w:val="both"/>
        <w:rPr>
          <w:rFonts w:ascii="Arial" w:hAnsi="Arial" w:cs="Arial"/>
        </w:rPr>
      </w:pPr>
    </w:p>
    <w:p w14:paraId="1266E8CE" w14:textId="77777777" w:rsidR="00423A26" w:rsidRPr="00423A26" w:rsidRDefault="00423A26" w:rsidP="00423A26">
      <w:pPr>
        <w:pStyle w:val="ListParagraph"/>
        <w:numPr>
          <w:ilvl w:val="0"/>
          <w:numId w:val="50"/>
        </w:numPr>
        <w:jc w:val="both"/>
        <w:rPr>
          <w:rFonts w:ascii="Arial" w:hAnsi="Arial" w:cs="Arial"/>
        </w:rPr>
      </w:pPr>
      <w:r w:rsidRPr="00423A26">
        <w:rPr>
          <w:rFonts w:ascii="Arial" w:hAnsi="Arial" w:cs="Arial"/>
          <w:b/>
          <w:bCs/>
        </w:rPr>
        <w:lastRenderedPageBreak/>
        <w:t>Multi-layered:</w:t>
      </w:r>
      <w:r w:rsidRPr="00423A26">
        <w:rPr>
          <w:rFonts w:ascii="Arial" w:hAnsi="Arial" w:cs="Arial"/>
        </w:rPr>
        <w:t xml:space="preserve"> Supports various data layers (Bubble, 3D Column, Filled Map, Heatmap, Cluster, Path, Reference, Tile, Traffic) on a single map, allowing for complex geospatial analysis.</w:t>
      </w:r>
    </w:p>
    <w:p w14:paraId="5CE2993A" w14:textId="77777777" w:rsidR="00423A26" w:rsidRPr="00423A26" w:rsidRDefault="00423A26" w:rsidP="00423A26">
      <w:pPr>
        <w:pStyle w:val="ListParagraph"/>
        <w:numPr>
          <w:ilvl w:val="0"/>
          <w:numId w:val="50"/>
        </w:numPr>
        <w:jc w:val="both"/>
        <w:rPr>
          <w:rFonts w:ascii="Arial" w:hAnsi="Arial" w:cs="Arial"/>
        </w:rPr>
      </w:pPr>
      <w:r w:rsidRPr="00423A26">
        <w:rPr>
          <w:rFonts w:ascii="Arial" w:hAnsi="Arial" w:cs="Arial"/>
          <w:b/>
          <w:bCs/>
        </w:rPr>
        <w:t>Real-time Data (with Azure):</w:t>
      </w:r>
      <w:r w:rsidRPr="00423A26">
        <w:rPr>
          <w:rFonts w:ascii="Arial" w:hAnsi="Arial" w:cs="Arial"/>
        </w:rPr>
        <w:t xml:space="preserve"> When connected to Azure services, it can incorporate real-time data like traffic conditions.</w:t>
      </w:r>
    </w:p>
    <w:p w14:paraId="7C1D3569" w14:textId="77777777" w:rsidR="00423A26" w:rsidRPr="00423A26" w:rsidRDefault="00423A26" w:rsidP="00423A26">
      <w:pPr>
        <w:pStyle w:val="ListParagraph"/>
        <w:numPr>
          <w:ilvl w:val="0"/>
          <w:numId w:val="50"/>
        </w:numPr>
        <w:jc w:val="both"/>
        <w:rPr>
          <w:rFonts w:ascii="Arial" w:hAnsi="Arial" w:cs="Arial"/>
        </w:rPr>
      </w:pPr>
      <w:r w:rsidRPr="00423A26">
        <w:rPr>
          <w:rFonts w:ascii="Arial" w:hAnsi="Arial" w:cs="Arial"/>
          <w:b/>
          <w:bCs/>
        </w:rPr>
        <w:t>Customization:</w:t>
      </w:r>
      <w:r w:rsidRPr="00423A26">
        <w:rPr>
          <w:rFonts w:ascii="Arial" w:hAnsi="Arial" w:cs="Arial"/>
        </w:rPr>
        <w:t xml:space="preserve"> Provides extensive formatting options for map styles, </w:t>
      </w:r>
      <w:proofErr w:type="spellStart"/>
      <w:r w:rsidRPr="00423A26">
        <w:rPr>
          <w:rFonts w:ascii="Arial" w:hAnsi="Arial" w:cs="Arial"/>
        </w:rPr>
        <w:t>colors</w:t>
      </w:r>
      <w:proofErr w:type="spellEnd"/>
      <w:r w:rsidRPr="00423A26">
        <w:rPr>
          <w:rFonts w:ascii="Arial" w:hAnsi="Arial" w:cs="Arial"/>
        </w:rPr>
        <w:t>, sizes, and borders of visual elements.</w:t>
      </w:r>
    </w:p>
    <w:p w14:paraId="0796FA34" w14:textId="77777777" w:rsidR="00423A26" w:rsidRPr="00423A26" w:rsidRDefault="00423A26" w:rsidP="00423A26">
      <w:pPr>
        <w:pStyle w:val="ListParagraph"/>
        <w:numPr>
          <w:ilvl w:val="0"/>
          <w:numId w:val="50"/>
        </w:numPr>
        <w:jc w:val="both"/>
        <w:rPr>
          <w:rFonts w:ascii="Arial" w:hAnsi="Arial" w:cs="Arial"/>
        </w:rPr>
      </w:pPr>
      <w:r w:rsidRPr="00423A26">
        <w:rPr>
          <w:rFonts w:ascii="Arial" w:hAnsi="Arial" w:cs="Arial"/>
          <w:b/>
          <w:bCs/>
        </w:rPr>
        <w:t>Scalability:</w:t>
      </w:r>
      <w:r w:rsidRPr="00423A26">
        <w:rPr>
          <w:rFonts w:ascii="Arial" w:hAnsi="Arial" w:cs="Arial"/>
        </w:rPr>
        <w:t xml:space="preserve"> Designed to handle larger datasets and complex mapping scenarios efficiently.</w:t>
      </w:r>
    </w:p>
    <w:p w14:paraId="7EBB02A6" w14:textId="77777777" w:rsidR="00423A26" w:rsidRDefault="00423A26" w:rsidP="00423A26">
      <w:pPr>
        <w:pStyle w:val="ListParagraph"/>
        <w:jc w:val="both"/>
        <w:rPr>
          <w:rFonts w:ascii="Arial" w:hAnsi="Arial" w:cs="Arial"/>
          <w:b/>
          <w:bCs/>
        </w:rPr>
      </w:pPr>
    </w:p>
    <w:p w14:paraId="46095683" w14:textId="2DE67FA1" w:rsidR="00423A26" w:rsidRDefault="00423A26" w:rsidP="00423A26">
      <w:pPr>
        <w:pStyle w:val="ListParagraph"/>
        <w:jc w:val="both"/>
        <w:rPr>
          <w:rFonts w:ascii="Arial" w:hAnsi="Arial" w:cs="Arial"/>
          <w:b/>
          <w:bCs/>
        </w:rPr>
      </w:pPr>
      <w:r w:rsidRPr="00423A26">
        <w:rPr>
          <w:rFonts w:ascii="Arial" w:hAnsi="Arial" w:cs="Arial"/>
          <w:b/>
          <w:bCs/>
        </w:rPr>
        <w:t>Use:</w:t>
      </w:r>
    </w:p>
    <w:p w14:paraId="272656E7" w14:textId="77777777" w:rsidR="00423A26" w:rsidRPr="00423A26" w:rsidRDefault="00423A26" w:rsidP="00423A26">
      <w:pPr>
        <w:pStyle w:val="ListParagraph"/>
        <w:jc w:val="both"/>
        <w:rPr>
          <w:rFonts w:ascii="Arial" w:hAnsi="Arial" w:cs="Arial"/>
        </w:rPr>
      </w:pPr>
    </w:p>
    <w:p w14:paraId="6F48AD37" w14:textId="77777777" w:rsidR="00423A26" w:rsidRPr="00423A26" w:rsidRDefault="00423A26" w:rsidP="00423A26">
      <w:pPr>
        <w:pStyle w:val="ListParagraph"/>
        <w:numPr>
          <w:ilvl w:val="0"/>
          <w:numId w:val="51"/>
        </w:numPr>
        <w:jc w:val="both"/>
        <w:rPr>
          <w:rFonts w:ascii="Arial" w:hAnsi="Arial" w:cs="Arial"/>
        </w:rPr>
      </w:pPr>
      <w:r w:rsidRPr="00423A26">
        <w:rPr>
          <w:rFonts w:ascii="Arial" w:hAnsi="Arial" w:cs="Arial"/>
          <w:b/>
          <w:bCs/>
        </w:rPr>
        <w:t>Advanced Location Intelligence:</w:t>
      </w:r>
      <w:r w:rsidRPr="00423A26">
        <w:rPr>
          <w:rFonts w:ascii="Arial" w:hAnsi="Arial" w:cs="Arial"/>
        </w:rPr>
        <w:t xml:space="preserve"> Gaining deeper insights into business data's location context (e.g., how customer distribution affects sales).</w:t>
      </w:r>
    </w:p>
    <w:p w14:paraId="2F10EE24" w14:textId="77777777" w:rsidR="00423A26" w:rsidRPr="00423A26" w:rsidRDefault="00423A26" w:rsidP="00423A26">
      <w:pPr>
        <w:pStyle w:val="ListParagraph"/>
        <w:numPr>
          <w:ilvl w:val="0"/>
          <w:numId w:val="51"/>
        </w:numPr>
        <w:jc w:val="both"/>
        <w:rPr>
          <w:rFonts w:ascii="Arial" w:hAnsi="Arial" w:cs="Arial"/>
        </w:rPr>
      </w:pPr>
      <w:r w:rsidRPr="00423A26">
        <w:rPr>
          <w:rFonts w:ascii="Arial" w:hAnsi="Arial" w:cs="Arial"/>
          <w:b/>
          <w:bCs/>
        </w:rPr>
        <w:t>Sales Territory Analysis:</w:t>
      </w:r>
      <w:r w:rsidRPr="00423A26">
        <w:rPr>
          <w:rFonts w:ascii="Arial" w:hAnsi="Arial" w:cs="Arial"/>
        </w:rPr>
        <w:t xml:space="preserve"> </w:t>
      </w:r>
      <w:proofErr w:type="spellStart"/>
      <w:r w:rsidRPr="00423A26">
        <w:rPr>
          <w:rFonts w:ascii="Arial" w:hAnsi="Arial" w:cs="Arial"/>
        </w:rPr>
        <w:t>Analyzing</w:t>
      </w:r>
      <w:proofErr w:type="spellEnd"/>
      <w:r w:rsidRPr="00423A26">
        <w:rPr>
          <w:rFonts w:ascii="Arial" w:hAnsi="Arial" w:cs="Arial"/>
        </w:rPr>
        <w:t xml:space="preserve"> sales performance across complex, custom-defined territories, identifying high-performing or underserved areas.</w:t>
      </w:r>
    </w:p>
    <w:p w14:paraId="27EC3C40" w14:textId="77777777" w:rsidR="00423A26" w:rsidRPr="00423A26" w:rsidRDefault="00423A26" w:rsidP="00423A26">
      <w:pPr>
        <w:pStyle w:val="ListParagraph"/>
        <w:numPr>
          <w:ilvl w:val="0"/>
          <w:numId w:val="51"/>
        </w:numPr>
        <w:jc w:val="both"/>
        <w:rPr>
          <w:rFonts w:ascii="Arial" w:hAnsi="Arial" w:cs="Arial"/>
        </w:rPr>
      </w:pPr>
      <w:r w:rsidRPr="00423A26">
        <w:rPr>
          <w:rFonts w:ascii="Arial" w:hAnsi="Arial" w:cs="Arial"/>
          <w:b/>
          <w:bCs/>
        </w:rPr>
        <w:t>Urban Planning &amp; Public Services:</w:t>
      </w:r>
      <w:r w:rsidRPr="00423A26">
        <w:rPr>
          <w:rFonts w:ascii="Arial" w:hAnsi="Arial" w:cs="Arial"/>
        </w:rPr>
        <w:t xml:space="preserve"> Visualizing infrastructure, service coverage, incident locations, and resource allocation within cities or regions.</w:t>
      </w:r>
    </w:p>
    <w:p w14:paraId="2CD01E4C" w14:textId="77777777" w:rsidR="00423A26" w:rsidRPr="00423A26" w:rsidRDefault="00423A26" w:rsidP="00423A26">
      <w:pPr>
        <w:pStyle w:val="ListParagraph"/>
        <w:numPr>
          <w:ilvl w:val="0"/>
          <w:numId w:val="51"/>
        </w:numPr>
        <w:jc w:val="both"/>
        <w:rPr>
          <w:rFonts w:ascii="Arial" w:hAnsi="Arial" w:cs="Arial"/>
        </w:rPr>
      </w:pPr>
      <w:r w:rsidRPr="00423A26">
        <w:rPr>
          <w:rFonts w:ascii="Arial" w:hAnsi="Arial" w:cs="Arial"/>
          <w:b/>
          <w:bCs/>
        </w:rPr>
        <w:t>Environmental Monitoring:</w:t>
      </w:r>
      <w:r w:rsidRPr="00423A26">
        <w:rPr>
          <w:rFonts w:ascii="Arial" w:hAnsi="Arial" w:cs="Arial"/>
        </w:rPr>
        <w:t xml:space="preserve"> Mapping environmental data, such as pollution levels, weather patterns, or resource distribution.</w:t>
      </w:r>
    </w:p>
    <w:p w14:paraId="781F2573" w14:textId="77777777" w:rsidR="00423A26" w:rsidRDefault="00423A26" w:rsidP="00423A26">
      <w:pPr>
        <w:pStyle w:val="ListParagraph"/>
        <w:jc w:val="both"/>
        <w:rPr>
          <w:rFonts w:ascii="Arial" w:hAnsi="Arial" w:cs="Arial"/>
        </w:rPr>
      </w:pPr>
    </w:p>
    <w:p w14:paraId="24F79D34" w14:textId="435811EE" w:rsidR="00423A26" w:rsidRPr="00423A26" w:rsidRDefault="00423A26" w:rsidP="00423A26">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Gauge</w:t>
      </w:r>
    </w:p>
    <w:p w14:paraId="44729817" w14:textId="77777777" w:rsidR="00423A26" w:rsidRDefault="00423A26" w:rsidP="00423A26">
      <w:pPr>
        <w:pStyle w:val="ListParagraph"/>
        <w:jc w:val="both"/>
        <w:rPr>
          <w:rFonts w:ascii="Arial" w:hAnsi="Arial" w:cs="Arial"/>
          <w:b/>
          <w:bCs/>
        </w:rPr>
      </w:pPr>
    </w:p>
    <w:p w14:paraId="0009BF1B" w14:textId="1C998CA2" w:rsidR="00423A26" w:rsidRDefault="00423A26" w:rsidP="00423A26">
      <w:pPr>
        <w:pStyle w:val="ListParagraph"/>
        <w:jc w:val="both"/>
        <w:rPr>
          <w:rFonts w:ascii="Arial" w:hAnsi="Arial" w:cs="Arial"/>
        </w:rPr>
      </w:pPr>
      <w:r w:rsidRPr="00423A26">
        <w:rPr>
          <w:rFonts w:ascii="Arial" w:hAnsi="Arial" w:cs="Arial"/>
        </w:rPr>
        <w:t>A Gauge visual</w:t>
      </w:r>
      <w:r>
        <w:rPr>
          <w:rFonts w:ascii="Arial" w:hAnsi="Arial" w:cs="Arial"/>
        </w:rPr>
        <w:t xml:space="preserve"> </w:t>
      </w:r>
      <w:r w:rsidRPr="00423A26">
        <w:rPr>
          <w:rFonts w:ascii="Arial" w:hAnsi="Arial" w:cs="Arial"/>
        </w:rPr>
        <w:t>is a single-value visualization that displays progress toward a specific goal or target.</w:t>
      </w:r>
    </w:p>
    <w:p w14:paraId="3B5551C1" w14:textId="77777777" w:rsidR="00423A26" w:rsidRPr="00423A26" w:rsidRDefault="00423A26" w:rsidP="00423A26">
      <w:pPr>
        <w:pStyle w:val="ListParagraph"/>
        <w:jc w:val="both"/>
        <w:rPr>
          <w:rFonts w:ascii="Arial" w:hAnsi="Arial" w:cs="Arial"/>
        </w:rPr>
      </w:pPr>
    </w:p>
    <w:p w14:paraId="266AC51E" w14:textId="77777777" w:rsidR="00423A26" w:rsidRDefault="00423A26" w:rsidP="00423A26">
      <w:pPr>
        <w:pStyle w:val="ListParagraph"/>
        <w:jc w:val="both"/>
        <w:rPr>
          <w:rFonts w:ascii="Arial" w:hAnsi="Arial" w:cs="Arial"/>
          <w:b/>
          <w:bCs/>
        </w:rPr>
      </w:pPr>
      <w:r w:rsidRPr="00423A26">
        <w:rPr>
          <w:rFonts w:ascii="Arial" w:hAnsi="Arial" w:cs="Arial"/>
          <w:b/>
          <w:bCs/>
        </w:rPr>
        <w:t>Properties:</w:t>
      </w:r>
    </w:p>
    <w:p w14:paraId="2E7C8B47" w14:textId="77777777" w:rsidR="00423A26" w:rsidRPr="00423A26" w:rsidRDefault="00423A26" w:rsidP="00423A26">
      <w:pPr>
        <w:pStyle w:val="ListParagraph"/>
        <w:jc w:val="both"/>
        <w:rPr>
          <w:rFonts w:ascii="Arial" w:hAnsi="Arial" w:cs="Arial"/>
        </w:rPr>
      </w:pPr>
    </w:p>
    <w:p w14:paraId="6918E063" w14:textId="77777777" w:rsidR="00423A26" w:rsidRPr="00423A26" w:rsidRDefault="00423A26" w:rsidP="00423A26">
      <w:pPr>
        <w:pStyle w:val="ListParagraph"/>
        <w:numPr>
          <w:ilvl w:val="0"/>
          <w:numId w:val="52"/>
        </w:numPr>
        <w:jc w:val="both"/>
        <w:rPr>
          <w:rFonts w:ascii="Arial" w:hAnsi="Arial" w:cs="Arial"/>
        </w:rPr>
      </w:pPr>
      <w:r w:rsidRPr="00423A26">
        <w:rPr>
          <w:rFonts w:ascii="Arial" w:hAnsi="Arial" w:cs="Arial"/>
          <w:b/>
          <w:bCs/>
        </w:rPr>
        <w:t>Single Value Focus:</w:t>
      </w:r>
      <w:r w:rsidRPr="00423A26">
        <w:rPr>
          <w:rFonts w:ascii="Arial" w:hAnsi="Arial" w:cs="Arial"/>
        </w:rPr>
        <w:t xml:space="preserve"> Designed to highlight one specific metric and its current state.</w:t>
      </w:r>
    </w:p>
    <w:p w14:paraId="7A653172" w14:textId="77777777" w:rsidR="00423A26" w:rsidRPr="00423A26" w:rsidRDefault="00423A26" w:rsidP="00423A26">
      <w:pPr>
        <w:pStyle w:val="ListParagraph"/>
        <w:numPr>
          <w:ilvl w:val="0"/>
          <w:numId w:val="52"/>
        </w:numPr>
        <w:jc w:val="both"/>
        <w:rPr>
          <w:rFonts w:ascii="Arial" w:hAnsi="Arial" w:cs="Arial"/>
        </w:rPr>
      </w:pPr>
      <w:r w:rsidRPr="00423A26">
        <w:rPr>
          <w:rFonts w:ascii="Arial" w:hAnsi="Arial" w:cs="Arial"/>
          <w:b/>
          <w:bCs/>
        </w:rPr>
        <w:t>Progress Toward Goal:</w:t>
      </w:r>
      <w:r w:rsidRPr="00423A26">
        <w:rPr>
          <w:rFonts w:ascii="Arial" w:hAnsi="Arial" w:cs="Arial"/>
        </w:rPr>
        <w:t xml:space="preserve"> Effectively illustrates how close the current value is to a desired target.</w:t>
      </w:r>
    </w:p>
    <w:p w14:paraId="1726C971" w14:textId="77777777" w:rsidR="00423A26" w:rsidRPr="00423A26" w:rsidRDefault="00423A26" w:rsidP="00423A26">
      <w:pPr>
        <w:pStyle w:val="ListParagraph"/>
        <w:numPr>
          <w:ilvl w:val="0"/>
          <w:numId w:val="52"/>
        </w:numPr>
        <w:jc w:val="both"/>
        <w:rPr>
          <w:rFonts w:ascii="Arial" w:hAnsi="Arial" w:cs="Arial"/>
        </w:rPr>
      </w:pPr>
      <w:r w:rsidRPr="00423A26">
        <w:rPr>
          <w:rFonts w:ascii="Arial" w:hAnsi="Arial" w:cs="Arial"/>
          <w:b/>
          <w:bCs/>
        </w:rPr>
        <w:t>Visual Range:</w:t>
      </w:r>
      <w:r w:rsidRPr="00423A26">
        <w:rPr>
          <w:rFonts w:ascii="Arial" w:hAnsi="Arial" w:cs="Arial"/>
        </w:rPr>
        <w:t xml:space="preserve"> Typically includes a minimum, maximum, and often </w:t>
      </w:r>
      <w:proofErr w:type="spellStart"/>
      <w:r w:rsidRPr="00423A26">
        <w:rPr>
          <w:rFonts w:ascii="Arial" w:hAnsi="Arial" w:cs="Arial"/>
        </w:rPr>
        <w:t>colored</w:t>
      </w:r>
      <w:proofErr w:type="spellEnd"/>
      <w:r w:rsidRPr="00423A26">
        <w:rPr>
          <w:rFonts w:ascii="Arial" w:hAnsi="Arial" w:cs="Arial"/>
        </w:rPr>
        <w:t xml:space="preserve"> ranges (e.g., red, yellow, green) to categorize performance (e.g., poor, acceptable, good).</w:t>
      </w:r>
    </w:p>
    <w:p w14:paraId="460AC499" w14:textId="77777777" w:rsidR="00423A26" w:rsidRPr="00423A26" w:rsidRDefault="00423A26" w:rsidP="00423A26">
      <w:pPr>
        <w:pStyle w:val="ListParagraph"/>
        <w:numPr>
          <w:ilvl w:val="0"/>
          <w:numId w:val="52"/>
        </w:numPr>
        <w:jc w:val="both"/>
        <w:rPr>
          <w:rFonts w:ascii="Arial" w:hAnsi="Arial" w:cs="Arial"/>
        </w:rPr>
      </w:pPr>
      <w:r w:rsidRPr="00423A26">
        <w:rPr>
          <w:rFonts w:ascii="Arial" w:hAnsi="Arial" w:cs="Arial"/>
          <w:b/>
          <w:bCs/>
        </w:rPr>
        <w:t>Target Indicator:</w:t>
      </w:r>
      <w:r w:rsidRPr="00423A26">
        <w:rPr>
          <w:rFonts w:ascii="Arial" w:hAnsi="Arial" w:cs="Arial"/>
        </w:rPr>
        <w:t xml:space="preserve"> A distinct line or "needle" on the gauge indicates the target value, providing an immediate visual benchmark.</w:t>
      </w:r>
    </w:p>
    <w:p w14:paraId="17615BFE" w14:textId="77777777" w:rsidR="00423A26" w:rsidRDefault="00423A26" w:rsidP="00423A26">
      <w:pPr>
        <w:pStyle w:val="ListParagraph"/>
        <w:jc w:val="both"/>
        <w:rPr>
          <w:rFonts w:ascii="Arial" w:hAnsi="Arial" w:cs="Arial"/>
          <w:b/>
          <w:bCs/>
        </w:rPr>
      </w:pPr>
    </w:p>
    <w:p w14:paraId="75523E72" w14:textId="7AF80193" w:rsidR="00423A26" w:rsidRDefault="00423A26" w:rsidP="00423A26">
      <w:pPr>
        <w:pStyle w:val="ListParagraph"/>
        <w:jc w:val="both"/>
        <w:rPr>
          <w:rFonts w:ascii="Arial" w:hAnsi="Arial" w:cs="Arial"/>
          <w:b/>
          <w:bCs/>
        </w:rPr>
      </w:pPr>
      <w:r w:rsidRPr="00423A26">
        <w:rPr>
          <w:rFonts w:ascii="Arial" w:hAnsi="Arial" w:cs="Arial"/>
          <w:b/>
          <w:bCs/>
        </w:rPr>
        <w:t>Use:</w:t>
      </w:r>
    </w:p>
    <w:p w14:paraId="25966826" w14:textId="77777777" w:rsidR="00423A26" w:rsidRPr="00423A26" w:rsidRDefault="00423A26" w:rsidP="00423A26">
      <w:pPr>
        <w:pStyle w:val="ListParagraph"/>
        <w:jc w:val="both"/>
        <w:rPr>
          <w:rFonts w:ascii="Arial" w:hAnsi="Arial" w:cs="Arial"/>
        </w:rPr>
      </w:pPr>
    </w:p>
    <w:p w14:paraId="6F3287E8" w14:textId="77777777" w:rsidR="00423A26" w:rsidRPr="00423A26" w:rsidRDefault="00423A26" w:rsidP="00423A26">
      <w:pPr>
        <w:pStyle w:val="ListParagraph"/>
        <w:numPr>
          <w:ilvl w:val="0"/>
          <w:numId w:val="53"/>
        </w:numPr>
        <w:jc w:val="both"/>
        <w:rPr>
          <w:rFonts w:ascii="Arial" w:hAnsi="Arial" w:cs="Arial"/>
        </w:rPr>
      </w:pPr>
      <w:r w:rsidRPr="00423A26">
        <w:rPr>
          <w:rFonts w:ascii="Arial" w:hAnsi="Arial" w:cs="Arial"/>
          <w:b/>
          <w:bCs/>
        </w:rPr>
        <w:t>KPI Monitoring:</w:t>
      </w:r>
      <w:r w:rsidRPr="00423A26">
        <w:rPr>
          <w:rFonts w:ascii="Arial" w:hAnsi="Arial" w:cs="Arial"/>
        </w:rPr>
        <w:t xml:space="preserve"> Tracking key performance indicators like sales targets, customer satisfaction scores, project completion rates, or production quotas.</w:t>
      </w:r>
    </w:p>
    <w:p w14:paraId="0094D016" w14:textId="77777777" w:rsidR="00423A26" w:rsidRPr="00423A26" w:rsidRDefault="00423A26" w:rsidP="00423A26">
      <w:pPr>
        <w:pStyle w:val="ListParagraph"/>
        <w:numPr>
          <w:ilvl w:val="0"/>
          <w:numId w:val="53"/>
        </w:numPr>
        <w:jc w:val="both"/>
        <w:rPr>
          <w:rFonts w:ascii="Arial" w:hAnsi="Arial" w:cs="Arial"/>
        </w:rPr>
      </w:pPr>
      <w:r w:rsidRPr="00423A26">
        <w:rPr>
          <w:rFonts w:ascii="Arial" w:hAnsi="Arial" w:cs="Arial"/>
          <w:b/>
          <w:bCs/>
        </w:rPr>
        <w:lastRenderedPageBreak/>
        <w:t>Performance Assessment:</w:t>
      </w:r>
      <w:r w:rsidRPr="00423A26">
        <w:rPr>
          <w:rFonts w:ascii="Arial" w:hAnsi="Arial" w:cs="Arial"/>
        </w:rPr>
        <w:t xml:space="preserve"> Quickly determining if a metric is meeting, exceeding, or falling short of its goal.</w:t>
      </w:r>
    </w:p>
    <w:p w14:paraId="67FF98C2" w14:textId="77777777" w:rsidR="00423A26" w:rsidRPr="00423A26" w:rsidRDefault="00423A26" w:rsidP="00423A26">
      <w:pPr>
        <w:pStyle w:val="ListParagraph"/>
        <w:numPr>
          <w:ilvl w:val="0"/>
          <w:numId w:val="53"/>
        </w:numPr>
        <w:jc w:val="both"/>
        <w:rPr>
          <w:rFonts w:ascii="Arial" w:hAnsi="Arial" w:cs="Arial"/>
        </w:rPr>
      </w:pPr>
      <w:r w:rsidRPr="00423A26">
        <w:rPr>
          <w:rFonts w:ascii="Arial" w:hAnsi="Arial" w:cs="Arial"/>
          <w:b/>
          <w:bCs/>
        </w:rPr>
        <w:t>Dashboard Summaries:</w:t>
      </w:r>
      <w:r w:rsidRPr="00423A26">
        <w:rPr>
          <w:rFonts w:ascii="Arial" w:hAnsi="Arial" w:cs="Arial"/>
        </w:rPr>
        <w:t xml:space="preserve"> Providing a high-level overview of critical metrics on executive dashboards.</w:t>
      </w:r>
    </w:p>
    <w:p w14:paraId="5394303B" w14:textId="77777777" w:rsidR="00423A26" w:rsidRPr="00423A26" w:rsidRDefault="00423A26" w:rsidP="00423A26">
      <w:pPr>
        <w:pStyle w:val="ListParagraph"/>
        <w:numPr>
          <w:ilvl w:val="0"/>
          <w:numId w:val="53"/>
        </w:numPr>
        <w:jc w:val="both"/>
        <w:rPr>
          <w:rFonts w:ascii="Arial" w:hAnsi="Arial" w:cs="Arial"/>
        </w:rPr>
      </w:pPr>
      <w:r w:rsidRPr="00423A26">
        <w:rPr>
          <w:rFonts w:ascii="Arial" w:hAnsi="Arial" w:cs="Arial"/>
          <w:b/>
          <w:bCs/>
        </w:rPr>
        <w:t>Individual Performance:</w:t>
      </w:r>
      <w:r w:rsidRPr="00423A26">
        <w:rPr>
          <w:rFonts w:ascii="Arial" w:hAnsi="Arial" w:cs="Arial"/>
        </w:rPr>
        <w:t xml:space="preserve"> Showing an individual's progress against their personal goals or metrics.</w:t>
      </w:r>
    </w:p>
    <w:p w14:paraId="1CD7F410" w14:textId="77777777" w:rsidR="00423A26" w:rsidRDefault="00423A26" w:rsidP="00423A26">
      <w:pPr>
        <w:pStyle w:val="ListParagraph"/>
        <w:jc w:val="both"/>
        <w:rPr>
          <w:rFonts w:ascii="Arial" w:hAnsi="Arial" w:cs="Arial"/>
        </w:rPr>
      </w:pPr>
    </w:p>
    <w:p w14:paraId="4E058934" w14:textId="02D12DAD" w:rsidR="00125E3D" w:rsidRDefault="00125E3D" w:rsidP="00125E3D">
      <w:pPr>
        <w:pStyle w:val="ListParagraph"/>
        <w:numPr>
          <w:ilvl w:val="0"/>
          <w:numId w:val="15"/>
        </w:numPr>
        <w:jc w:val="both"/>
        <w:rPr>
          <w:rFonts w:ascii="Arial" w:hAnsi="Arial" w:cs="Arial"/>
          <w:b/>
          <w:bCs/>
        </w:rPr>
      </w:pPr>
      <w:r>
        <w:rPr>
          <w:rFonts w:ascii="Arial" w:hAnsi="Arial" w:cs="Arial"/>
        </w:rPr>
        <w:t xml:space="preserve"> </w:t>
      </w:r>
      <w:r w:rsidRPr="00125E3D">
        <w:rPr>
          <w:rFonts w:ascii="Arial" w:hAnsi="Arial" w:cs="Arial"/>
          <w:b/>
          <w:bCs/>
        </w:rPr>
        <w:t>Card</w:t>
      </w:r>
    </w:p>
    <w:p w14:paraId="6CBB26CA" w14:textId="77777777" w:rsidR="00125E3D" w:rsidRDefault="00125E3D" w:rsidP="00125E3D">
      <w:pPr>
        <w:pStyle w:val="ListParagraph"/>
        <w:jc w:val="both"/>
        <w:rPr>
          <w:rFonts w:ascii="Arial" w:hAnsi="Arial" w:cs="Arial"/>
          <w:b/>
          <w:bCs/>
        </w:rPr>
      </w:pPr>
    </w:p>
    <w:p w14:paraId="18035D9A" w14:textId="7E4773E1" w:rsidR="00125E3D" w:rsidRDefault="00125E3D" w:rsidP="00125E3D">
      <w:pPr>
        <w:pStyle w:val="ListParagraph"/>
        <w:jc w:val="both"/>
        <w:rPr>
          <w:rFonts w:ascii="Arial" w:hAnsi="Arial" w:cs="Arial"/>
        </w:rPr>
      </w:pPr>
      <w:r w:rsidRPr="00125E3D">
        <w:rPr>
          <w:rFonts w:ascii="Arial" w:hAnsi="Arial" w:cs="Arial"/>
        </w:rPr>
        <w:t xml:space="preserve">A </w:t>
      </w:r>
      <w:r w:rsidRPr="00125E3D">
        <w:rPr>
          <w:rFonts w:ascii="Arial" w:hAnsi="Arial" w:cs="Arial"/>
          <w:b/>
          <w:bCs/>
        </w:rPr>
        <w:t>Card visual</w:t>
      </w:r>
      <w:r w:rsidRPr="00125E3D">
        <w:rPr>
          <w:rFonts w:ascii="Arial" w:hAnsi="Arial" w:cs="Arial"/>
        </w:rPr>
        <w:t xml:space="preserve"> is a simple yet powerful visualization used to display a single, prominent numeric value.</w:t>
      </w:r>
      <w:r>
        <w:rPr>
          <w:rFonts w:ascii="Arial" w:hAnsi="Arial" w:cs="Arial"/>
        </w:rPr>
        <w:t xml:space="preserve"> </w:t>
      </w:r>
      <w:r w:rsidRPr="00125E3D">
        <w:rPr>
          <w:rFonts w:ascii="Arial" w:hAnsi="Arial" w:cs="Arial"/>
        </w:rPr>
        <w:t>It's a compact visual element that presents a single data point (a measure or a key performance indicator) in a large, easily readable format, often accompanied by a label.</w:t>
      </w:r>
    </w:p>
    <w:p w14:paraId="1D707402" w14:textId="77777777" w:rsidR="00125E3D" w:rsidRPr="00125E3D" w:rsidRDefault="00125E3D" w:rsidP="00125E3D">
      <w:pPr>
        <w:pStyle w:val="ListParagraph"/>
        <w:jc w:val="both"/>
        <w:rPr>
          <w:rFonts w:ascii="Arial" w:hAnsi="Arial" w:cs="Arial"/>
        </w:rPr>
      </w:pPr>
    </w:p>
    <w:p w14:paraId="542A9571" w14:textId="77777777" w:rsidR="00125E3D" w:rsidRDefault="00125E3D" w:rsidP="00125E3D">
      <w:pPr>
        <w:pStyle w:val="ListParagraph"/>
        <w:jc w:val="both"/>
        <w:rPr>
          <w:rFonts w:ascii="Arial" w:hAnsi="Arial" w:cs="Arial"/>
          <w:b/>
          <w:bCs/>
        </w:rPr>
      </w:pPr>
      <w:r w:rsidRPr="00125E3D">
        <w:rPr>
          <w:rFonts w:ascii="Arial" w:hAnsi="Arial" w:cs="Arial"/>
          <w:b/>
          <w:bCs/>
        </w:rPr>
        <w:t>Properties:</w:t>
      </w:r>
    </w:p>
    <w:p w14:paraId="0C498A3B" w14:textId="77777777" w:rsidR="00125E3D" w:rsidRPr="00125E3D" w:rsidRDefault="00125E3D" w:rsidP="00125E3D">
      <w:pPr>
        <w:pStyle w:val="ListParagraph"/>
        <w:jc w:val="both"/>
        <w:rPr>
          <w:rFonts w:ascii="Arial" w:hAnsi="Arial" w:cs="Arial"/>
        </w:rPr>
      </w:pPr>
    </w:p>
    <w:p w14:paraId="00B3E83F" w14:textId="77777777" w:rsidR="00125E3D" w:rsidRPr="00125E3D" w:rsidRDefault="00125E3D" w:rsidP="00125E3D">
      <w:pPr>
        <w:pStyle w:val="ListParagraph"/>
        <w:numPr>
          <w:ilvl w:val="0"/>
          <w:numId w:val="54"/>
        </w:numPr>
        <w:jc w:val="both"/>
        <w:rPr>
          <w:rFonts w:ascii="Arial" w:hAnsi="Arial" w:cs="Arial"/>
        </w:rPr>
      </w:pPr>
      <w:r w:rsidRPr="00125E3D">
        <w:rPr>
          <w:rFonts w:ascii="Arial" w:hAnsi="Arial" w:cs="Arial"/>
          <w:b/>
          <w:bCs/>
        </w:rPr>
        <w:t>Single Value Focus:</w:t>
      </w:r>
      <w:r w:rsidRPr="00125E3D">
        <w:rPr>
          <w:rFonts w:ascii="Arial" w:hAnsi="Arial" w:cs="Arial"/>
        </w:rPr>
        <w:t xml:space="preserve"> Designed to highlight one important number, making it immediately visible and understandable.</w:t>
      </w:r>
    </w:p>
    <w:p w14:paraId="31D36B4C" w14:textId="77777777" w:rsidR="00125E3D" w:rsidRPr="00125E3D" w:rsidRDefault="00125E3D" w:rsidP="00125E3D">
      <w:pPr>
        <w:pStyle w:val="ListParagraph"/>
        <w:numPr>
          <w:ilvl w:val="0"/>
          <w:numId w:val="54"/>
        </w:numPr>
        <w:jc w:val="both"/>
        <w:rPr>
          <w:rFonts w:ascii="Arial" w:hAnsi="Arial" w:cs="Arial"/>
        </w:rPr>
      </w:pPr>
      <w:r w:rsidRPr="00125E3D">
        <w:rPr>
          <w:rFonts w:ascii="Arial" w:hAnsi="Arial" w:cs="Arial"/>
          <w:b/>
          <w:bCs/>
        </w:rPr>
        <w:t>Minimalist Design:</w:t>
      </w:r>
      <w:r w:rsidRPr="00125E3D">
        <w:rPr>
          <w:rFonts w:ascii="Arial" w:hAnsi="Arial" w:cs="Arial"/>
        </w:rPr>
        <w:t xml:space="preserve"> It has a clean, uncluttered layout, focusing solely on the number.</w:t>
      </w:r>
    </w:p>
    <w:p w14:paraId="14B7B7DF" w14:textId="77777777" w:rsidR="00125E3D" w:rsidRPr="00125E3D" w:rsidRDefault="00125E3D" w:rsidP="00125E3D">
      <w:pPr>
        <w:pStyle w:val="ListParagraph"/>
        <w:numPr>
          <w:ilvl w:val="0"/>
          <w:numId w:val="54"/>
        </w:numPr>
        <w:jc w:val="both"/>
        <w:rPr>
          <w:rFonts w:ascii="Arial" w:hAnsi="Arial" w:cs="Arial"/>
        </w:rPr>
      </w:pPr>
      <w:r w:rsidRPr="00125E3D">
        <w:rPr>
          <w:rFonts w:ascii="Arial" w:hAnsi="Arial" w:cs="Arial"/>
          <w:b/>
          <w:bCs/>
        </w:rPr>
        <w:t>Filtering Capability:</w:t>
      </w:r>
      <w:r w:rsidRPr="00125E3D">
        <w:rPr>
          <w:rFonts w:ascii="Arial" w:hAnsi="Arial" w:cs="Arial"/>
        </w:rPr>
        <w:t xml:space="preserve"> Reacts to filters from other visuals, dynamically updating the displayed value.</w:t>
      </w:r>
    </w:p>
    <w:p w14:paraId="098BCA6D" w14:textId="77777777" w:rsidR="00125E3D" w:rsidRDefault="00125E3D" w:rsidP="00125E3D">
      <w:pPr>
        <w:pStyle w:val="ListParagraph"/>
        <w:jc w:val="both"/>
        <w:rPr>
          <w:rFonts w:ascii="Arial" w:hAnsi="Arial" w:cs="Arial"/>
          <w:b/>
          <w:bCs/>
        </w:rPr>
      </w:pPr>
    </w:p>
    <w:p w14:paraId="6715AB5B" w14:textId="7C48A26B" w:rsidR="00125E3D" w:rsidRDefault="00125E3D" w:rsidP="00125E3D">
      <w:pPr>
        <w:pStyle w:val="ListParagraph"/>
        <w:jc w:val="both"/>
        <w:rPr>
          <w:rFonts w:ascii="Arial" w:hAnsi="Arial" w:cs="Arial"/>
          <w:b/>
          <w:bCs/>
        </w:rPr>
      </w:pPr>
      <w:r w:rsidRPr="00125E3D">
        <w:rPr>
          <w:rFonts w:ascii="Arial" w:hAnsi="Arial" w:cs="Arial"/>
          <w:b/>
          <w:bCs/>
        </w:rPr>
        <w:t>Use:</w:t>
      </w:r>
    </w:p>
    <w:p w14:paraId="2D038782" w14:textId="77777777" w:rsidR="00125E3D" w:rsidRPr="00125E3D" w:rsidRDefault="00125E3D" w:rsidP="00125E3D">
      <w:pPr>
        <w:pStyle w:val="ListParagraph"/>
        <w:jc w:val="both"/>
        <w:rPr>
          <w:rFonts w:ascii="Arial" w:hAnsi="Arial" w:cs="Arial"/>
        </w:rPr>
      </w:pPr>
    </w:p>
    <w:p w14:paraId="455BB33D" w14:textId="77777777" w:rsidR="00125E3D" w:rsidRPr="00125E3D" w:rsidRDefault="00125E3D" w:rsidP="00125E3D">
      <w:pPr>
        <w:pStyle w:val="ListParagraph"/>
        <w:numPr>
          <w:ilvl w:val="0"/>
          <w:numId w:val="55"/>
        </w:numPr>
        <w:jc w:val="both"/>
        <w:rPr>
          <w:rFonts w:ascii="Arial" w:hAnsi="Arial" w:cs="Arial"/>
        </w:rPr>
      </w:pPr>
      <w:r w:rsidRPr="00125E3D">
        <w:rPr>
          <w:rFonts w:ascii="Arial" w:hAnsi="Arial" w:cs="Arial"/>
          <w:b/>
          <w:bCs/>
        </w:rPr>
        <w:t>Key Performance Indicators (KPIs):</w:t>
      </w:r>
      <w:r w:rsidRPr="00125E3D">
        <w:rPr>
          <w:rFonts w:ascii="Arial" w:hAnsi="Arial" w:cs="Arial"/>
        </w:rPr>
        <w:t xml:space="preserve"> Displaying critical metrics like total sales, average profit, current inventory count, or number of active users.</w:t>
      </w:r>
    </w:p>
    <w:p w14:paraId="69F7FFFA" w14:textId="77777777" w:rsidR="00125E3D" w:rsidRPr="00125E3D" w:rsidRDefault="00125E3D" w:rsidP="00125E3D">
      <w:pPr>
        <w:pStyle w:val="ListParagraph"/>
        <w:numPr>
          <w:ilvl w:val="0"/>
          <w:numId w:val="55"/>
        </w:numPr>
        <w:jc w:val="both"/>
        <w:rPr>
          <w:rFonts w:ascii="Arial" w:hAnsi="Arial" w:cs="Arial"/>
        </w:rPr>
      </w:pPr>
      <w:r w:rsidRPr="00125E3D">
        <w:rPr>
          <w:rFonts w:ascii="Arial" w:hAnsi="Arial" w:cs="Arial"/>
          <w:b/>
          <w:bCs/>
        </w:rPr>
        <w:t>Dashboard Summaries:</w:t>
      </w:r>
      <w:r w:rsidRPr="00125E3D">
        <w:rPr>
          <w:rFonts w:ascii="Arial" w:hAnsi="Arial" w:cs="Arial"/>
        </w:rPr>
        <w:t xml:space="preserve"> Providing high-level snapshots of performance on a dashboard.</w:t>
      </w:r>
    </w:p>
    <w:p w14:paraId="6A240B56" w14:textId="77777777" w:rsidR="00125E3D" w:rsidRPr="00125E3D" w:rsidRDefault="00125E3D" w:rsidP="00125E3D">
      <w:pPr>
        <w:pStyle w:val="ListParagraph"/>
        <w:numPr>
          <w:ilvl w:val="0"/>
          <w:numId w:val="55"/>
        </w:numPr>
        <w:jc w:val="both"/>
        <w:rPr>
          <w:rFonts w:ascii="Arial" w:hAnsi="Arial" w:cs="Arial"/>
        </w:rPr>
      </w:pPr>
      <w:r w:rsidRPr="00125E3D">
        <w:rPr>
          <w:rFonts w:ascii="Arial" w:hAnsi="Arial" w:cs="Arial"/>
          <w:b/>
          <w:bCs/>
        </w:rPr>
        <w:t>Quick Overviews:</w:t>
      </w:r>
      <w:r w:rsidRPr="00125E3D">
        <w:rPr>
          <w:rFonts w:ascii="Arial" w:hAnsi="Arial" w:cs="Arial"/>
        </w:rPr>
        <w:t xml:space="preserve"> Giving users an immediate understanding of the current status of a particular metric.</w:t>
      </w:r>
    </w:p>
    <w:p w14:paraId="03D3C334" w14:textId="77777777" w:rsidR="00125E3D" w:rsidRPr="00125E3D" w:rsidRDefault="00125E3D" w:rsidP="00125E3D">
      <w:pPr>
        <w:pStyle w:val="ListParagraph"/>
        <w:numPr>
          <w:ilvl w:val="0"/>
          <w:numId w:val="55"/>
        </w:numPr>
        <w:jc w:val="both"/>
        <w:rPr>
          <w:rFonts w:ascii="Arial" w:hAnsi="Arial" w:cs="Arial"/>
        </w:rPr>
      </w:pPr>
      <w:r w:rsidRPr="00125E3D">
        <w:rPr>
          <w:rFonts w:ascii="Arial" w:hAnsi="Arial" w:cs="Arial"/>
          <w:b/>
          <w:bCs/>
        </w:rPr>
        <w:t>Comparing Single Values:</w:t>
      </w:r>
      <w:r w:rsidRPr="00125E3D">
        <w:rPr>
          <w:rFonts w:ascii="Arial" w:hAnsi="Arial" w:cs="Arial"/>
        </w:rPr>
        <w:t xml:space="preserve"> When multiple card visuals are used side-by-side, they allow for quick comparison of different key metrics.</w:t>
      </w:r>
    </w:p>
    <w:p w14:paraId="69A92E37" w14:textId="77777777" w:rsidR="00125E3D" w:rsidRDefault="00125E3D" w:rsidP="00125E3D">
      <w:pPr>
        <w:pStyle w:val="ListParagraph"/>
        <w:jc w:val="both"/>
        <w:rPr>
          <w:rFonts w:ascii="Arial" w:hAnsi="Arial" w:cs="Arial"/>
        </w:rPr>
      </w:pPr>
    </w:p>
    <w:p w14:paraId="42FC3819" w14:textId="491912DC" w:rsidR="00125E3D" w:rsidRPr="00125E3D" w:rsidRDefault="00125E3D" w:rsidP="00125E3D">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Multi Row Card</w:t>
      </w:r>
    </w:p>
    <w:p w14:paraId="1C6F3DC8" w14:textId="77777777" w:rsidR="00125E3D" w:rsidRDefault="00125E3D" w:rsidP="00125E3D">
      <w:pPr>
        <w:pStyle w:val="ListParagraph"/>
        <w:jc w:val="both"/>
        <w:rPr>
          <w:rFonts w:ascii="Arial" w:hAnsi="Arial" w:cs="Arial"/>
          <w:b/>
          <w:bCs/>
        </w:rPr>
      </w:pPr>
    </w:p>
    <w:p w14:paraId="0ED9B42F" w14:textId="4D73BED9" w:rsidR="00125E3D" w:rsidRDefault="00125E3D" w:rsidP="00125E3D">
      <w:pPr>
        <w:pStyle w:val="ListParagraph"/>
        <w:jc w:val="both"/>
        <w:rPr>
          <w:rFonts w:ascii="Arial" w:hAnsi="Arial" w:cs="Arial"/>
        </w:rPr>
      </w:pPr>
      <w:r w:rsidRPr="00125E3D">
        <w:rPr>
          <w:rFonts w:ascii="Arial" w:hAnsi="Arial" w:cs="Arial"/>
        </w:rPr>
        <w:t>It's a visual that serves as a list of fields, where each row (or "card") typically represents a distinct item or category, and multiple values associated with that item are displayed vertically beneath it.</w:t>
      </w:r>
    </w:p>
    <w:p w14:paraId="3D9916B0" w14:textId="77777777" w:rsidR="00125E3D" w:rsidRPr="00125E3D" w:rsidRDefault="00125E3D" w:rsidP="00125E3D">
      <w:pPr>
        <w:pStyle w:val="ListParagraph"/>
        <w:jc w:val="both"/>
        <w:rPr>
          <w:rFonts w:ascii="Arial" w:hAnsi="Arial" w:cs="Arial"/>
        </w:rPr>
      </w:pPr>
    </w:p>
    <w:p w14:paraId="50E2204D" w14:textId="77777777" w:rsidR="00125E3D" w:rsidRDefault="00125E3D" w:rsidP="00125E3D">
      <w:pPr>
        <w:pStyle w:val="ListParagraph"/>
        <w:jc w:val="both"/>
        <w:rPr>
          <w:rFonts w:ascii="Arial" w:hAnsi="Arial" w:cs="Arial"/>
          <w:b/>
          <w:bCs/>
        </w:rPr>
      </w:pPr>
      <w:r w:rsidRPr="00125E3D">
        <w:rPr>
          <w:rFonts w:ascii="Arial" w:hAnsi="Arial" w:cs="Arial"/>
          <w:b/>
          <w:bCs/>
        </w:rPr>
        <w:t>Properties:</w:t>
      </w:r>
    </w:p>
    <w:p w14:paraId="1836949F" w14:textId="77777777" w:rsidR="00125E3D" w:rsidRPr="00125E3D" w:rsidRDefault="00125E3D" w:rsidP="00125E3D">
      <w:pPr>
        <w:pStyle w:val="ListParagraph"/>
        <w:jc w:val="both"/>
        <w:rPr>
          <w:rFonts w:ascii="Arial" w:hAnsi="Arial" w:cs="Arial"/>
        </w:rPr>
      </w:pPr>
    </w:p>
    <w:p w14:paraId="0DFE10C7" w14:textId="77777777" w:rsidR="00125E3D" w:rsidRPr="00125E3D" w:rsidRDefault="00125E3D" w:rsidP="00125E3D">
      <w:pPr>
        <w:pStyle w:val="ListParagraph"/>
        <w:numPr>
          <w:ilvl w:val="0"/>
          <w:numId w:val="56"/>
        </w:numPr>
        <w:jc w:val="both"/>
        <w:rPr>
          <w:rFonts w:ascii="Arial" w:hAnsi="Arial" w:cs="Arial"/>
        </w:rPr>
      </w:pPr>
      <w:r w:rsidRPr="00125E3D">
        <w:rPr>
          <w:rFonts w:ascii="Arial" w:hAnsi="Arial" w:cs="Arial"/>
          <w:b/>
          <w:bCs/>
        </w:rPr>
        <w:lastRenderedPageBreak/>
        <w:t>List-like Display:</w:t>
      </w:r>
      <w:r w:rsidRPr="00125E3D">
        <w:rPr>
          <w:rFonts w:ascii="Arial" w:hAnsi="Arial" w:cs="Arial"/>
        </w:rPr>
        <w:t xml:space="preserve"> Presents data in a stacked, list-like format, making it easy to scan multiple related values for several items.</w:t>
      </w:r>
    </w:p>
    <w:p w14:paraId="66D65DDC" w14:textId="77777777" w:rsidR="00125E3D" w:rsidRPr="00125E3D" w:rsidRDefault="00125E3D" w:rsidP="00125E3D">
      <w:pPr>
        <w:pStyle w:val="ListParagraph"/>
        <w:numPr>
          <w:ilvl w:val="0"/>
          <w:numId w:val="56"/>
        </w:numPr>
        <w:jc w:val="both"/>
        <w:rPr>
          <w:rFonts w:ascii="Arial" w:hAnsi="Arial" w:cs="Arial"/>
        </w:rPr>
      </w:pPr>
      <w:r w:rsidRPr="00125E3D">
        <w:rPr>
          <w:rFonts w:ascii="Arial" w:hAnsi="Arial" w:cs="Arial"/>
          <w:b/>
          <w:bCs/>
        </w:rPr>
        <w:t>Multiple Fields per Row:</w:t>
      </w:r>
      <w:r w:rsidRPr="00125E3D">
        <w:rPr>
          <w:rFonts w:ascii="Arial" w:hAnsi="Arial" w:cs="Arial"/>
        </w:rPr>
        <w:t xml:space="preserve"> Unlike a single Card visual, it can show several measures and/or categorical fields for each row of data.</w:t>
      </w:r>
    </w:p>
    <w:p w14:paraId="48DBAA45" w14:textId="77777777" w:rsidR="00125E3D" w:rsidRPr="00125E3D" w:rsidRDefault="00125E3D" w:rsidP="00125E3D">
      <w:pPr>
        <w:pStyle w:val="ListParagraph"/>
        <w:numPr>
          <w:ilvl w:val="0"/>
          <w:numId w:val="56"/>
        </w:numPr>
        <w:jc w:val="both"/>
        <w:rPr>
          <w:rFonts w:ascii="Arial" w:hAnsi="Arial" w:cs="Arial"/>
        </w:rPr>
      </w:pPr>
      <w:r w:rsidRPr="00125E3D">
        <w:rPr>
          <w:rFonts w:ascii="Arial" w:hAnsi="Arial" w:cs="Arial"/>
          <w:b/>
          <w:bCs/>
        </w:rPr>
        <w:t>Row-wise Organization:</w:t>
      </w:r>
      <w:r w:rsidRPr="00125E3D">
        <w:rPr>
          <w:rFonts w:ascii="Arial" w:hAnsi="Arial" w:cs="Arial"/>
        </w:rPr>
        <w:t xml:space="preserve"> Each "card" or section within the visual corresponds to a row in your dataset, grouping related information.</w:t>
      </w:r>
    </w:p>
    <w:p w14:paraId="2E2001BE" w14:textId="77777777" w:rsidR="00125E3D" w:rsidRPr="00125E3D" w:rsidRDefault="00125E3D" w:rsidP="00125E3D">
      <w:pPr>
        <w:pStyle w:val="ListParagraph"/>
        <w:numPr>
          <w:ilvl w:val="0"/>
          <w:numId w:val="56"/>
        </w:numPr>
        <w:jc w:val="both"/>
        <w:rPr>
          <w:rFonts w:ascii="Arial" w:hAnsi="Arial" w:cs="Arial"/>
        </w:rPr>
      </w:pPr>
      <w:r w:rsidRPr="00125E3D">
        <w:rPr>
          <w:rFonts w:ascii="Arial" w:hAnsi="Arial" w:cs="Arial"/>
          <w:b/>
          <w:bCs/>
        </w:rPr>
        <w:t>Filtering Capability:</w:t>
      </w:r>
      <w:r w:rsidRPr="00125E3D">
        <w:rPr>
          <w:rFonts w:ascii="Arial" w:hAnsi="Arial" w:cs="Arial"/>
        </w:rPr>
        <w:t xml:space="preserve"> It is interactive and responds to filters applied from other visuals in the report.</w:t>
      </w:r>
    </w:p>
    <w:p w14:paraId="1CEFA659" w14:textId="77777777" w:rsidR="00125E3D" w:rsidRPr="00125E3D" w:rsidRDefault="00125E3D" w:rsidP="00125E3D">
      <w:pPr>
        <w:pStyle w:val="ListParagraph"/>
        <w:numPr>
          <w:ilvl w:val="0"/>
          <w:numId w:val="56"/>
        </w:numPr>
        <w:jc w:val="both"/>
        <w:rPr>
          <w:rFonts w:ascii="Arial" w:hAnsi="Arial" w:cs="Arial"/>
        </w:rPr>
      </w:pPr>
      <w:r w:rsidRPr="00125E3D">
        <w:rPr>
          <w:rFonts w:ascii="Arial" w:hAnsi="Arial" w:cs="Arial"/>
          <w:b/>
          <w:bCs/>
        </w:rPr>
        <w:t>Compact Information Display:</w:t>
      </w:r>
      <w:r w:rsidRPr="00125E3D">
        <w:rPr>
          <w:rFonts w:ascii="Arial" w:hAnsi="Arial" w:cs="Arial"/>
        </w:rPr>
        <w:t xml:space="preserve"> Efficiently displays a summary of multiple data points for several categories in a relatively small space.</w:t>
      </w:r>
    </w:p>
    <w:p w14:paraId="1FC7DAB6" w14:textId="77777777" w:rsidR="00125E3D" w:rsidRDefault="00125E3D" w:rsidP="00125E3D">
      <w:pPr>
        <w:pStyle w:val="ListParagraph"/>
        <w:jc w:val="both"/>
        <w:rPr>
          <w:rFonts w:ascii="Arial" w:hAnsi="Arial" w:cs="Arial"/>
          <w:b/>
          <w:bCs/>
        </w:rPr>
      </w:pPr>
    </w:p>
    <w:p w14:paraId="30CD7362" w14:textId="00F05A61" w:rsidR="00125E3D" w:rsidRDefault="00125E3D" w:rsidP="00125E3D">
      <w:pPr>
        <w:pStyle w:val="ListParagraph"/>
        <w:jc w:val="both"/>
        <w:rPr>
          <w:rFonts w:ascii="Arial" w:hAnsi="Arial" w:cs="Arial"/>
          <w:b/>
          <w:bCs/>
        </w:rPr>
      </w:pPr>
      <w:r w:rsidRPr="00125E3D">
        <w:rPr>
          <w:rFonts w:ascii="Arial" w:hAnsi="Arial" w:cs="Arial"/>
          <w:b/>
          <w:bCs/>
        </w:rPr>
        <w:t>Use:</w:t>
      </w:r>
    </w:p>
    <w:p w14:paraId="0F24B041" w14:textId="77777777" w:rsidR="00125E3D" w:rsidRPr="00125E3D" w:rsidRDefault="00125E3D" w:rsidP="00125E3D">
      <w:pPr>
        <w:pStyle w:val="ListParagraph"/>
        <w:jc w:val="both"/>
        <w:rPr>
          <w:rFonts w:ascii="Arial" w:hAnsi="Arial" w:cs="Arial"/>
        </w:rPr>
      </w:pPr>
    </w:p>
    <w:p w14:paraId="54D04247" w14:textId="77777777" w:rsidR="00125E3D" w:rsidRPr="00125E3D" w:rsidRDefault="00125E3D" w:rsidP="00125E3D">
      <w:pPr>
        <w:pStyle w:val="ListParagraph"/>
        <w:numPr>
          <w:ilvl w:val="0"/>
          <w:numId w:val="57"/>
        </w:numPr>
        <w:jc w:val="both"/>
        <w:rPr>
          <w:rFonts w:ascii="Arial" w:hAnsi="Arial" w:cs="Arial"/>
        </w:rPr>
      </w:pPr>
      <w:r w:rsidRPr="00125E3D">
        <w:rPr>
          <w:rFonts w:ascii="Arial" w:hAnsi="Arial" w:cs="Arial"/>
          <w:b/>
          <w:bCs/>
        </w:rPr>
        <w:t>Top N Lists:</w:t>
      </w:r>
      <w:r w:rsidRPr="00125E3D">
        <w:rPr>
          <w:rFonts w:ascii="Arial" w:hAnsi="Arial" w:cs="Arial"/>
        </w:rPr>
        <w:t xml:space="preserve"> Displaying the top (or bottom) N customers, products, or regions along with their key metrics (e.g., Customer Name, Total Sales, Profit Margin).</w:t>
      </w:r>
    </w:p>
    <w:p w14:paraId="548B892A" w14:textId="77777777" w:rsidR="00125E3D" w:rsidRPr="00125E3D" w:rsidRDefault="00125E3D" w:rsidP="00125E3D">
      <w:pPr>
        <w:pStyle w:val="ListParagraph"/>
        <w:numPr>
          <w:ilvl w:val="0"/>
          <w:numId w:val="57"/>
        </w:numPr>
        <w:jc w:val="both"/>
        <w:rPr>
          <w:rFonts w:ascii="Arial" w:hAnsi="Arial" w:cs="Arial"/>
        </w:rPr>
      </w:pPr>
      <w:r w:rsidRPr="00125E3D">
        <w:rPr>
          <w:rFonts w:ascii="Arial" w:hAnsi="Arial" w:cs="Arial"/>
          <w:b/>
          <w:bCs/>
        </w:rPr>
        <w:t>Summary of Key Entities:</w:t>
      </w:r>
      <w:r w:rsidRPr="00125E3D">
        <w:rPr>
          <w:rFonts w:ascii="Arial" w:hAnsi="Arial" w:cs="Arial"/>
        </w:rPr>
        <w:t xml:space="preserve"> Showing a concise summary for a selected set of entities (e.g., for selected stores, list their Manager, Address, and Total Sales).</w:t>
      </w:r>
    </w:p>
    <w:p w14:paraId="0819F544" w14:textId="77777777" w:rsidR="00125E3D" w:rsidRPr="00125E3D" w:rsidRDefault="00125E3D" w:rsidP="00125E3D">
      <w:pPr>
        <w:pStyle w:val="ListParagraph"/>
        <w:numPr>
          <w:ilvl w:val="0"/>
          <w:numId w:val="57"/>
        </w:numPr>
        <w:jc w:val="both"/>
        <w:rPr>
          <w:rFonts w:ascii="Arial" w:hAnsi="Arial" w:cs="Arial"/>
        </w:rPr>
      </w:pPr>
      <w:r w:rsidRPr="00125E3D">
        <w:rPr>
          <w:rFonts w:ascii="Arial" w:hAnsi="Arial" w:cs="Arial"/>
          <w:b/>
          <w:bCs/>
        </w:rPr>
        <w:t>Drill-through Reports:</w:t>
      </w:r>
      <w:r w:rsidRPr="00125E3D">
        <w:rPr>
          <w:rFonts w:ascii="Arial" w:hAnsi="Arial" w:cs="Arial"/>
        </w:rPr>
        <w:t xml:space="preserve"> When a user drills through from another visual, a multi-row card can provide a detailed summary of the selected item's attributes and metrics.</w:t>
      </w:r>
    </w:p>
    <w:p w14:paraId="66E2DF7B" w14:textId="77777777" w:rsidR="00125E3D" w:rsidRPr="00125E3D" w:rsidRDefault="00125E3D" w:rsidP="00125E3D">
      <w:pPr>
        <w:pStyle w:val="ListParagraph"/>
        <w:numPr>
          <w:ilvl w:val="0"/>
          <w:numId w:val="57"/>
        </w:numPr>
        <w:jc w:val="both"/>
        <w:rPr>
          <w:rFonts w:ascii="Arial" w:hAnsi="Arial" w:cs="Arial"/>
        </w:rPr>
      </w:pPr>
      <w:r w:rsidRPr="00125E3D">
        <w:rPr>
          <w:rFonts w:ascii="Arial" w:hAnsi="Arial" w:cs="Arial"/>
          <w:b/>
          <w:bCs/>
        </w:rPr>
        <w:t>Inventory or Asset Listings:</w:t>
      </w:r>
      <w:r w:rsidRPr="00125E3D">
        <w:rPr>
          <w:rFonts w:ascii="Arial" w:hAnsi="Arial" w:cs="Arial"/>
        </w:rPr>
        <w:t xml:space="preserve"> Displaying details for a list of items such as Product Name, Stock Level, Last Order Date, and Price.</w:t>
      </w:r>
    </w:p>
    <w:p w14:paraId="488B07B8" w14:textId="77777777" w:rsidR="00125E3D" w:rsidRDefault="00125E3D" w:rsidP="00125E3D">
      <w:pPr>
        <w:pStyle w:val="ListParagraph"/>
        <w:jc w:val="both"/>
        <w:rPr>
          <w:rFonts w:ascii="Arial" w:hAnsi="Arial" w:cs="Arial"/>
        </w:rPr>
      </w:pPr>
    </w:p>
    <w:p w14:paraId="137041DD" w14:textId="00809392" w:rsidR="00125E3D" w:rsidRPr="00125E3D" w:rsidRDefault="00125E3D" w:rsidP="00125E3D">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KPI</w:t>
      </w:r>
    </w:p>
    <w:p w14:paraId="170BC9AA" w14:textId="77777777" w:rsidR="00125E3D" w:rsidRDefault="00125E3D" w:rsidP="00125E3D">
      <w:pPr>
        <w:pStyle w:val="ListParagraph"/>
        <w:jc w:val="both"/>
        <w:rPr>
          <w:rFonts w:ascii="Arial" w:hAnsi="Arial" w:cs="Arial"/>
          <w:b/>
          <w:bCs/>
        </w:rPr>
      </w:pPr>
    </w:p>
    <w:p w14:paraId="007E67B4" w14:textId="77777777" w:rsidR="00125E3D" w:rsidRPr="00125E3D" w:rsidRDefault="00125E3D" w:rsidP="00125E3D">
      <w:pPr>
        <w:pStyle w:val="ListParagraph"/>
        <w:jc w:val="both"/>
        <w:rPr>
          <w:rFonts w:ascii="Arial" w:hAnsi="Arial" w:cs="Arial"/>
        </w:rPr>
      </w:pPr>
      <w:r w:rsidRPr="00125E3D">
        <w:rPr>
          <w:rFonts w:ascii="Arial" w:hAnsi="Arial" w:cs="Arial"/>
        </w:rPr>
        <w:t xml:space="preserve">A </w:t>
      </w:r>
      <w:r w:rsidRPr="00125E3D">
        <w:rPr>
          <w:rFonts w:ascii="Arial" w:hAnsi="Arial" w:cs="Arial"/>
          <w:b/>
          <w:bCs/>
        </w:rPr>
        <w:t>Key Performance Indicator (KPI) visual in Power BI</w:t>
      </w:r>
      <w:r w:rsidRPr="00125E3D">
        <w:rPr>
          <w:rFonts w:ascii="Arial" w:hAnsi="Arial" w:cs="Arial"/>
        </w:rPr>
        <w:t xml:space="preserve"> is a specialized chart designed to quickly communicate the progress of a measurable goal.</w:t>
      </w:r>
    </w:p>
    <w:p w14:paraId="0C5D182B" w14:textId="40E77F7E" w:rsidR="00125E3D" w:rsidRDefault="00125E3D" w:rsidP="00125E3D">
      <w:pPr>
        <w:pStyle w:val="ListParagraph"/>
        <w:jc w:val="both"/>
        <w:rPr>
          <w:rFonts w:ascii="Arial" w:hAnsi="Arial" w:cs="Arial"/>
        </w:rPr>
      </w:pPr>
      <w:r w:rsidRPr="00125E3D">
        <w:rPr>
          <w:rFonts w:ascii="Arial" w:hAnsi="Arial" w:cs="Arial"/>
        </w:rPr>
        <w:t>It's a visual cue that displays a primary "indicator" value, its "target goal," and a "trend axis" (often a mini-chart in the background), indicating whether the performance is meeting, exceeding, or falling short of the target, along with its progression over time.</w:t>
      </w:r>
    </w:p>
    <w:p w14:paraId="497A6FA6" w14:textId="77777777" w:rsidR="00125E3D" w:rsidRPr="00125E3D" w:rsidRDefault="00125E3D" w:rsidP="00125E3D">
      <w:pPr>
        <w:pStyle w:val="ListParagraph"/>
        <w:jc w:val="both"/>
        <w:rPr>
          <w:rFonts w:ascii="Arial" w:hAnsi="Arial" w:cs="Arial"/>
        </w:rPr>
      </w:pPr>
    </w:p>
    <w:p w14:paraId="6A74F0CD" w14:textId="77777777" w:rsidR="00125E3D" w:rsidRDefault="00125E3D" w:rsidP="00125E3D">
      <w:pPr>
        <w:pStyle w:val="ListParagraph"/>
        <w:jc w:val="both"/>
        <w:rPr>
          <w:rFonts w:ascii="Arial" w:hAnsi="Arial" w:cs="Arial"/>
          <w:b/>
          <w:bCs/>
        </w:rPr>
      </w:pPr>
      <w:r w:rsidRPr="00125E3D">
        <w:rPr>
          <w:rFonts w:ascii="Arial" w:hAnsi="Arial" w:cs="Arial"/>
          <w:b/>
          <w:bCs/>
        </w:rPr>
        <w:t>Properties:</w:t>
      </w:r>
    </w:p>
    <w:p w14:paraId="77D0321A" w14:textId="77777777" w:rsidR="00125E3D" w:rsidRPr="00125E3D" w:rsidRDefault="00125E3D" w:rsidP="00125E3D">
      <w:pPr>
        <w:pStyle w:val="ListParagraph"/>
        <w:jc w:val="both"/>
        <w:rPr>
          <w:rFonts w:ascii="Arial" w:hAnsi="Arial" w:cs="Arial"/>
        </w:rPr>
      </w:pPr>
    </w:p>
    <w:p w14:paraId="2346E33F" w14:textId="77777777" w:rsidR="00125E3D" w:rsidRPr="00125E3D" w:rsidRDefault="00125E3D" w:rsidP="00125E3D">
      <w:pPr>
        <w:pStyle w:val="ListParagraph"/>
        <w:numPr>
          <w:ilvl w:val="0"/>
          <w:numId w:val="58"/>
        </w:numPr>
        <w:jc w:val="both"/>
        <w:rPr>
          <w:rFonts w:ascii="Arial" w:hAnsi="Arial" w:cs="Arial"/>
        </w:rPr>
      </w:pPr>
      <w:r w:rsidRPr="00125E3D">
        <w:rPr>
          <w:rFonts w:ascii="Arial" w:hAnsi="Arial" w:cs="Arial"/>
          <w:b/>
          <w:bCs/>
        </w:rPr>
        <w:t>Goal-Oriented:</w:t>
      </w:r>
      <w:r w:rsidRPr="00125E3D">
        <w:rPr>
          <w:rFonts w:ascii="Arial" w:hAnsi="Arial" w:cs="Arial"/>
        </w:rPr>
        <w:t xml:space="preserve"> Its core purpose is to show performance against a predefined target.</w:t>
      </w:r>
    </w:p>
    <w:p w14:paraId="71889FEE" w14:textId="77777777" w:rsidR="00125E3D" w:rsidRPr="00125E3D" w:rsidRDefault="00125E3D" w:rsidP="00125E3D">
      <w:pPr>
        <w:pStyle w:val="ListParagraph"/>
        <w:numPr>
          <w:ilvl w:val="0"/>
          <w:numId w:val="58"/>
        </w:numPr>
        <w:jc w:val="both"/>
        <w:rPr>
          <w:rFonts w:ascii="Arial" w:hAnsi="Arial" w:cs="Arial"/>
        </w:rPr>
      </w:pPr>
      <w:r w:rsidRPr="00125E3D">
        <w:rPr>
          <w:rFonts w:ascii="Arial" w:hAnsi="Arial" w:cs="Arial"/>
          <w:b/>
          <w:bCs/>
        </w:rPr>
        <w:t>Three Key Elements:</w:t>
      </w:r>
      <w:r w:rsidRPr="00125E3D">
        <w:rPr>
          <w:rFonts w:ascii="Arial" w:hAnsi="Arial" w:cs="Arial"/>
        </w:rPr>
        <w:t xml:space="preserve"> Requires a </w:t>
      </w:r>
      <w:r w:rsidRPr="00125E3D">
        <w:rPr>
          <w:rFonts w:ascii="Arial" w:hAnsi="Arial" w:cs="Arial"/>
          <w:b/>
          <w:bCs/>
        </w:rPr>
        <w:t>base measure</w:t>
      </w:r>
      <w:r w:rsidRPr="00125E3D">
        <w:rPr>
          <w:rFonts w:ascii="Arial" w:hAnsi="Arial" w:cs="Arial"/>
        </w:rPr>
        <w:t xml:space="preserve"> (the actual value), a </w:t>
      </w:r>
      <w:r w:rsidRPr="00125E3D">
        <w:rPr>
          <w:rFonts w:ascii="Arial" w:hAnsi="Arial" w:cs="Arial"/>
          <w:b/>
          <w:bCs/>
        </w:rPr>
        <w:t>target measure/value</w:t>
      </w:r>
      <w:r w:rsidRPr="00125E3D">
        <w:rPr>
          <w:rFonts w:ascii="Arial" w:hAnsi="Arial" w:cs="Arial"/>
        </w:rPr>
        <w:t xml:space="preserve"> (the goal), and a </w:t>
      </w:r>
      <w:r w:rsidRPr="00125E3D">
        <w:rPr>
          <w:rFonts w:ascii="Arial" w:hAnsi="Arial" w:cs="Arial"/>
          <w:b/>
          <w:bCs/>
        </w:rPr>
        <w:t>trend axis</w:t>
      </w:r>
      <w:r w:rsidRPr="00125E3D">
        <w:rPr>
          <w:rFonts w:ascii="Arial" w:hAnsi="Arial" w:cs="Arial"/>
        </w:rPr>
        <w:t xml:space="preserve"> (typically a date/time field to show progression).</w:t>
      </w:r>
    </w:p>
    <w:p w14:paraId="216C6892" w14:textId="77777777" w:rsidR="00125E3D" w:rsidRPr="00125E3D" w:rsidRDefault="00125E3D" w:rsidP="00125E3D">
      <w:pPr>
        <w:pStyle w:val="ListParagraph"/>
        <w:numPr>
          <w:ilvl w:val="0"/>
          <w:numId w:val="58"/>
        </w:numPr>
        <w:jc w:val="both"/>
        <w:rPr>
          <w:rFonts w:ascii="Arial" w:hAnsi="Arial" w:cs="Arial"/>
        </w:rPr>
      </w:pPr>
      <w:r w:rsidRPr="00125E3D">
        <w:rPr>
          <w:rFonts w:ascii="Arial" w:hAnsi="Arial" w:cs="Arial"/>
          <w:b/>
          <w:bCs/>
        </w:rPr>
        <w:t>Visual Status Cues:</w:t>
      </w:r>
      <w:r w:rsidRPr="00125E3D">
        <w:rPr>
          <w:rFonts w:ascii="Arial" w:hAnsi="Arial" w:cs="Arial"/>
        </w:rPr>
        <w:t xml:space="preserve"> Uses color-coding (e.g., green for good, red for bad) and icons (e.g., checkmark, exclamation point) to instantly convey the status relative to the target.</w:t>
      </w:r>
    </w:p>
    <w:p w14:paraId="56F46D4C" w14:textId="77777777" w:rsidR="00125E3D" w:rsidRPr="00125E3D" w:rsidRDefault="00125E3D" w:rsidP="00125E3D">
      <w:pPr>
        <w:pStyle w:val="ListParagraph"/>
        <w:numPr>
          <w:ilvl w:val="0"/>
          <w:numId w:val="58"/>
        </w:numPr>
        <w:jc w:val="both"/>
        <w:rPr>
          <w:rFonts w:ascii="Arial" w:hAnsi="Arial" w:cs="Arial"/>
        </w:rPr>
      </w:pPr>
      <w:r w:rsidRPr="00125E3D">
        <w:rPr>
          <w:rFonts w:ascii="Arial" w:hAnsi="Arial" w:cs="Arial"/>
          <w:b/>
          <w:bCs/>
        </w:rPr>
        <w:lastRenderedPageBreak/>
        <w:t>Trend Visualization:</w:t>
      </w:r>
      <w:r w:rsidRPr="00125E3D">
        <w:rPr>
          <w:rFonts w:ascii="Arial" w:hAnsi="Arial" w:cs="Arial"/>
        </w:rPr>
        <w:t xml:space="preserve"> Includes a small line or area chart in the background to show the historical trend of the base measure.</w:t>
      </w:r>
    </w:p>
    <w:p w14:paraId="7A11E8A7" w14:textId="77777777" w:rsidR="00125E3D" w:rsidRPr="00125E3D" w:rsidRDefault="00125E3D" w:rsidP="00125E3D">
      <w:pPr>
        <w:pStyle w:val="ListParagraph"/>
        <w:numPr>
          <w:ilvl w:val="0"/>
          <w:numId w:val="58"/>
        </w:numPr>
        <w:jc w:val="both"/>
        <w:rPr>
          <w:rFonts w:ascii="Arial" w:hAnsi="Arial" w:cs="Arial"/>
        </w:rPr>
      </w:pPr>
      <w:r w:rsidRPr="00125E3D">
        <w:rPr>
          <w:rFonts w:ascii="Arial" w:hAnsi="Arial" w:cs="Arial"/>
          <w:b/>
          <w:bCs/>
        </w:rPr>
        <w:t>Distance to Goal:</w:t>
      </w:r>
      <w:r w:rsidRPr="00125E3D">
        <w:rPr>
          <w:rFonts w:ascii="Arial" w:hAnsi="Arial" w:cs="Arial"/>
        </w:rPr>
        <w:t xml:space="preserve"> Can display the absolute difference or percentage difference from the target.</w:t>
      </w:r>
    </w:p>
    <w:p w14:paraId="1C174C07" w14:textId="77777777" w:rsidR="00125E3D" w:rsidRPr="00125E3D" w:rsidRDefault="00125E3D" w:rsidP="00125E3D">
      <w:pPr>
        <w:pStyle w:val="ListParagraph"/>
        <w:numPr>
          <w:ilvl w:val="0"/>
          <w:numId w:val="58"/>
        </w:numPr>
        <w:jc w:val="both"/>
        <w:rPr>
          <w:rFonts w:ascii="Arial" w:hAnsi="Arial" w:cs="Arial"/>
        </w:rPr>
      </w:pPr>
      <w:r w:rsidRPr="00125E3D">
        <w:rPr>
          <w:rFonts w:ascii="Arial" w:hAnsi="Arial" w:cs="Arial"/>
          <w:b/>
          <w:bCs/>
        </w:rPr>
        <w:t>Directionality:</w:t>
      </w:r>
      <w:r w:rsidRPr="00125E3D">
        <w:rPr>
          <w:rFonts w:ascii="Arial" w:hAnsi="Arial" w:cs="Arial"/>
        </w:rPr>
        <w:t xml:space="preserve"> Allows defining whether a higher value is "good" or "bad" (e.g., higher sales are good, higher defect rates are bad).</w:t>
      </w:r>
    </w:p>
    <w:p w14:paraId="263C2074" w14:textId="77777777" w:rsidR="00125E3D" w:rsidRDefault="00125E3D" w:rsidP="00125E3D">
      <w:pPr>
        <w:pStyle w:val="ListParagraph"/>
        <w:jc w:val="both"/>
        <w:rPr>
          <w:rFonts w:ascii="Arial" w:hAnsi="Arial" w:cs="Arial"/>
          <w:b/>
          <w:bCs/>
        </w:rPr>
      </w:pPr>
    </w:p>
    <w:p w14:paraId="44CC57AC" w14:textId="64C64B1A" w:rsidR="00125E3D" w:rsidRDefault="00125E3D" w:rsidP="00125E3D">
      <w:pPr>
        <w:pStyle w:val="ListParagraph"/>
        <w:jc w:val="both"/>
        <w:rPr>
          <w:rFonts w:ascii="Arial" w:hAnsi="Arial" w:cs="Arial"/>
          <w:b/>
          <w:bCs/>
        </w:rPr>
      </w:pPr>
      <w:r w:rsidRPr="00125E3D">
        <w:rPr>
          <w:rFonts w:ascii="Arial" w:hAnsi="Arial" w:cs="Arial"/>
          <w:b/>
          <w:bCs/>
        </w:rPr>
        <w:t>Use:</w:t>
      </w:r>
    </w:p>
    <w:p w14:paraId="05B3FB8F" w14:textId="77777777" w:rsidR="00125E3D" w:rsidRPr="00125E3D" w:rsidRDefault="00125E3D" w:rsidP="00125E3D">
      <w:pPr>
        <w:pStyle w:val="ListParagraph"/>
        <w:jc w:val="both"/>
        <w:rPr>
          <w:rFonts w:ascii="Arial" w:hAnsi="Arial" w:cs="Arial"/>
        </w:rPr>
      </w:pPr>
    </w:p>
    <w:p w14:paraId="6E4C44FD" w14:textId="77777777" w:rsidR="00125E3D" w:rsidRPr="00125E3D" w:rsidRDefault="00125E3D" w:rsidP="00125E3D">
      <w:pPr>
        <w:pStyle w:val="ListParagraph"/>
        <w:numPr>
          <w:ilvl w:val="0"/>
          <w:numId w:val="59"/>
        </w:numPr>
        <w:jc w:val="both"/>
        <w:rPr>
          <w:rFonts w:ascii="Arial" w:hAnsi="Arial" w:cs="Arial"/>
        </w:rPr>
      </w:pPr>
      <w:r w:rsidRPr="00125E3D">
        <w:rPr>
          <w:rFonts w:ascii="Arial" w:hAnsi="Arial" w:cs="Arial"/>
          <w:b/>
          <w:bCs/>
        </w:rPr>
        <w:t>Monitoring Business Objectives:</w:t>
      </w:r>
      <w:r w:rsidRPr="00125E3D">
        <w:rPr>
          <w:rFonts w:ascii="Arial" w:hAnsi="Arial" w:cs="Arial"/>
        </w:rPr>
        <w:t xml:space="preserve"> Tracking how well an organization is achieving its strategic, financial, or operational goals (e.g., "Sales vs. Target," "Customer Satisfaction Score," "On-Time Delivery Rate").</w:t>
      </w:r>
    </w:p>
    <w:p w14:paraId="7EFF8023" w14:textId="77777777" w:rsidR="00125E3D" w:rsidRPr="00125E3D" w:rsidRDefault="00125E3D" w:rsidP="00125E3D">
      <w:pPr>
        <w:pStyle w:val="ListParagraph"/>
        <w:numPr>
          <w:ilvl w:val="0"/>
          <w:numId w:val="59"/>
        </w:numPr>
        <w:jc w:val="both"/>
        <w:rPr>
          <w:rFonts w:ascii="Arial" w:hAnsi="Arial" w:cs="Arial"/>
        </w:rPr>
      </w:pPr>
      <w:r w:rsidRPr="00125E3D">
        <w:rPr>
          <w:rFonts w:ascii="Arial" w:hAnsi="Arial" w:cs="Arial"/>
          <w:b/>
          <w:bCs/>
        </w:rPr>
        <w:t>Performance Management:</w:t>
      </w:r>
      <w:r w:rsidRPr="00125E3D">
        <w:rPr>
          <w:rFonts w:ascii="Arial" w:hAnsi="Arial" w:cs="Arial"/>
        </w:rPr>
        <w:t xml:space="preserve"> Quickly assessing if specific metrics are on track, flagging areas that require immediate attention or intervention.</w:t>
      </w:r>
    </w:p>
    <w:p w14:paraId="2AE3C404" w14:textId="77777777" w:rsidR="00125E3D" w:rsidRPr="00125E3D" w:rsidRDefault="00125E3D" w:rsidP="00125E3D">
      <w:pPr>
        <w:pStyle w:val="ListParagraph"/>
        <w:numPr>
          <w:ilvl w:val="0"/>
          <w:numId w:val="59"/>
        </w:numPr>
        <w:jc w:val="both"/>
        <w:rPr>
          <w:rFonts w:ascii="Arial" w:hAnsi="Arial" w:cs="Arial"/>
        </w:rPr>
      </w:pPr>
      <w:r w:rsidRPr="00125E3D">
        <w:rPr>
          <w:rFonts w:ascii="Arial" w:hAnsi="Arial" w:cs="Arial"/>
          <w:b/>
          <w:bCs/>
        </w:rPr>
        <w:t>Executive Dashboards:</w:t>
      </w:r>
      <w:r w:rsidRPr="00125E3D">
        <w:rPr>
          <w:rFonts w:ascii="Arial" w:hAnsi="Arial" w:cs="Arial"/>
        </w:rPr>
        <w:t xml:space="preserve"> Providing a concise, high-level overview of critical business health indicators.</w:t>
      </w:r>
    </w:p>
    <w:p w14:paraId="7EE38652" w14:textId="77777777" w:rsidR="00125E3D" w:rsidRDefault="00125E3D" w:rsidP="00125E3D">
      <w:pPr>
        <w:pStyle w:val="ListParagraph"/>
        <w:numPr>
          <w:ilvl w:val="0"/>
          <w:numId w:val="59"/>
        </w:numPr>
        <w:jc w:val="both"/>
        <w:rPr>
          <w:rFonts w:ascii="Arial" w:hAnsi="Arial" w:cs="Arial"/>
        </w:rPr>
      </w:pPr>
      <w:r w:rsidRPr="00125E3D">
        <w:rPr>
          <w:rFonts w:ascii="Arial" w:hAnsi="Arial" w:cs="Arial"/>
          <w:b/>
          <w:bCs/>
        </w:rPr>
        <w:t>Identifying Trends and Variances:</w:t>
      </w:r>
      <w:r w:rsidRPr="00125E3D">
        <w:rPr>
          <w:rFonts w:ascii="Arial" w:hAnsi="Arial" w:cs="Arial"/>
        </w:rPr>
        <w:t xml:space="preserve"> Observing both the current status and the underlying trend to understand performance trajectories and variances from goals.</w:t>
      </w:r>
    </w:p>
    <w:p w14:paraId="388EB755" w14:textId="77777777" w:rsidR="00125E3D" w:rsidRDefault="00125E3D" w:rsidP="00125E3D">
      <w:pPr>
        <w:pStyle w:val="ListParagraph"/>
        <w:jc w:val="both"/>
        <w:rPr>
          <w:rFonts w:ascii="Arial" w:hAnsi="Arial" w:cs="Arial"/>
          <w:b/>
          <w:bCs/>
        </w:rPr>
      </w:pPr>
    </w:p>
    <w:p w14:paraId="0EC0C76E" w14:textId="7B2FF086" w:rsidR="00125E3D" w:rsidRPr="006F7637" w:rsidRDefault="00125E3D" w:rsidP="00125E3D">
      <w:pPr>
        <w:pStyle w:val="ListParagraph"/>
        <w:numPr>
          <w:ilvl w:val="0"/>
          <w:numId w:val="15"/>
        </w:numPr>
        <w:jc w:val="both"/>
        <w:rPr>
          <w:rFonts w:ascii="Arial" w:hAnsi="Arial" w:cs="Arial"/>
        </w:rPr>
      </w:pPr>
      <w:r>
        <w:rPr>
          <w:rFonts w:ascii="Arial" w:hAnsi="Arial" w:cs="Arial"/>
          <w:b/>
          <w:bCs/>
        </w:rPr>
        <w:t xml:space="preserve"> Slicer</w:t>
      </w:r>
    </w:p>
    <w:p w14:paraId="56DD71CB" w14:textId="77777777" w:rsidR="006F7637" w:rsidRDefault="006F7637" w:rsidP="006F7637">
      <w:pPr>
        <w:pStyle w:val="ListParagraph"/>
        <w:jc w:val="both"/>
        <w:rPr>
          <w:rFonts w:ascii="Arial" w:hAnsi="Arial" w:cs="Arial"/>
          <w:b/>
          <w:bCs/>
        </w:rPr>
      </w:pPr>
    </w:p>
    <w:p w14:paraId="546E5B78" w14:textId="4D6D4E12" w:rsidR="006F7637" w:rsidRPr="006F7637" w:rsidRDefault="006F7637" w:rsidP="006F7637">
      <w:pPr>
        <w:pStyle w:val="ListParagraph"/>
        <w:jc w:val="both"/>
        <w:rPr>
          <w:rFonts w:ascii="Arial" w:hAnsi="Arial" w:cs="Arial"/>
        </w:rPr>
      </w:pPr>
      <w:r w:rsidRPr="006F7637">
        <w:rPr>
          <w:rFonts w:ascii="Arial" w:hAnsi="Arial" w:cs="Arial"/>
        </w:rPr>
        <w:t xml:space="preserve">A </w:t>
      </w:r>
      <w:r w:rsidRPr="006F7637">
        <w:rPr>
          <w:rFonts w:ascii="Arial" w:hAnsi="Arial" w:cs="Arial"/>
          <w:b/>
          <w:bCs/>
        </w:rPr>
        <w:t xml:space="preserve">Slicer </w:t>
      </w:r>
      <w:r w:rsidRPr="006F7637">
        <w:rPr>
          <w:rFonts w:ascii="Arial" w:hAnsi="Arial" w:cs="Arial"/>
        </w:rPr>
        <w:t>is an on-report visual filter that allows users to interactively filter data displayed in other visuals on the same page.</w:t>
      </w:r>
    </w:p>
    <w:p w14:paraId="28B7F6F1" w14:textId="394955CC" w:rsidR="006F7637" w:rsidRDefault="006F7637" w:rsidP="006F7637">
      <w:pPr>
        <w:pStyle w:val="ListParagraph"/>
        <w:jc w:val="both"/>
        <w:rPr>
          <w:rFonts w:ascii="Arial" w:hAnsi="Arial" w:cs="Arial"/>
        </w:rPr>
      </w:pPr>
      <w:r w:rsidRPr="006F7637">
        <w:rPr>
          <w:rFonts w:ascii="Arial" w:hAnsi="Arial" w:cs="Arial"/>
        </w:rPr>
        <w:t>It's a standalone filtering mechanism presented directly on the report canvas, enabling users to select specific values or ranges from a field to narrow down the data shown in connected visualizations, without needing to open filter panes.</w:t>
      </w:r>
    </w:p>
    <w:p w14:paraId="70E29306" w14:textId="77777777" w:rsidR="006F7637" w:rsidRPr="006F7637" w:rsidRDefault="006F7637" w:rsidP="006F7637">
      <w:pPr>
        <w:pStyle w:val="ListParagraph"/>
        <w:jc w:val="both"/>
        <w:rPr>
          <w:rFonts w:ascii="Arial" w:hAnsi="Arial" w:cs="Arial"/>
        </w:rPr>
      </w:pPr>
    </w:p>
    <w:p w14:paraId="3489480E" w14:textId="77777777" w:rsidR="006F7637" w:rsidRDefault="006F7637" w:rsidP="006F7637">
      <w:pPr>
        <w:pStyle w:val="ListParagraph"/>
        <w:jc w:val="both"/>
        <w:rPr>
          <w:rFonts w:ascii="Arial" w:hAnsi="Arial" w:cs="Arial"/>
          <w:b/>
          <w:bCs/>
        </w:rPr>
      </w:pPr>
      <w:r w:rsidRPr="006F7637">
        <w:rPr>
          <w:rFonts w:ascii="Arial" w:hAnsi="Arial" w:cs="Arial"/>
          <w:b/>
          <w:bCs/>
        </w:rPr>
        <w:t>Properties:</w:t>
      </w:r>
    </w:p>
    <w:p w14:paraId="13D284B3" w14:textId="77777777" w:rsidR="006F7637" w:rsidRPr="006F7637" w:rsidRDefault="006F7637" w:rsidP="006F7637">
      <w:pPr>
        <w:pStyle w:val="ListParagraph"/>
        <w:jc w:val="both"/>
        <w:rPr>
          <w:rFonts w:ascii="Arial" w:hAnsi="Arial" w:cs="Arial"/>
        </w:rPr>
      </w:pPr>
    </w:p>
    <w:p w14:paraId="119E0606" w14:textId="77777777" w:rsidR="006F7637" w:rsidRPr="006F7637" w:rsidRDefault="006F7637" w:rsidP="006F7637">
      <w:pPr>
        <w:pStyle w:val="ListParagraph"/>
        <w:numPr>
          <w:ilvl w:val="0"/>
          <w:numId w:val="60"/>
        </w:numPr>
        <w:jc w:val="both"/>
        <w:rPr>
          <w:rFonts w:ascii="Arial" w:hAnsi="Arial" w:cs="Arial"/>
        </w:rPr>
      </w:pPr>
      <w:r w:rsidRPr="006F7637">
        <w:rPr>
          <w:rFonts w:ascii="Arial" w:hAnsi="Arial" w:cs="Arial"/>
          <w:b/>
          <w:bCs/>
        </w:rPr>
        <w:t>Interactive Filtering:</w:t>
      </w:r>
      <w:r w:rsidRPr="006F7637">
        <w:rPr>
          <w:rFonts w:ascii="Arial" w:hAnsi="Arial" w:cs="Arial"/>
        </w:rPr>
        <w:t xml:space="preserve"> Provides a user-friendly way for report consumers to filter data by simply clicking or selecting options directly on the report.</w:t>
      </w:r>
    </w:p>
    <w:p w14:paraId="7659CBD9" w14:textId="77777777" w:rsidR="006F7637" w:rsidRPr="006F7637" w:rsidRDefault="006F7637" w:rsidP="006F7637">
      <w:pPr>
        <w:pStyle w:val="ListParagraph"/>
        <w:numPr>
          <w:ilvl w:val="0"/>
          <w:numId w:val="60"/>
        </w:numPr>
        <w:jc w:val="both"/>
        <w:rPr>
          <w:rFonts w:ascii="Arial" w:hAnsi="Arial" w:cs="Arial"/>
        </w:rPr>
      </w:pPr>
      <w:r w:rsidRPr="006F7637">
        <w:rPr>
          <w:rFonts w:ascii="Arial" w:hAnsi="Arial" w:cs="Arial"/>
          <w:b/>
          <w:bCs/>
        </w:rPr>
        <w:t>On-Report Presence:</w:t>
      </w:r>
      <w:r w:rsidRPr="006F7637">
        <w:rPr>
          <w:rFonts w:ascii="Arial" w:hAnsi="Arial" w:cs="Arial"/>
        </w:rPr>
        <w:t xml:space="preserve"> Slicers are visible elements on the report page, making filtering capabilities immediately apparent.</w:t>
      </w:r>
    </w:p>
    <w:p w14:paraId="6DEE4275" w14:textId="77777777" w:rsidR="006F7637" w:rsidRPr="006F7637" w:rsidRDefault="006F7637" w:rsidP="006F7637">
      <w:pPr>
        <w:pStyle w:val="ListParagraph"/>
        <w:numPr>
          <w:ilvl w:val="0"/>
          <w:numId w:val="60"/>
        </w:numPr>
        <w:jc w:val="both"/>
        <w:rPr>
          <w:rFonts w:ascii="Arial" w:hAnsi="Arial" w:cs="Arial"/>
        </w:rPr>
      </w:pPr>
      <w:r w:rsidRPr="006F7637">
        <w:rPr>
          <w:rFonts w:ascii="Arial" w:hAnsi="Arial" w:cs="Arial"/>
          <w:b/>
          <w:bCs/>
        </w:rPr>
        <w:t>Multiple Formats:</w:t>
      </w:r>
      <w:r w:rsidRPr="006F7637">
        <w:rPr>
          <w:rFonts w:ascii="Arial" w:hAnsi="Arial" w:cs="Arial"/>
        </w:rPr>
        <w:t xml:space="preserve"> Can display filter options in various ways:</w:t>
      </w:r>
    </w:p>
    <w:p w14:paraId="687881CE" w14:textId="77777777" w:rsidR="006F7637" w:rsidRPr="006F7637" w:rsidRDefault="006F7637" w:rsidP="006F7637">
      <w:pPr>
        <w:pStyle w:val="ListParagraph"/>
        <w:numPr>
          <w:ilvl w:val="1"/>
          <w:numId w:val="60"/>
        </w:numPr>
        <w:jc w:val="both"/>
        <w:rPr>
          <w:rFonts w:ascii="Arial" w:hAnsi="Arial" w:cs="Arial"/>
        </w:rPr>
      </w:pPr>
      <w:r w:rsidRPr="006F7637">
        <w:rPr>
          <w:rFonts w:ascii="Arial" w:hAnsi="Arial" w:cs="Arial"/>
          <w:b/>
          <w:bCs/>
        </w:rPr>
        <w:t>List:</w:t>
      </w:r>
      <w:r w:rsidRPr="006F7637">
        <w:rPr>
          <w:rFonts w:ascii="Arial" w:hAnsi="Arial" w:cs="Arial"/>
        </w:rPr>
        <w:t xml:space="preserve"> A vertical list of distinct values (e.g., product names).</w:t>
      </w:r>
    </w:p>
    <w:p w14:paraId="7218AD0D" w14:textId="77777777" w:rsidR="006F7637" w:rsidRPr="006F7637" w:rsidRDefault="006F7637" w:rsidP="006F7637">
      <w:pPr>
        <w:pStyle w:val="ListParagraph"/>
        <w:numPr>
          <w:ilvl w:val="1"/>
          <w:numId w:val="60"/>
        </w:numPr>
        <w:jc w:val="both"/>
        <w:rPr>
          <w:rFonts w:ascii="Arial" w:hAnsi="Arial" w:cs="Arial"/>
        </w:rPr>
      </w:pPr>
      <w:r w:rsidRPr="006F7637">
        <w:rPr>
          <w:rFonts w:ascii="Arial" w:hAnsi="Arial" w:cs="Arial"/>
          <w:b/>
          <w:bCs/>
        </w:rPr>
        <w:t>Dropdown:</w:t>
      </w:r>
      <w:r w:rsidRPr="006F7637">
        <w:rPr>
          <w:rFonts w:ascii="Arial" w:hAnsi="Arial" w:cs="Arial"/>
        </w:rPr>
        <w:t xml:space="preserve"> A compact dropdown menu for selections.</w:t>
      </w:r>
    </w:p>
    <w:p w14:paraId="37B3B72C" w14:textId="77777777" w:rsidR="006F7637" w:rsidRPr="006F7637" w:rsidRDefault="006F7637" w:rsidP="006F7637">
      <w:pPr>
        <w:pStyle w:val="ListParagraph"/>
        <w:numPr>
          <w:ilvl w:val="1"/>
          <w:numId w:val="60"/>
        </w:numPr>
        <w:jc w:val="both"/>
        <w:rPr>
          <w:rFonts w:ascii="Arial" w:hAnsi="Arial" w:cs="Arial"/>
        </w:rPr>
      </w:pPr>
      <w:r w:rsidRPr="006F7637">
        <w:rPr>
          <w:rFonts w:ascii="Arial" w:hAnsi="Arial" w:cs="Arial"/>
          <w:b/>
          <w:bCs/>
        </w:rPr>
        <w:t>Between/Range:</w:t>
      </w:r>
      <w:r w:rsidRPr="006F7637">
        <w:rPr>
          <w:rFonts w:ascii="Arial" w:hAnsi="Arial" w:cs="Arial"/>
        </w:rPr>
        <w:t xml:space="preserve"> For numerical or date fields, it allows selection of a range using sliders or input boxes.</w:t>
      </w:r>
    </w:p>
    <w:p w14:paraId="0486D8BF" w14:textId="77777777" w:rsidR="006F7637" w:rsidRPr="006F7637" w:rsidRDefault="006F7637" w:rsidP="006F7637">
      <w:pPr>
        <w:pStyle w:val="ListParagraph"/>
        <w:numPr>
          <w:ilvl w:val="1"/>
          <w:numId w:val="60"/>
        </w:numPr>
        <w:jc w:val="both"/>
        <w:rPr>
          <w:rFonts w:ascii="Arial" w:hAnsi="Arial" w:cs="Arial"/>
        </w:rPr>
      </w:pPr>
      <w:r w:rsidRPr="006F7637">
        <w:rPr>
          <w:rFonts w:ascii="Arial" w:hAnsi="Arial" w:cs="Arial"/>
          <w:b/>
          <w:bCs/>
        </w:rPr>
        <w:t>Relative Date/Time:</w:t>
      </w:r>
      <w:r w:rsidRPr="006F7637">
        <w:rPr>
          <w:rFonts w:ascii="Arial" w:hAnsi="Arial" w:cs="Arial"/>
        </w:rPr>
        <w:t xml:space="preserve"> Filters by relative periods (e.g., "last 3 months," "next year").</w:t>
      </w:r>
    </w:p>
    <w:p w14:paraId="5F526AD8" w14:textId="77777777" w:rsidR="006F7637" w:rsidRPr="006F7637" w:rsidRDefault="006F7637" w:rsidP="006F7637">
      <w:pPr>
        <w:pStyle w:val="ListParagraph"/>
        <w:numPr>
          <w:ilvl w:val="0"/>
          <w:numId w:val="60"/>
        </w:numPr>
        <w:jc w:val="both"/>
        <w:rPr>
          <w:rFonts w:ascii="Arial" w:hAnsi="Arial" w:cs="Arial"/>
        </w:rPr>
      </w:pPr>
      <w:r w:rsidRPr="006F7637">
        <w:rPr>
          <w:rFonts w:ascii="Arial" w:hAnsi="Arial" w:cs="Arial"/>
          <w:b/>
          <w:bCs/>
        </w:rPr>
        <w:lastRenderedPageBreak/>
        <w:t>Cross-filtering:</w:t>
      </w:r>
      <w:r w:rsidRPr="006F7637">
        <w:rPr>
          <w:rFonts w:ascii="Arial" w:hAnsi="Arial" w:cs="Arial"/>
        </w:rPr>
        <w:t xml:space="preserve"> By default, a slicer filters all other visuals on the report page that are based on the same data model. Its interactions can be managed.</w:t>
      </w:r>
    </w:p>
    <w:p w14:paraId="4CC1A82F" w14:textId="77777777" w:rsidR="006F7637" w:rsidRDefault="006F7637" w:rsidP="006F7637">
      <w:pPr>
        <w:pStyle w:val="ListParagraph"/>
        <w:jc w:val="both"/>
        <w:rPr>
          <w:rFonts w:ascii="Arial" w:hAnsi="Arial" w:cs="Arial"/>
          <w:b/>
          <w:bCs/>
        </w:rPr>
      </w:pPr>
    </w:p>
    <w:p w14:paraId="77431511" w14:textId="0E397171" w:rsidR="006F7637" w:rsidRDefault="006F7637" w:rsidP="006F7637">
      <w:pPr>
        <w:pStyle w:val="ListParagraph"/>
        <w:jc w:val="both"/>
        <w:rPr>
          <w:rFonts w:ascii="Arial" w:hAnsi="Arial" w:cs="Arial"/>
          <w:b/>
          <w:bCs/>
        </w:rPr>
      </w:pPr>
      <w:r w:rsidRPr="006F7637">
        <w:rPr>
          <w:rFonts w:ascii="Arial" w:hAnsi="Arial" w:cs="Arial"/>
          <w:b/>
          <w:bCs/>
        </w:rPr>
        <w:t>Use:</w:t>
      </w:r>
    </w:p>
    <w:p w14:paraId="7A427F95" w14:textId="77777777" w:rsidR="006F7637" w:rsidRPr="006F7637" w:rsidRDefault="006F7637" w:rsidP="006F7637">
      <w:pPr>
        <w:pStyle w:val="ListParagraph"/>
        <w:jc w:val="both"/>
        <w:rPr>
          <w:rFonts w:ascii="Arial" w:hAnsi="Arial" w:cs="Arial"/>
        </w:rPr>
      </w:pPr>
    </w:p>
    <w:p w14:paraId="638C1D7E" w14:textId="77777777" w:rsidR="006F7637" w:rsidRPr="006F7637" w:rsidRDefault="006F7637" w:rsidP="006F7637">
      <w:pPr>
        <w:pStyle w:val="ListParagraph"/>
        <w:numPr>
          <w:ilvl w:val="0"/>
          <w:numId w:val="61"/>
        </w:numPr>
        <w:jc w:val="both"/>
        <w:rPr>
          <w:rFonts w:ascii="Arial" w:hAnsi="Arial" w:cs="Arial"/>
        </w:rPr>
      </w:pPr>
      <w:r w:rsidRPr="006F7637">
        <w:rPr>
          <w:rFonts w:ascii="Arial" w:hAnsi="Arial" w:cs="Arial"/>
          <w:b/>
          <w:bCs/>
        </w:rPr>
        <w:t>User-driven Data Exploration:</w:t>
      </w:r>
      <w:r w:rsidRPr="006F7637">
        <w:rPr>
          <w:rFonts w:ascii="Arial" w:hAnsi="Arial" w:cs="Arial"/>
        </w:rPr>
        <w:t xml:space="preserve"> Empowering end-users to customize the data view to their specific interests without modifying the report's underlying structure.</w:t>
      </w:r>
    </w:p>
    <w:p w14:paraId="11544F68" w14:textId="77777777" w:rsidR="006F7637" w:rsidRPr="006F7637" w:rsidRDefault="006F7637" w:rsidP="006F7637">
      <w:pPr>
        <w:pStyle w:val="ListParagraph"/>
        <w:numPr>
          <w:ilvl w:val="0"/>
          <w:numId w:val="61"/>
        </w:numPr>
        <w:jc w:val="both"/>
        <w:rPr>
          <w:rFonts w:ascii="Arial" w:hAnsi="Arial" w:cs="Arial"/>
        </w:rPr>
      </w:pPr>
      <w:r w:rsidRPr="006F7637">
        <w:rPr>
          <w:rFonts w:ascii="Arial" w:hAnsi="Arial" w:cs="Arial"/>
          <w:b/>
          <w:bCs/>
        </w:rPr>
        <w:t>Dynamic Reports:</w:t>
      </w:r>
      <w:r w:rsidRPr="006F7637">
        <w:rPr>
          <w:rFonts w:ascii="Arial" w:hAnsi="Arial" w:cs="Arial"/>
        </w:rPr>
        <w:t xml:space="preserve"> Creating dynamic and interactive dashboards where users can quickly switch between different segments of data (e.g., view sales by specific region, year, or product category).</w:t>
      </w:r>
    </w:p>
    <w:p w14:paraId="6A76FA15" w14:textId="77777777" w:rsidR="006F7637" w:rsidRPr="006F7637" w:rsidRDefault="006F7637" w:rsidP="006F7637">
      <w:pPr>
        <w:pStyle w:val="ListParagraph"/>
        <w:numPr>
          <w:ilvl w:val="0"/>
          <w:numId w:val="61"/>
        </w:numPr>
        <w:jc w:val="both"/>
        <w:rPr>
          <w:rFonts w:ascii="Arial" w:hAnsi="Arial" w:cs="Arial"/>
        </w:rPr>
      </w:pPr>
      <w:r w:rsidRPr="006F7637">
        <w:rPr>
          <w:rFonts w:ascii="Arial" w:hAnsi="Arial" w:cs="Arial"/>
          <w:b/>
          <w:bCs/>
        </w:rPr>
        <w:t>Segment Analysis:</w:t>
      </w:r>
      <w:r w:rsidRPr="006F7637">
        <w:rPr>
          <w:rFonts w:ascii="Arial" w:hAnsi="Arial" w:cs="Arial"/>
        </w:rPr>
        <w:t xml:space="preserve"> Focusing on particular segments of data for deeper analysis (e.g., filtering for only "online sales" or "customers in North America").</w:t>
      </w:r>
    </w:p>
    <w:p w14:paraId="65081A4D" w14:textId="77777777" w:rsidR="006F7637" w:rsidRDefault="006F7637" w:rsidP="006F7637">
      <w:pPr>
        <w:pStyle w:val="ListParagraph"/>
        <w:jc w:val="both"/>
        <w:rPr>
          <w:rFonts w:ascii="Arial" w:hAnsi="Arial" w:cs="Arial"/>
          <w:b/>
          <w:bCs/>
        </w:rPr>
      </w:pPr>
    </w:p>
    <w:p w14:paraId="0AE17AE8" w14:textId="11E79F04" w:rsidR="006F7637" w:rsidRPr="006F7637" w:rsidRDefault="006F7637" w:rsidP="006F7637">
      <w:pPr>
        <w:pStyle w:val="ListParagraph"/>
        <w:numPr>
          <w:ilvl w:val="0"/>
          <w:numId w:val="15"/>
        </w:numPr>
        <w:jc w:val="both"/>
        <w:rPr>
          <w:rFonts w:ascii="Arial" w:hAnsi="Arial" w:cs="Arial"/>
        </w:rPr>
      </w:pPr>
      <w:r>
        <w:rPr>
          <w:rFonts w:ascii="Arial" w:hAnsi="Arial" w:cs="Arial"/>
          <w:b/>
          <w:bCs/>
        </w:rPr>
        <w:t xml:space="preserve"> Table</w:t>
      </w:r>
    </w:p>
    <w:p w14:paraId="18EDAABD" w14:textId="77777777" w:rsidR="006F7637" w:rsidRDefault="006F7637" w:rsidP="006F7637">
      <w:pPr>
        <w:pStyle w:val="ListParagraph"/>
        <w:jc w:val="both"/>
        <w:rPr>
          <w:rFonts w:ascii="Arial" w:hAnsi="Arial" w:cs="Arial"/>
          <w:b/>
          <w:bCs/>
        </w:rPr>
      </w:pPr>
    </w:p>
    <w:p w14:paraId="77164AC0" w14:textId="77777777" w:rsidR="006F7637" w:rsidRDefault="006F7637" w:rsidP="006F7637">
      <w:pPr>
        <w:pStyle w:val="ListParagraph"/>
        <w:jc w:val="both"/>
        <w:rPr>
          <w:rFonts w:ascii="Arial" w:hAnsi="Arial" w:cs="Arial"/>
        </w:rPr>
      </w:pPr>
      <w:r w:rsidRPr="006F7637">
        <w:rPr>
          <w:rFonts w:ascii="Arial" w:hAnsi="Arial" w:cs="Arial"/>
        </w:rPr>
        <w:t>A table visual in Power BI displays data in a row-and-column format, similar to a spreadsheet. It presents exact numerical or textual values, allowing users to see detailed, granular data.</w:t>
      </w:r>
    </w:p>
    <w:p w14:paraId="4EF6C652" w14:textId="77777777" w:rsidR="006F7637" w:rsidRPr="006F7637" w:rsidRDefault="006F7637" w:rsidP="006F7637">
      <w:pPr>
        <w:pStyle w:val="ListParagraph"/>
        <w:jc w:val="both"/>
        <w:rPr>
          <w:rFonts w:ascii="Arial" w:hAnsi="Arial" w:cs="Arial"/>
        </w:rPr>
      </w:pPr>
    </w:p>
    <w:p w14:paraId="2D3E954C" w14:textId="77777777" w:rsidR="006F7637" w:rsidRDefault="006F7637" w:rsidP="006F7637">
      <w:pPr>
        <w:pStyle w:val="ListParagraph"/>
        <w:jc w:val="both"/>
        <w:rPr>
          <w:rFonts w:ascii="Arial" w:hAnsi="Arial" w:cs="Arial"/>
          <w:b/>
          <w:bCs/>
        </w:rPr>
      </w:pPr>
      <w:r w:rsidRPr="006F7637">
        <w:rPr>
          <w:rFonts w:ascii="Arial" w:hAnsi="Arial" w:cs="Arial"/>
          <w:b/>
          <w:bCs/>
        </w:rPr>
        <w:t>Properties:</w:t>
      </w:r>
    </w:p>
    <w:p w14:paraId="1A900655" w14:textId="77777777" w:rsidR="006F7637" w:rsidRPr="006F7637" w:rsidRDefault="006F7637" w:rsidP="006F7637">
      <w:pPr>
        <w:pStyle w:val="ListParagraph"/>
        <w:jc w:val="both"/>
        <w:rPr>
          <w:rFonts w:ascii="Arial" w:hAnsi="Arial" w:cs="Arial"/>
        </w:rPr>
      </w:pPr>
    </w:p>
    <w:p w14:paraId="54F24DAA" w14:textId="77777777" w:rsidR="006F7637" w:rsidRPr="006F7637" w:rsidRDefault="006F7637" w:rsidP="006F7637">
      <w:pPr>
        <w:pStyle w:val="ListParagraph"/>
        <w:numPr>
          <w:ilvl w:val="0"/>
          <w:numId w:val="62"/>
        </w:numPr>
        <w:jc w:val="both"/>
        <w:rPr>
          <w:rFonts w:ascii="Arial" w:hAnsi="Arial" w:cs="Arial"/>
        </w:rPr>
      </w:pPr>
      <w:r w:rsidRPr="006F7637">
        <w:rPr>
          <w:rFonts w:ascii="Arial" w:hAnsi="Arial" w:cs="Arial"/>
          <w:b/>
          <w:bCs/>
        </w:rPr>
        <w:t>Exact Values:</w:t>
      </w:r>
      <w:r w:rsidRPr="006F7637">
        <w:rPr>
          <w:rFonts w:ascii="Arial" w:hAnsi="Arial" w:cs="Arial"/>
        </w:rPr>
        <w:t xml:space="preserve"> Shows precise data points, unlike charts that summarize or visualize trends.</w:t>
      </w:r>
    </w:p>
    <w:p w14:paraId="310BF4A9" w14:textId="77777777" w:rsidR="006F7637" w:rsidRPr="006F7637" w:rsidRDefault="006F7637" w:rsidP="006F7637">
      <w:pPr>
        <w:pStyle w:val="ListParagraph"/>
        <w:numPr>
          <w:ilvl w:val="0"/>
          <w:numId w:val="62"/>
        </w:numPr>
        <w:jc w:val="both"/>
        <w:rPr>
          <w:rFonts w:ascii="Arial" w:hAnsi="Arial" w:cs="Arial"/>
        </w:rPr>
      </w:pPr>
      <w:r w:rsidRPr="006F7637">
        <w:rPr>
          <w:rFonts w:ascii="Arial" w:hAnsi="Arial" w:cs="Arial"/>
          <w:b/>
          <w:bCs/>
        </w:rPr>
        <w:t>Sorting:</w:t>
      </w:r>
      <w:r w:rsidRPr="006F7637">
        <w:rPr>
          <w:rFonts w:ascii="Arial" w:hAnsi="Arial" w:cs="Arial"/>
        </w:rPr>
        <w:t xml:space="preserve"> Users can sort the table by any column in ascending or descending order.</w:t>
      </w:r>
    </w:p>
    <w:p w14:paraId="32B5BE81" w14:textId="77777777" w:rsidR="006F7637" w:rsidRPr="006F7637" w:rsidRDefault="006F7637" w:rsidP="006F7637">
      <w:pPr>
        <w:pStyle w:val="ListParagraph"/>
        <w:numPr>
          <w:ilvl w:val="0"/>
          <w:numId w:val="62"/>
        </w:numPr>
        <w:jc w:val="both"/>
        <w:rPr>
          <w:rFonts w:ascii="Arial" w:hAnsi="Arial" w:cs="Arial"/>
        </w:rPr>
      </w:pPr>
      <w:r w:rsidRPr="006F7637">
        <w:rPr>
          <w:rFonts w:ascii="Arial" w:hAnsi="Arial" w:cs="Arial"/>
          <w:b/>
          <w:bCs/>
        </w:rPr>
        <w:t>Scrollable:</w:t>
      </w:r>
      <w:r w:rsidRPr="006F7637">
        <w:rPr>
          <w:rFonts w:ascii="Arial" w:hAnsi="Arial" w:cs="Arial"/>
        </w:rPr>
        <w:t xml:space="preserve"> Can display large datasets, with scrollbars enabling navigation through all rows.</w:t>
      </w:r>
    </w:p>
    <w:p w14:paraId="015A1CCE" w14:textId="77777777" w:rsidR="006F7637" w:rsidRPr="006F7637" w:rsidRDefault="006F7637" w:rsidP="006F7637">
      <w:pPr>
        <w:pStyle w:val="ListParagraph"/>
        <w:numPr>
          <w:ilvl w:val="0"/>
          <w:numId w:val="62"/>
        </w:numPr>
        <w:jc w:val="both"/>
        <w:rPr>
          <w:rFonts w:ascii="Arial" w:hAnsi="Arial" w:cs="Arial"/>
        </w:rPr>
      </w:pPr>
      <w:r w:rsidRPr="006F7637">
        <w:rPr>
          <w:rFonts w:ascii="Arial" w:hAnsi="Arial" w:cs="Arial"/>
          <w:b/>
          <w:bCs/>
        </w:rPr>
        <w:t>Conditional Formatting:</w:t>
      </w:r>
      <w:r w:rsidRPr="006F7637">
        <w:rPr>
          <w:rFonts w:ascii="Arial" w:hAnsi="Arial" w:cs="Arial"/>
        </w:rPr>
        <w:t xml:space="preserve"> Supports applying rules to format cells based on their values (e.g., </w:t>
      </w:r>
      <w:proofErr w:type="spellStart"/>
      <w:r w:rsidRPr="006F7637">
        <w:rPr>
          <w:rFonts w:ascii="Arial" w:hAnsi="Arial" w:cs="Arial"/>
        </w:rPr>
        <w:t>color</w:t>
      </w:r>
      <w:proofErr w:type="spellEnd"/>
      <w:r w:rsidRPr="006F7637">
        <w:rPr>
          <w:rFonts w:ascii="Arial" w:hAnsi="Arial" w:cs="Arial"/>
        </w:rPr>
        <w:t xml:space="preserve"> scales, data bars, icons) to highlight trends or exceptions.</w:t>
      </w:r>
    </w:p>
    <w:p w14:paraId="790FB850" w14:textId="77777777" w:rsidR="006F7637" w:rsidRPr="006F7637" w:rsidRDefault="006F7637" w:rsidP="006F7637">
      <w:pPr>
        <w:pStyle w:val="ListParagraph"/>
        <w:numPr>
          <w:ilvl w:val="0"/>
          <w:numId w:val="62"/>
        </w:numPr>
        <w:jc w:val="both"/>
        <w:rPr>
          <w:rFonts w:ascii="Arial" w:hAnsi="Arial" w:cs="Arial"/>
        </w:rPr>
      </w:pPr>
      <w:r w:rsidRPr="006F7637">
        <w:rPr>
          <w:rFonts w:ascii="Arial" w:hAnsi="Arial" w:cs="Arial"/>
          <w:b/>
          <w:bCs/>
        </w:rPr>
        <w:t>Interactive:</w:t>
      </w:r>
      <w:r w:rsidRPr="006F7637">
        <w:rPr>
          <w:rFonts w:ascii="Arial" w:hAnsi="Arial" w:cs="Arial"/>
        </w:rPr>
        <w:t xml:space="preserve"> Responds to filters and slicers from other visuals and can cross-filter other visuals when a row or column is selected.</w:t>
      </w:r>
    </w:p>
    <w:p w14:paraId="6B1EDF14" w14:textId="77777777" w:rsidR="006F7637" w:rsidRPr="006F7637" w:rsidRDefault="006F7637" w:rsidP="006F7637">
      <w:pPr>
        <w:pStyle w:val="ListParagraph"/>
        <w:numPr>
          <w:ilvl w:val="0"/>
          <w:numId w:val="62"/>
        </w:numPr>
        <w:jc w:val="both"/>
        <w:rPr>
          <w:rFonts w:ascii="Arial" w:hAnsi="Arial" w:cs="Arial"/>
        </w:rPr>
      </w:pPr>
      <w:r w:rsidRPr="006F7637">
        <w:rPr>
          <w:rFonts w:ascii="Arial" w:hAnsi="Arial" w:cs="Arial"/>
          <w:b/>
          <w:bCs/>
        </w:rPr>
        <w:t>Totals/Subtotals (Optional):</w:t>
      </w:r>
      <w:r w:rsidRPr="006F7637">
        <w:rPr>
          <w:rFonts w:ascii="Arial" w:hAnsi="Arial" w:cs="Arial"/>
        </w:rPr>
        <w:t xml:space="preserve"> Can display totals at the bottom for numeric columns.</w:t>
      </w:r>
    </w:p>
    <w:p w14:paraId="6A7E517F" w14:textId="77777777" w:rsidR="006F7637" w:rsidRDefault="006F7637" w:rsidP="006F7637">
      <w:pPr>
        <w:pStyle w:val="ListParagraph"/>
        <w:jc w:val="both"/>
        <w:rPr>
          <w:rFonts w:ascii="Arial" w:hAnsi="Arial" w:cs="Arial"/>
          <w:b/>
          <w:bCs/>
        </w:rPr>
      </w:pPr>
    </w:p>
    <w:p w14:paraId="1A60FDFA" w14:textId="76DBD4C4" w:rsidR="006F7637" w:rsidRDefault="006F7637" w:rsidP="006F7637">
      <w:pPr>
        <w:pStyle w:val="ListParagraph"/>
        <w:jc w:val="both"/>
        <w:rPr>
          <w:rFonts w:ascii="Arial" w:hAnsi="Arial" w:cs="Arial"/>
          <w:b/>
          <w:bCs/>
        </w:rPr>
      </w:pPr>
      <w:r w:rsidRPr="006F7637">
        <w:rPr>
          <w:rFonts w:ascii="Arial" w:hAnsi="Arial" w:cs="Arial"/>
          <w:b/>
          <w:bCs/>
        </w:rPr>
        <w:t>Use:</w:t>
      </w:r>
    </w:p>
    <w:p w14:paraId="6597426A" w14:textId="77777777" w:rsidR="006F7637" w:rsidRPr="006F7637" w:rsidRDefault="006F7637" w:rsidP="006F7637">
      <w:pPr>
        <w:pStyle w:val="ListParagraph"/>
        <w:jc w:val="both"/>
        <w:rPr>
          <w:rFonts w:ascii="Arial" w:hAnsi="Arial" w:cs="Arial"/>
        </w:rPr>
      </w:pPr>
    </w:p>
    <w:p w14:paraId="15FC0F1A" w14:textId="77777777" w:rsidR="006F7637" w:rsidRPr="006F7637" w:rsidRDefault="006F7637" w:rsidP="006F7637">
      <w:pPr>
        <w:pStyle w:val="ListParagraph"/>
        <w:numPr>
          <w:ilvl w:val="0"/>
          <w:numId w:val="63"/>
        </w:numPr>
        <w:jc w:val="both"/>
        <w:rPr>
          <w:rFonts w:ascii="Arial" w:hAnsi="Arial" w:cs="Arial"/>
        </w:rPr>
      </w:pPr>
      <w:r w:rsidRPr="006F7637">
        <w:rPr>
          <w:rFonts w:ascii="Arial" w:hAnsi="Arial" w:cs="Arial"/>
          <w:b/>
          <w:bCs/>
        </w:rPr>
        <w:t>Detailed Data Review:</w:t>
      </w:r>
      <w:r w:rsidRPr="006F7637">
        <w:rPr>
          <w:rFonts w:ascii="Arial" w:hAnsi="Arial" w:cs="Arial"/>
        </w:rPr>
        <w:t xml:space="preserve"> For examining specific transactions, records, or line items (e.g., individual sales orders, customer details, product specifications).</w:t>
      </w:r>
    </w:p>
    <w:p w14:paraId="01DC2387" w14:textId="77777777" w:rsidR="006F7637" w:rsidRPr="006F7637" w:rsidRDefault="006F7637" w:rsidP="006F7637">
      <w:pPr>
        <w:pStyle w:val="ListParagraph"/>
        <w:numPr>
          <w:ilvl w:val="0"/>
          <w:numId w:val="63"/>
        </w:numPr>
        <w:jc w:val="both"/>
        <w:rPr>
          <w:rFonts w:ascii="Arial" w:hAnsi="Arial" w:cs="Arial"/>
        </w:rPr>
      </w:pPr>
      <w:r w:rsidRPr="006F7637">
        <w:rPr>
          <w:rFonts w:ascii="Arial" w:hAnsi="Arial" w:cs="Arial"/>
          <w:b/>
          <w:bCs/>
        </w:rPr>
        <w:t>Comparing Exact Figures:</w:t>
      </w:r>
      <w:r w:rsidRPr="006F7637">
        <w:rPr>
          <w:rFonts w:ascii="Arial" w:hAnsi="Arial" w:cs="Arial"/>
        </w:rPr>
        <w:t xml:space="preserve"> When precise numerical comparisons are required across different categories (e.g., comparing sales figures for each product in different regions).</w:t>
      </w:r>
    </w:p>
    <w:p w14:paraId="661F8FC4" w14:textId="4F276D4E" w:rsidR="00125E3D" w:rsidRDefault="006F7637" w:rsidP="006F7637">
      <w:pPr>
        <w:pStyle w:val="ListParagraph"/>
        <w:numPr>
          <w:ilvl w:val="0"/>
          <w:numId w:val="63"/>
        </w:numPr>
        <w:jc w:val="both"/>
        <w:rPr>
          <w:rFonts w:ascii="Arial" w:hAnsi="Arial" w:cs="Arial"/>
        </w:rPr>
      </w:pPr>
      <w:r w:rsidRPr="006F7637">
        <w:rPr>
          <w:rFonts w:ascii="Arial" w:hAnsi="Arial" w:cs="Arial"/>
          <w:b/>
          <w:bCs/>
        </w:rPr>
        <w:lastRenderedPageBreak/>
        <w:t>Exporting Data:</w:t>
      </w:r>
      <w:r w:rsidRPr="006F7637">
        <w:rPr>
          <w:rFonts w:ascii="Arial" w:hAnsi="Arial" w:cs="Arial"/>
        </w:rPr>
        <w:t xml:space="preserve"> Users can often export the underlying data from a table visual for further analysis outside Power BI.</w:t>
      </w:r>
    </w:p>
    <w:p w14:paraId="2BE18748" w14:textId="77777777" w:rsidR="006F7637" w:rsidRDefault="006F7637" w:rsidP="006F7637">
      <w:pPr>
        <w:pStyle w:val="ListParagraph"/>
        <w:jc w:val="both"/>
        <w:rPr>
          <w:rFonts w:ascii="Arial" w:hAnsi="Arial" w:cs="Arial"/>
          <w:b/>
          <w:bCs/>
        </w:rPr>
      </w:pPr>
    </w:p>
    <w:p w14:paraId="1E247313" w14:textId="1F7549FE" w:rsidR="006F7637" w:rsidRPr="006F7637" w:rsidRDefault="006F7637" w:rsidP="006F7637">
      <w:pPr>
        <w:pStyle w:val="ListParagraph"/>
        <w:numPr>
          <w:ilvl w:val="0"/>
          <w:numId w:val="15"/>
        </w:numPr>
        <w:jc w:val="both"/>
        <w:rPr>
          <w:rFonts w:ascii="Arial" w:hAnsi="Arial" w:cs="Arial"/>
        </w:rPr>
      </w:pPr>
      <w:r>
        <w:rPr>
          <w:rFonts w:ascii="Arial" w:hAnsi="Arial" w:cs="Arial"/>
          <w:b/>
          <w:bCs/>
        </w:rPr>
        <w:t xml:space="preserve"> Matrix</w:t>
      </w:r>
    </w:p>
    <w:p w14:paraId="46AFFD9C" w14:textId="77777777" w:rsidR="006F7637" w:rsidRDefault="006F7637" w:rsidP="006F7637">
      <w:pPr>
        <w:pStyle w:val="ListParagraph"/>
        <w:jc w:val="both"/>
        <w:rPr>
          <w:rFonts w:ascii="Arial" w:hAnsi="Arial" w:cs="Arial"/>
          <w:b/>
          <w:bCs/>
        </w:rPr>
      </w:pPr>
    </w:p>
    <w:p w14:paraId="71625F94" w14:textId="77777777" w:rsidR="006F7637" w:rsidRDefault="006F7637" w:rsidP="006F7637">
      <w:pPr>
        <w:pStyle w:val="ListParagraph"/>
        <w:jc w:val="both"/>
        <w:rPr>
          <w:rFonts w:ascii="Arial" w:hAnsi="Arial" w:cs="Arial"/>
        </w:rPr>
      </w:pPr>
      <w:r w:rsidRPr="006F7637">
        <w:rPr>
          <w:rFonts w:ascii="Arial" w:hAnsi="Arial" w:cs="Arial"/>
        </w:rPr>
        <w:t>A matrix visual in Power BI is a grid-like display that aggregates and summarizes data across two or more dimensions (rows and columns), similar to a pivot table in Excel. It allows for hierarchical drilling down into data.</w:t>
      </w:r>
    </w:p>
    <w:p w14:paraId="328CCCDF" w14:textId="77777777" w:rsidR="006F7637" w:rsidRPr="006F7637" w:rsidRDefault="006F7637" w:rsidP="006F7637">
      <w:pPr>
        <w:pStyle w:val="ListParagraph"/>
        <w:jc w:val="both"/>
        <w:rPr>
          <w:rFonts w:ascii="Arial" w:hAnsi="Arial" w:cs="Arial"/>
        </w:rPr>
      </w:pPr>
    </w:p>
    <w:p w14:paraId="65F993D2" w14:textId="77777777" w:rsidR="006F7637" w:rsidRDefault="006F7637" w:rsidP="006F7637">
      <w:pPr>
        <w:pStyle w:val="ListParagraph"/>
        <w:jc w:val="both"/>
        <w:rPr>
          <w:rFonts w:ascii="Arial" w:hAnsi="Arial" w:cs="Arial"/>
          <w:b/>
          <w:bCs/>
        </w:rPr>
      </w:pPr>
      <w:r w:rsidRPr="006F7637">
        <w:rPr>
          <w:rFonts w:ascii="Arial" w:hAnsi="Arial" w:cs="Arial"/>
          <w:b/>
          <w:bCs/>
        </w:rPr>
        <w:t>Properties:</w:t>
      </w:r>
    </w:p>
    <w:p w14:paraId="2C3D0AE9" w14:textId="77777777" w:rsidR="006F7637" w:rsidRPr="006F7637" w:rsidRDefault="006F7637" w:rsidP="006F7637">
      <w:pPr>
        <w:pStyle w:val="ListParagraph"/>
        <w:jc w:val="both"/>
        <w:rPr>
          <w:rFonts w:ascii="Arial" w:hAnsi="Arial" w:cs="Arial"/>
        </w:rPr>
      </w:pPr>
    </w:p>
    <w:p w14:paraId="32A8BE39" w14:textId="77777777" w:rsidR="006F7637" w:rsidRPr="006F7637" w:rsidRDefault="006F7637" w:rsidP="006F7637">
      <w:pPr>
        <w:pStyle w:val="ListParagraph"/>
        <w:numPr>
          <w:ilvl w:val="0"/>
          <w:numId w:val="64"/>
        </w:numPr>
        <w:jc w:val="both"/>
        <w:rPr>
          <w:rFonts w:ascii="Arial" w:hAnsi="Arial" w:cs="Arial"/>
        </w:rPr>
      </w:pPr>
      <w:r w:rsidRPr="006F7637">
        <w:rPr>
          <w:rFonts w:ascii="Arial" w:hAnsi="Arial" w:cs="Arial"/>
          <w:b/>
          <w:bCs/>
        </w:rPr>
        <w:t>Hierarchical Display:</w:t>
      </w:r>
      <w:r w:rsidRPr="006F7637">
        <w:rPr>
          <w:rFonts w:ascii="Arial" w:hAnsi="Arial" w:cs="Arial"/>
        </w:rPr>
        <w:t xml:space="preserve"> Supports multiple fields in rows and columns, allowing for drilling down and expanding/collapsing levels to view data at different granularities.</w:t>
      </w:r>
    </w:p>
    <w:p w14:paraId="0E966FDF" w14:textId="77777777" w:rsidR="006F7637" w:rsidRPr="006F7637" w:rsidRDefault="006F7637" w:rsidP="006F7637">
      <w:pPr>
        <w:pStyle w:val="ListParagraph"/>
        <w:numPr>
          <w:ilvl w:val="0"/>
          <w:numId w:val="64"/>
        </w:numPr>
        <w:jc w:val="both"/>
        <w:rPr>
          <w:rFonts w:ascii="Arial" w:hAnsi="Arial" w:cs="Arial"/>
        </w:rPr>
      </w:pPr>
      <w:r w:rsidRPr="006F7637">
        <w:rPr>
          <w:rFonts w:ascii="Arial" w:hAnsi="Arial" w:cs="Arial"/>
          <w:b/>
          <w:bCs/>
        </w:rPr>
        <w:t>Cross-Tabulation:</w:t>
      </w:r>
      <w:r w:rsidRPr="006F7637">
        <w:rPr>
          <w:rFonts w:ascii="Arial" w:hAnsi="Arial" w:cs="Arial"/>
        </w:rPr>
        <w:t xml:space="preserve"> Aggregates data at the intersection of selected row and column headers, making it excellent for cross-tabulation of measures across multiple categories.</w:t>
      </w:r>
    </w:p>
    <w:p w14:paraId="2692EF09" w14:textId="6C8BA98C" w:rsidR="006F7637" w:rsidRPr="006F7637" w:rsidRDefault="006F7637" w:rsidP="006F7637">
      <w:pPr>
        <w:pStyle w:val="ListParagraph"/>
        <w:numPr>
          <w:ilvl w:val="0"/>
          <w:numId w:val="64"/>
        </w:numPr>
        <w:jc w:val="both"/>
        <w:rPr>
          <w:rFonts w:ascii="Arial" w:hAnsi="Arial" w:cs="Arial"/>
        </w:rPr>
      </w:pPr>
      <w:r w:rsidRPr="006F7637">
        <w:rPr>
          <w:rFonts w:ascii="Arial" w:hAnsi="Arial" w:cs="Arial"/>
          <w:b/>
          <w:bCs/>
        </w:rPr>
        <w:t>Subtotals &amp; Totals:</w:t>
      </w:r>
      <w:r w:rsidRPr="006F7637">
        <w:rPr>
          <w:rFonts w:ascii="Arial" w:hAnsi="Arial" w:cs="Arial"/>
        </w:rPr>
        <w:t xml:space="preserve"> Automatically calculates and displays subtotals for each level of the hierarchy and grand totals for rows and columns.</w:t>
      </w:r>
    </w:p>
    <w:p w14:paraId="6DE8EEBA" w14:textId="77777777" w:rsidR="006F7637" w:rsidRPr="006F7637" w:rsidRDefault="006F7637" w:rsidP="006F7637">
      <w:pPr>
        <w:pStyle w:val="ListParagraph"/>
        <w:numPr>
          <w:ilvl w:val="0"/>
          <w:numId w:val="64"/>
        </w:numPr>
        <w:jc w:val="both"/>
        <w:rPr>
          <w:rFonts w:ascii="Arial" w:hAnsi="Arial" w:cs="Arial"/>
        </w:rPr>
      </w:pPr>
      <w:r w:rsidRPr="006F7637">
        <w:rPr>
          <w:rFonts w:ascii="Arial" w:hAnsi="Arial" w:cs="Arial"/>
          <w:b/>
          <w:bCs/>
        </w:rPr>
        <w:t>Interactive:</w:t>
      </w:r>
      <w:r w:rsidRPr="006F7637">
        <w:rPr>
          <w:rFonts w:ascii="Arial" w:hAnsi="Arial" w:cs="Arial"/>
        </w:rPr>
        <w:t xml:space="preserve"> Responds to filters and slicers from other visuals and can cross-filter other visuals when a cell, row, or column header is selected.</w:t>
      </w:r>
    </w:p>
    <w:p w14:paraId="1C1B5A32" w14:textId="77777777" w:rsidR="006F7637" w:rsidRPr="006F7637" w:rsidRDefault="006F7637" w:rsidP="006F7637">
      <w:pPr>
        <w:pStyle w:val="ListParagraph"/>
        <w:numPr>
          <w:ilvl w:val="0"/>
          <w:numId w:val="64"/>
        </w:numPr>
        <w:jc w:val="both"/>
        <w:rPr>
          <w:rFonts w:ascii="Arial" w:hAnsi="Arial" w:cs="Arial"/>
        </w:rPr>
      </w:pPr>
      <w:r w:rsidRPr="006F7637">
        <w:rPr>
          <w:rFonts w:ascii="Arial" w:hAnsi="Arial" w:cs="Arial"/>
          <w:b/>
          <w:bCs/>
        </w:rPr>
        <w:t>Concise Summarization:</w:t>
      </w:r>
      <w:r w:rsidRPr="006F7637">
        <w:rPr>
          <w:rFonts w:ascii="Arial" w:hAnsi="Arial" w:cs="Arial"/>
        </w:rPr>
        <w:t xml:space="preserve"> Efficiently summarizes large amounts of data in a compact, readable format.</w:t>
      </w:r>
    </w:p>
    <w:p w14:paraId="10AD4BEA" w14:textId="77777777" w:rsidR="006F7637" w:rsidRDefault="006F7637" w:rsidP="006F7637">
      <w:pPr>
        <w:pStyle w:val="ListParagraph"/>
        <w:jc w:val="both"/>
        <w:rPr>
          <w:rFonts w:ascii="Arial" w:hAnsi="Arial" w:cs="Arial"/>
          <w:b/>
          <w:bCs/>
        </w:rPr>
      </w:pPr>
    </w:p>
    <w:p w14:paraId="605FF71F" w14:textId="6EBE2C10" w:rsidR="006F7637" w:rsidRDefault="006F7637" w:rsidP="006F7637">
      <w:pPr>
        <w:pStyle w:val="ListParagraph"/>
        <w:jc w:val="both"/>
        <w:rPr>
          <w:rFonts w:ascii="Arial" w:hAnsi="Arial" w:cs="Arial"/>
          <w:b/>
          <w:bCs/>
        </w:rPr>
      </w:pPr>
      <w:r w:rsidRPr="006F7637">
        <w:rPr>
          <w:rFonts w:ascii="Arial" w:hAnsi="Arial" w:cs="Arial"/>
          <w:b/>
          <w:bCs/>
        </w:rPr>
        <w:t>Use:</w:t>
      </w:r>
    </w:p>
    <w:p w14:paraId="112B7046" w14:textId="77777777" w:rsidR="006F7637" w:rsidRPr="006F7637" w:rsidRDefault="006F7637" w:rsidP="006F7637">
      <w:pPr>
        <w:pStyle w:val="ListParagraph"/>
        <w:jc w:val="both"/>
        <w:rPr>
          <w:rFonts w:ascii="Arial" w:hAnsi="Arial" w:cs="Arial"/>
        </w:rPr>
      </w:pPr>
    </w:p>
    <w:p w14:paraId="5C983AA0" w14:textId="77777777" w:rsidR="006F7637" w:rsidRPr="006F7637" w:rsidRDefault="006F7637" w:rsidP="006F7637">
      <w:pPr>
        <w:pStyle w:val="ListParagraph"/>
        <w:numPr>
          <w:ilvl w:val="0"/>
          <w:numId w:val="65"/>
        </w:numPr>
        <w:jc w:val="both"/>
        <w:rPr>
          <w:rFonts w:ascii="Arial" w:hAnsi="Arial" w:cs="Arial"/>
        </w:rPr>
      </w:pPr>
      <w:r w:rsidRPr="006F7637">
        <w:rPr>
          <w:rFonts w:ascii="Arial" w:hAnsi="Arial" w:cs="Arial"/>
          <w:b/>
          <w:bCs/>
        </w:rPr>
        <w:t>Multi-dimensional Analysis:</w:t>
      </w:r>
      <w:r w:rsidRPr="006F7637">
        <w:rPr>
          <w:rFonts w:ascii="Arial" w:hAnsi="Arial" w:cs="Arial"/>
        </w:rPr>
        <w:t xml:space="preserve"> </w:t>
      </w:r>
      <w:proofErr w:type="spellStart"/>
      <w:r w:rsidRPr="006F7637">
        <w:rPr>
          <w:rFonts w:ascii="Arial" w:hAnsi="Arial" w:cs="Arial"/>
        </w:rPr>
        <w:t>Analyzing</w:t>
      </w:r>
      <w:proofErr w:type="spellEnd"/>
      <w:r w:rsidRPr="006F7637">
        <w:rPr>
          <w:rFonts w:ascii="Arial" w:hAnsi="Arial" w:cs="Arial"/>
        </w:rPr>
        <w:t xml:space="preserve"> sales by product category </w:t>
      </w:r>
      <w:r w:rsidRPr="006F7637">
        <w:rPr>
          <w:rFonts w:ascii="Arial" w:hAnsi="Arial" w:cs="Arial"/>
          <w:i/>
          <w:iCs/>
        </w:rPr>
        <w:t>and</w:t>
      </w:r>
      <w:r w:rsidRPr="006F7637">
        <w:rPr>
          <w:rFonts w:ascii="Arial" w:hAnsi="Arial" w:cs="Arial"/>
        </w:rPr>
        <w:t xml:space="preserve"> by region, or expenses by department </w:t>
      </w:r>
      <w:r w:rsidRPr="006F7637">
        <w:rPr>
          <w:rFonts w:ascii="Arial" w:hAnsi="Arial" w:cs="Arial"/>
          <w:i/>
          <w:iCs/>
        </w:rPr>
        <w:t>and</w:t>
      </w:r>
      <w:r w:rsidRPr="006F7637">
        <w:rPr>
          <w:rFonts w:ascii="Arial" w:hAnsi="Arial" w:cs="Arial"/>
        </w:rPr>
        <w:t xml:space="preserve"> by month.</w:t>
      </w:r>
    </w:p>
    <w:p w14:paraId="570DE836" w14:textId="77777777" w:rsidR="006F7637" w:rsidRPr="006F7637" w:rsidRDefault="006F7637" w:rsidP="006F7637">
      <w:pPr>
        <w:pStyle w:val="ListParagraph"/>
        <w:numPr>
          <w:ilvl w:val="0"/>
          <w:numId w:val="65"/>
        </w:numPr>
        <w:jc w:val="both"/>
        <w:rPr>
          <w:rFonts w:ascii="Arial" w:hAnsi="Arial" w:cs="Arial"/>
        </w:rPr>
      </w:pPr>
      <w:r w:rsidRPr="006F7637">
        <w:rPr>
          <w:rFonts w:ascii="Arial" w:hAnsi="Arial" w:cs="Arial"/>
          <w:b/>
          <w:bCs/>
        </w:rPr>
        <w:t>Financial Reporting:</w:t>
      </w:r>
      <w:r w:rsidRPr="006F7637">
        <w:rPr>
          <w:rFonts w:ascii="Arial" w:hAnsi="Arial" w:cs="Arial"/>
        </w:rPr>
        <w:t xml:space="preserve"> Creating income statements, balance sheets, or detailed budget versus actual reports with drill-down capabilities.</w:t>
      </w:r>
    </w:p>
    <w:p w14:paraId="4B924286" w14:textId="77777777" w:rsidR="006F7637" w:rsidRPr="006F7637" w:rsidRDefault="006F7637" w:rsidP="006F7637">
      <w:pPr>
        <w:pStyle w:val="ListParagraph"/>
        <w:numPr>
          <w:ilvl w:val="0"/>
          <w:numId w:val="65"/>
        </w:numPr>
        <w:jc w:val="both"/>
        <w:rPr>
          <w:rFonts w:ascii="Arial" w:hAnsi="Arial" w:cs="Arial"/>
        </w:rPr>
      </w:pPr>
      <w:r w:rsidRPr="006F7637">
        <w:rPr>
          <w:rFonts w:ascii="Arial" w:hAnsi="Arial" w:cs="Arial"/>
          <w:b/>
          <w:bCs/>
        </w:rPr>
        <w:t>Performance Dashboards:</w:t>
      </w:r>
      <w:r w:rsidRPr="006F7637">
        <w:rPr>
          <w:rFonts w:ascii="Arial" w:hAnsi="Arial" w:cs="Arial"/>
        </w:rPr>
        <w:t xml:space="preserve"> Summarizing key metrics across various dimensions (e.g., revenue by product and customer segment).</w:t>
      </w:r>
    </w:p>
    <w:p w14:paraId="450EDF87" w14:textId="77777777" w:rsidR="006F7637" w:rsidRPr="006F7637" w:rsidRDefault="006F7637" w:rsidP="006F7637">
      <w:pPr>
        <w:pStyle w:val="ListParagraph"/>
        <w:numPr>
          <w:ilvl w:val="0"/>
          <w:numId w:val="65"/>
        </w:numPr>
        <w:jc w:val="both"/>
        <w:rPr>
          <w:rFonts w:ascii="Arial" w:hAnsi="Arial" w:cs="Arial"/>
        </w:rPr>
      </w:pPr>
      <w:r w:rsidRPr="006F7637">
        <w:rPr>
          <w:rFonts w:ascii="Arial" w:hAnsi="Arial" w:cs="Arial"/>
          <w:b/>
          <w:bCs/>
        </w:rPr>
        <w:t>Comparing Aggregated Data:</w:t>
      </w:r>
      <w:r w:rsidRPr="006F7637">
        <w:rPr>
          <w:rFonts w:ascii="Arial" w:hAnsi="Arial" w:cs="Arial"/>
        </w:rPr>
        <w:t xml:space="preserve"> When you need to compare aggregated values across multiple categories and subcategories in a structured grid format.</w:t>
      </w:r>
    </w:p>
    <w:p w14:paraId="66A21781" w14:textId="77777777" w:rsidR="006F7637" w:rsidRPr="006F7637" w:rsidRDefault="006F7637" w:rsidP="006F7637">
      <w:pPr>
        <w:pStyle w:val="ListParagraph"/>
        <w:numPr>
          <w:ilvl w:val="0"/>
          <w:numId w:val="65"/>
        </w:numPr>
        <w:jc w:val="both"/>
        <w:rPr>
          <w:rFonts w:ascii="Arial" w:hAnsi="Arial" w:cs="Arial"/>
        </w:rPr>
      </w:pPr>
      <w:r w:rsidRPr="006F7637">
        <w:rPr>
          <w:rFonts w:ascii="Arial" w:hAnsi="Arial" w:cs="Arial"/>
          <w:b/>
          <w:bCs/>
        </w:rPr>
        <w:t>Exploring Data Hierarchies:</w:t>
      </w:r>
      <w:r w:rsidRPr="006F7637">
        <w:rPr>
          <w:rFonts w:ascii="Arial" w:hAnsi="Arial" w:cs="Arial"/>
        </w:rPr>
        <w:t xml:space="preserve"> Allowing users to expand and collapse categories to explore data from a high-level summary down to granular details.</w:t>
      </w:r>
    </w:p>
    <w:p w14:paraId="0BA50A31" w14:textId="77777777" w:rsidR="006F7637" w:rsidRDefault="006F7637" w:rsidP="006F7637">
      <w:pPr>
        <w:pStyle w:val="ListParagraph"/>
        <w:jc w:val="both"/>
        <w:rPr>
          <w:rFonts w:ascii="Arial" w:hAnsi="Arial" w:cs="Arial"/>
        </w:rPr>
      </w:pPr>
    </w:p>
    <w:p w14:paraId="6AF13BC5" w14:textId="41400FB2" w:rsidR="006F7637" w:rsidRPr="006F7637" w:rsidRDefault="006F7637" w:rsidP="006F7637">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R script visual</w:t>
      </w:r>
    </w:p>
    <w:p w14:paraId="0D5FBFCE" w14:textId="77777777" w:rsidR="006F7637" w:rsidRDefault="006F7637" w:rsidP="006F7637">
      <w:pPr>
        <w:pStyle w:val="ListParagraph"/>
        <w:jc w:val="both"/>
        <w:rPr>
          <w:rFonts w:ascii="Arial" w:hAnsi="Arial" w:cs="Arial"/>
        </w:rPr>
      </w:pPr>
    </w:p>
    <w:p w14:paraId="18AEB8B9" w14:textId="77777777" w:rsidR="006F7637" w:rsidRPr="006F7637" w:rsidRDefault="006F7637" w:rsidP="006F7637">
      <w:pPr>
        <w:pStyle w:val="ListParagraph"/>
        <w:jc w:val="both"/>
        <w:rPr>
          <w:rFonts w:ascii="Arial" w:hAnsi="Arial" w:cs="Arial"/>
        </w:rPr>
      </w:pPr>
      <w:r w:rsidRPr="006F7637">
        <w:rPr>
          <w:rFonts w:ascii="Arial" w:hAnsi="Arial" w:cs="Arial"/>
        </w:rPr>
        <w:t xml:space="preserve">An R script visual in Power BI allows users to create custom visualizations by writing and executing R code directly within Power BI Desktop. It leverages Power BI's data </w:t>
      </w:r>
      <w:proofErr w:type="spellStart"/>
      <w:r w:rsidRPr="006F7637">
        <w:rPr>
          <w:rFonts w:ascii="Arial" w:hAnsi="Arial" w:cs="Arial"/>
        </w:rPr>
        <w:t>modeling</w:t>
      </w:r>
      <w:proofErr w:type="spellEnd"/>
      <w:r w:rsidRPr="006F7637">
        <w:rPr>
          <w:rFonts w:ascii="Arial" w:hAnsi="Arial" w:cs="Arial"/>
        </w:rPr>
        <w:t xml:space="preserve"> capabilities and R's extensive statistical graphics packages.</w:t>
      </w:r>
    </w:p>
    <w:p w14:paraId="05A29590" w14:textId="77777777" w:rsidR="006F7637" w:rsidRDefault="006F7637" w:rsidP="006F7637">
      <w:pPr>
        <w:pStyle w:val="ListParagraph"/>
        <w:jc w:val="both"/>
        <w:rPr>
          <w:rFonts w:ascii="Arial" w:hAnsi="Arial" w:cs="Arial"/>
          <w:b/>
          <w:bCs/>
        </w:rPr>
      </w:pPr>
    </w:p>
    <w:p w14:paraId="01F14357" w14:textId="2CCDFF2F" w:rsidR="006F7637" w:rsidRDefault="006F7637" w:rsidP="006F7637">
      <w:pPr>
        <w:pStyle w:val="ListParagraph"/>
        <w:jc w:val="both"/>
        <w:rPr>
          <w:rFonts w:ascii="Arial" w:hAnsi="Arial" w:cs="Arial"/>
          <w:b/>
          <w:bCs/>
        </w:rPr>
      </w:pPr>
      <w:r w:rsidRPr="006F7637">
        <w:rPr>
          <w:rFonts w:ascii="Arial" w:hAnsi="Arial" w:cs="Arial"/>
          <w:b/>
          <w:bCs/>
        </w:rPr>
        <w:t>Properties:</w:t>
      </w:r>
    </w:p>
    <w:p w14:paraId="69CEC757" w14:textId="77777777" w:rsidR="006F7637" w:rsidRPr="006F7637" w:rsidRDefault="006F7637" w:rsidP="006F7637">
      <w:pPr>
        <w:pStyle w:val="ListParagraph"/>
        <w:jc w:val="both"/>
        <w:rPr>
          <w:rFonts w:ascii="Arial" w:hAnsi="Arial" w:cs="Arial"/>
        </w:rPr>
      </w:pPr>
    </w:p>
    <w:p w14:paraId="1FB10194" w14:textId="77777777" w:rsidR="006F7637" w:rsidRPr="006F7637" w:rsidRDefault="006F7637" w:rsidP="006F7637">
      <w:pPr>
        <w:pStyle w:val="ListParagraph"/>
        <w:numPr>
          <w:ilvl w:val="0"/>
          <w:numId w:val="66"/>
        </w:numPr>
        <w:jc w:val="both"/>
        <w:rPr>
          <w:rFonts w:ascii="Arial" w:hAnsi="Arial" w:cs="Arial"/>
        </w:rPr>
      </w:pPr>
      <w:r w:rsidRPr="006F7637">
        <w:rPr>
          <w:rFonts w:ascii="Arial" w:hAnsi="Arial" w:cs="Arial"/>
          <w:b/>
          <w:bCs/>
        </w:rPr>
        <w:t>Custom Visualization:</w:t>
      </w:r>
      <w:r w:rsidRPr="006F7637">
        <w:rPr>
          <w:rFonts w:ascii="Arial" w:hAnsi="Arial" w:cs="Arial"/>
        </w:rPr>
        <w:t xml:space="preserve"> Enables the creation of highly customized and advanced chart types not natively available in Power BI.</w:t>
      </w:r>
    </w:p>
    <w:p w14:paraId="64963B3F" w14:textId="77777777" w:rsidR="006F7637" w:rsidRPr="006F7637" w:rsidRDefault="006F7637" w:rsidP="006F7637">
      <w:pPr>
        <w:pStyle w:val="ListParagraph"/>
        <w:numPr>
          <w:ilvl w:val="0"/>
          <w:numId w:val="66"/>
        </w:numPr>
        <w:jc w:val="both"/>
        <w:rPr>
          <w:rFonts w:ascii="Arial" w:hAnsi="Arial" w:cs="Arial"/>
        </w:rPr>
      </w:pPr>
      <w:r w:rsidRPr="006F7637">
        <w:rPr>
          <w:rFonts w:ascii="Arial" w:hAnsi="Arial" w:cs="Arial"/>
          <w:b/>
          <w:bCs/>
        </w:rPr>
        <w:t>Statistical Analysis Integration:</w:t>
      </w:r>
      <w:r w:rsidRPr="006F7637">
        <w:rPr>
          <w:rFonts w:ascii="Arial" w:hAnsi="Arial" w:cs="Arial"/>
        </w:rPr>
        <w:t xml:space="preserve"> Seamlessly integrates R's powerful statistical computing and graphical capabilities (e.g., ggplot2, lattice).</w:t>
      </w:r>
    </w:p>
    <w:p w14:paraId="726BBE5E" w14:textId="77777777" w:rsidR="006F7637" w:rsidRPr="006F7637" w:rsidRDefault="006F7637" w:rsidP="006F7637">
      <w:pPr>
        <w:pStyle w:val="ListParagraph"/>
        <w:numPr>
          <w:ilvl w:val="0"/>
          <w:numId w:val="66"/>
        </w:numPr>
        <w:jc w:val="both"/>
        <w:rPr>
          <w:rFonts w:ascii="Arial" w:hAnsi="Arial" w:cs="Arial"/>
        </w:rPr>
      </w:pPr>
      <w:r w:rsidRPr="006F7637">
        <w:rPr>
          <w:rFonts w:ascii="Arial" w:hAnsi="Arial" w:cs="Arial"/>
          <w:b/>
          <w:bCs/>
        </w:rPr>
        <w:t>Data Input:</w:t>
      </w:r>
      <w:r w:rsidRPr="006F7637">
        <w:rPr>
          <w:rFonts w:ascii="Arial" w:hAnsi="Arial" w:cs="Arial"/>
        </w:rPr>
        <w:t xml:space="preserve"> Automatically feeds data from Power BI fields into an R </w:t>
      </w:r>
      <w:proofErr w:type="spellStart"/>
      <w:r w:rsidRPr="006F7637">
        <w:rPr>
          <w:rFonts w:ascii="Arial" w:hAnsi="Arial" w:cs="Arial"/>
        </w:rPr>
        <w:t>dataframe</w:t>
      </w:r>
      <w:proofErr w:type="spellEnd"/>
      <w:r w:rsidRPr="006F7637">
        <w:rPr>
          <w:rFonts w:ascii="Arial" w:hAnsi="Arial" w:cs="Arial"/>
        </w:rPr>
        <w:t>, which can then be manipulated and visualized by the R script.</w:t>
      </w:r>
    </w:p>
    <w:p w14:paraId="2A731E3A" w14:textId="77777777" w:rsidR="006F7637" w:rsidRPr="006F7637" w:rsidRDefault="006F7637" w:rsidP="006F7637">
      <w:pPr>
        <w:pStyle w:val="ListParagraph"/>
        <w:numPr>
          <w:ilvl w:val="0"/>
          <w:numId w:val="66"/>
        </w:numPr>
        <w:jc w:val="both"/>
        <w:rPr>
          <w:rFonts w:ascii="Arial" w:hAnsi="Arial" w:cs="Arial"/>
        </w:rPr>
      </w:pPr>
      <w:r w:rsidRPr="006F7637">
        <w:rPr>
          <w:rFonts w:ascii="Arial" w:hAnsi="Arial" w:cs="Arial"/>
          <w:b/>
          <w:bCs/>
        </w:rPr>
        <w:t>Image Output:</w:t>
      </w:r>
      <w:r w:rsidRPr="006F7637">
        <w:rPr>
          <w:rFonts w:ascii="Arial" w:hAnsi="Arial" w:cs="Arial"/>
        </w:rPr>
        <w:t xml:space="preserve"> The R script generates a plot image that Power BI displays as a static visual on the report canvas.</w:t>
      </w:r>
    </w:p>
    <w:p w14:paraId="1D5B5723" w14:textId="77777777" w:rsidR="006F7637" w:rsidRPr="006F7637" w:rsidRDefault="006F7637" w:rsidP="006F7637">
      <w:pPr>
        <w:pStyle w:val="ListParagraph"/>
        <w:numPr>
          <w:ilvl w:val="0"/>
          <w:numId w:val="66"/>
        </w:numPr>
        <w:jc w:val="both"/>
        <w:rPr>
          <w:rFonts w:ascii="Arial" w:hAnsi="Arial" w:cs="Arial"/>
        </w:rPr>
      </w:pPr>
      <w:r w:rsidRPr="006F7637">
        <w:rPr>
          <w:rFonts w:ascii="Arial" w:hAnsi="Arial" w:cs="Arial"/>
          <w:b/>
          <w:bCs/>
        </w:rPr>
        <w:t>Interactivity (Limited):</w:t>
      </w:r>
      <w:r w:rsidRPr="006F7637">
        <w:rPr>
          <w:rFonts w:ascii="Arial" w:hAnsi="Arial" w:cs="Arial"/>
        </w:rPr>
        <w:t xml:space="preserve"> While the R script itself is static, the visual responds to filtering and cross-highlighting from other Power BI visuals, rerunning the R script with the filtered data.</w:t>
      </w:r>
    </w:p>
    <w:p w14:paraId="542A98CE" w14:textId="77777777" w:rsidR="006F7637" w:rsidRPr="006F7637" w:rsidRDefault="006F7637" w:rsidP="006F7637">
      <w:pPr>
        <w:pStyle w:val="ListParagraph"/>
        <w:numPr>
          <w:ilvl w:val="0"/>
          <w:numId w:val="66"/>
        </w:numPr>
        <w:jc w:val="both"/>
        <w:rPr>
          <w:rFonts w:ascii="Arial" w:hAnsi="Arial" w:cs="Arial"/>
        </w:rPr>
      </w:pPr>
      <w:r w:rsidRPr="006F7637">
        <w:rPr>
          <w:rFonts w:ascii="Arial" w:hAnsi="Arial" w:cs="Arial"/>
          <w:b/>
          <w:bCs/>
        </w:rPr>
        <w:t>R Environment Dependency:</w:t>
      </w:r>
      <w:r w:rsidRPr="006F7637">
        <w:rPr>
          <w:rFonts w:ascii="Arial" w:hAnsi="Arial" w:cs="Arial"/>
        </w:rPr>
        <w:t xml:space="preserve"> Requires an R distribution installed on the machine running Power BI Desktop and appropriate R packages.</w:t>
      </w:r>
    </w:p>
    <w:p w14:paraId="04A9ECFB" w14:textId="77777777" w:rsidR="006F7637" w:rsidRDefault="006F7637" w:rsidP="006F7637">
      <w:pPr>
        <w:pStyle w:val="ListParagraph"/>
        <w:jc w:val="both"/>
        <w:rPr>
          <w:rFonts w:ascii="Arial" w:hAnsi="Arial" w:cs="Arial"/>
          <w:b/>
          <w:bCs/>
        </w:rPr>
      </w:pPr>
    </w:p>
    <w:p w14:paraId="0134EE6E" w14:textId="3CC24A51" w:rsidR="006F7637" w:rsidRDefault="006F7637" w:rsidP="006F7637">
      <w:pPr>
        <w:pStyle w:val="ListParagraph"/>
        <w:jc w:val="both"/>
        <w:rPr>
          <w:rFonts w:ascii="Arial" w:hAnsi="Arial" w:cs="Arial"/>
          <w:b/>
          <w:bCs/>
        </w:rPr>
      </w:pPr>
      <w:r w:rsidRPr="006F7637">
        <w:rPr>
          <w:rFonts w:ascii="Arial" w:hAnsi="Arial" w:cs="Arial"/>
          <w:b/>
          <w:bCs/>
        </w:rPr>
        <w:t>Use:</w:t>
      </w:r>
    </w:p>
    <w:p w14:paraId="251BBF42" w14:textId="77777777" w:rsidR="006F7637" w:rsidRPr="006F7637" w:rsidRDefault="006F7637" w:rsidP="006F7637">
      <w:pPr>
        <w:pStyle w:val="ListParagraph"/>
        <w:jc w:val="both"/>
        <w:rPr>
          <w:rFonts w:ascii="Arial" w:hAnsi="Arial" w:cs="Arial"/>
        </w:rPr>
      </w:pPr>
    </w:p>
    <w:p w14:paraId="66ABB266" w14:textId="77777777" w:rsidR="006F7637" w:rsidRPr="006F7637" w:rsidRDefault="006F7637" w:rsidP="006F7637">
      <w:pPr>
        <w:pStyle w:val="ListParagraph"/>
        <w:numPr>
          <w:ilvl w:val="0"/>
          <w:numId w:val="67"/>
        </w:numPr>
        <w:jc w:val="both"/>
        <w:rPr>
          <w:rFonts w:ascii="Arial" w:hAnsi="Arial" w:cs="Arial"/>
        </w:rPr>
      </w:pPr>
      <w:r w:rsidRPr="006F7637">
        <w:rPr>
          <w:rFonts w:ascii="Arial" w:hAnsi="Arial" w:cs="Arial"/>
          <w:b/>
          <w:bCs/>
        </w:rPr>
        <w:t>Advanced Statistical Charts:</w:t>
      </w:r>
      <w:r w:rsidRPr="006F7637">
        <w:rPr>
          <w:rFonts w:ascii="Arial" w:hAnsi="Arial" w:cs="Arial"/>
        </w:rPr>
        <w:t xml:space="preserve"> Creating specialized plots like density plots, violin plots, network graphs, correlation matrices, or highly customized scatter plots with regression lines.</w:t>
      </w:r>
    </w:p>
    <w:p w14:paraId="63E7D4FC" w14:textId="77777777" w:rsidR="006F7637" w:rsidRPr="006F7637" w:rsidRDefault="006F7637" w:rsidP="006F7637">
      <w:pPr>
        <w:pStyle w:val="ListParagraph"/>
        <w:numPr>
          <w:ilvl w:val="0"/>
          <w:numId w:val="67"/>
        </w:numPr>
        <w:jc w:val="both"/>
        <w:rPr>
          <w:rFonts w:ascii="Arial" w:hAnsi="Arial" w:cs="Arial"/>
        </w:rPr>
      </w:pPr>
      <w:r w:rsidRPr="006F7637">
        <w:rPr>
          <w:rFonts w:ascii="Arial" w:hAnsi="Arial" w:cs="Arial"/>
          <w:b/>
          <w:bCs/>
        </w:rPr>
        <w:t>Predictive Analytics Visualizations:</w:t>
      </w:r>
      <w:r w:rsidRPr="006F7637">
        <w:rPr>
          <w:rFonts w:ascii="Arial" w:hAnsi="Arial" w:cs="Arial"/>
        </w:rPr>
        <w:t xml:space="preserve"> Visualizing outputs from R-based predictive models, such as forecast confidence intervals or anomaly detection plots.</w:t>
      </w:r>
    </w:p>
    <w:p w14:paraId="4FE2BC5C" w14:textId="77777777" w:rsidR="006F7637" w:rsidRPr="006F7637" w:rsidRDefault="006F7637" w:rsidP="006F7637">
      <w:pPr>
        <w:pStyle w:val="ListParagraph"/>
        <w:numPr>
          <w:ilvl w:val="0"/>
          <w:numId w:val="67"/>
        </w:numPr>
        <w:jc w:val="both"/>
        <w:rPr>
          <w:rFonts w:ascii="Arial" w:hAnsi="Arial" w:cs="Arial"/>
        </w:rPr>
      </w:pPr>
      <w:r w:rsidRPr="006F7637">
        <w:rPr>
          <w:rFonts w:ascii="Arial" w:hAnsi="Arial" w:cs="Arial"/>
          <w:b/>
          <w:bCs/>
        </w:rPr>
        <w:t>Data Exploration:</w:t>
      </w:r>
      <w:r w:rsidRPr="006F7637">
        <w:rPr>
          <w:rFonts w:ascii="Arial" w:hAnsi="Arial" w:cs="Arial"/>
        </w:rPr>
        <w:t xml:space="preserve"> Performing complex statistical transformations and visualizing the results when Power BI's native capabilities are insufficient.</w:t>
      </w:r>
    </w:p>
    <w:p w14:paraId="4860F614" w14:textId="77777777" w:rsidR="006F7637" w:rsidRPr="006F7637" w:rsidRDefault="006F7637" w:rsidP="006F7637">
      <w:pPr>
        <w:pStyle w:val="ListParagraph"/>
        <w:numPr>
          <w:ilvl w:val="0"/>
          <w:numId w:val="67"/>
        </w:numPr>
        <w:jc w:val="both"/>
        <w:rPr>
          <w:rFonts w:ascii="Arial" w:hAnsi="Arial" w:cs="Arial"/>
        </w:rPr>
      </w:pPr>
      <w:r w:rsidRPr="006F7637">
        <w:rPr>
          <w:rFonts w:ascii="Arial" w:hAnsi="Arial" w:cs="Arial"/>
          <w:b/>
          <w:bCs/>
        </w:rPr>
        <w:t>Unique Branding/Design:</w:t>
      </w:r>
      <w:r w:rsidRPr="006F7637">
        <w:rPr>
          <w:rFonts w:ascii="Arial" w:hAnsi="Arial" w:cs="Arial"/>
        </w:rPr>
        <w:t xml:space="preserve"> Generating visualizations with very specific aesthetic requirements or branding elements using R's flexible plotting options.</w:t>
      </w:r>
    </w:p>
    <w:p w14:paraId="4ACD433E" w14:textId="77777777" w:rsidR="006F7637" w:rsidRPr="006F7637" w:rsidRDefault="006F7637" w:rsidP="006F7637">
      <w:pPr>
        <w:pStyle w:val="ListParagraph"/>
        <w:numPr>
          <w:ilvl w:val="0"/>
          <w:numId w:val="67"/>
        </w:numPr>
        <w:jc w:val="both"/>
        <w:rPr>
          <w:rFonts w:ascii="Arial" w:hAnsi="Arial" w:cs="Arial"/>
        </w:rPr>
      </w:pPr>
      <w:r w:rsidRPr="006F7637">
        <w:rPr>
          <w:rFonts w:ascii="Arial" w:hAnsi="Arial" w:cs="Arial"/>
          <w:b/>
          <w:bCs/>
        </w:rPr>
        <w:t>Academic/Research Reports:</w:t>
      </w:r>
      <w:r w:rsidRPr="006F7637">
        <w:rPr>
          <w:rFonts w:ascii="Arial" w:hAnsi="Arial" w:cs="Arial"/>
        </w:rPr>
        <w:t xml:space="preserve"> When specific statistical graphics common in academic fields are required in a Power BI report.</w:t>
      </w:r>
    </w:p>
    <w:p w14:paraId="25D98C6E" w14:textId="77777777" w:rsidR="006F7637" w:rsidRDefault="006F7637" w:rsidP="006F7637">
      <w:pPr>
        <w:pStyle w:val="ListParagraph"/>
        <w:jc w:val="both"/>
        <w:rPr>
          <w:rFonts w:ascii="Arial" w:hAnsi="Arial" w:cs="Arial"/>
        </w:rPr>
      </w:pPr>
    </w:p>
    <w:p w14:paraId="7B7C4F71" w14:textId="265756A1" w:rsidR="006F7637" w:rsidRPr="006F7637" w:rsidRDefault="006F7637" w:rsidP="006F7637">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Python visual</w:t>
      </w:r>
    </w:p>
    <w:p w14:paraId="3061E678" w14:textId="77777777" w:rsidR="006F7637" w:rsidRDefault="006F7637" w:rsidP="006F7637">
      <w:pPr>
        <w:pStyle w:val="ListParagraph"/>
        <w:jc w:val="both"/>
        <w:rPr>
          <w:rFonts w:ascii="Arial" w:hAnsi="Arial" w:cs="Arial"/>
        </w:rPr>
      </w:pPr>
    </w:p>
    <w:p w14:paraId="515C60E8" w14:textId="5C4570F9" w:rsidR="006F7637" w:rsidRPr="006F7637" w:rsidRDefault="006F7637" w:rsidP="006F7637">
      <w:pPr>
        <w:pStyle w:val="ListParagraph"/>
        <w:jc w:val="both"/>
        <w:rPr>
          <w:rFonts w:ascii="Arial" w:hAnsi="Arial" w:cs="Arial"/>
        </w:rPr>
      </w:pPr>
      <w:r w:rsidRPr="006F7637">
        <w:rPr>
          <w:rFonts w:ascii="Arial" w:hAnsi="Arial" w:cs="Arial"/>
        </w:rPr>
        <w:t>A Python visual in Power BI allows users to create custom visualizations by writing and executing Python code directly within Power BI Desktop. It leverages Power BI's data and Python's extensive libraries for data manipulation and visualization.</w:t>
      </w:r>
    </w:p>
    <w:p w14:paraId="15B534AD" w14:textId="77777777" w:rsidR="006F7637" w:rsidRDefault="006F7637" w:rsidP="006F7637">
      <w:pPr>
        <w:pStyle w:val="ListParagraph"/>
        <w:jc w:val="both"/>
        <w:rPr>
          <w:rFonts w:ascii="Arial" w:hAnsi="Arial" w:cs="Arial"/>
          <w:b/>
          <w:bCs/>
        </w:rPr>
      </w:pPr>
    </w:p>
    <w:p w14:paraId="5FFE93A0" w14:textId="408A5394" w:rsidR="006F7637" w:rsidRDefault="006F7637" w:rsidP="006F7637">
      <w:pPr>
        <w:pStyle w:val="ListParagraph"/>
        <w:jc w:val="both"/>
        <w:rPr>
          <w:rFonts w:ascii="Arial" w:hAnsi="Arial" w:cs="Arial"/>
          <w:b/>
          <w:bCs/>
        </w:rPr>
      </w:pPr>
      <w:r w:rsidRPr="006F7637">
        <w:rPr>
          <w:rFonts w:ascii="Arial" w:hAnsi="Arial" w:cs="Arial"/>
          <w:b/>
          <w:bCs/>
        </w:rPr>
        <w:t>Properties:</w:t>
      </w:r>
    </w:p>
    <w:p w14:paraId="126B7C40" w14:textId="77777777" w:rsidR="006F7637" w:rsidRPr="006F7637" w:rsidRDefault="006F7637" w:rsidP="006F7637">
      <w:pPr>
        <w:pStyle w:val="ListParagraph"/>
        <w:jc w:val="both"/>
        <w:rPr>
          <w:rFonts w:ascii="Arial" w:hAnsi="Arial" w:cs="Arial"/>
        </w:rPr>
      </w:pPr>
    </w:p>
    <w:p w14:paraId="447237D1" w14:textId="77777777" w:rsidR="006F7637" w:rsidRPr="006F7637" w:rsidRDefault="006F7637" w:rsidP="006F7637">
      <w:pPr>
        <w:pStyle w:val="ListParagraph"/>
        <w:numPr>
          <w:ilvl w:val="0"/>
          <w:numId w:val="68"/>
        </w:numPr>
        <w:jc w:val="both"/>
        <w:rPr>
          <w:rFonts w:ascii="Arial" w:hAnsi="Arial" w:cs="Arial"/>
        </w:rPr>
      </w:pPr>
      <w:r w:rsidRPr="006F7637">
        <w:rPr>
          <w:rFonts w:ascii="Arial" w:hAnsi="Arial" w:cs="Arial"/>
          <w:b/>
          <w:bCs/>
        </w:rPr>
        <w:lastRenderedPageBreak/>
        <w:t>Custom Visualization:</w:t>
      </w:r>
      <w:r w:rsidRPr="006F7637">
        <w:rPr>
          <w:rFonts w:ascii="Arial" w:hAnsi="Arial" w:cs="Arial"/>
        </w:rPr>
        <w:t xml:space="preserve"> Enables the creation of highly customized and advanced chart types not natively available in Power BI, using libraries like Matplotlib, Seaborn, </w:t>
      </w:r>
      <w:proofErr w:type="spellStart"/>
      <w:r w:rsidRPr="006F7637">
        <w:rPr>
          <w:rFonts w:ascii="Arial" w:hAnsi="Arial" w:cs="Arial"/>
        </w:rPr>
        <w:t>Plotly</w:t>
      </w:r>
      <w:proofErr w:type="spellEnd"/>
      <w:r w:rsidRPr="006F7637">
        <w:rPr>
          <w:rFonts w:ascii="Arial" w:hAnsi="Arial" w:cs="Arial"/>
        </w:rPr>
        <w:t>, etc.</w:t>
      </w:r>
    </w:p>
    <w:p w14:paraId="6CD42CD5" w14:textId="77777777" w:rsidR="006F7637" w:rsidRPr="006F7637" w:rsidRDefault="006F7637" w:rsidP="006F7637">
      <w:pPr>
        <w:pStyle w:val="ListParagraph"/>
        <w:numPr>
          <w:ilvl w:val="0"/>
          <w:numId w:val="68"/>
        </w:numPr>
        <w:jc w:val="both"/>
        <w:rPr>
          <w:rFonts w:ascii="Arial" w:hAnsi="Arial" w:cs="Arial"/>
        </w:rPr>
      </w:pPr>
      <w:r w:rsidRPr="006F7637">
        <w:rPr>
          <w:rFonts w:ascii="Arial" w:hAnsi="Arial" w:cs="Arial"/>
          <w:b/>
          <w:bCs/>
        </w:rPr>
        <w:t>Data Science Integration:</w:t>
      </w:r>
      <w:r w:rsidRPr="006F7637">
        <w:rPr>
          <w:rFonts w:ascii="Arial" w:hAnsi="Arial" w:cs="Arial"/>
        </w:rPr>
        <w:t xml:space="preserve"> Seamlessly integrates Python's powerful capabilities for data cleaning, transformation, statistical analysis, and machine learning outputs.</w:t>
      </w:r>
    </w:p>
    <w:p w14:paraId="22C8D467" w14:textId="3C1B38ED" w:rsidR="006F7637" w:rsidRPr="006F7637" w:rsidRDefault="006F7637" w:rsidP="006F7637">
      <w:pPr>
        <w:pStyle w:val="ListParagraph"/>
        <w:numPr>
          <w:ilvl w:val="0"/>
          <w:numId w:val="68"/>
        </w:numPr>
        <w:jc w:val="both"/>
        <w:rPr>
          <w:rFonts w:ascii="Arial" w:hAnsi="Arial" w:cs="Arial"/>
        </w:rPr>
      </w:pPr>
      <w:r w:rsidRPr="006F7637">
        <w:rPr>
          <w:rFonts w:ascii="Arial" w:hAnsi="Arial" w:cs="Arial"/>
          <w:b/>
          <w:bCs/>
        </w:rPr>
        <w:t>Data Input:</w:t>
      </w:r>
      <w:r w:rsidRPr="006F7637">
        <w:rPr>
          <w:rFonts w:ascii="Arial" w:hAnsi="Arial" w:cs="Arial"/>
        </w:rPr>
        <w:t xml:space="preserve"> Automatically feeds data from Power BI fields into a Pandas </w:t>
      </w:r>
      <w:r w:rsidR="00652765" w:rsidRPr="006F7637">
        <w:rPr>
          <w:rFonts w:ascii="Arial" w:hAnsi="Arial" w:cs="Arial"/>
        </w:rPr>
        <w:t>Data Frame</w:t>
      </w:r>
      <w:r w:rsidRPr="006F7637">
        <w:rPr>
          <w:rFonts w:ascii="Arial" w:hAnsi="Arial" w:cs="Arial"/>
        </w:rPr>
        <w:t>, which can then be manipulated and visualized by the Python script.</w:t>
      </w:r>
    </w:p>
    <w:p w14:paraId="0D8931FD" w14:textId="77777777" w:rsidR="006F7637" w:rsidRPr="006F7637" w:rsidRDefault="006F7637" w:rsidP="006F7637">
      <w:pPr>
        <w:pStyle w:val="ListParagraph"/>
        <w:numPr>
          <w:ilvl w:val="0"/>
          <w:numId w:val="68"/>
        </w:numPr>
        <w:jc w:val="both"/>
        <w:rPr>
          <w:rFonts w:ascii="Arial" w:hAnsi="Arial" w:cs="Arial"/>
        </w:rPr>
      </w:pPr>
      <w:r w:rsidRPr="006F7637">
        <w:rPr>
          <w:rFonts w:ascii="Arial" w:hAnsi="Arial" w:cs="Arial"/>
          <w:b/>
          <w:bCs/>
        </w:rPr>
        <w:t>Image Output:</w:t>
      </w:r>
      <w:r w:rsidRPr="006F7637">
        <w:rPr>
          <w:rFonts w:ascii="Arial" w:hAnsi="Arial" w:cs="Arial"/>
        </w:rPr>
        <w:t xml:space="preserve"> The Python script generates a plot image that Power BI displays as a static visual on the report canvas.</w:t>
      </w:r>
    </w:p>
    <w:p w14:paraId="634F5DB9" w14:textId="77777777" w:rsidR="006F7637" w:rsidRPr="006F7637" w:rsidRDefault="006F7637" w:rsidP="006F7637">
      <w:pPr>
        <w:pStyle w:val="ListParagraph"/>
        <w:numPr>
          <w:ilvl w:val="0"/>
          <w:numId w:val="68"/>
        </w:numPr>
        <w:jc w:val="both"/>
        <w:rPr>
          <w:rFonts w:ascii="Arial" w:hAnsi="Arial" w:cs="Arial"/>
        </w:rPr>
      </w:pPr>
      <w:r w:rsidRPr="006F7637">
        <w:rPr>
          <w:rFonts w:ascii="Arial" w:hAnsi="Arial" w:cs="Arial"/>
          <w:b/>
          <w:bCs/>
        </w:rPr>
        <w:t>Interactivity (Limited):</w:t>
      </w:r>
      <w:r w:rsidRPr="006F7637">
        <w:rPr>
          <w:rFonts w:ascii="Arial" w:hAnsi="Arial" w:cs="Arial"/>
        </w:rPr>
        <w:t xml:space="preserve"> While the Python visual itself is typically a static image, it responds to filtering and cross-highlighting from other Power BI visuals, causing the Python script to re-execute with the filtered data.</w:t>
      </w:r>
    </w:p>
    <w:p w14:paraId="76CB5F7D" w14:textId="77777777" w:rsidR="006F7637" w:rsidRPr="006F7637" w:rsidRDefault="006F7637" w:rsidP="006F7637">
      <w:pPr>
        <w:pStyle w:val="ListParagraph"/>
        <w:numPr>
          <w:ilvl w:val="0"/>
          <w:numId w:val="68"/>
        </w:numPr>
        <w:jc w:val="both"/>
        <w:rPr>
          <w:rFonts w:ascii="Arial" w:hAnsi="Arial" w:cs="Arial"/>
        </w:rPr>
      </w:pPr>
      <w:r w:rsidRPr="006F7637">
        <w:rPr>
          <w:rFonts w:ascii="Arial" w:hAnsi="Arial" w:cs="Arial"/>
          <w:b/>
          <w:bCs/>
        </w:rPr>
        <w:t>Python Environment Dependency:</w:t>
      </w:r>
      <w:r w:rsidRPr="006F7637">
        <w:rPr>
          <w:rFonts w:ascii="Arial" w:hAnsi="Arial" w:cs="Arial"/>
        </w:rPr>
        <w:t xml:space="preserve"> Requires a Python distribution installed on the machine running Power BI Desktop and appropriate Python packages.</w:t>
      </w:r>
    </w:p>
    <w:p w14:paraId="556B14B7" w14:textId="77777777" w:rsidR="006F7637" w:rsidRDefault="006F7637" w:rsidP="006F7637">
      <w:pPr>
        <w:pStyle w:val="ListParagraph"/>
        <w:jc w:val="both"/>
        <w:rPr>
          <w:rFonts w:ascii="Arial" w:hAnsi="Arial" w:cs="Arial"/>
          <w:b/>
          <w:bCs/>
        </w:rPr>
      </w:pPr>
    </w:p>
    <w:p w14:paraId="731B4414" w14:textId="63B29781" w:rsidR="006F7637" w:rsidRDefault="006F7637" w:rsidP="006F7637">
      <w:pPr>
        <w:pStyle w:val="ListParagraph"/>
        <w:jc w:val="both"/>
        <w:rPr>
          <w:rFonts w:ascii="Arial" w:hAnsi="Arial" w:cs="Arial"/>
          <w:b/>
          <w:bCs/>
        </w:rPr>
      </w:pPr>
      <w:r w:rsidRPr="006F7637">
        <w:rPr>
          <w:rFonts w:ascii="Arial" w:hAnsi="Arial" w:cs="Arial"/>
          <w:b/>
          <w:bCs/>
        </w:rPr>
        <w:t>Use:</w:t>
      </w:r>
    </w:p>
    <w:p w14:paraId="00C3DD22" w14:textId="77777777" w:rsidR="006F7637" w:rsidRPr="006F7637" w:rsidRDefault="006F7637" w:rsidP="006F7637">
      <w:pPr>
        <w:pStyle w:val="ListParagraph"/>
        <w:jc w:val="both"/>
        <w:rPr>
          <w:rFonts w:ascii="Arial" w:hAnsi="Arial" w:cs="Arial"/>
        </w:rPr>
      </w:pPr>
    </w:p>
    <w:p w14:paraId="780FB543" w14:textId="77777777" w:rsidR="006F7637" w:rsidRPr="006F7637" w:rsidRDefault="006F7637" w:rsidP="006F7637">
      <w:pPr>
        <w:pStyle w:val="ListParagraph"/>
        <w:numPr>
          <w:ilvl w:val="0"/>
          <w:numId w:val="69"/>
        </w:numPr>
        <w:jc w:val="both"/>
        <w:rPr>
          <w:rFonts w:ascii="Arial" w:hAnsi="Arial" w:cs="Arial"/>
        </w:rPr>
      </w:pPr>
      <w:r w:rsidRPr="006F7637">
        <w:rPr>
          <w:rFonts w:ascii="Arial" w:hAnsi="Arial" w:cs="Arial"/>
          <w:b/>
          <w:bCs/>
        </w:rPr>
        <w:t>Advanced Statistical Charts:</w:t>
      </w:r>
      <w:r w:rsidRPr="006F7637">
        <w:rPr>
          <w:rFonts w:ascii="Arial" w:hAnsi="Arial" w:cs="Arial"/>
        </w:rPr>
        <w:t xml:space="preserve"> Creating specialized plots like complex scatter plots with multiple regression lines, violin plots, ridge plots, or highly customized dashboards layouts using Python's plotting libraries.</w:t>
      </w:r>
    </w:p>
    <w:p w14:paraId="0DA9D13D" w14:textId="77777777" w:rsidR="006F7637" w:rsidRPr="006F7637" w:rsidRDefault="006F7637" w:rsidP="006F7637">
      <w:pPr>
        <w:pStyle w:val="ListParagraph"/>
        <w:numPr>
          <w:ilvl w:val="0"/>
          <w:numId w:val="69"/>
        </w:numPr>
        <w:jc w:val="both"/>
        <w:rPr>
          <w:rFonts w:ascii="Arial" w:hAnsi="Arial" w:cs="Arial"/>
        </w:rPr>
      </w:pPr>
      <w:r w:rsidRPr="006F7637">
        <w:rPr>
          <w:rFonts w:ascii="Arial" w:hAnsi="Arial" w:cs="Arial"/>
          <w:b/>
          <w:bCs/>
        </w:rPr>
        <w:t>Machine Learning Model Outputs:</w:t>
      </w:r>
      <w:r w:rsidRPr="006F7637">
        <w:rPr>
          <w:rFonts w:ascii="Arial" w:hAnsi="Arial" w:cs="Arial"/>
        </w:rPr>
        <w:t xml:space="preserve"> Visualizing the results of Python-based machine learning models, such as cluster visualizations, classification boundaries, or anomaly detection plots.</w:t>
      </w:r>
    </w:p>
    <w:p w14:paraId="46CCDB6A" w14:textId="77777777" w:rsidR="006F7637" w:rsidRPr="006F7637" w:rsidRDefault="006F7637" w:rsidP="006F7637">
      <w:pPr>
        <w:pStyle w:val="ListParagraph"/>
        <w:numPr>
          <w:ilvl w:val="0"/>
          <w:numId w:val="69"/>
        </w:numPr>
        <w:jc w:val="both"/>
        <w:rPr>
          <w:rFonts w:ascii="Arial" w:hAnsi="Arial" w:cs="Arial"/>
        </w:rPr>
      </w:pPr>
      <w:r w:rsidRPr="006F7637">
        <w:rPr>
          <w:rFonts w:ascii="Arial" w:hAnsi="Arial" w:cs="Arial"/>
          <w:b/>
          <w:bCs/>
        </w:rPr>
        <w:t>Complex Data Transformations &amp; Visualizations:</w:t>
      </w:r>
      <w:r w:rsidRPr="006F7637">
        <w:rPr>
          <w:rFonts w:ascii="Arial" w:hAnsi="Arial" w:cs="Arial"/>
        </w:rPr>
        <w:t xml:space="preserve"> When Power BI's native data transformation or visualization capabilities are insufficient for specific analytical needs.</w:t>
      </w:r>
    </w:p>
    <w:p w14:paraId="3C0A4B92" w14:textId="77777777" w:rsidR="006F7637" w:rsidRPr="006F7637" w:rsidRDefault="006F7637" w:rsidP="006F7637">
      <w:pPr>
        <w:pStyle w:val="ListParagraph"/>
        <w:numPr>
          <w:ilvl w:val="0"/>
          <w:numId w:val="69"/>
        </w:numPr>
        <w:jc w:val="both"/>
        <w:rPr>
          <w:rFonts w:ascii="Arial" w:hAnsi="Arial" w:cs="Arial"/>
        </w:rPr>
      </w:pPr>
      <w:r w:rsidRPr="006F7637">
        <w:rPr>
          <w:rFonts w:ascii="Arial" w:hAnsi="Arial" w:cs="Arial"/>
          <w:b/>
          <w:bCs/>
        </w:rPr>
        <w:t>Unique Aesthetic Requirements:</w:t>
      </w:r>
      <w:r w:rsidRPr="006F7637">
        <w:rPr>
          <w:rFonts w:ascii="Arial" w:hAnsi="Arial" w:cs="Arial"/>
        </w:rPr>
        <w:t xml:space="preserve"> Generating visualizations with very specific aesthetic or branding requirements that are easier to achieve with Python's granular control over plot elements.</w:t>
      </w:r>
    </w:p>
    <w:p w14:paraId="7202069D" w14:textId="77777777" w:rsidR="006F7637" w:rsidRPr="006F7637" w:rsidRDefault="006F7637" w:rsidP="006F7637">
      <w:pPr>
        <w:pStyle w:val="ListParagraph"/>
        <w:numPr>
          <w:ilvl w:val="0"/>
          <w:numId w:val="69"/>
        </w:numPr>
        <w:jc w:val="both"/>
        <w:rPr>
          <w:rFonts w:ascii="Arial" w:hAnsi="Arial" w:cs="Arial"/>
        </w:rPr>
      </w:pPr>
      <w:r w:rsidRPr="006F7637">
        <w:rPr>
          <w:rFonts w:ascii="Arial" w:hAnsi="Arial" w:cs="Arial"/>
          <w:b/>
          <w:bCs/>
        </w:rPr>
        <w:t>Integration with Python Ecosystem:</w:t>
      </w:r>
      <w:r w:rsidRPr="006F7637">
        <w:rPr>
          <w:rFonts w:ascii="Arial" w:hAnsi="Arial" w:cs="Arial"/>
        </w:rPr>
        <w:t xml:space="preserve"> Leveraging existing Python scripts or data science workflows directly within Power BI for richer analytics and visualization.</w:t>
      </w:r>
    </w:p>
    <w:p w14:paraId="6563F8F6" w14:textId="77777777" w:rsidR="006F7637" w:rsidRDefault="006F7637" w:rsidP="006F7637">
      <w:pPr>
        <w:pStyle w:val="ListParagraph"/>
        <w:jc w:val="both"/>
        <w:rPr>
          <w:rFonts w:ascii="Arial" w:hAnsi="Arial" w:cs="Arial"/>
        </w:rPr>
      </w:pPr>
    </w:p>
    <w:p w14:paraId="383F6CC7" w14:textId="7AF0C158" w:rsidR="00652765" w:rsidRPr="00652765" w:rsidRDefault="00652765" w:rsidP="00652765">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Key Influencers</w:t>
      </w:r>
    </w:p>
    <w:p w14:paraId="1BAE5D90" w14:textId="77777777" w:rsidR="00652765" w:rsidRDefault="00652765" w:rsidP="00652765">
      <w:pPr>
        <w:pStyle w:val="ListParagraph"/>
        <w:jc w:val="both"/>
        <w:rPr>
          <w:rFonts w:ascii="Arial" w:hAnsi="Arial" w:cs="Arial"/>
          <w:b/>
          <w:bCs/>
        </w:rPr>
      </w:pPr>
    </w:p>
    <w:p w14:paraId="6AD383E5" w14:textId="425D9298" w:rsidR="00652765" w:rsidRPr="00652765" w:rsidRDefault="00652765" w:rsidP="00652765">
      <w:pPr>
        <w:pStyle w:val="ListParagraph"/>
        <w:jc w:val="both"/>
        <w:rPr>
          <w:rFonts w:ascii="Arial" w:hAnsi="Arial" w:cs="Arial"/>
        </w:rPr>
      </w:pPr>
      <w:r w:rsidRPr="00652765">
        <w:rPr>
          <w:rFonts w:ascii="Arial" w:hAnsi="Arial" w:cs="Arial"/>
        </w:rPr>
        <w:t xml:space="preserve">A </w:t>
      </w:r>
      <w:r w:rsidRPr="00652765">
        <w:rPr>
          <w:rFonts w:ascii="Arial" w:hAnsi="Arial" w:cs="Arial"/>
          <w:b/>
          <w:bCs/>
        </w:rPr>
        <w:t xml:space="preserve">Key Influencer </w:t>
      </w:r>
      <w:r w:rsidRPr="00652765">
        <w:rPr>
          <w:rFonts w:ascii="Arial" w:hAnsi="Arial" w:cs="Arial"/>
        </w:rPr>
        <w:t xml:space="preserve">is an AI-powered visualization that automatically </w:t>
      </w:r>
      <w:proofErr w:type="spellStart"/>
      <w:r w:rsidRPr="00652765">
        <w:rPr>
          <w:rFonts w:ascii="Arial" w:hAnsi="Arial" w:cs="Arial"/>
        </w:rPr>
        <w:t>analyzes</w:t>
      </w:r>
      <w:proofErr w:type="spellEnd"/>
      <w:r w:rsidRPr="00652765">
        <w:rPr>
          <w:rFonts w:ascii="Arial" w:hAnsi="Arial" w:cs="Arial"/>
        </w:rPr>
        <w:t xml:space="preserve"> your data to identify the factors (or "influencers") that drive a specific metric or outcome you are interested in.</w:t>
      </w:r>
    </w:p>
    <w:p w14:paraId="4F77CA0C" w14:textId="2DF54A27" w:rsidR="00652765" w:rsidRPr="00652765" w:rsidRDefault="00652765" w:rsidP="00652765">
      <w:pPr>
        <w:pStyle w:val="ListParagraph"/>
        <w:jc w:val="both"/>
        <w:rPr>
          <w:rFonts w:ascii="Arial" w:hAnsi="Arial" w:cs="Arial"/>
        </w:rPr>
      </w:pPr>
      <w:r w:rsidRPr="00652765">
        <w:rPr>
          <w:rFonts w:ascii="Arial" w:hAnsi="Arial" w:cs="Arial"/>
        </w:rPr>
        <w:t>It uses machine learning algorithms (like logistic regression for categorical targets and linear regression for continuous targets) to discover and rank the variables and their values that have the most significant statistical impact on a chosen target metric.</w:t>
      </w:r>
    </w:p>
    <w:p w14:paraId="5F984B13" w14:textId="77777777" w:rsidR="00652765" w:rsidRDefault="00652765" w:rsidP="00652765">
      <w:pPr>
        <w:pStyle w:val="ListParagraph"/>
        <w:jc w:val="both"/>
        <w:rPr>
          <w:rFonts w:ascii="Arial" w:hAnsi="Arial" w:cs="Arial"/>
          <w:b/>
          <w:bCs/>
        </w:rPr>
      </w:pPr>
    </w:p>
    <w:p w14:paraId="418F10E4" w14:textId="1ACDADFC" w:rsidR="00652765" w:rsidRDefault="00652765" w:rsidP="00652765">
      <w:pPr>
        <w:pStyle w:val="ListParagraph"/>
        <w:jc w:val="both"/>
        <w:rPr>
          <w:rFonts w:ascii="Arial" w:hAnsi="Arial" w:cs="Arial"/>
          <w:b/>
          <w:bCs/>
        </w:rPr>
      </w:pPr>
      <w:r w:rsidRPr="00652765">
        <w:rPr>
          <w:rFonts w:ascii="Arial" w:hAnsi="Arial" w:cs="Arial"/>
          <w:b/>
          <w:bCs/>
        </w:rPr>
        <w:t>Properties:</w:t>
      </w:r>
    </w:p>
    <w:p w14:paraId="3BD282CD" w14:textId="77777777" w:rsidR="00652765" w:rsidRPr="00652765" w:rsidRDefault="00652765" w:rsidP="00652765">
      <w:pPr>
        <w:pStyle w:val="ListParagraph"/>
        <w:jc w:val="both"/>
        <w:rPr>
          <w:rFonts w:ascii="Arial" w:hAnsi="Arial" w:cs="Arial"/>
        </w:rPr>
      </w:pPr>
    </w:p>
    <w:p w14:paraId="2887CF33" w14:textId="77777777" w:rsidR="00652765" w:rsidRPr="00652765" w:rsidRDefault="00652765" w:rsidP="00652765">
      <w:pPr>
        <w:pStyle w:val="ListParagraph"/>
        <w:numPr>
          <w:ilvl w:val="0"/>
          <w:numId w:val="70"/>
        </w:numPr>
        <w:jc w:val="both"/>
        <w:rPr>
          <w:rFonts w:ascii="Arial" w:hAnsi="Arial" w:cs="Arial"/>
        </w:rPr>
      </w:pPr>
      <w:r w:rsidRPr="00652765">
        <w:rPr>
          <w:rFonts w:ascii="Arial" w:hAnsi="Arial" w:cs="Arial"/>
          <w:b/>
          <w:bCs/>
        </w:rPr>
        <w:t>AI-Driven Insights:</w:t>
      </w:r>
      <w:r w:rsidRPr="00652765">
        <w:rPr>
          <w:rFonts w:ascii="Arial" w:hAnsi="Arial" w:cs="Arial"/>
        </w:rPr>
        <w:t xml:space="preserve"> Automatically uncovers hidden patterns and relationships in your data, acting as a "root cause analysis" tool.</w:t>
      </w:r>
    </w:p>
    <w:p w14:paraId="7D249F3B" w14:textId="77777777" w:rsidR="00652765" w:rsidRPr="00652765" w:rsidRDefault="00652765" w:rsidP="00652765">
      <w:pPr>
        <w:pStyle w:val="ListParagraph"/>
        <w:numPr>
          <w:ilvl w:val="0"/>
          <w:numId w:val="70"/>
        </w:numPr>
        <w:jc w:val="both"/>
        <w:rPr>
          <w:rFonts w:ascii="Arial" w:hAnsi="Arial" w:cs="Arial"/>
        </w:rPr>
      </w:pPr>
      <w:r w:rsidRPr="00652765">
        <w:rPr>
          <w:rFonts w:ascii="Arial" w:hAnsi="Arial" w:cs="Arial"/>
          <w:b/>
          <w:bCs/>
        </w:rPr>
        <w:t>Target Metric Analysis:</w:t>
      </w:r>
      <w:r w:rsidRPr="00652765">
        <w:rPr>
          <w:rFonts w:ascii="Arial" w:hAnsi="Arial" w:cs="Arial"/>
        </w:rPr>
        <w:t xml:space="preserve"> Requires one "</w:t>
      </w:r>
      <w:proofErr w:type="spellStart"/>
      <w:r w:rsidRPr="00652765">
        <w:rPr>
          <w:rFonts w:ascii="Arial" w:hAnsi="Arial" w:cs="Arial"/>
        </w:rPr>
        <w:t>Analyze</w:t>
      </w:r>
      <w:proofErr w:type="spellEnd"/>
      <w:r w:rsidRPr="00652765">
        <w:rPr>
          <w:rFonts w:ascii="Arial" w:hAnsi="Arial" w:cs="Arial"/>
        </w:rPr>
        <w:t>" field (the outcome you want to understand) and multiple "Explain by" fields (potential factors that might influence the outcome).</w:t>
      </w:r>
    </w:p>
    <w:p w14:paraId="00FD941F" w14:textId="77777777" w:rsidR="00652765" w:rsidRPr="00652765" w:rsidRDefault="00652765" w:rsidP="00652765">
      <w:pPr>
        <w:pStyle w:val="ListParagraph"/>
        <w:numPr>
          <w:ilvl w:val="0"/>
          <w:numId w:val="70"/>
        </w:numPr>
        <w:jc w:val="both"/>
        <w:rPr>
          <w:rFonts w:ascii="Arial" w:hAnsi="Arial" w:cs="Arial"/>
        </w:rPr>
      </w:pPr>
      <w:r w:rsidRPr="00652765">
        <w:rPr>
          <w:rFonts w:ascii="Arial" w:hAnsi="Arial" w:cs="Arial"/>
          <w:b/>
          <w:bCs/>
        </w:rPr>
        <w:t>Categorical &amp; Continuous Targets:</w:t>
      </w:r>
      <w:r w:rsidRPr="00652765">
        <w:rPr>
          <w:rFonts w:ascii="Arial" w:hAnsi="Arial" w:cs="Arial"/>
        </w:rPr>
        <w:t xml:space="preserve"> Can </w:t>
      </w:r>
      <w:proofErr w:type="spellStart"/>
      <w:r w:rsidRPr="00652765">
        <w:rPr>
          <w:rFonts w:ascii="Arial" w:hAnsi="Arial" w:cs="Arial"/>
        </w:rPr>
        <w:t>analyze</w:t>
      </w:r>
      <w:proofErr w:type="spellEnd"/>
      <w:r w:rsidRPr="00652765">
        <w:rPr>
          <w:rFonts w:ascii="Arial" w:hAnsi="Arial" w:cs="Arial"/>
        </w:rPr>
        <w:t xml:space="preserve"> what influences a categorical outcome (e.g., "why did customer churn happen?") or a continuous outcome (e.g., "what influenced sales to increase?").</w:t>
      </w:r>
    </w:p>
    <w:p w14:paraId="1B281C24" w14:textId="77777777" w:rsidR="00652765" w:rsidRPr="00652765" w:rsidRDefault="00652765" w:rsidP="00652765">
      <w:pPr>
        <w:pStyle w:val="ListParagraph"/>
        <w:numPr>
          <w:ilvl w:val="0"/>
          <w:numId w:val="70"/>
        </w:numPr>
        <w:jc w:val="both"/>
        <w:rPr>
          <w:rFonts w:ascii="Arial" w:hAnsi="Arial" w:cs="Arial"/>
        </w:rPr>
      </w:pPr>
      <w:r w:rsidRPr="00652765">
        <w:rPr>
          <w:rFonts w:ascii="Arial" w:hAnsi="Arial" w:cs="Arial"/>
          <w:b/>
          <w:bCs/>
        </w:rPr>
        <w:t>Two Views:</w:t>
      </w:r>
      <w:r w:rsidRPr="00652765">
        <w:rPr>
          <w:rFonts w:ascii="Arial" w:hAnsi="Arial" w:cs="Arial"/>
        </w:rPr>
        <w:t xml:space="preserve"> </w:t>
      </w:r>
    </w:p>
    <w:p w14:paraId="6CCC515E" w14:textId="77777777" w:rsidR="00652765" w:rsidRPr="00652765" w:rsidRDefault="00652765" w:rsidP="00652765">
      <w:pPr>
        <w:pStyle w:val="ListParagraph"/>
        <w:numPr>
          <w:ilvl w:val="1"/>
          <w:numId w:val="70"/>
        </w:numPr>
        <w:jc w:val="both"/>
        <w:rPr>
          <w:rFonts w:ascii="Arial" w:hAnsi="Arial" w:cs="Arial"/>
        </w:rPr>
      </w:pPr>
      <w:r w:rsidRPr="00652765">
        <w:rPr>
          <w:rFonts w:ascii="Arial" w:hAnsi="Arial" w:cs="Arial"/>
          <w:b/>
          <w:bCs/>
        </w:rPr>
        <w:t>Key Influencers:</w:t>
      </w:r>
      <w:r w:rsidRPr="00652765">
        <w:rPr>
          <w:rFonts w:ascii="Arial" w:hAnsi="Arial" w:cs="Arial"/>
        </w:rPr>
        <w:t xml:space="preserve"> Shows the top individual factors (e.g., "if Customer Segment is 'New', it's X times more likely to lead to Y outcome").</w:t>
      </w:r>
    </w:p>
    <w:p w14:paraId="755A62A4" w14:textId="77777777" w:rsidR="00652765" w:rsidRPr="00652765" w:rsidRDefault="00652765" w:rsidP="00652765">
      <w:pPr>
        <w:pStyle w:val="ListParagraph"/>
        <w:numPr>
          <w:ilvl w:val="1"/>
          <w:numId w:val="70"/>
        </w:numPr>
        <w:jc w:val="both"/>
        <w:rPr>
          <w:rFonts w:ascii="Arial" w:hAnsi="Arial" w:cs="Arial"/>
        </w:rPr>
      </w:pPr>
      <w:r w:rsidRPr="00652765">
        <w:rPr>
          <w:rFonts w:ascii="Arial" w:hAnsi="Arial" w:cs="Arial"/>
          <w:b/>
          <w:bCs/>
        </w:rPr>
        <w:t>Top Segments:</w:t>
      </w:r>
      <w:r w:rsidRPr="00652765">
        <w:rPr>
          <w:rFonts w:ascii="Arial" w:hAnsi="Arial" w:cs="Arial"/>
        </w:rPr>
        <w:t xml:space="preserve"> Identifies groups of data points (combinations of multiple factors) that significantly contribute to the target outcome.</w:t>
      </w:r>
    </w:p>
    <w:p w14:paraId="27872DEF" w14:textId="77777777" w:rsidR="00652765" w:rsidRPr="00652765" w:rsidRDefault="00652765" w:rsidP="00652765">
      <w:pPr>
        <w:pStyle w:val="ListParagraph"/>
        <w:numPr>
          <w:ilvl w:val="0"/>
          <w:numId w:val="70"/>
        </w:numPr>
        <w:jc w:val="both"/>
        <w:rPr>
          <w:rFonts w:ascii="Arial" w:hAnsi="Arial" w:cs="Arial"/>
        </w:rPr>
      </w:pPr>
      <w:r w:rsidRPr="00652765">
        <w:rPr>
          <w:rFonts w:ascii="Arial" w:hAnsi="Arial" w:cs="Arial"/>
          <w:b/>
          <w:bCs/>
        </w:rPr>
        <w:t>Interactive Explanations:</w:t>
      </w:r>
      <w:r w:rsidRPr="00652765">
        <w:rPr>
          <w:rFonts w:ascii="Arial" w:hAnsi="Arial" w:cs="Arial"/>
        </w:rPr>
        <w:t xml:space="preserve"> Provides natural language summaries and supporting visuals (like column charts or scatter plots) to explain </w:t>
      </w:r>
      <w:r w:rsidRPr="00652765">
        <w:rPr>
          <w:rFonts w:ascii="Arial" w:hAnsi="Arial" w:cs="Arial"/>
          <w:i/>
          <w:iCs/>
        </w:rPr>
        <w:t>why</w:t>
      </w:r>
      <w:r w:rsidRPr="00652765">
        <w:rPr>
          <w:rFonts w:ascii="Arial" w:hAnsi="Arial" w:cs="Arial"/>
        </w:rPr>
        <w:t xml:space="preserve"> a factor is an influencer.</w:t>
      </w:r>
    </w:p>
    <w:p w14:paraId="07F9E326" w14:textId="77777777" w:rsidR="00652765" w:rsidRPr="00652765" w:rsidRDefault="00652765" w:rsidP="00652765">
      <w:pPr>
        <w:pStyle w:val="ListParagraph"/>
        <w:numPr>
          <w:ilvl w:val="0"/>
          <w:numId w:val="70"/>
        </w:numPr>
        <w:jc w:val="both"/>
        <w:rPr>
          <w:rFonts w:ascii="Arial" w:hAnsi="Arial" w:cs="Arial"/>
        </w:rPr>
      </w:pPr>
      <w:r w:rsidRPr="00652765">
        <w:rPr>
          <w:rFonts w:ascii="Arial" w:hAnsi="Arial" w:cs="Arial"/>
          <w:b/>
          <w:bCs/>
        </w:rPr>
        <w:t>Relative Importance:</w:t>
      </w:r>
      <w:r w:rsidRPr="00652765">
        <w:rPr>
          <w:rFonts w:ascii="Arial" w:hAnsi="Arial" w:cs="Arial"/>
        </w:rPr>
        <w:t xml:space="preserve"> Ranks factors by their statistical impact, making it easy to see which ones matter most.</w:t>
      </w:r>
    </w:p>
    <w:p w14:paraId="188BDA8F" w14:textId="77777777" w:rsidR="00652765" w:rsidRPr="00652765" w:rsidRDefault="00652765" w:rsidP="00652765">
      <w:pPr>
        <w:pStyle w:val="ListParagraph"/>
        <w:numPr>
          <w:ilvl w:val="0"/>
          <w:numId w:val="70"/>
        </w:numPr>
        <w:jc w:val="both"/>
        <w:rPr>
          <w:rFonts w:ascii="Arial" w:hAnsi="Arial" w:cs="Arial"/>
        </w:rPr>
      </w:pPr>
      <w:r w:rsidRPr="00652765">
        <w:rPr>
          <w:rFonts w:ascii="Arial" w:hAnsi="Arial" w:cs="Arial"/>
          <w:b/>
          <w:bCs/>
        </w:rPr>
        <w:t>Dynamic:</w:t>
      </w:r>
      <w:r w:rsidRPr="00652765">
        <w:rPr>
          <w:rFonts w:ascii="Arial" w:hAnsi="Arial" w:cs="Arial"/>
        </w:rPr>
        <w:t xml:space="preserve"> The analysis re-runs and updates as filters or slicers are applied to the report.</w:t>
      </w:r>
    </w:p>
    <w:p w14:paraId="522B671D" w14:textId="77777777" w:rsidR="00652765" w:rsidRDefault="00652765" w:rsidP="00652765">
      <w:pPr>
        <w:pStyle w:val="ListParagraph"/>
        <w:jc w:val="both"/>
        <w:rPr>
          <w:rFonts w:ascii="Arial" w:hAnsi="Arial" w:cs="Arial"/>
          <w:b/>
          <w:bCs/>
        </w:rPr>
      </w:pPr>
    </w:p>
    <w:p w14:paraId="484C6ACD" w14:textId="15F0CE6A" w:rsidR="00652765" w:rsidRDefault="00652765" w:rsidP="00652765">
      <w:pPr>
        <w:pStyle w:val="ListParagraph"/>
        <w:jc w:val="both"/>
        <w:rPr>
          <w:rFonts w:ascii="Arial" w:hAnsi="Arial" w:cs="Arial"/>
          <w:b/>
          <w:bCs/>
        </w:rPr>
      </w:pPr>
      <w:r w:rsidRPr="00652765">
        <w:rPr>
          <w:rFonts w:ascii="Arial" w:hAnsi="Arial" w:cs="Arial"/>
          <w:b/>
          <w:bCs/>
        </w:rPr>
        <w:t>Use:</w:t>
      </w:r>
    </w:p>
    <w:p w14:paraId="65C87ED7" w14:textId="77777777" w:rsidR="00652765" w:rsidRPr="00652765" w:rsidRDefault="00652765" w:rsidP="00652765">
      <w:pPr>
        <w:pStyle w:val="ListParagraph"/>
        <w:jc w:val="both"/>
        <w:rPr>
          <w:rFonts w:ascii="Arial" w:hAnsi="Arial" w:cs="Arial"/>
        </w:rPr>
      </w:pPr>
    </w:p>
    <w:p w14:paraId="36AA25EC" w14:textId="77777777" w:rsidR="00652765" w:rsidRPr="00652765" w:rsidRDefault="00652765" w:rsidP="00652765">
      <w:pPr>
        <w:pStyle w:val="ListParagraph"/>
        <w:numPr>
          <w:ilvl w:val="0"/>
          <w:numId w:val="71"/>
        </w:numPr>
        <w:jc w:val="both"/>
        <w:rPr>
          <w:rFonts w:ascii="Arial" w:hAnsi="Arial" w:cs="Arial"/>
        </w:rPr>
      </w:pPr>
      <w:r w:rsidRPr="00652765">
        <w:rPr>
          <w:rFonts w:ascii="Arial" w:hAnsi="Arial" w:cs="Arial"/>
          <w:b/>
          <w:bCs/>
        </w:rPr>
        <w:t>Understanding Churn/Attrition:</w:t>
      </w:r>
      <w:r w:rsidRPr="00652765">
        <w:rPr>
          <w:rFonts w:ascii="Arial" w:hAnsi="Arial" w:cs="Arial"/>
        </w:rPr>
        <w:t xml:space="preserve"> Identifying factors that lead to customer churn, employee turnover, or subscription cancellations.</w:t>
      </w:r>
    </w:p>
    <w:p w14:paraId="387D9458" w14:textId="77777777" w:rsidR="00652765" w:rsidRPr="00652765" w:rsidRDefault="00652765" w:rsidP="00652765">
      <w:pPr>
        <w:pStyle w:val="ListParagraph"/>
        <w:numPr>
          <w:ilvl w:val="0"/>
          <w:numId w:val="71"/>
        </w:numPr>
        <w:jc w:val="both"/>
        <w:rPr>
          <w:rFonts w:ascii="Arial" w:hAnsi="Arial" w:cs="Arial"/>
        </w:rPr>
      </w:pPr>
      <w:r w:rsidRPr="00652765">
        <w:rPr>
          <w:rFonts w:ascii="Arial" w:hAnsi="Arial" w:cs="Arial"/>
          <w:b/>
          <w:bCs/>
        </w:rPr>
        <w:t>Improving Customer Satisfaction:</w:t>
      </w:r>
      <w:r w:rsidRPr="00652765">
        <w:rPr>
          <w:rFonts w:ascii="Arial" w:hAnsi="Arial" w:cs="Arial"/>
        </w:rPr>
        <w:t xml:space="preserve"> Discovering what influences high or low customer satisfaction ratings.</w:t>
      </w:r>
    </w:p>
    <w:p w14:paraId="44B0C3FE" w14:textId="77777777" w:rsidR="00652765" w:rsidRPr="00652765" w:rsidRDefault="00652765" w:rsidP="00652765">
      <w:pPr>
        <w:pStyle w:val="ListParagraph"/>
        <w:numPr>
          <w:ilvl w:val="0"/>
          <w:numId w:val="71"/>
        </w:numPr>
        <w:jc w:val="both"/>
        <w:rPr>
          <w:rFonts w:ascii="Arial" w:hAnsi="Arial" w:cs="Arial"/>
        </w:rPr>
      </w:pPr>
      <w:r w:rsidRPr="00652765">
        <w:rPr>
          <w:rFonts w:ascii="Arial" w:hAnsi="Arial" w:cs="Arial"/>
          <w:b/>
          <w:bCs/>
        </w:rPr>
        <w:t>Boosting Sales/Revenue:</w:t>
      </w:r>
      <w:r w:rsidRPr="00652765">
        <w:rPr>
          <w:rFonts w:ascii="Arial" w:hAnsi="Arial" w:cs="Arial"/>
        </w:rPr>
        <w:t xml:space="preserve"> Pinpointing factors that drive increased sales, higher average order value, or conversion rates.</w:t>
      </w:r>
    </w:p>
    <w:p w14:paraId="4C5BC0D0" w14:textId="77777777" w:rsidR="00652765" w:rsidRPr="00652765" w:rsidRDefault="00652765" w:rsidP="00652765">
      <w:pPr>
        <w:pStyle w:val="ListParagraph"/>
        <w:numPr>
          <w:ilvl w:val="0"/>
          <w:numId w:val="71"/>
        </w:numPr>
        <w:jc w:val="both"/>
        <w:rPr>
          <w:rFonts w:ascii="Arial" w:hAnsi="Arial" w:cs="Arial"/>
        </w:rPr>
      </w:pPr>
      <w:r w:rsidRPr="00652765">
        <w:rPr>
          <w:rFonts w:ascii="Arial" w:hAnsi="Arial" w:cs="Arial"/>
          <w:b/>
          <w:bCs/>
        </w:rPr>
        <w:t>Diagnosing Performance Issues:</w:t>
      </w:r>
      <w:r w:rsidRPr="00652765">
        <w:rPr>
          <w:rFonts w:ascii="Arial" w:hAnsi="Arial" w:cs="Arial"/>
        </w:rPr>
        <w:t xml:space="preserve"> Uncovering the root causes behind declining performance metrics in any area (e.g., production defects, website bounce rates).</w:t>
      </w:r>
    </w:p>
    <w:p w14:paraId="7700C7B9" w14:textId="77777777" w:rsidR="00652765" w:rsidRPr="00652765" w:rsidRDefault="00652765" w:rsidP="00652765">
      <w:pPr>
        <w:pStyle w:val="ListParagraph"/>
        <w:numPr>
          <w:ilvl w:val="0"/>
          <w:numId w:val="71"/>
        </w:numPr>
        <w:jc w:val="both"/>
        <w:rPr>
          <w:rFonts w:ascii="Arial" w:hAnsi="Arial" w:cs="Arial"/>
        </w:rPr>
      </w:pPr>
      <w:r w:rsidRPr="00652765">
        <w:rPr>
          <w:rFonts w:ascii="Arial" w:hAnsi="Arial" w:cs="Arial"/>
          <w:b/>
          <w:bCs/>
        </w:rPr>
        <w:t>Strategic Decision-Making:</w:t>
      </w:r>
      <w:r w:rsidRPr="00652765">
        <w:rPr>
          <w:rFonts w:ascii="Arial" w:hAnsi="Arial" w:cs="Arial"/>
        </w:rPr>
        <w:t xml:space="preserve"> Providing data-backed insights to guide business strategies, prioritize initiatives, and optimize processes.</w:t>
      </w:r>
    </w:p>
    <w:p w14:paraId="65FE1AF6" w14:textId="77777777" w:rsidR="00652765" w:rsidRDefault="00652765" w:rsidP="00652765">
      <w:pPr>
        <w:pStyle w:val="ListParagraph"/>
        <w:jc w:val="both"/>
        <w:rPr>
          <w:rFonts w:ascii="Arial" w:hAnsi="Arial" w:cs="Arial"/>
        </w:rPr>
      </w:pPr>
    </w:p>
    <w:p w14:paraId="1CE32C73" w14:textId="149B26B1" w:rsidR="00652765" w:rsidRDefault="00652765" w:rsidP="00652765">
      <w:pPr>
        <w:pStyle w:val="ListParagraph"/>
        <w:numPr>
          <w:ilvl w:val="0"/>
          <w:numId w:val="15"/>
        </w:numPr>
        <w:jc w:val="both"/>
        <w:rPr>
          <w:rFonts w:ascii="Arial" w:hAnsi="Arial" w:cs="Arial"/>
        </w:rPr>
      </w:pPr>
      <w:r>
        <w:rPr>
          <w:rFonts w:ascii="Arial" w:hAnsi="Arial" w:cs="Arial"/>
        </w:rPr>
        <w:t xml:space="preserve"> </w:t>
      </w:r>
      <w:r>
        <w:rPr>
          <w:rFonts w:ascii="Arial" w:hAnsi="Arial" w:cs="Arial"/>
          <w:b/>
          <w:bCs/>
        </w:rPr>
        <w:t>Decomposition tree</w:t>
      </w:r>
    </w:p>
    <w:p w14:paraId="60099495" w14:textId="77777777" w:rsidR="00652765" w:rsidRDefault="00652765" w:rsidP="00652765">
      <w:pPr>
        <w:pStyle w:val="ListParagraph"/>
        <w:jc w:val="both"/>
        <w:rPr>
          <w:rFonts w:ascii="Arial" w:hAnsi="Arial" w:cs="Arial"/>
        </w:rPr>
      </w:pPr>
    </w:p>
    <w:p w14:paraId="56690BF6" w14:textId="77777777" w:rsidR="00652765" w:rsidRDefault="00652765" w:rsidP="00652765">
      <w:pPr>
        <w:pStyle w:val="ListParagraph"/>
        <w:jc w:val="both"/>
        <w:rPr>
          <w:rFonts w:ascii="Arial" w:hAnsi="Arial" w:cs="Arial"/>
        </w:rPr>
      </w:pPr>
      <w:r w:rsidRPr="00652765">
        <w:rPr>
          <w:rFonts w:ascii="Arial" w:hAnsi="Arial" w:cs="Arial"/>
        </w:rPr>
        <w:t xml:space="preserve">A Decomposition tree is an AI-driven visualization in Power BI that allows for interactive "root cause" analysis by breaking down a high-level measure into its </w:t>
      </w:r>
      <w:r w:rsidRPr="00652765">
        <w:rPr>
          <w:rFonts w:ascii="Arial" w:hAnsi="Arial" w:cs="Arial"/>
        </w:rPr>
        <w:lastRenderedPageBreak/>
        <w:t>contributing dimensions across multiple levels. It enables users to explore how a total is composed across various attributes.</w:t>
      </w:r>
    </w:p>
    <w:p w14:paraId="39338AA1" w14:textId="77777777" w:rsidR="00652765" w:rsidRPr="00652765" w:rsidRDefault="00652765" w:rsidP="00652765">
      <w:pPr>
        <w:pStyle w:val="ListParagraph"/>
        <w:jc w:val="both"/>
        <w:rPr>
          <w:rFonts w:ascii="Arial" w:hAnsi="Arial" w:cs="Arial"/>
        </w:rPr>
      </w:pPr>
    </w:p>
    <w:p w14:paraId="16FCB6E2" w14:textId="77777777" w:rsidR="00652765" w:rsidRDefault="00652765" w:rsidP="00652765">
      <w:pPr>
        <w:pStyle w:val="ListParagraph"/>
        <w:jc w:val="both"/>
        <w:rPr>
          <w:rFonts w:ascii="Arial" w:hAnsi="Arial" w:cs="Arial"/>
          <w:b/>
          <w:bCs/>
        </w:rPr>
      </w:pPr>
      <w:r w:rsidRPr="00652765">
        <w:rPr>
          <w:rFonts w:ascii="Arial" w:hAnsi="Arial" w:cs="Arial"/>
          <w:b/>
          <w:bCs/>
        </w:rPr>
        <w:t>Properties:</w:t>
      </w:r>
    </w:p>
    <w:p w14:paraId="6184AE1C" w14:textId="77777777" w:rsidR="00652765" w:rsidRPr="00652765" w:rsidRDefault="00652765" w:rsidP="00652765">
      <w:pPr>
        <w:pStyle w:val="ListParagraph"/>
        <w:jc w:val="both"/>
        <w:rPr>
          <w:rFonts w:ascii="Arial" w:hAnsi="Arial" w:cs="Arial"/>
        </w:rPr>
      </w:pPr>
    </w:p>
    <w:p w14:paraId="7800BFC2" w14:textId="77777777" w:rsidR="00652765" w:rsidRPr="00652765" w:rsidRDefault="00652765" w:rsidP="00652765">
      <w:pPr>
        <w:pStyle w:val="ListParagraph"/>
        <w:numPr>
          <w:ilvl w:val="0"/>
          <w:numId w:val="72"/>
        </w:numPr>
        <w:jc w:val="both"/>
        <w:rPr>
          <w:rFonts w:ascii="Arial" w:hAnsi="Arial" w:cs="Arial"/>
        </w:rPr>
      </w:pPr>
      <w:r w:rsidRPr="00652765">
        <w:rPr>
          <w:rFonts w:ascii="Arial" w:hAnsi="Arial" w:cs="Arial"/>
          <w:b/>
          <w:bCs/>
        </w:rPr>
        <w:t>AI-Driven Exploration:</w:t>
      </w:r>
      <w:r w:rsidRPr="00652765">
        <w:rPr>
          <w:rFonts w:ascii="Arial" w:hAnsi="Arial" w:cs="Arial"/>
        </w:rPr>
        <w:t xml:space="preserve"> Users can choose to let the AI automatically find the next path to break down a measure ("High value" or "Low value"), or they can manually select the dimensions.</w:t>
      </w:r>
    </w:p>
    <w:p w14:paraId="4FC97681" w14:textId="77777777" w:rsidR="00652765" w:rsidRPr="00652765" w:rsidRDefault="00652765" w:rsidP="00652765">
      <w:pPr>
        <w:pStyle w:val="ListParagraph"/>
        <w:numPr>
          <w:ilvl w:val="0"/>
          <w:numId w:val="72"/>
        </w:numPr>
        <w:jc w:val="both"/>
        <w:rPr>
          <w:rFonts w:ascii="Arial" w:hAnsi="Arial" w:cs="Arial"/>
        </w:rPr>
      </w:pPr>
      <w:r w:rsidRPr="00652765">
        <w:rPr>
          <w:rFonts w:ascii="Arial" w:hAnsi="Arial" w:cs="Arial"/>
          <w:b/>
          <w:bCs/>
        </w:rPr>
        <w:t>Hierarchical Breakdown:</w:t>
      </w:r>
      <w:r w:rsidRPr="00652765">
        <w:rPr>
          <w:rFonts w:ascii="Arial" w:hAnsi="Arial" w:cs="Arial"/>
        </w:rPr>
        <w:t xml:space="preserve"> Allows for drilling down into multiple levels of dimensions to understand the components of a selected measure.</w:t>
      </w:r>
    </w:p>
    <w:p w14:paraId="7ED4049B" w14:textId="77777777" w:rsidR="00652765" w:rsidRPr="00652765" w:rsidRDefault="00652765" w:rsidP="00652765">
      <w:pPr>
        <w:pStyle w:val="ListParagraph"/>
        <w:numPr>
          <w:ilvl w:val="0"/>
          <w:numId w:val="72"/>
        </w:numPr>
        <w:jc w:val="both"/>
        <w:rPr>
          <w:rFonts w:ascii="Arial" w:hAnsi="Arial" w:cs="Arial"/>
        </w:rPr>
      </w:pPr>
      <w:r w:rsidRPr="00652765">
        <w:rPr>
          <w:rFonts w:ascii="Arial" w:hAnsi="Arial" w:cs="Arial"/>
          <w:b/>
          <w:bCs/>
        </w:rPr>
        <w:t>Interactive Analysis:</w:t>
      </w:r>
      <w:r w:rsidRPr="00652765">
        <w:rPr>
          <w:rFonts w:ascii="Arial" w:hAnsi="Arial" w:cs="Arial"/>
        </w:rPr>
        <w:t xml:space="preserve"> Users can interactively expand and collapse branches of the tree, exploring different paths of decomposition.</w:t>
      </w:r>
    </w:p>
    <w:p w14:paraId="26C1B508" w14:textId="77777777" w:rsidR="00652765" w:rsidRPr="00652765" w:rsidRDefault="00652765" w:rsidP="00652765">
      <w:pPr>
        <w:pStyle w:val="ListParagraph"/>
        <w:numPr>
          <w:ilvl w:val="0"/>
          <w:numId w:val="72"/>
        </w:numPr>
        <w:jc w:val="both"/>
        <w:rPr>
          <w:rFonts w:ascii="Arial" w:hAnsi="Arial" w:cs="Arial"/>
        </w:rPr>
      </w:pPr>
      <w:r w:rsidRPr="00652765">
        <w:rPr>
          <w:rFonts w:ascii="Arial" w:hAnsi="Arial" w:cs="Arial"/>
          <w:b/>
          <w:bCs/>
        </w:rPr>
        <w:t>Two Input Fields:</w:t>
      </w:r>
      <w:r w:rsidRPr="00652765">
        <w:rPr>
          <w:rFonts w:ascii="Arial" w:hAnsi="Arial" w:cs="Arial"/>
        </w:rPr>
        <w:t xml:space="preserve"> Requires one "</w:t>
      </w:r>
      <w:proofErr w:type="spellStart"/>
      <w:r w:rsidRPr="00652765">
        <w:rPr>
          <w:rFonts w:ascii="Arial" w:hAnsi="Arial" w:cs="Arial"/>
        </w:rPr>
        <w:t>Analyze</w:t>
      </w:r>
      <w:proofErr w:type="spellEnd"/>
      <w:r w:rsidRPr="00652765">
        <w:rPr>
          <w:rFonts w:ascii="Arial" w:hAnsi="Arial" w:cs="Arial"/>
        </w:rPr>
        <w:t>" field (the measure you want to break down) and multiple "Explain by" fields (the dimensions you want to break it down by).</w:t>
      </w:r>
    </w:p>
    <w:p w14:paraId="704ABE28" w14:textId="77777777" w:rsidR="00652765" w:rsidRPr="00652765" w:rsidRDefault="00652765" w:rsidP="00652765">
      <w:pPr>
        <w:pStyle w:val="ListParagraph"/>
        <w:numPr>
          <w:ilvl w:val="0"/>
          <w:numId w:val="72"/>
        </w:numPr>
        <w:jc w:val="both"/>
        <w:rPr>
          <w:rFonts w:ascii="Arial" w:hAnsi="Arial" w:cs="Arial"/>
        </w:rPr>
      </w:pPr>
      <w:r w:rsidRPr="00652765">
        <w:rPr>
          <w:rFonts w:ascii="Arial" w:hAnsi="Arial" w:cs="Arial"/>
          <w:b/>
          <w:bCs/>
        </w:rPr>
        <w:t>Visual Path:</w:t>
      </w:r>
      <w:r w:rsidRPr="00652765">
        <w:rPr>
          <w:rFonts w:ascii="Arial" w:hAnsi="Arial" w:cs="Arial"/>
        </w:rPr>
        <w:t xml:space="preserve"> Clearly shows the flow from the highest-level total down to more granular components through connecting nodes.</w:t>
      </w:r>
    </w:p>
    <w:p w14:paraId="7E6E04F4" w14:textId="77777777" w:rsidR="00652765" w:rsidRPr="00652765" w:rsidRDefault="00652765" w:rsidP="00652765">
      <w:pPr>
        <w:pStyle w:val="ListParagraph"/>
        <w:numPr>
          <w:ilvl w:val="0"/>
          <w:numId w:val="72"/>
        </w:numPr>
        <w:jc w:val="both"/>
        <w:rPr>
          <w:rFonts w:ascii="Arial" w:hAnsi="Arial" w:cs="Arial"/>
        </w:rPr>
      </w:pPr>
      <w:r w:rsidRPr="00652765">
        <w:rPr>
          <w:rFonts w:ascii="Arial" w:hAnsi="Arial" w:cs="Arial"/>
          <w:b/>
          <w:bCs/>
        </w:rPr>
        <w:t>Contribution View:</w:t>
      </w:r>
      <w:r w:rsidRPr="00652765">
        <w:rPr>
          <w:rFonts w:ascii="Arial" w:hAnsi="Arial" w:cs="Arial"/>
        </w:rPr>
        <w:t xml:space="preserve"> Each node typically shows the value and sometimes the percentage contribution of that segment to its parent.</w:t>
      </w:r>
    </w:p>
    <w:p w14:paraId="4F5022C5" w14:textId="77777777" w:rsidR="00652765" w:rsidRDefault="00652765" w:rsidP="00652765">
      <w:pPr>
        <w:pStyle w:val="ListParagraph"/>
        <w:jc w:val="both"/>
        <w:rPr>
          <w:rFonts w:ascii="Arial" w:hAnsi="Arial" w:cs="Arial"/>
          <w:b/>
          <w:bCs/>
        </w:rPr>
      </w:pPr>
    </w:p>
    <w:p w14:paraId="5DC111BB" w14:textId="3A183FB0" w:rsidR="00652765" w:rsidRDefault="00652765" w:rsidP="00652765">
      <w:pPr>
        <w:pStyle w:val="ListParagraph"/>
        <w:jc w:val="both"/>
        <w:rPr>
          <w:rFonts w:ascii="Arial" w:hAnsi="Arial" w:cs="Arial"/>
          <w:b/>
          <w:bCs/>
        </w:rPr>
      </w:pPr>
      <w:r w:rsidRPr="00652765">
        <w:rPr>
          <w:rFonts w:ascii="Arial" w:hAnsi="Arial" w:cs="Arial"/>
          <w:b/>
          <w:bCs/>
        </w:rPr>
        <w:t>Use:</w:t>
      </w:r>
    </w:p>
    <w:p w14:paraId="12742760" w14:textId="77777777" w:rsidR="00652765" w:rsidRPr="00652765" w:rsidRDefault="00652765" w:rsidP="00652765">
      <w:pPr>
        <w:pStyle w:val="ListParagraph"/>
        <w:jc w:val="both"/>
        <w:rPr>
          <w:rFonts w:ascii="Arial" w:hAnsi="Arial" w:cs="Arial"/>
        </w:rPr>
      </w:pPr>
    </w:p>
    <w:p w14:paraId="52D20DF8" w14:textId="77777777" w:rsidR="00652765" w:rsidRPr="00652765" w:rsidRDefault="00652765" w:rsidP="00652765">
      <w:pPr>
        <w:pStyle w:val="ListParagraph"/>
        <w:numPr>
          <w:ilvl w:val="0"/>
          <w:numId w:val="73"/>
        </w:numPr>
        <w:jc w:val="both"/>
        <w:rPr>
          <w:rFonts w:ascii="Arial" w:hAnsi="Arial" w:cs="Arial"/>
        </w:rPr>
      </w:pPr>
      <w:r w:rsidRPr="00652765">
        <w:rPr>
          <w:rFonts w:ascii="Arial" w:hAnsi="Arial" w:cs="Arial"/>
          <w:b/>
          <w:bCs/>
        </w:rPr>
        <w:t>Root Cause Analysis:</w:t>
      </w:r>
      <w:r w:rsidRPr="00652765">
        <w:rPr>
          <w:rFonts w:ascii="Arial" w:hAnsi="Arial" w:cs="Arial"/>
        </w:rPr>
        <w:t xml:space="preserve"> Understanding why a particular sales figure is high or low by breaking it down by product, region, customer segment, etc.</w:t>
      </w:r>
    </w:p>
    <w:p w14:paraId="5F6ED788" w14:textId="77777777" w:rsidR="00652765" w:rsidRPr="00652765" w:rsidRDefault="00652765" w:rsidP="00652765">
      <w:pPr>
        <w:pStyle w:val="ListParagraph"/>
        <w:numPr>
          <w:ilvl w:val="0"/>
          <w:numId w:val="73"/>
        </w:numPr>
        <w:jc w:val="both"/>
        <w:rPr>
          <w:rFonts w:ascii="Arial" w:hAnsi="Arial" w:cs="Arial"/>
        </w:rPr>
      </w:pPr>
      <w:r w:rsidRPr="00652765">
        <w:rPr>
          <w:rFonts w:ascii="Arial" w:hAnsi="Arial" w:cs="Arial"/>
          <w:b/>
          <w:bCs/>
        </w:rPr>
        <w:t>Profitability Analysis:</w:t>
      </w:r>
      <w:r w:rsidRPr="00652765">
        <w:rPr>
          <w:rFonts w:ascii="Arial" w:hAnsi="Arial" w:cs="Arial"/>
        </w:rPr>
        <w:t xml:space="preserve"> Decomposing total profit by product line, sales channel, or customer type to identify key drivers.</w:t>
      </w:r>
    </w:p>
    <w:p w14:paraId="3A4F6096" w14:textId="77777777" w:rsidR="00652765" w:rsidRPr="00652765" w:rsidRDefault="00652765" w:rsidP="00652765">
      <w:pPr>
        <w:pStyle w:val="ListParagraph"/>
        <w:numPr>
          <w:ilvl w:val="0"/>
          <w:numId w:val="73"/>
        </w:numPr>
        <w:jc w:val="both"/>
        <w:rPr>
          <w:rFonts w:ascii="Arial" w:hAnsi="Arial" w:cs="Arial"/>
        </w:rPr>
      </w:pPr>
      <w:r w:rsidRPr="00652765">
        <w:rPr>
          <w:rFonts w:ascii="Arial" w:hAnsi="Arial" w:cs="Arial"/>
          <w:b/>
          <w:bCs/>
        </w:rPr>
        <w:t>Expense Analysis:</w:t>
      </w:r>
      <w:r w:rsidRPr="00652765">
        <w:rPr>
          <w:rFonts w:ascii="Arial" w:hAnsi="Arial" w:cs="Arial"/>
        </w:rPr>
        <w:t xml:space="preserve"> Breaking down total expenses by department, cost </w:t>
      </w:r>
      <w:proofErr w:type="spellStart"/>
      <w:r w:rsidRPr="00652765">
        <w:rPr>
          <w:rFonts w:ascii="Arial" w:hAnsi="Arial" w:cs="Arial"/>
        </w:rPr>
        <w:t>center</w:t>
      </w:r>
      <w:proofErr w:type="spellEnd"/>
      <w:r w:rsidRPr="00652765">
        <w:rPr>
          <w:rFonts w:ascii="Arial" w:hAnsi="Arial" w:cs="Arial"/>
        </w:rPr>
        <w:t>, or expense category to find areas of high spending.</w:t>
      </w:r>
    </w:p>
    <w:p w14:paraId="12392EB7" w14:textId="77777777" w:rsidR="00652765" w:rsidRPr="00652765" w:rsidRDefault="00652765" w:rsidP="00652765">
      <w:pPr>
        <w:pStyle w:val="ListParagraph"/>
        <w:numPr>
          <w:ilvl w:val="0"/>
          <w:numId w:val="73"/>
        </w:numPr>
        <w:jc w:val="both"/>
        <w:rPr>
          <w:rFonts w:ascii="Arial" w:hAnsi="Arial" w:cs="Arial"/>
        </w:rPr>
      </w:pPr>
      <w:r w:rsidRPr="00652765">
        <w:rPr>
          <w:rFonts w:ascii="Arial" w:hAnsi="Arial" w:cs="Arial"/>
          <w:b/>
          <w:bCs/>
        </w:rPr>
        <w:t>Performance Deep Dive:</w:t>
      </w:r>
      <w:r w:rsidRPr="00652765">
        <w:rPr>
          <w:rFonts w:ascii="Arial" w:hAnsi="Arial" w:cs="Arial"/>
        </w:rPr>
        <w:t xml:space="preserve"> Exploring the components of any aggregated metric (e.g., website traffic, production defects) to pinpoint specific contributing factors.</w:t>
      </w:r>
    </w:p>
    <w:p w14:paraId="36C1DC40" w14:textId="77777777" w:rsidR="00652765" w:rsidRPr="00652765" w:rsidRDefault="00652765" w:rsidP="00652765">
      <w:pPr>
        <w:pStyle w:val="ListParagraph"/>
        <w:numPr>
          <w:ilvl w:val="0"/>
          <w:numId w:val="73"/>
        </w:numPr>
        <w:jc w:val="both"/>
        <w:rPr>
          <w:rFonts w:ascii="Arial" w:hAnsi="Arial" w:cs="Arial"/>
        </w:rPr>
      </w:pPr>
      <w:r w:rsidRPr="00652765">
        <w:rPr>
          <w:rFonts w:ascii="Arial" w:hAnsi="Arial" w:cs="Arial"/>
          <w:b/>
          <w:bCs/>
        </w:rPr>
        <w:t>Ad-hoc Exploration:</w:t>
      </w:r>
      <w:r w:rsidRPr="00652765">
        <w:rPr>
          <w:rFonts w:ascii="Arial" w:hAnsi="Arial" w:cs="Arial"/>
        </w:rPr>
        <w:t xml:space="preserve"> Providing an intuitive way for business users to self-serve and explore complex relationships in their data without needing pre-defined drill-downs.</w:t>
      </w:r>
    </w:p>
    <w:p w14:paraId="15DDC3DB" w14:textId="77777777" w:rsidR="00652765" w:rsidRDefault="00652765" w:rsidP="00652765">
      <w:pPr>
        <w:pStyle w:val="ListParagraph"/>
        <w:jc w:val="both"/>
        <w:rPr>
          <w:rFonts w:ascii="Arial" w:hAnsi="Arial" w:cs="Arial"/>
        </w:rPr>
      </w:pPr>
    </w:p>
    <w:p w14:paraId="52F32BAE" w14:textId="2EBCAC85" w:rsidR="00652765" w:rsidRDefault="00652765" w:rsidP="00652765">
      <w:pPr>
        <w:pStyle w:val="ListParagraph"/>
        <w:numPr>
          <w:ilvl w:val="0"/>
          <w:numId w:val="15"/>
        </w:numPr>
        <w:jc w:val="both"/>
        <w:rPr>
          <w:rFonts w:ascii="Arial" w:hAnsi="Arial" w:cs="Arial"/>
          <w:b/>
          <w:bCs/>
        </w:rPr>
      </w:pPr>
      <w:r w:rsidRPr="00652765">
        <w:rPr>
          <w:rFonts w:ascii="Arial" w:hAnsi="Arial" w:cs="Arial"/>
          <w:b/>
          <w:bCs/>
        </w:rPr>
        <w:t xml:space="preserve"> Q&amp;A</w:t>
      </w:r>
    </w:p>
    <w:p w14:paraId="2079CA84" w14:textId="77777777" w:rsidR="00652765" w:rsidRDefault="00652765" w:rsidP="00652765">
      <w:pPr>
        <w:pStyle w:val="ListParagraph"/>
        <w:jc w:val="both"/>
        <w:rPr>
          <w:rFonts w:ascii="Arial" w:hAnsi="Arial" w:cs="Arial"/>
        </w:rPr>
      </w:pPr>
    </w:p>
    <w:p w14:paraId="1E887161" w14:textId="23DAEB18" w:rsidR="00652765" w:rsidRDefault="00652765" w:rsidP="00652765">
      <w:pPr>
        <w:pStyle w:val="ListParagraph"/>
        <w:jc w:val="both"/>
        <w:rPr>
          <w:rFonts w:ascii="Arial" w:hAnsi="Arial" w:cs="Arial"/>
        </w:rPr>
      </w:pPr>
      <w:r w:rsidRPr="00652765">
        <w:rPr>
          <w:rFonts w:ascii="Arial" w:hAnsi="Arial" w:cs="Arial"/>
        </w:rPr>
        <w:t>The Q&amp;A visual (and feature) in Power BI allows users to ask natural language questions about their data, and Power BI automatically generates appropriate visualizations or answers in response.</w:t>
      </w:r>
    </w:p>
    <w:p w14:paraId="6C06C76D" w14:textId="77777777" w:rsidR="00652765" w:rsidRPr="00652765" w:rsidRDefault="00652765" w:rsidP="00652765">
      <w:pPr>
        <w:pStyle w:val="ListParagraph"/>
        <w:jc w:val="both"/>
        <w:rPr>
          <w:rFonts w:ascii="Arial" w:hAnsi="Arial" w:cs="Arial"/>
        </w:rPr>
      </w:pPr>
    </w:p>
    <w:p w14:paraId="73724C69" w14:textId="77777777" w:rsidR="00652765" w:rsidRDefault="00652765" w:rsidP="00652765">
      <w:pPr>
        <w:pStyle w:val="ListParagraph"/>
        <w:jc w:val="both"/>
        <w:rPr>
          <w:rFonts w:ascii="Arial" w:hAnsi="Arial" w:cs="Arial"/>
          <w:b/>
          <w:bCs/>
        </w:rPr>
      </w:pPr>
      <w:r w:rsidRPr="00652765">
        <w:rPr>
          <w:rFonts w:ascii="Arial" w:hAnsi="Arial" w:cs="Arial"/>
          <w:b/>
          <w:bCs/>
        </w:rPr>
        <w:t>Properties:</w:t>
      </w:r>
    </w:p>
    <w:p w14:paraId="196CB8B5" w14:textId="77777777" w:rsidR="00652765" w:rsidRPr="00652765" w:rsidRDefault="00652765" w:rsidP="00652765">
      <w:pPr>
        <w:pStyle w:val="ListParagraph"/>
        <w:jc w:val="both"/>
        <w:rPr>
          <w:rFonts w:ascii="Arial" w:hAnsi="Arial" w:cs="Arial"/>
        </w:rPr>
      </w:pPr>
    </w:p>
    <w:p w14:paraId="02EA3E80" w14:textId="77777777" w:rsidR="00652765" w:rsidRPr="00652765" w:rsidRDefault="00652765" w:rsidP="00652765">
      <w:pPr>
        <w:pStyle w:val="ListParagraph"/>
        <w:numPr>
          <w:ilvl w:val="0"/>
          <w:numId w:val="74"/>
        </w:numPr>
        <w:jc w:val="both"/>
        <w:rPr>
          <w:rFonts w:ascii="Arial" w:hAnsi="Arial" w:cs="Arial"/>
        </w:rPr>
      </w:pPr>
      <w:r w:rsidRPr="00652765">
        <w:rPr>
          <w:rFonts w:ascii="Arial" w:hAnsi="Arial" w:cs="Arial"/>
          <w:b/>
          <w:bCs/>
        </w:rPr>
        <w:lastRenderedPageBreak/>
        <w:t>Natural Language Processing (NLP):</w:t>
      </w:r>
      <w:r w:rsidRPr="00652765">
        <w:rPr>
          <w:rFonts w:ascii="Arial" w:hAnsi="Arial" w:cs="Arial"/>
        </w:rPr>
        <w:t xml:space="preserve"> Understands questions typed in plain English (or other supported languages), translating them into queries against the underlying data model.</w:t>
      </w:r>
    </w:p>
    <w:p w14:paraId="6F6C6CC5" w14:textId="77777777" w:rsidR="00652765" w:rsidRPr="00652765" w:rsidRDefault="00652765" w:rsidP="00652765">
      <w:pPr>
        <w:pStyle w:val="ListParagraph"/>
        <w:numPr>
          <w:ilvl w:val="0"/>
          <w:numId w:val="74"/>
        </w:numPr>
        <w:jc w:val="both"/>
        <w:rPr>
          <w:rFonts w:ascii="Arial" w:hAnsi="Arial" w:cs="Arial"/>
        </w:rPr>
      </w:pPr>
      <w:r w:rsidRPr="00652765">
        <w:rPr>
          <w:rFonts w:ascii="Arial" w:hAnsi="Arial" w:cs="Arial"/>
          <w:b/>
          <w:bCs/>
        </w:rPr>
        <w:t>Automatic Visualization:</w:t>
      </w:r>
      <w:r w:rsidRPr="00652765">
        <w:rPr>
          <w:rFonts w:ascii="Arial" w:hAnsi="Arial" w:cs="Arial"/>
        </w:rPr>
        <w:t xml:space="preserve"> Dynamically selects and renders the most suitable chart type (e.g., bar chart, line chart, table, card) based on the question asked.</w:t>
      </w:r>
    </w:p>
    <w:p w14:paraId="2D95AB38" w14:textId="77777777" w:rsidR="00652765" w:rsidRPr="00652765" w:rsidRDefault="00652765" w:rsidP="00652765">
      <w:pPr>
        <w:pStyle w:val="ListParagraph"/>
        <w:numPr>
          <w:ilvl w:val="0"/>
          <w:numId w:val="74"/>
        </w:numPr>
        <w:jc w:val="both"/>
        <w:rPr>
          <w:rFonts w:ascii="Arial" w:hAnsi="Arial" w:cs="Arial"/>
        </w:rPr>
      </w:pPr>
      <w:r w:rsidRPr="00652765">
        <w:rPr>
          <w:rFonts w:ascii="Arial" w:hAnsi="Arial" w:cs="Arial"/>
          <w:b/>
          <w:bCs/>
        </w:rPr>
        <w:t>Interactive:</w:t>
      </w:r>
      <w:r w:rsidRPr="00652765">
        <w:rPr>
          <w:rFonts w:ascii="Arial" w:hAnsi="Arial" w:cs="Arial"/>
        </w:rPr>
        <w:t xml:space="preserve"> Users can refine their questions, and the visual updates in real-time. The generated visuals are interactive like other Power BI visuals.</w:t>
      </w:r>
    </w:p>
    <w:p w14:paraId="61D6523E" w14:textId="77777777" w:rsidR="00652765" w:rsidRPr="00652765" w:rsidRDefault="00652765" w:rsidP="00652765">
      <w:pPr>
        <w:pStyle w:val="ListParagraph"/>
        <w:numPr>
          <w:ilvl w:val="0"/>
          <w:numId w:val="74"/>
        </w:numPr>
        <w:jc w:val="both"/>
        <w:rPr>
          <w:rFonts w:ascii="Arial" w:hAnsi="Arial" w:cs="Arial"/>
        </w:rPr>
      </w:pPr>
      <w:r w:rsidRPr="00652765">
        <w:rPr>
          <w:rFonts w:ascii="Arial" w:hAnsi="Arial" w:cs="Arial"/>
          <w:b/>
          <w:bCs/>
        </w:rPr>
        <w:t>Synonym &amp; Term Learning:</w:t>
      </w:r>
      <w:r w:rsidRPr="00652765">
        <w:rPr>
          <w:rFonts w:ascii="Arial" w:hAnsi="Arial" w:cs="Arial"/>
        </w:rPr>
        <w:t xml:space="preserve"> Can be trained by report designers to understand specific business jargon or synonyms for fields, enhancing its accuracy.</w:t>
      </w:r>
    </w:p>
    <w:p w14:paraId="761DF8A0" w14:textId="77777777" w:rsidR="00652765" w:rsidRPr="00652765" w:rsidRDefault="00652765" w:rsidP="00652765">
      <w:pPr>
        <w:pStyle w:val="ListParagraph"/>
        <w:numPr>
          <w:ilvl w:val="0"/>
          <w:numId w:val="74"/>
        </w:numPr>
        <w:jc w:val="both"/>
        <w:rPr>
          <w:rFonts w:ascii="Arial" w:hAnsi="Arial" w:cs="Arial"/>
        </w:rPr>
      </w:pPr>
      <w:r w:rsidRPr="00652765">
        <w:rPr>
          <w:rFonts w:ascii="Arial" w:hAnsi="Arial" w:cs="Arial"/>
          <w:b/>
          <w:bCs/>
        </w:rPr>
        <w:t>Pre-defined Questions:</w:t>
      </w:r>
      <w:r w:rsidRPr="00652765">
        <w:rPr>
          <w:rFonts w:ascii="Arial" w:hAnsi="Arial" w:cs="Arial"/>
        </w:rPr>
        <w:t xml:space="preserve"> Report creators can suggest popular questions to guide users.</w:t>
      </w:r>
    </w:p>
    <w:p w14:paraId="76D805BD" w14:textId="77777777" w:rsidR="00652765" w:rsidRPr="00652765" w:rsidRDefault="00652765" w:rsidP="00652765">
      <w:pPr>
        <w:pStyle w:val="ListParagraph"/>
        <w:numPr>
          <w:ilvl w:val="0"/>
          <w:numId w:val="74"/>
        </w:numPr>
        <w:jc w:val="both"/>
        <w:rPr>
          <w:rFonts w:ascii="Arial" w:hAnsi="Arial" w:cs="Arial"/>
        </w:rPr>
      </w:pPr>
      <w:r w:rsidRPr="00652765">
        <w:rPr>
          <w:rFonts w:ascii="Arial" w:hAnsi="Arial" w:cs="Arial"/>
          <w:b/>
          <w:bCs/>
        </w:rPr>
        <w:t>Leverages Data Model:</w:t>
      </w:r>
      <w:r w:rsidRPr="00652765">
        <w:rPr>
          <w:rFonts w:ascii="Arial" w:hAnsi="Arial" w:cs="Arial"/>
        </w:rPr>
        <w:t xml:space="preserve"> Relies heavily on a well-structured data model with proper field naming and relationships for accurate responses.</w:t>
      </w:r>
    </w:p>
    <w:p w14:paraId="653BDAC8" w14:textId="77777777" w:rsidR="00652765" w:rsidRDefault="00652765" w:rsidP="00652765">
      <w:pPr>
        <w:pStyle w:val="ListParagraph"/>
        <w:jc w:val="both"/>
        <w:rPr>
          <w:rFonts w:ascii="Arial" w:hAnsi="Arial" w:cs="Arial"/>
          <w:b/>
          <w:bCs/>
        </w:rPr>
      </w:pPr>
    </w:p>
    <w:p w14:paraId="586107FD" w14:textId="7AF6B2F2" w:rsidR="00652765" w:rsidRDefault="00652765" w:rsidP="00652765">
      <w:pPr>
        <w:pStyle w:val="ListParagraph"/>
        <w:jc w:val="both"/>
        <w:rPr>
          <w:rFonts w:ascii="Arial" w:hAnsi="Arial" w:cs="Arial"/>
          <w:b/>
          <w:bCs/>
        </w:rPr>
      </w:pPr>
      <w:r w:rsidRPr="00652765">
        <w:rPr>
          <w:rFonts w:ascii="Arial" w:hAnsi="Arial" w:cs="Arial"/>
          <w:b/>
          <w:bCs/>
        </w:rPr>
        <w:t>Use:</w:t>
      </w:r>
    </w:p>
    <w:p w14:paraId="2C1CD082" w14:textId="77777777" w:rsidR="00652765" w:rsidRPr="00652765" w:rsidRDefault="00652765" w:rsidP="00652765">
      <w:pPr>
        <w:pStyle w:val="ListParagraph"/>
        <w:jc w:val="both"/>
        <w:rPr>
          <w:rFonts w:ascii="Arial" w:hAnsi="Arial" w:cs="Arial"/>
        </w:rPr>
      </w:pPr>
    </w:p>
    <w:p w14:paraId="1D7C5725" w14:textId="77777777" w:rsidR="00652765" w:rsidRPr="00652765" w:rsidRDefault="00652765" w:rsidP="00652765">
      <w:pPr>
        <w:pStyle w:val="ListParagraph"/>
        <w:numPr>
          <w:ilvl w:val="0"/>
          <w:numId w:val="75"/>
        </w:numPr>
        <w:jc w:val="both"/>
        <w:rPr>
          <w:rFonts w:ascii="Arial" w:hAnsi="Arial" w:cs="Arial"/>
        </w:rPr>
      </w:pPr>
      <w:r w:rsidRPr="00652765">
        <w:rPr>
          <w:rFonts w:ascii="Arial" w:hAnsi="Arial" w:cs="Arial"/>
          <w:b/>
          <w:bCs/>
        </w:rPr>
        <w:t>Ad-hoc Data Exploration:</w:t>
      </w:r>
      <w:r w:rsidRPr="00652765">
        <w:rPr>
          <w:rFonts w:ascii="Arial" w:hAnsi="Arial" w:cs="Arial"/>
        </w:rPr>
        <w:t xml:space="preserve"> Enabling business users to quickly get answers to their specific questions without needing to build reports or understand complex data models.</w:t>
      </w:r>
    </w:p>
    <w:p w14:paraId="4627DEF0" w14:textId="77777777" w:rsidR="00652765" w:rsidRPr="00652765" w:rsidRDefault="00652765" w:rsidP="00652765">
      <w:pPr>
        <w:pStyle w:val="ListParagraph"/>
        <w:numPr>
          <w:ilvl w:val="0"/>
          <w:numId w:val="75"/>
        </w:numPr>
        <w:jc w:val="both"/>
        <w:rPr>
          <w:rFonts w:ascii="Arial" w:hAnsi="Arial" w:cs="Arial"/>
        </w:rPr>
      </w:pPr>
      <w:r w:rsidRPr="00652765">
        <w:rPr>
          <w:rFonts w:ascii="Arial" w:hAnsi="Arial" w:cs="Arial"/>
          <w:b/>
          <w:bCs/>
        </w:rPr>
        <w:t>Self-Service Analytics:</w:t>
      </w:r>
      <w:r w:rsidRPr="00652765">
        <w:rPr>
          <w:rFonts w:ascii="Arial" w:hAnsi="Arial" w:cs="Arial"/>
        </w:rPr>
        <w:t xml:space="preserve"> Empowering non-technical users to perform on-the-fly analysis by simply typing what they want to know.</w:t>
      </w:r>
    </w:p>
    <w:p w14:paraId="02A07562" w14:textId="77777777" w:rsidR="00652765" w:rsidRPr="00652765" w:rsidRDefault="00652765" w:rsidP="00652765">
      <w:pPr>
        <w:pStyle w:val="ListParagraph"/>
        <w:numPr>
          <w:ilvl w:val="0"/>
          <w:numId w:val="75"/>
        </w:numPr>
        <w:jc w:val="both"/>
        <w:rPr>
          <w:rFonts w:ascii="Arial" w:hAnsi="Arial" w:cs="Arial"/>
        </w:rPr>
      </w:pPr>
      <w:r w:rsidRPr="00652765">
        <w:rPr>
          <w:rFonts w:ascii="Arial" w:hAnsi="Arial" w:cs="Arial"/>
          <w:b/>
          <w:bCs/>
        </w:rPr>
        <w:t>Quick Insights:</w:t>
      </w:r>
      <w:r w:rsidRPr="00652765">
        <w:rPr>
          <w:rFonts w:ascii="Arial" w:hAnsi="Arial" w:cs="Arial"/>
        </w:rPr>
        <w:t xml:space="preserve"> Rapidly generating visualizations for quick insights during meetings or presentations.</w:t>
      </w:r>
    </w:p>
    <w:p w14:paraId="60C3DC0F" w14:textId="77777777" w:rsidR="00652765" w:rsidRPr="00652765" w:rsidRDefault="00652765" w:rsidP="00652765">
      <w:pPr>
        <w:pStyle w:val="ListParagraph"/>
        <w:numPr>
          <w:ilvl w:val="0"/>
          <w:numId w:val="75"/>
        </w:numPr>
        <w:jc w:val="both"/>
        <w:rPr>
          <w:rFonts w:ascii="Arial" w:hAnsi="Arial" w:cs="Arial"/>
        </w:rPr>
      </w:pPr>
      <w:r w:rsidRPr="00652765">
        <w:rPr>
          <w:rFonts w:ascii="Arial" w:hAnsi="Arial" w:cs="Arial"/>
          <w:b/>
          <w:bCs/>
        </w:rPr>
        <w:t>Discovering New Questions:</w:t>
      </w:r>
      <w:r w:rsidRPr="00652765">
        <w:rPr>
          <w:rFonts w:ascii="Arial" w:hAnsi="Arial" w:cs="Arial"/>
        </w:rPr>
        <w:t xml:space="preserve"> By seeing what users are asking, report creators can identify common analytical needs and build more targeted reports.</w:t>
      </w:r>
    </w:p>
    <w:p w14:paraId="54DE12C7" w14:textId="77777777" w:rsidR="00652765" w:rsidRPr="00652765" w:rsidRDefault="00652765" w:rsidP="00652765">
      <w:pPr>
        <w:pStyle w:val="ListParagraph"/>
        <w:numPr>
          <w:ilvl w:val="0"/>
          <w:numId w:val="75"/>
        </w:numPr>
        <w:jc w:val="both"/>
        <w:rPr>
          <w:rFonts w:ascii="Arial" w:hAnsi="Arial" w:cs="Arial"/>
        </w:rPr>
      </w:pPr>
      <w:r w:rsidRPr="00652765">
        <w:rPr>
          <w:rFonts w:ascii="Arial" w:hAnsi="Arial" w:cs="Arial"/>
          <w:b/>
          <w:bCs/>
        </w:rPr>
        <w:t>Accessibility:</w:t>
      </w:r>
      <w:r w:rsidRPr="00652765">
        <w:rPr>
          <w:rFonts w:ascii="Arial" w:hAnsi="Arial" w:cs="Arial"/>
        </w:rPr>
        <w:t xml:space="preserve"> Making data analysis more accessible to a broader audience who may not be familiar with traditional BI tools.</w:t>
      </w:r>
    </w:p>
    <w:p w14:paraId="23F00E09" w14:textId="77777777" w:rsidR="00652765" w:rsidRDefault="00652765" w:rsidP="00652765">
      <w:pPr>
        <w:pStyle w:val="ListParagraph"/>
        <w:jc w:val="both"/>
        <w:rPr>
          <w:rFonts w:ascii="Arial" w:hAnsi="Arial" w:cs="Arial"/>
        </w:rPr>
      </w:pPr>
    </w:p>
    <w:p w14:paraId="5B030A31" w14:textId="72C308AC" w:rsidR="00652765" w:rsidRDefault="00652765" w:rsidP="00652765">
      <w:pPr>
        <w:pStyle w:val="ListParagraph"/>
        <w:numPr>
          <w:ilvl w:val="0"/>
          <w:numId w:val="15"/>
        </w:numPr>
        <w:jc w:val="both"/>
        <w:rPr>
          <w:rFonts w:ascii="Arial" w:hAnsi="Arial" w:cs="Arial"/>
          <w:b/>
          <w:bCs/>
        </w:rPr>
      </w:pPr>
      <w:r>
        <w:rPr>
          <w:rFonts w:ascii="Arial" w:hAnsi="Arial" w:cs="Arial"/>
        </w:rPr>
        <w:t xml:space="preserve"> </w:t>
      </w:r>
      <w:r w:rsidRPr="00652765">
        <w:rPr>
          <w:rFonts w:ascii="Arial" w:hAnsi="Arial" w:cs="Arial"/>
          <w:b/>
          <w:bCs/>
        </w:rPr>
        <w:t>Narrative</w:t>
      </w:r>
    </w:p>
    <w:p w14:paraId="6A4957C8" w14:textId="77777777" w:rsidR="000F2B81" w:rsidRDefault="000F2B81" w:rsidP="000F2B81">
      <w:pPr>
        <w:pStyle w:val="ListParagraph"/>
        <w:jc w:val="both"/>
        <w:rPr>
          <w:rFonts w:ascii="Arial" w:hAnsi="Arial" w:cs="Arial"/>
        </w:rPr>
      </w:pPr>
    </w:p>
    <w:p w14:paraId="64A3DBB4" w14:textId="16663699" w:rsidR="000F2B81" w:rsidRDefault="000F2B81" w:rsidP="000F2B81">
      <w:pPr>
        <w:pStyle w:val="ListParagraph"/>
        <w:jc w:val="both"/>
        <w:rPr>
          <w:rFonts w:ascii="Arial" w:hAnsi="Arial" w:cs="Arial"/>
        </w:rPr>
      </w:pPr>
      <w:r w:rsidRPr="000F2B81">
        <w:rPr>
          <w:rFonts w:ascii="Arial" w:hAnsi="Arial" w:cs="Arial"/>
        </w:rPr>
        <w:t>It's a text box on the report canvas that uses artificial intelligence to interpret and explain the key findings, trends, and outliers within your data, providing an automated "story" or commentary that updates dynamically with filters and interactions.</w:t>
      </w:r>
    </w:p>
    <w:p w14:paraId="5ADAA292" w14:textId="77777777" w:rsidR="000F2B81" w:rsidRPr="000F2B81" w:rsidRDefault="000F2B81" w:rsidP="000F2B81">
      <w:pPr>
        <w:pStyle w:val="ListParagraph"/>
        <w:jc w:val="both"/>
        <w:rPr>
          <w:rFonts w:ascii="Arial" w:hAnsi="Arial" w:cs="Arial"/>
        </w:rPr>
      </w:pPr>
    </w:p>
    <w:p w14:paraId="7D3069B8" w14:textId="77777777" w:rsidR="000F2B81" w:rsidRDefault="000F2B81" w:rsidP="000F2B81">
      <w:pPr>
        <w:pStyle w:val="ListParagraph"/>
        <w:jc w:val="both"/>
        <w:rPr>
          <w:rFonts w:ascii="Arial" w:hAnsi="Arial" w:cs="Arial"/>
          <w:b/>
          <w:bCs/>
        </w:rPr>
      </w:pPr>
      <w:r w:rsidRPr="000F2B81">
        <w:rPr>
          <w:rFonts w:ascii="Arial" w:hAnsi="Arial" w:cs="Arial"/>
          <w:b/>
          <w:bCs/>
        </w:rPr>
        <w:t>Properties:</w:t>
      </w:r>
    </w:p>
    <w:p w14:paraId="3B3572B7" w14:textId="77777777" w:rsidR="000F2B81" w:rsidRPr="000F2B81" w:rsidRDefault="000F2B81" w:rsidP="000F2B81">
      <w:pPr>
        <w:pStyle w:val="ListParagraph"/>
        <w:jc w:val="both"/>
        <w:rPr>
          <w:rFonts w:ascii="Arial" w:hAnsi="Arial" w:cs="Arial"/>
        </w:rPr>
      </w:pPr>
    </w:p>
    <w:p w14:paraId="4554B62C" w14:textId="77777777" w:rsidR="000F2B81" w:rsidRPr="000F2B81" w:rsidRDefault="000F2B81" w:rsidP="000F2B81">
      <w:pPr>
        <w:pStyle w:val="ListParagraph"/>
        <w:numPr>
          <w:ilvl w:val="0"/>
          <w:numId w:val="76"/>
        </w:numPr>
        <w:jc w:val="both"/>
        <w:rPr>
          <w:rFonts w:ascii="Arial" w:hAnsi="Arial" w:cs="Arial"/>
        </w:rPr>
      </w:pPr>
      <w:r w:rsidRPr="000F2B81">
        <w:rPr>
          <w:rFonts w:ascii="Arial" w:hAnsi="Arial" w:cs="Arial"/>
          <w:b/>
          <w:bCs/>
        </w:rPr>
        <w:t>AI-Generated Text:</w:t>
      </w:r>
      <w:r w:rsidRPr="000F2B81">
        <w:rPr>
          <w:rFonts w:ascii="Arial" w:hAnsi="Arial" w:cs="Arial"/>
        </w:rPr>
        <w:t xml:space="preserve"> Automatically creates human-readable summaries and explanations of data patterns.</w:t>
      </w:r>
    </w:p>
    <w:p w14:paraId="5DDD996A" w14:textId="77777777" w:rsidR="000F2B81" w:rsidRPr="000F2B81" w:rsidRDefault="000F2B81" w:rsidP="000F2B81">
      <w:pPr>
        <w:pStyle w:val="ListParagraph"/>
        <w:numPr>
          <w:ilvl w:val="0"/>
          <w:numId w:val="76"/>
        </w:numPr>
        <w:jc w:val="both"/>
        <w:rPr>
          <w:rFonts w:ascii="Arial" w:hAnsi="Arial" w:cs="Arial"/>
        </w:rPr>
      </w:pPr>
      <w:r w:rsidRPr="000F2B81">
        <w:rPr>
          <w:rFonts w:ascii="Arial" w:hAnsi="Arial" w:cs="Arial"/>
          <w:b/>
          <w:bCs/>
        </w:rPr>
        <w:t>Dynamic Updates:</w:t>
      </w:r>
      <w:r w:rsidRPr="000F2B81">
        <w:rPr>
          <w:rFonts w:ascii="Arial" w:hAnsi="Arial" w:cs="Arial"/>
        </w:rPr>
        <w:t xml:space="preserve"> The narrative text and any embedded values automatically refresh as users apply filters, drill down, or cross-filter other visuals.</w:t>
      </w:r>
    </w:p>
    <w:p w14:paraId="195352C6" w14:textId="77777777" w:rsidR="000F2B81" w:rsidRPr="000F2B81" w:rsidRDefault="000F2B81" w:rsidP="000F2B81">
      <w:pPr>
        <w:pStyle w:val="ListParagraph"/>
        <w:numPr>
          <w:ilvl w:val="0"/>
          <w:numId w:val="76"/>
        </w:numPr>
        <w:jc w:val="both"/>
        <w:rPr>
          <w:rFonts w:ascii="Arial" w:hAnsi="Arial" w:cs="Arial"/>
        </w:rPr>
      </w:pPr>
      <w:r w:rsidRPr="000F2B81">
        <w:rPr>
          <w:rFonts w:ascii="Arial" w:hAnsi="Arial" w:cs="Arial"/>
          <w:b/>
          <w:bCs/>
        </w:rPr>
        <w:lastRenderedPageBreak/>
        <w:t>Contextual Insights:</w:t>
      </w:r>
      <w:r w:rsidRPr="000F2B81">
        <w:rPr>
          <w:rFonts w:ascii="Arial" w:hAnsi="Arial" w:cs="Arial"/>
        </w:rPr>
        <w:t xml:space="preserve"> Can summarize an entire report page or focus on specific visuals, providing relevant insights like trend changes, top/bottom performers, or key drivers.</w:t>
      </w:r>
    </w:p>
    <w:p w14:paraId="2C9B328C" w14:textId="77777777" w:rsidR="000F2B81" w:rsidRPr="000F2B81" w:rsidRDefault="000F2B81" w:rsidP="000F2B81">
      <w:pPr>
        <w:pStyle w:val="ListParagraph"/>
        <w:numPr>
          <w:ilvl w:val="0"/>
          <w:numId w:val="76"/>
        </w:numPr>
        <w:jc w:val="both"/>
        <w:rPr>
          <w:rFonts w:ascii="Arial" w:hAnsi="Arial" w:cs="Arial"/>
        </w:rPr>
      </w:pPr>
      <w:r w:rsidRPr="000F2B81">
        <w:rPr>
          <w:rFonts w:ascii="Arial" w:hAnsi="Arial" w:cs="Arial"/>
          <w:b/>
          <w:bCs/>
        </w:rPr>
        <w:t>Customization:</w:t>
      </w:r>
      <w:r w:rsidRPr="000F2B81">
        <w:rPr>
          <w:rFonts w:ascii="Arial" w:hAnsi="Arial" w:cs="Arial"/>
        </w:rPr>
        <w:t xml:space="preserve"> While AI-generated, the text is fully editable. Users can add their own prose, format the text, and even embed dynamic values (measures or fields) directly into the narrative using natural language.</w:t>
      </w:r>
    </w:p>
    <w:p w14:paraId="58EEFCAD" w14:textId="77777777" w:rsidR="000F2B81" w:rsidRPr="000F2B81" w:rsidRDefault="000F2B81" w:rsidP="000F2B81">
      <w:pPr>
        <w:pStyle w:val="ListParagraph"/>
        <w:numPr>
          <w:ilvl w:val="0"/>
          <w:numId w:val="76"/>
        </w:numPr>
        <w:jc w:val="both"/>
        <w:rPr>
          <w:rFonts w:ascii="Arial" w:hAnsi="Arial" w:cs="Arial"/>
        </w:rPr>
      </w:pPr>
      <w:r w:rsidRPr="000F2B81">
        <w:rPr>
          <w:rFonts w:ascii="Arial" w:hAnsi="Arial" w:cs="Arial"/>
          <w:b/>
          <w:bCs/>
        </w:rPr>
        <w:t>Highlighting Key Data:</w:t>
      </w:r>
      <w:r w:rsidRPr="000F2B81">
        <w:rPr>
          <w:rFonts w:ascii="Arial" w:hAnsi="Arial" w:cs="Arial"/>
        </w:rPr>
        <w:t xml:space="preserve"> Often underlines or bolds numerical values and key terms derived from the data model, making them stand out.</w:t>
      </w:r>
    </w:p>
    <w:p w14:paraId="63604E30" w14:textId="77777777" w:rsidR="000F2B81" w:rsidRPr="000F2B81" w:rsidRDefault="000F2B81" w:rsidP="000F2B81">
      <w:pPr>
        <w:pStyle w:val="ListParagraph"/>
        <w:numPr>
          <w:ilvl w:val="0"/>
          <w:numId w:val="76"/>
        </w:numPr>
        <w:jc w:val="both"/>
        <w:rPr>
          <w:rFonts w:ascii="Arial" w:hAnsi="Arial" w:cs="Arial"/>
        </w:rPr>
      </w:pPr>
      <w:r w:rsidRPr="000F2B81">
        <w:rPr>
          <w:rFonts w:ascii="Arial" w:hAnsi="Arial" w:cs="Arial"/>
          <w:b/>
          <w:bCs/>
        </w:rPr>
        <w:t>Copilot Integration (Newer):</w:t>
      </w:r>
      <w:r w:rsidRPr="000F2B81">
        <w:rPr>
          <w:rFonts w:ascii="Arial" w:hAnsi="Arial" w:cs="Arial"/>
        </w:rPr>
        <w:t xml:space="preserve"> With Copilot enabled in Fabric, the narrative visual can leverage more advanced AI to generate executive summaries, bulleted insights, and more sophisticated explanations.</w:t>
      </w:r>
    </w:p>
    <w:p w14:paraId="6FC113AE" w14:textId="77777777" w:rsidR="000F2B81" w:rsidRDefault="000F2B81" w:rsidP="000F2B81">
      <w:pPr>
        <w:pStyle w:val="ListParagraph"/>
        <w:jc w:val="both"/>
        <w:rPr>
          <w:rFonts w:ascii="Arial" w:hAnsi="Arial" w:cs="Arial"/>
          <w:b/>
          <w:bCs/>
        </w:rPr>
      </w:pPr>
    </w:p>
    <w:p w14:paraId="00A48360" w14:textId="0C7E9905" w:rsidR="000F2B81" w:rsidRDefault="000F2B81" w:rsidP="000F2B81">
      <w:pPr>
        <w:pStyle w:val="ListParagraph"/>
        <w:jc w:val="both"/>
        <w:rPr>
          <w:rFonts w:ascii="Arial" w:hAnsi="Arial" w:cs="Arial"/>
          <w:b/>
          <w:bCs/>
        </w:rPr>
      </w:pPr>
      <w:r w:rsidRPr="000F2B81">
        <w:rPr>
          <w:rFonts w:ascii="Arial" w:hAnsi="Arial" w:cs="Arial"/>
          <w:b/>
          <w:bCs/>
        </w:rPr>
        <w:t>Use:</w:t>
      </w:r>
    </w:p>
    <w:p w14:paraId="38474E4B" w14:textId="77777777" w:rsidR="000F2B81" w:rsidRPr="000F2B81" w:rsidRDefault="000F2B81" w:rsidP="000F2B81">
      <w:pPr>
        <w:pStyle w:val="ListParagraph"/>
        <w:jc w:val="both"/>
        <w:rPr>
          <w:rFonts w:ascii="Arial" w:hAnsi="Arial" w:cs="Arial"/>
        </w:rPr>
      </w:pPr>
    </w:p>
    <w:p w14:paraId="4250979F" w14:textId="77777777" w:rsidR="000F2B81" w:rsidRPr="000F2B81" w:rsidRDefault="000F2B81" w:rsidP="000F2B81">
      <w:pPr>
        <w:pStyle w:val="ListParagraph"/>
        <w:numPr>
          <w:ilvl w:val="0"/>
          <w:numId w:val="77"/>
        </w:numPr>
        <w:jc w:val="both"/>
        <w:rPr>
          <w:rFonts w:ascii="Arial" w:hAnsi="Arial" w:cs="Arial"/>
        </w:rPr>
      </w:pPr>
      <w:r w:rsidRPr="000F2B81">
        <w:rPr>
          <w:rFonts w:ascii="Arial" w:hAnsi="Arial" w:cs="Arial"/>
          <w:b/>
          <w:bCs/>
        </w:rPr>
        <w:t>Automated Data Storytelling:</w:t>
      </w:r>
      <w:r w:rsidRPr="000F2B81">
        <w:rPr>
          <w:rFonts w:ascii="Arial" w:hAnsi="Arial" w:cs="Arial"/>
        </w:rPr>
        <w:t xml:space="preserve"> Quickly generating written summaries for reports, saving time for report creators and making data more accessible to report consumers.</w:t>
      </w:r>
    </w:p>
    <w:p w14:paraId="28D58CE0" w14:textId="77777777" w:rsidR="000F2B81" w:rsidRPr="000F2B81" w:rsidRDefault="000F2B81" w:rsidP="000F2B81">
      <w:pPr>
        <w:pStyle w:val="ListParagraph"/>
        <w:numPr>
          <w:ilvl w:val="0"/>
          <w:numId w:val="77"/>
        </w:numPr>
        <w:jc w:val="both"/>
        <w:rPr>
          <w:rFonts w:ascii="Arial" w:hAnsi="Arial" w:cs="Arial"/>
        </w:rPr>
      </w:pPr>
      <w:r w:rsidRPr="000F2B81">
        <w:rPr>
          <w:rFonts w:ascii="Arial" w:hAnsi="Arial" w:cs="Arial"/>
          <w:b/>
          <w:bCs/>
        </w:rPr>
        <w:t>Highlighting Key Takeaways:</w:t>
      </w:r>
      <w:r w:rsidRPr="000F2B81">
        <w:rPr>
          <w:rFonts w:ascii="Arial" w:hAnsi="Arial" w:cs="Arial"/>
        </w:rPr>
        <w:t xml:space="preserve"> Drawing attention to the most important insights, trends, and anomalies in a report, ensuring stakeholders grasp critical information immediately.</w:t>
      </w:r>
    </w:p>
    <w:p w14:paraId="238A31B6" w14:textId="77777777" w:rsidR="000F2B81" w:rsidRPr="000F2B81" w:rsidRDefault="000F2B81" w:rsidP="000F2B81">
      <w:pPr>
        <w:pStyle w:val="ListParagraph"/>
        <w:numPr>
          <w:ilvl w:val="0"/>
          <w:numId w:val="77"/>
        </w:numPr>
        <w:jc w:val="both"/>
        <w:rPr>
          <w:rFonts w:ascii="Arial" w:hAnsi="Arial" w:cs="Arial"/>
        </w:rPr>
      </w:pPr>
      <w:r w:rsidRPr="000F2B81">
        <w:rPr>
          <w:rFonts w:ascii="Arial" w:hAnsi="Arial" w:cs="Arial"/>
          <w:b/>
          <w:bCs/>
        </w:rPr>
        <w:t>Executive Summaries:</w:t>
      </w:r>
      <w:r w:rsidRPr="000F2B81">
        <w:rPr>
          <w:rFonts w:ascii="Arial" w:hAnsi="Arial" w:cs="Arial"/>
        </w:rPr>
        <w:t xml:space="preserve"> Providing a concise, automatically updated narrative summary on a dashboard for quick understanding of overall performance.</w:t>
      </w:r>
    </w:p>
    <w:p w14:paraId="07A1DFC6" w14:textId="77777777" w:rsidR="000F2B81" w:rsidRPr="000F2B81" w:rsidRDefault="000F2B81" w:rsidP="000F2B81">
      <w:pPr>
        <w:pStyle w:val="ListParagraph"/>
        <w:numPr>
          <w:ilvl w:val="0"/>
          <w:numId w:val="77"/>
        </w:numPr>
        <w:jc w:val="both"/>
        <w:rPr>
          <w:rFonts w:ascii="Arial" w:hAnsi="Arial" w:cs="Arial"/>
        </w:rPr>
      </w:pPr>
      <w:r w:rsidRPr="000F2B81">
        <w:rPr>
          <w:rFonts w:ascii="Arial" w:hAnsi="Arial" w:cs="Arial"/>
          <w:b/>
          <w:bCs/>
        </w:rPr>
        <w:t>Explaining Complex Data:</w:t>
      </w:r>
      <w:r w:rsidRPr="000F2B81">
        <w:rPr>
          <w:rFonts w:ascii="Arial" w:hAnsi="Arial" w:cs="Arial"/>
        </w:rPr>
        <w:t xml:space="preserve"> Making complex data visualizations and underlying patterns easier to understand for a broader audience, especially those less familiar with data analytics.</w:t>
      </w:r>
    </w:p>
    <w:p w14:paraId="68125B6F" w14:textId="4672109F" w:rsidR="000F2B81" w:rsidRPr="000F2B81" w:rsidRDefault="000F2B81" w:rsidP="000F2B81">
      <w:pPr>
        <w:pStyle w:val="ListParagraph"/>
        <w:numPr>
          <w:ilvl w:val="0"/>
          <w:numId w:val="77"/>
        </w:numPr>
        <w:jc w:val="both"/>
        <w:rPr>
          <w:rFonts w:ascii="Arial" w:hAnsi="Arial" w:cs="Arial"/>
        </w:rPr>
      </w:pPr>
      <w:r w:rsidRPr="000F2B81">
        <w:rPr>
          <w:rFonts w:ascii="Arial" w:hAnsi="Arial" w:cs="Arial"/>
          <w:b/>
          <w:bCs/>
        </w:rPr>
        <w:t>Accelerating Report Creation:</w:t>
      </w:r>
      <w:r w:rsidRPr="000F2B81">
        <w:rPr>
          <w:rFonts w:ascii="Arial" w:hAnsi="Arial" w:cs="Arial"/>
        </w:rPr>
        <w:t xml:space="preserve"> Reducing the manual effort required to write textual interpretations of data, allowing report developers to focus on visual design and data </w:t>
      </w:r>
      <w:r w:rsidRPr="000F2B81">
        <w:rPr>
          <w:rFonts w:ascii="Arial" w:hAnsi="Arial" w:cs="Arial"/>
        </w:rPr>
        <w:t>modelling</w:t>
      </w:r>
      <w:r w:rsidRPr="000F2B81">
        <w:rPr>
          <w:rFonts w:ascii="Arial" w:hAnsi="Arial" w:cs="Arial"/>
        </w:rPr>
        <w:t>.</w:t>
      </w:r>
    </w:p>
    <w:p w14:paraId="47DE7C60" w14:textId="77777777" w:rsidR="00652765" w:rsidRDefault="00652765" w:rsidP="00652765">
      <w:pPr>
        <w:pStyle w:val="ListParagraph"/>
        <w:jc w:val="both"/>
        <w:rPr>
          <w:rFonts w:ascii="Arial" w:hAnsi="Arial" w:cs="Arial"/>
        </w:rPr>
      </w:pPr>
    </w:p>
    <w:p w14:paraId="60F032AE" w14:textId="61D49DDA" w:rsidR="000F2B81" w:rsidRDefault="000F2B81" w:rsidP="000F2B81">
      <w:pPr>
        <w:pStyle w:val="ListParagraph"/>
        <w:numPr>
          <w:ilvl w:val="0"/>
          <w:numId w:val="15"/>
        </w:numPr>
        <w:jc w:val="both"/>
        <w:rPr>
          <w:rFonts w:ascii="Arial" w:hAnsi="Arial" w:cs="Arial"/>
          <w:b/>
          <w:bCs/>
        </w:rPr>
      </w:pPr>
      <w:r>
        <w:rPr>
          <w:rFonts w:ascii="Arial" w:hAnsi="Arial" w:cs="Arial"/>
        </w:rPr>
        <w:t xml:space="preserve"> </w:t>
      </w:r>
      <w:r w:rsidRPr="000F2B81">
        <w:rPr>
          <w:rFonts w:ascii="Arial" w:hAnsi="Arial" w:cs="Arial"/>
          <w:b/>
          <w:bCs/>
        </w:rPr>
        <w:t>Goals</w:t>
      </w:r>
    </w:p>
    <w:p w14:paraId="29166AF5" w14:textId="77777777" w:rsidR="000F2B81" w:rsidRDefault="000F2B81" w:rsidP="000F2B81">
      <w:pPr>
        <w:pStyle w:val="ListParagraph"/>
        <w:jc w:val="both"/>
        <w:rPr>
          <w:rFonts w:ascii="Arial" w:hAnsi="Arial" w:cs="Arial"/>
          <w:b/>
          <w:bCs/>
        </w:rPr>
      </w:pPr>
    </w:p>
    <w:p w14:paraId="1758DB41" w14:textId="77777777" w:rsidR="000F2B81" w:rsidRPr="000F2B81" w:rsidRDefault="000F2B81" w:rsidP="000F2B81">
      <w:pPr>
        <w:pStyle w:val="ListParagraph"/>
        <w:jc w:val="both"/>
        <w:rPr>
          <w:rFonts w:ascii="Arial" w:hAnsi="Arial" w:cs="Arial"/>
        </w:rPr>
      </w:pPr>
      <w:r w:rsidRPr="000F2B81">
        <w:rPr>
          <w:rFonts w:ascii="Arial" w:hAnsi="Arial" w:cs="Arial"/>
        </w:rPr>
        <w:t>Goals (formerly called Metrics in Power BI) are a feature within Power BI that allows organizations to track, monitor, and manage key business objectives against targets in a dedicated, scorecard-like view. They provide a high-level summary of performance and enable collaboration around strategic goals.</w:t>
      </w:r>
    </w:p>
    <w:p w14:paraId="0577BB15" w14:textId="77777777" w:rsidR="000F2B81" w:rsidRDefault="000F2B81" w:rsidP="000F2B81">
      <w:pPr>
        <w:pStyle w:val="ListParagraph"/>
        <w:jc w:val="both"/>
        <w:rPr>
          <w:rFonts w:ascii="Arial" w:hAnsi="Arial" w:cs="Arial"/>
          <w:b/>
          <w:bCs/>
        </w:rPr>
      </w:pPr>
    </w:p>
    <w:p w14:paraId="46E0113F" w14:textId="74BCAE4D" w:rsidR="000F2B81" w:rsidRDefault="000F2B81" w:rsidP="000F2B81">
      <w:pPr>
        <w:pStyle w:val="ListParagraph"/>
        <w:jc w:val="both"/>
        <w:rPr>
          <w:rFonts w:ascii="Arial" w:hAnsi="Arial" w:cs="Arial"/>
          <w:b/>
          <w:bCs/>
        </w:rPr>
      </w:pPr>
      <w:r w:rsidRPr="000F2B81">
        <w:rPr>
          <w:rFonts w:ascii="Arial" w:hAnsi="Arial" w:cs="Arial"/>
          <w:b/>
          <w:bCs/>
        </w:rPr>
        <w:t>Properties:</w:t>
      </w:r>
    </w:p>
    <w:p w14:paraId="019D6884" w14:textId="77777777" w:rsidR="000F2B81" w:rsidRPr="000F2B81" w:rsidRDefault="000F2B81" w:rsidP="000F2B81">
      <w:pPr>
        <w:pStyle w:val="ListParagraph"/>
        <w:jc w:val="both"/>
        <w:rPr>
          <w:rFonts w:ascii="Arial" w:hAnsi="Arial" w:cs="Arial"/>
        </w:rPr>
      </w:pPr>
    </w:p>
    <w:p w14:paraId="1D02866A" w14:textId="77777777" w:rsidR="000F2B81" w:rsidRPr="000F2B81" w:rsidRDefault="000F2B81" w:rsidP="000F2B81">
      <w:pPr>
        <w:pStyle w:val="ListParagraph"/>
        <w:numPr>
          <w:ilvl w:val="0"/>
          <w:numId w:val="78"/>
        </w:numPr>
        <w:jc w:val="both"/>
        <w:rPr>
          <w:rFonts w:ascii="Arial" w:hAnsi="Arial" w:cs="Arial"/>
        </w:rPr>
      </w:pPr>
      <w:r w:rsidRPr="000F2B81">
        <w:rPr>
          <w:rFonts w:ascii="Arial" w:hAnsi="Arial" w:cs="Arial"/>
          <w:b/>
          <w:bCs/>
        </w:rPr>
        <w:t>Performance Tracking:</w:t>
      </w:r>
      <w:r w:rsidRPr="000F2B81">
        <w:rPr>
          <w:rFonts w:ascii="Arial" w:hAnsi="Arial" w:cs="Arial"/>
        </w:rPr>
        <w:t xml:space="preserve"> Designed to monitor progress against specific business targets over time.</w:t>
      </w:r>
    </w:p>
    <w:p w14:paraId="04EB52E6" w14:textId="77777777" w:rsidR="000F2B81" w:rsidRPr="000F2B81" w:rsidRDefault="000F2B81" w:rsidP="000F2B81">
      <w:pPr>
        <w:pStyle w:val="ListParagraph"/>
        <w:numPr>
          <w:ilvl w:val="0"/>
          <w:numId w:val="78"/>
        </w:numPr>
        <w:jc w:val="both"/>
        <w:rPr>
          <w:rFonts w:ascii="Arial" w:hAnsi="Arial" w:cs="Arial"/>
        </w:rPr>
      </w:pPr>
      <w:r w:rsidRPr="000F2B81">
        <w:rPr>
          <w:rFonts w:ascii="Arial" w:hAnsi="Arial" w:cs="Arial"/>
          <w:b/>
          <w:bCs/>
        </w:rPr>
        <w:t>Scorecard View:</w:t>
      </w:r>
      <w:r w:rsidRPr="000F2B81">
        <w:rPr>
          <w:rFonts w:ascii="Arial" w:hAnsi="Arial" w:cs="Arial"/>
        </w:rPr>
        <w:t xml:space="preserve"> Presents multiple goals in a consolidated, easy-to-digest scorecard format.</w:t>
      </w:r>
    </w:p>
    <w:p w14:paraId="52D7F27B" w14:textId="77777777" w:rsidR="000F2B81" w:rsidRPr="000F2B81" w:rsidRDefault="000F2B81" w:rsidP="000F2B81">
      <w:pPr>
        <w:pStyle w:val="ListParagraph"/>
        <w:numPr>
          <w:ilvl w:val="0"/>
          <w:numId w:val="78"/>
        </w:numPr>
        <w:jc w:val="both"/>
        <w:rPr>
          <w:rFonts w:ascii="Arial" w:hAnsi="Arial" w:cs="Arial"/>
        </w:rPr>
      </w:pPr>
      <w:r w:rsidRPr="000F2B81">
        <w:rPr>
          <w:rFonts w:ascii="Arial" w:hAnsi="Arial" w:cs="Arial"/>
          <w:b/>
          <w:bCs/>
        </w:rPr>
        <w:lastRenderedPageBreak/>
        <w:t>Status &amp; Trend:</w:t>
      </w:r>
      <w:r w:rsidRPr="000F2B81">
        <w:rPr>
          <w:rFonts w:ascii="Arial" w:hAnsi="Arial" w:cs="Arial"/>
        </w:rPr>
        <w:t xml:space="preserve"> Each goal typically displays its current value, target, status (e.g., On track, At risk, Behind), and a trend indicator (e.g., up, down, flat).</w:t>
      </w:r>
    </w:p>
    <w:p w14:paraId="417E49FA" w14:textId="77777777" w:rsidR="000F2B81" w:rsidRPr="000F2B81" w:rsidRDefault="000F2B81" w:rsidP="000F2B81">
      <w:pPr>
        <w:pStyle w:val="ListParagraph"/>
        <w:numPr>
          <w:ilvl w:val="0"/>
          <w:numId w:val="78"/>
        </w:numPr>
        <w:jc w:val="both"/>
        <w:rPr>
          <w:rFonts w:ascii="Arial" w:hAnsi="Arial" w:cs="Arial"/>
        </w:rPr>
      </w:pPr>
      <w:r w:rsidRPr="000F2B81">
        <w:rPr>
          <w:rFonts w:ascii="Arial" w:hAnsi="Arial" w:cs="Arial"/>
          <w:b/>
          <w:bCs/>
        </w:rPr>
        <w:t>Connected to Data:</w:t>
      </w:r>
      <w:r w:rsidRPr="000F2B81">
        <w:rPr>
          <w:rFonts w:ascii="Arial" w:hAnsi="Arial" w:cs="Arial"/>
        </w:rPr>
        <w:t xml:space="preserve"> Goals are linked to underlying Power BI reports and semantic models, meaning their values update automatically as the data refreshes.</w:t>
      </w:r>
    </w:p>
    <w:p w14:paraId="24E8C7E0" w14:textId="77777777" w:rsidR="000F2B81" w:rsidRPr="000F2B81" w:rsidRDefault="000F2B81" w:rsidP="000F2B81">
      <w:pPr>
        <w:pStyle w:val="ListParagraph"/>
        <w:numPr>
          <w:ilvl w:val="0"/>
          <w:numId w:val="78"/>
        </w:numPr>
        <w:jc w:val="both"/>
        <w:rPr>
          <w:rFonts w:ascii="Arial" w:hAnsi="Arial" w:cs="Arial"/>
        </w:rPr>
      </w:pPr>
      <w:r w:rsidRPr="000F2B81">
        <w:rPr>
          <w:rFonts w:ascii="Arial" w:hAnsi="Arial" w:cs="Arial"/>
          <w:b/>
          <w:bCs/>
        </w:rPr>
        <w:t>Check-ins &amp; Notes:</w:t>
      </w:r>
      <w:r w:rsidRPr="000F2B81">
        <w:rPr>
          <w:rFonts w:ascii="Arial" w:hAnsi="Arial" w:cs="Arial"/>
        </w:rPr>
        <w:t xml:space="preserve"> Supports manual "check-ins" where users can update progress, add notes, and adjust the status of a goal, fostering collaboration.</w:t>
      </w:r>
    </w:p>
    <w:p w14:paraId="11489DDE" w14:textId="77777777" w:rsidR="000F2B81" w:rsidRPr="000F2B81" w:rsidRDefault="000F2B81" w:rsidP="000F2B81">
      <w:pPr>
        <w:pStyle w:val="ListParagraph"/>
        <w:numPr>
          <w:ilvl w:val="0"/>
          <w:numId w:val="78"/>
        </w:numPr>
        <w:jc w:val="both"/>
        <w:rPr>
          <w:rFonts w:ascii="Arial" w:hAnsi="Arial" w:cs="Arial"/>
        </w:rPr>
      </w:pPr>
      <w:r w:rsidRPr="000F2B81">
        <w:rPr>
          <w:rFonts w:ascii="Arial" w:hAnsi="Arial" w:cs="Arial"/>
          <w:b/>
          <w:bCs/>
        </w:rPr>
        <w:t>Ownership:</w:t>
      </w:r>
      <w:r w:rsidRPr="000F2B81">
        <w:rPr>
          <w:rFonts w:ascii="Arial" w:hAnsi="Arial" w:cs="Arial"/>
        </w:rPr>
        <w:t xml:space="preserve"> Goals can be assigned owners, promoting accountability.</w:t>
      </w:r>
    </w:p>
    <w:p w14:paraId="29DCF7AF" w14:textId="77777777" w:rsidR="000F2B81" w:rsidRPr="000F2B81" w:rsidRDefault="000F2B81" w:rsidP="000F2B81">
      <w:pPr>
        <w:pStyle w:val="ListParagraph"/>
        <w:numPr>
          <w:ilvl w:val="0"/>
          <w:numId w:val="78"/>
        </w:numPr>
        <w:jc w:val="both"/>
        <w:rPr>
          <w:rFonts w:ascii="Arial" w:hAnsi="Arial" w:cs="Arial"/>
        </w:rPr>
      </w:pPr>
      <w:r w:rsidRPr="000F2B81">
        <w:rPr>
          <w:rFonts w:ascii="Arial" w:hAnsi="Arial" w:cs="Arial"/>
          <w:b/>
          <w:bCs/>
        </w:rPr>
        <w:t>Rules &amp; Automation:</w:t>
      </w:r>
      <w:r w:rsidRPr="000F2B81">
        <w:rPr>
          <w:rFonts w:ascii="Arial" w:hAnsi="Arial" w:cs="Arial"/>
        </w:rPr>
        <w:t xml:space="preserve"> Statuses can be defined manually or automated based on rules tied to the data.</w:t>
      </w:r>
    </w:p>
    <w:p w14:paraId="1D16CA98" w14:textId="77777777" w:rsidR="000F2B81" w:rsidRPr="000F2B81" w:rsidRDefault="000F2B81" w:rsidP="000F2B81">
      <w:pPr>
        <w:pStyle w:val="ListParagraph"/>
        <w:numPr>
          <w:ilvl w:val="0"/>
          <w:numId w:val="78"/>
        </w:numPr>
        <w:jc w:val="both"/>
        <w:rPr>
          <w:rFonts w:ascii="Arial" w:hAnsi="Arial" w:cs="Arial"/>
        </w:rPr>
      </w:pPr>
      <w:r w:rsidRPr="000F2B81">
        <w:rPr>
          <w:rFonts w:ascii="Arial" w:hAnsi="Arial" w:cs="Arial"/>
          <w:b/>
          <w:bCs/>
        </w:rPr>
        <w:t>Hierarchical Organization:</w:t>
      </w:r>
      <w:r w:rsidRPr="000F2B81">
        <w:rPr>
          <w:rFonts w:ascii="Arial" w:hAnsi="Arial" w:cs="Arial"/>
        </w:rPr>
        <w:t xml:space="preserve"> Goals can be organized into scorecards and can support sub-goals for more detailed tracking.</w:t>
      </w:r>
    </w:p>
    <w:p w14:paraId="5A1D698C" w14:textId="77777777" w:rsidR="000F2B81" w:rsidRDefault="000F2B81" w:rsidP="000F2B81">
      <w:pPr>
        <w:pStyle w:val="ListParagraph"/>
        <w:jc w:val="both"/>
        <w:rPr>
          <w:rFonts w:ascii="Arial" w:hAnsi="Arial" w:cs="Arial"/>
          <w:b/>
          <w:bCs/>
        </w:rPr>
      </w:pPr>
    </w:p>
    <w:p w14:paraId="0E66F0C7" w14:textId="0EBF4096" w:rsidR="000F2B81" w:rsidRDefault="000F2B81" w:rsidP="000F2B81">
      <w:pPr>
        <w:pStyle w:val="ListParagraph"/>
        <w:jc w:val="both"/>
        <w:rPr>
          <w:rFonts w:ascii="Arial" w:hAnsi="Arial" w:cs="Arial"/>
          <w:b/>
          <w:bCs/>
        </w:rPr>
      </w:pPr>
      <w:r w:rsidRPr="000F2B81">
        <w:rPr>
          <w:rFonts w:ascii="Arial" w:hAnsi="Arial" w:cs="Arial"/>
          <w:b/>
          <w:bCs/>
        </w:rPr>
        <w:t>Use:</w:t>
      </w:r>
    </w:p>
    <w:p w14:paraId="4CA6D13B" w14:textId="77777777" w:rsidR="000F2B81" w:rsidRPr="000F2B81" w:rsidRDefault="000F2B81" w:rsidP="000F2B81">
      <w:pPr>
        <w:pStyle w:val="ListParagraph"/>
        <w:jc w:val="both"/>
        <w:rPr>
          <w:rFonts w:ascii="Arial" w:hAnsi="Arial" w:cs="Arial"/>
        </w:rPr>
      </w:pPr>
    </w:p>
    <w:p w14:paraId="1E2FC7AE" w14:textId="77777777" w:rsidR="000F2B81" w:rsidRPr="000F2B81" w:rsidRDefault="000F2B81" w:rsidP="000F2B81">
      <w:pPr>
        <w:pStyle w:val="ListParagraph"/>
        <w:numPr>
          <w:ilvl w:val="0"/>
          <w:numId w:val="79"/>
        </w:numPr>
        <w:jc w:val="both"/>
        <w:rPr>
          <w:rFonts w:ascii="Arial" w:hAnsi="Arial" w:cs="Arial"/>
        </w:rPr>
      </w:pPr>
      <w:r w:rsidRPr="000F2B81">
        <w:rPr>
          <w:rFonts w:ascii="Arial" w:hAnsi="Arial" w:cs="Arial"/>
          <w:b/>
          <w:bCs/>
        </w:rPr>
        <w:t>Strategic Planning &amp; Execution:</w:t>
      </w:r>
      <w:r w:rsidRPr="000F2B81">
        <w:rPr>
          <w:rFonts w:ascii="Arial" w:hAnsi="Arial" w:cs="Arial"/>
        </w:rPr>
        <w:t xml:space="preserve"> Monitoring the progress of company-wide or departmental strategic objectives.</w:t>
      </w:r>
    </w:p>
    <w:p w14:paraId="2A0C1955" w14:textId="77777777" w:rsidR="000F2B81" w:rsidRPr="000F2B81" w:rsidRDefault="000F2B81" w:rsidP="000F2B81">
      <w:pPr>
        <w:pStyle w:val="ListParagraph"/>
        <w:numPr>
          <w:ilvl w:val="0"/>
          <w:numId w:val="79"/>
        </w:numPr>
        <w:jc w:val="both"/>
        <w:rPr>
          <w:rFonts w:ascii="Arial" w:hAnsi="Arial" w:cs="Arial"/>
        </w:rPr>
      </w:pPr>
      <w:r w:rsidRPr="000F2B81">
        <w:rPr>
          <w:rFonts w:ascii="Arial" w:hAnsi="Arial" w:cs="Arial"/>
          <w:b/>
          <w:bCs/>
        </w:rPr>
        <w:t>Performance Management:</w:t>
      </w:r>
      <w:r w:rsidRPr="000F2B81">
        <w:rPr>
          <w:rFonts w:ascii="Arial" w:hAnsi="Arial" w:cs="Arial"/>
        </w:rPr>
        <w:t xml:space="preserve"> Tracking key performance indicators (KPIs) and their targets across different teams or individuals.</w:t>
      </w:r>
    </w:p>
    <w:p w14:paraId="2D34916B" w14:textId="77777777" w:rsidR="000F2B81" w:rsidRPr="000F2B81" w:rsidRDefault="000F2B81" w:rsidP="000F2B81">
      <w:pPr>
        <w:pStyle w:val="ListParagraph"/>
        <w:numPr>
          <w:ilvl w:val="0"/>
          <w:numId w:val="79"/>
        </w:numPr>
        <w:jc w:val="both"/>
        <w:rPr>
          <w:rFonts w:ascii="Arial" w:hAnsi="Arial" w:cs="Arial"/>
        </w:rPr>
      </w:pPr>
      <w:r w:rsidRPr="000F2B81">
        <w:rPr>
          <w:rFonts w:ascii="Arial" w:hAnsi="Arial" w:cs="Arial"/>
          <w:b/>
          <w:bCs/>
        </w:rPr>
        <w:t>Executive Dashboards:</w:t>
      </w:r>
      <w:r w:rsidRPr="000F2B81">
        <w:rPr>
          <w:rFonts w:ascii="Arial" w:hAnsi="Arial" w:cs="Arial"/>
        </w:rPr>
        <w:t xml:space="preserve"> Providing a high-level overview of business health and progress towards critical objectives for leadership.</w:t>
      </w:r>
    </w:p>
    <w:p w14:paraId="54BB90E8" w14:textId="77777777" w:rsidR="000F2B81" w:rsidRPr="000F2B81" w:rsidRDefault="000F2B81" w:rsidP="000F2B81">
      <w:pPr>
        <w:pStyle w:val="ListParagraph"/>
        <w:numPr>
          <w:ilvl w:val="0"/>
          <w:numId w:val="79"/>
        </w:numPr>
        <w:jc w:val="both"/>
        <w:rPr>
          <w:rFonts w:ascii="Arial" w:hAnsi="Arial" w:cs="Arial"/>
        </w:rPr>
      </w:pPr>
      <w:r w:rsidRPr="000F2B81">
        <w:rPr>
          <w:rFonts w:ascii="Arial" w:hAnsi="Arial" w:cs="Arial"/>
          <w:b/>
          <w:bCs/>
        </w:rPr>
        <w:t>Team Collaboration:</w:t>
      </w:r>
      <w:r w:rsidRPr="000F2B81">
        <w:rPr>
          <w:rFonts w:ascii="Arial" w:hAnsi="Arial" w:cs="Arial"/>
        </w:rPr>
        <w:t xml:space="preserve"> Facilitating discussion and updates around shared goals, with the ability to add notes and insights directly within the platform.</w:t>
      </w:r>
    </w:p>
    <w:p w14:paraId="3AB308B8" w14:textId="77777777" w:rsidR="000F2B81" w:rsidRPr="000F2B81" w:rsidRDefault="000F2B81" w:rsidP="000F2B81">
      <w:pPr>
        <w:pStyle w:val="ListParagraph"/>
        <w:numPr>
          <w:ilvl w:val="0"/>
          <w:numId w:val="79"/>
        </w:numPr>
        <w:jc w:val="both"/>
        <w:rPr>
          <w:rFonts w:ascii="Arial" w:hAnsi="Arial" w:cs="Arial"/>
        </w:rPr>
      </w:pPr>
      <w:r w:rsidRPr="000F2B81">
        <w:rPr>
          <w:rFonts w:ascii="Arial" w:hAnsi="Arial" w:cs="Arial"/>
          <w:b/>
          <w:bCs/>
        </w:rPr>
        <w:t>Identifying Gaps:</w:t>
      </w:r>
      <w:r w:rsidRPr="000F2B81">
        <w:rPr>
          <w:rFonts w:ascii="Arial" w:hAnsi="Arial" w:cs="Arial"/>
        </w:rPr>
        <w:t xml:space="preserve"> Quickly pinpointing areas where performance is falling short of targets, enabling timely interventions.</w:t>
      </w:r>
    </w:p>
    <w:p w14:paraId="3AD74C3F" w14:textId="77777777" w:rsidR="000F2B81" w:rsidRDefault="000F2B81" w:rsidP="000F2B81">
      <w:pPr>
        <w:pStyle w:val="ListParagraph"/>
        <w:jc w:val="both"/>
        <w:rPr>
          <w:rFonts w:ascii="Arial" w:hAnsi="Arial" w:cs="Arial"/>
        </w:rPr>
      </w:pPr>
    </w:p>
    <w:p w14:paraId="6EED8777" w14:textId="0DD94091" w:rsidR="000F2B81" w:rsidRDefault="000F2B81" w:rsidP="000F2B81">
      <w:pPr>
        <w:pStyle w:val="ListParagraph"/>
        <w:numPr>
          <w:ilvl w:val="0"/>
          <w:numId w:val="15"/>
        </w:numPr>
        <w:jc w:val="both"/>
        <w:rPr>
          <w:rFonts w:ascii="Arial" w:hAnsi="Arial" w:cs="Arial"/>
          <w:b/>
          <w:bCs/>
        </w:rPr>
      </w:pPr>
      <w:r>
        <w:rPr>
          <w:rFonts w:ascii="Arial" w:hAnsi="Arial" w:cs="Arial"/>
        </w:rPr>
        <w:t xml:space="preserve"> </w:t>
      </w:r>
      <w:r w:rsidRPr="000F2B81">
        <w:rPr>
          <w:rFonts w:ascii="Arial" w:hAnsi="Arial" w:cs="Arial"/>
          <w:b/>
          <w:bCs/>
        </w:rPr>
        <w:t>Paginated report</w:t>
      </w:r>
    </w:p>
    <w:p w14:paraId="56B10B48" w14:textId="1F9FBE1A" w:rsidR="000F2B81" w:rsidRDefault="000F2B81" w:rsidP="000F2B81">
      <w:pPr>
        <w:pStyle w:val="ListParagraph"/>
        <w:jc w:val="both"/>
        <w:rPr>
          <w:rFonts w:ascii="Arial" w:hAnsi="Arial" w:cs="Arial"/>
        </w:rPr>
      </w:pPr>
      <w:r w:rsidRPr="000F2B81">
        <w:rPr>
          <w:rFonts w:ascii="Arial" w:hAnsi="Arial" w:cs="Arial"/>
        </w:rPr>
        <w:t>It's a report type, often created using Power BI Report Builder (a separate tool), that adheres to a fixed layout, ensuring consistent formatting, page breaks, headers, and footers when rendered to print or export formats like PDF, Word, or Excel. They are based on the SQL Server Reporting Services (SSRS) Report Definition Language (RDL).</w:t>
      </w:r>
    </w:p>
    <w:p w14:paraId="0443F276" w14:textId="77777777" w:rsidR="000F2B81" w:rsidRPr="000F2B81" w:rsidRDefault="000F2B81" w:rsidP="000F2B81">
      <w:pPr>
        <w:pStyle w:val="ListParagraph"/>
        <w:jc w:val="both"/>
        <w:rPr>
          <w:rFonts w:ascii="Arial" w:hAnsi="Arial" w:cs="Arial"/>
        </w:rPr>
      </w:pPr>
    </w:p>
    <w:p w14:paraId="610ABECB" w14:textId="77777777" w:rsidR="000F2B81" w:rsidRDefault="000F2B81" w:rsidP="000F2B81">
      <w:pPr>
        <w:pStyle w:val="ListParagraph"/>
        <w:jc w:val="both"/>
        <w:rPr>
          <w:rFonts w:ascii="Arial" w:hAnsi="Arial" w:cs="Arial"/>
          <w:b/>
          <w:bCs/>
        </w:rPr>
      </w:pPr>
      <w:r w:rsidRPr="000F2B81">
        <w:rPr>
          <w:rFonts w:ascii="Arial" w:hAnsi="Arial" w:cs="Arial"/>
          <w:b/>
          <w:bCs/>
        </w:rPr>
        <w:t>Properties:</w:t>
      </w:r>
    </w:p>
    <w:p w14:paraId="0AD1E534" w14:textId="77777777" w:rsidR="000F2B81" w:rsidRPr="000F2B81" w:rsidRDefault="000F2B81" w:rsidP="000F2B81">
      <w:pPr>
        <w:pStyle w:val="ListParagraph"/>
        <w:jc w:val="both"/>
        <w:rPr>
          <w:rFonts w:ascii="Arial" w:hAnsi="Arial" w:cs="Arial"/>
        </w:rPr>
      </w:pPr>
    </w:p>
    <w:p w14:paraId="74465253" w14:textId="77777777" w:rsidR="000F2B81" w:rsidRPr="000F2B81" w:rsidRDefault="000F2B81" w:rsidP="000F2B81">
      <w:pPr>
        <w:pStyle w:val="ListParagraph"/>
        <w:numPr>
          <w:ilvl w:val="0"/>
          <w:numId w:val="80"/>
        </w:numPr>
        <w:jc w:val="both"/>
        <w:rPr>
          <w:rFonts w:ascii="Arial" w:hAnsi="Arial" w:cs="Arial"/>
        </w:rPr>
      </w:pPr>
      <w:r w:rsidRPr="000F2B81">
        <w:rPr>
          <w:rFonts w:ascii="Arial" w:hAnsi="Arial" w:cs="Arial"/>
          <w:b/>
          <w:bCs/>
        </w:rPr>
        <w:t>Print-Optimized:</w:t>
      </w:r>
      <w:r w:rsidRPr="000F2B81">
        <w:rPr>
          <w:rFonts w:ascii="Arial" w:hAnsi="Arial" w:cs="Arial"/>
        </w:rPr>
        <w:t xml:space="preserve"> Designed to look exactly the same when printed or exported as a document (e.g., PDF) as they do on screen.</w:t>
      </w:r>
    </w:p>
    <w:p w14:paraId="48D13F86" w14:textId="77777777" w:rsidR="000F2B81" w:rsidRPr="000F2B81" w:rsidRDefault="000F2B81" w:rsidP="000F2B81">
      <w:pPr>
        <w:pStyle w:val="ListParagraph"/>
        <w:numPr>
          <w:ilvl w:val="0"/>
          <w:numId w:val="80"/>
        </w:numPr>
        <w:jc w:val="both"/>
        <w:rPr>
          <w:rFonts w:ascii="Arial" w:hAnsi="Arial" w:cs="Arial"/>
        </w:rPr>
      </w:pPr>
      <w:r w:rsidRPr="000F2B81">
        <w:rPr>
          <w:rFonts w:ascii="Arial" w:hAnsi="Arial" w:cs="Arial"/>
          <w:b/>
          <w:bCs/>
        </w:rPr>
        <w:t>Pixel-Perfect Layout Control:</w:t>
      </w:r>
      <w:r w:rsidRPr="000F2B81">
        <w:rPr>
          <w:rFonts w:ascii="Arial" w:hAnsi="Arial" w:cs="Arial"/>
        </w:rPr>
        <w:t xml:space="preserve"> Offers precise control over element placement, sizing, and pagination, including repeating headers/footers on every page.</w:t>
      </w:r>
    </w:p>
    <w:p w14:paraId="1E7EDDCF" w14:textId="77777777" w:rsidR="000F2B81" w:rsidRPr="000F2B81" w:rsidRDefault="000F2B81" w:rsidP="000F2B81">
      <w:pPr>
        <w:pStyle w:val="ListParagraph"/>
        <w:numPr>
          <w:ilvl w:val="0"/>
          <w:numId w:val="80"/>
        </w:numPr>
        <w:jc w:val="both"/>
        <w:rPr>
          <w:rFonts w:ascii="Arial" w:hAnsi="Arial" w:cs="Arial"/>
        </w:rPr>
      </w:pPr>
      <w:r w:rsidRPr="000F2B81">
        <w:rPr>
          <w:rFonts w:ascii="Arial" w:hAnsi="Arial" w:cs="Arial"/>
          <w:b/>
          <w:bCs/>
        </w:rPr>
        <w:t>Multi-Page Support:</w:t>
      </w:r>
      <w:r w:rsidRPr="000F2B81">
        <w:rPr>
          <w:rFonts w:ascii="Arial" w:hAnsi="Arial" w:cs="Arial"/>
        </w:rPr>
        <w:t xml:space="preserve"> Can display entire tables or matrices with thousands of rows, spanning across numerous pages automatically.</w:t>
      </w:r>
    </w:p>
    <w:p w14:paraId="041017C8" w14:textId="77777777" w:rsidR="000F2B81" w:rsidRPr="000F2B81" w:rsidRDefault="000F2B81" w:rsidP="000F2B81">
      <w:pPr>
        <w:pStyle w:val="ListParagraph"/>
        <w:numPr>
          <w:ilvl w:val="0"/>
          <w:numId w:val="80"/>
        </w:numPr>
        <w:jc w:val="both"/>
        <w:rPr>
          <w:rFonts w:ascii="Arial" w:hAnsi="Arial" w:cs="Arial"/>
        </w:rPr>
      </w:pPr>
      <w:r w:rsidRPr="000F2B81">
        <w:rPr>
          <w:rFonts w:ascii="Arial" w:hAnsi="Arial" w:cs="Arial"/>
          <w:b/>
          <w:bCs/>
        </w:rPr>
        <w:t>Data-Driven Pages:</w:t>
      </w:r>
      <w:r w:rsidRPr="000F2B81">
        <w:rPr>
          <w:rFonts w:ascii="Arial" w:hAnsi="Arial" w:cs="Arial"/>
        </w:rPr>
        <w:t xml:space="preserve"> Can be configured to generate a new page for each unique value in a specific field (e.g., one invoice per customer).</w:t>
      </w:r>
    </w:p>
    <w:p w14:paraId="786D155E" w14:textId="77777777" w:rsidR="000F2B81" w:rsidRPr="000F2B81" w:rsidRDefault="000F2B81" w:rsidP="000F2B81">
      <w:pPr>
        <w:pStyle w:val="ListParagraph"/>
        <w:numPr>
          <w:ilvl w:val="0"/>
          <w:numId w:val="80"/>
        </w:numPr>
        <w:jc w:val="both"/>
        <w:rPr>
          <w:rFonts w:ascii="Arial" w:hAnsi="Arial" w:cs="Arial"/>
        </w:rPr>
      </w:pPr>
      <w:r w:rsidRPr="000F2B81">
        <w:rPr>
          <w:rFonts w:ascii="Arial" w:hAnsi="Arial" w:cs="Arial"/>
          <w:b/>
          <w:bCs/>
        </w:rPr>
        <w:lastRenderedPageBreak/>
        <w:t>Parameters:</w:t>
      </w:r>
      <w:r w:rsidRPr="000F2B81">
        <w:rPr>
          <w:rFonts w:ascii="Arial" w:hAnsi="Arial" w:cs="Arial"/>
        </w:rPr>
        <w:t xml:space="preserve"> Supports dynamic filtering of the report data based on user-selected parameters at runtime.</w:t>
      </w:r>
    </w:p>
    <w:p w14:paraId="0BD99C74" w14:textId="77777777" w:rsidR="000F2B81" w:rsidRPr="000F2B81" w:rsidRDefault="000F2B81" w:rsidP="000F2B81">
      <w:pPr>
        <w:pStyle w:val="ListParagraph"/>
        <w:numPr>
          <w:ilvl w:val="0"/>
          <w:numId w:val="80"/>
        </w:numPr>
        <w:jc w:val="both"/>
        <w:rPr>
          <w:rFonts w:ascii="Arial" w:hAnsi="Arial" w:cs="Arial"/>
        </w:rPr>
      </w:pPr>
      <w:r w:rsidRPr="000F2B81">
        <w:rPr>
          <w:rFonts w:ascii="Arial" w:hAnsi="Arial" w:cs="Arial"/>
          <w:b/>
          <w:bCs/>
        </w:rPr>
        <w:t>Limited Interactivity:</w:t>
      </w:r>
      <w:r w:rsidRPr="000F2B81">
        <w:rPr>
          <w:rFonts w:ascii="Arial" w:hAnsi="Arial" w:cs="Arial"/>
        </w:rPr>
        <w:t xml:space="preserve"> Less interactive than standard Power BI reports; typically used for viewing and printing rather than deep, ad-hoc data exploration.</w:t>
      </w:r>
    </w:p>
    <w:p w14:paraId="3653D7CC" w14:textId="77777777" w:rsidR="000F2B81" w:rsidRPr="000F2B81" w:rsidRDefault="000F2B81" w:rsidP="000F2B81">
      <w:pPr>
        <w:pStyle w:val="ListParagraph"/>
        <w:numPr>
          <w:ilvl w:val="0"/>
          <w:numId w:val="80"/>
        </w:numPr>
        <w:jc w:val="both"/>
        <w:rPr>
          <w:rFonts w:ascii="Arial" w:hAnsi="Arial" w:cs="Arial"/>
        </w:rPr>
      </w:pPr>
      <w:r w:rsidRPr="000F2B81">
        <w:rPr>
          <w:rFonts w:ascii="Arial" w:hAnsi="Arial" w:cs="Arial"/>
          <w:b/>
          <w:bCs/>
        </w:rPr>
        <w:t>Separate Authoring Tool:</w:t>
      </w:r>
      <w:r w:rsidRPr="000F2B81">
        <w:rPr>
          <w:rFonts w:ascii="Arial" w:hAnsi="Arial" w:cs="Arial"/>
        </w:rPr>
        <w:t xml:space="preserve"> Primarily created and edited using Power BI Report Builder, a standalone application, though they can connect to Power BI datasets.</w:t>
      </w:r>
    </w:p>
    <w:p w14:paraId="4A4FAFA4" w14:textId="77777777" w:rsidR="000F2B81" w:rsidRDefault="000F2B81" w:rsidP="000F2B81">
      <w:pPr>
        <w:pStyle w:val="ListParagraph"/>
        <w:jc w:val="both"/>
        <w:rPr>
          <w:rFonts w:ascii="Arial" w:hAnsi="Arial" w:cs="Arial"/>
          <w:b/>
          <w:bCs/>
        </w:rPr>
      </w:pPr>
    </w:p>
    <w:p w14:paraId="498A75CA" w14:textId="3152A34E" w:rsidR="000F2B81" w:rsidRDefault="000F2B81" w:rsidP="000F2B81">
      <w:pPr>
        <w:pStyle w:val="ListParagraph"/>
        <w:jc w:val="both"/>
        <w:rPr>
          <w:rFonts w:ascii="Arial" w:hAnsi="Arial" w:cs="Arial"/>
          <w:b/>
          <w:bCs/>
        </w:rPr>
      </w:pPr>
      <w:r w:rsidRPr="000F2B81">
        <w:rPr>
          <w:rFonts w:ascii="Arial" w:hAnsi="Arial" w:cs="Arial"/>
          <w:b/>
          <w:bCs/>
        </w:rPr>
        <w:t>Use:</w:t>
      </w:r>
    </w:p>
    <w:p w14:paraId="4547A7CA" w14:textId="77777777" w:rsidR="000F2B81" w:rsidRPr="000F2B81" w:rsidRDefault="000F2B81" w:rsidP="000F2B81">
      <w:pPr>
        <w:pStyle w:val="ListParagraph"/>
        <w:jc w:val="both"/>
        <w:rPr>
          <w:rFonts w:ascii="Arial" w:hAnsi="Arial" w:cs="Arial"/>
        </w:rPr>
      </w:pPr>
    </w:p>
    <w:p w14:paraId="5FD5A790" w14:textId="77777777" w:rsidR="000F2B81" w:rsidRPr="000F2B81" w:rsidRDefault="000F2B81" w:rsidP="000F2B81">
      <w:pPr>
        <w:pStyle w:val="ListParagraph"/>
        <w:numPr>
          <w:ilvl w:val="0"/>
          <w:numId w:val="81"/>
        </w:numPr>
        <w:jc w:val="both"/>
        <w:rPr>
          <w:rFonts w:ascii="Arial" w:hAnsi="Arial" w:cs="Arial"/>
        </w:rPr>
      </w:pPr>
      <w:r w:rsidRPr="000F2B81">
        <w:rPr>
          <w:rFonts w:ascii="Arial" w:hAnsi="Arial" w:cs="Arial"/>
          <w:b/>
          <w:bCs/>
        </w:rPr>
        <w:t>Operational Reports:</w:t>
      </w:r>
      <w:r w:rsidRPr="000F2B81">
        <w:rPr>
          <w:rFonts w:ascii="Arial" w:hAnsi="Arial" w:cs="Arial"/>
        </w:rPr>
        <w:t xml:space="preserve"> Generating invoices, purchase orders, shipping labels, financial statements, or regulatory filings that require exact, fixed layouts.</w:t>
      </w:r>
    </w:p>
    <w:p w14:paraId="228A2FB5" w14:textId="77777777" w:rsidR="000F2B81" w:rsidRPr="000F2B81" w:rsidRDefault="000F2B81" w:rsidP="000F2B81">
      <w:pPr>
        <w:pStyle w:val="ListParagraph"/>
        <w:numPr>
          <w:ilvl w:val="0"/>
          <w:numId w:val="81"/>
        </w:numPr>
        <w:jc w:val="both"/>
        <w:rPr>
          <w:rFonts w:ascii="Arial" w:hAnsi="Arial" w:cs="Arial"/>
        </w:rPr>
      </w:pPr>
      <w:r w:rsidRPr="000F2B81">
        <w:rPr>
          <w:rFonts w:ascii="Arial" w:hAnsi="Arial" w:cs="Arial"/>
          <w:b/>
          <w:bCs/>
        </w:rPr>
        <w:t>Mass Distribution:</w:t>
      </w:r>
      <w:r w:rsidRPr="000F2B81">
        <w:rPr>
          <w:rFonts w:ascii="Arial" w:hAnsi="Arial" w:cs="Arial"/>
        </w:rPr>
        <w:t xml:space="preserve"> Creating reports for large-scale printing or automated distribution (e.g., emailing monthly statements to hundreds of customers).</w:t>
      </w:r>
    </w:p>
    <w:p w14:paraId="2A54F7EA" w14:textId="77777777" w:rsidR="000F2B81" w:rsidRPr="000F2B81" w:rsidRDefault="000F2B81" w:rsidP="000F2B81">
      <w:pPr>
        <w:pStyle w:val="ListParagraph"/>
        <w:numPr>
          <w:ilvl w:val="0"/>
          <w:numId w:val="81"/>
        </w:numPr>
        <w:jc w:val="both"/>
        <w:rPr>
          <w:rFonts w:ascii="Arial" w:hAnsi="Arial" w:cs="Arial"/>
        </w:rPr>
      </w:pPr>
      <w:r w:rsidRPr="000F2B81">
        <w:rPr>
          <w:rFonts w:ascii="Arial" w:hAnsi="Arial" w:cs="Arial"/>
          <w:b/>
          <w:bCs/>
        </w:rPr>
        <w:t>Compliance &amp; Audit:</w:t>
      </w:r>
      <w:r w:rsidRPr="000F2B81">
        <w:rPr>
          <w:rFonts w:ascii="Arial" w:hAnsi="Arial" w:cs="Arial"/>
        </w:rPr>
        <w:t xml:space="preserve"> Producing detailed audit trails, compliance reports, or legal documents where data integrity and consistent formatting are critical.</w:t>
      </w:r>
    </w:p>
    <w:p w14:paraId="18B79896" w14:textId="77777777" w:rsidR="000F2B81" w:rsidRPr="000F2B81" w:rsidRDefault="000F2B81" w:rsidP="000F2B81">
      <w:pPr>
        <w:pStyle w:val="ListParagraph"/>
        <w:numPr>
          <w:ilvl w:val="0"/>
          <w:numId w:val="81"/>
        </w:numPr>
        <w:jc w:val="both"/>
        <w:rPr>
          <w:rFonts w:ascii="Arial" w:hAnsi="Arial" w:cs="Arial"/>
        </w:rPr>
      </w:pPr>
      <w:r w:rsidRPr="000F2B81">
        <w:rPr>
          <w:rFonts w:ascii="Arial" w:hAnsi="Arial" w:cs="Arial"/>
          <w:b/>
          <w:bCs/>
        </w:rPr>
        <w:t>Long Tabular Reports:</w:t>
      </w:r>
      <w:r w:rsidRPr="000F2B81">
        <w:rPr>
          <w:rFonts w:ascii="Arial" w:hAnsi="Arial" w:cs="Arial"/>
        </w:rPr>
        <w:t xml:space="preserve"> When you need to print or export comprehensive lists or tables that contain a high volume of rows and need to flow seamlessly across pages.</w:t>
      </w:r>
    </w:p>
    <w:p w14:paraId="56657E65" w14:textId="77777777" w:rsidR="000F2B81" w:rsidRPr="000F2B81" w:rsidRDefault="000F2B81" w:rsidP="000F2B81">
      <w:pPr>
        <w:pStyle w:val="ListParagraph"/>
        <w:numPr>
          <w:ilvl w:val="0"/>
          <w:numId w:val="81"/>
        </w:numPr>
        <w:jc w:val="both"/>
        <w:rPr>
          <w:rFonts w:ascii="Arial" w:hAnsi="Arial" w:cs="Arial"/>
        </w:rPr>
      </w:pPr>
      <w:r w:rsidRPr="000F2B81">
        <w:rPr>
          <w:rFonts w:ascii="Arial" w:hAnsi="Arial" w:cs="Arial"/>
          <w:b/>
          <w:bCs/>
        </w:rPr>
        <w:t>Legacy SSRS Migration:</w:t>
      </w:r>
      <w:r w:rsidRPr="000F2B81">
        <w:rPr>
          <w:rFonts w:ascii="Arial" w:hAnsi="Arial" w:cs="Arial"/>
        </w:rPr>
        <w:t xml:space="preserve"> For organizations transitioning from SQL Server Reporting Services (SSRS), as paginated reports are built on the same underlying RDL technology.</w:t>
      </w:r>
    </w:p>
    <w:p w14:paraId="474822F6" w14:textId="77777777" w:rsidR="000F2B81" w:rsidRDefault="000F2B81" w:rsidP="000F2B81">
      <w:pPr>
        <w:pStyle w:val="ListParagraph"/>
        <w:jc w:val="both"/>
        <w:rPr>
          <w:rFonts w:ascii="Arial" w:hAnsi="Arial" w:cs="Arial"/>
        </w:rPr>
      </w:pPr>
    </w:p>
    <w:p w14:paraId="754721B2" w14:textId="04178786" w:rsidR="000F2B81" w:rsidRDefault="000F2B81" w:rsidP="000F2B81">
      <w:pPr>
        <w:pStyle w:val="ListParagraph"/>
        <w:numPr>
          <w:ilvl w:val="0"/>
          <w:numId w:val="15"/>
        </w:numPr>
        <w:jc w:val="both"/>
        <w:rPr>
          <w:rFonts w:ascii="Arial" w:hAnsi="Arial" w:cs="Arial"/>
          <w:b/>
          <w:bCs/>
        </w:rPr>
      </w:pPr>
      <w:r>
        <w:rPr>
          <w:rFonts w:ascii="Arial" w:hAnsi="Arial" w:cs="Arial"/>
        </w:rPr>
        <w:t xml:space="preserve"> </w:t>
      </w:r>
      <w:r w:rsidRPr="000F2B81">
        <w:rPr>
          <w:rFonts w:ascii="Arial" w:hAnsi="Arial" w:cs="Arial"/>
          <w:b/>
          <w:bCs/>
        </w:rPr>
        <w:t>Card (new)</w:t>
      </w:r>
    </w:p>
    <w:p w14:paraId="2111BFBE" w14:textId="77777777" w:rsidR="000F2B81" w:rsidRDefault="000F2B81" w:rsidP="000F2B81">
      <w:pPr>
        <w:pStyle w:val="ListParagraph"/>
        <w:jc w:val="both"/>
        <w:rPr>
          <w:rFonts w:ascii="Arial" w:hAnsi="Arial" w:cs="Arial"/>
          <w:b/>
          <w:bCs/>
        </w:rPr>
      </w:pPr>
    </w:p>
    <w:p w14:paraId="5545691F" w14:textId="77777777" w:rsidR="000F2B81" w:rsidRPr="000F2B81" w:rsidRDefault="000F2B81" w:rsidP="000F2B81">
      <w:pPr>
        <w:pStyle w:val="ListParagraph"/>
        <w:jc w:val="both"/>
        <w:rPr>
          <w:rFonts w:ascii="Arial" w:hAnsi="Arial" w:cs="Arial"/>
        </w:rPr>
      </w:pPr>
      <w:r w:rsidRPr="000F2B81">
        <w:rPr>
          <w:rFonts w:ascii="Arial" w:hAnsi="Arial" w:cs="Arial"/>
        </w:rPr>
        <w:t>The "Card (new)" in Power BI is an updated and enhanced version of the traditional Card visual, offering significantly more flexibility and customization options. It was introduced to address limitations of the old card, particularly the inability to display multiple metrics within a single visual container easily.</w:t>
      </w:r>
    </w:p>
    <w:p w14:paraId="73C16982" w14:textId="77777777" w:rsidR="000F2B81" w:rsidRDefault="000F2B81" w:rsidP="000F2B81">
      <w:pPr>
        <w:pStyle w:val="ListParagraph"/>
        <w:jc w:val="both"/>
        <w:rPr>
          <w:rFonts w:ascii="Arial" w:hAnsi="Arial" w:cs="Arial"/>
          <w:b/>
          <w:bCs/>
        </w:rPr>
      </w:pPr>
    </w:p>
    <w:p w14:paraId="44CD3ECC" w14:textId="0E30733B" w:rsidR="000F2B81" w:rsidRDefault="000F2B81" w:rsidP="000F2B81">
      <w:pPr>
        <w:pStyle w:val="ListParagraph"/>
        <w:jc w:val="both"/>
        <w:rPr>
          <w:rFonts w:ascii="Arial" w:hAnsi="Arial" w:cs="Arial"/>
          <w:b/>
          <w:bCs/>
        </w:rPr>
      </w:pPr>
      <w:r w:rsidRPr="000F2B81">
        <w:rPr>
          <w:rFonts w:ascii="Arial" w:hAnsi="Arial" w:cs="Arial"/>
          <w:b/>
          <w:bCs/>
        </w:rPr>
        <w:t>Properties:</w:t>
      </w:r>
    </w:p>
    <w:p w14:paraId="12F64E8F" w14:textId="77777777" w:rsidR="000F2B81" w:rsidRPr="000F2B81" w:rsidRDefault="000F2B81" w:rsidP="000F2B81">
      <w:pPr>
        <w:pStyle w:val="ListParagraph"/>
        <w:jc w:val="both"/>
        <w:rPr>
          <w:rFonts w:ascii="Arial" w:hAnsi="Arial" w:cs="Arial"/>
        </w:rPr>
      </w:pPr>
    </w:p>
    <w:p w14:paraId="10EEED88" w14:textId="77777777" w:rsidR="000F2B81" w:rsidRPr="000F2B81" w:rsidRDefault="000F2B81" w:rsidP="000F2B81">
      <w:pPr>
        <w:pStyle w:val="ListParagraph"/>
        <w:numPr>
          <w:ilvl w:val="0"/>
          <w:numId w:val="82"/>
        </w:numPr>
        <w:jc w:val="both"/>
        <w:rPr>
          <w:rFonts w:ascii="Arial" w:hAnsi="Arial" w:cs="Arial"/>
        </w:rPr>
      </w:pPr>
      <w:r w:rsidRPr="000F2B81">
        <w:rPr>
          <w:rFonts w:ascii="Arial" w:hAnsi="Arial" w:cs="Arial"/>
          <w:b/>
          <w:bCs/>
        </w:rPr>
        <w:t>Multiple Metrics in One Visual:</w:t>
      </w:r>
      <w:r w:rsidRPr="000F2B81">
        <w:rPr>
          <w:rFonts w:ascii="Arial" w:hAnsi="Arial" w:cs="Arial"/>
        </w:rPr>
        <w:t xml:space="preserve"> The most significant enhancement is the ability to add multiple data fields, each becoming its own "card" within the single (new) Card visual.</w:t>
      </w:r>
    </w:p>
    <w:p w14:paraId="64905162" w14:textId="77777777" w:rsidR="000F2B81" w:rsidRPr="000F2B81" w:rsidRDefault="000F2B81" w:rsidP="000F2B81">
      <w:pPr>
        <w:pStyle w:val="ListParagraph"/>
        <w:numPr>
          <w:ilvl w:val="0"/>
          <w:numId w:val="82"/>
        </w:numPr>
        <w:jc w:val="both"/>
        <w:rPr>
          <w:rFonts w:ascii="Arial" w:hAnsi="Arial" w:cs="Arial"/>
        </w:rPr>
      </w:pPr>
      <w:r w:rsidRPr="000F2B81">
        <w:rPr>
          <w:rFonts w:ascii="Arial" w:hAnsi="Arial" w:cs="Arial"/>
          <w:b/>
          <w:bCs/>
        </w:rPr>
        <w:t>Reference Labels:</w:t>
      </w:r>
      <w:r w:rsidRPr="000F2B81">
        <w:rPr>
          <w:rFonts w:ascii="Arial" w:hAnsi="Arial" w:cs="Arial"/>
        </w:rPr>
        <w:t xml:space="preserve"> Allows for the addition of secondary "reference labels" for each metric, providing extra context like target values, percentage changes, or units.</w:t>
      </w:r>
    </w:p>
    <w:p w14:paraId="0F8EF851" w14:textId="77777777" w:rsidR="000F2B81" w:rsidRPr="000F2B81" w:rsidRDefault="000F2B81" w:rsidP="000F2B81">
      <w:pPr>
        <w:pStyle w:val="ListParagraph"/>
        <w:numPr>
          <w:ilvl w:val="0"/>
          <w:numId w:val="82"/>
        </w:numPr>
        <w:jc w:val="both"/>
        <w:rPr>
          <w:rFonts w:ascii="Arial" w:hAnsi="Arial" w:cs="Arial"/>
        </w:rPr>
      </w:pPr>
      <w:r w:rsidRPr="000F2B81">
        <w:rPr>
          <w:rFonts w:ascii="Arial" w:hAnsi="Arial" w:cs="Arial"/>
          <w:b/>
          <w:bCs/>
        </w:rPr>
        <w:t>Images &amp; Icons:</w:t>
      </w:r>
      <w:r w:rsidRPr="000F2B81">
        <w:rPr>
          <w:rFonts w:ascii="Arial" w:hAnsi="Arial" w:cs="Arial"/>
        </w:rPr>
        <w:t xml:space="preserve"> Can incorporate images or icons alongside values, enhancing visual appeal and quick understanding.</w:t>
      </w:r>
    </w:p>
    <w:p w14:paraId="7AD8FB7C" w14:textId="77777777" w:rsidR="000F2B81" w:rsidRPr="000F2B81" w:rsidRDefault="000F2B81" w:rsidP="000F2B81">
      <w:pPr>
        <w:pStyle w:val="ListParagraph"/>
        <w:numPr>
          <w:ilvl w:val="0"/>
          <w:numId w:val="82"/>
        </w:numPr>
        <w:jc w:val="both"/>
        <w:rPr>
          <w:rFonts w:ascii="Arial" w:hAnsi="Arial" w:cs="Arial"/>
        </w:rPr>
      </w:pPr>
      <w:r w:rsidRPr="000F2B81">
        <w:rPr>
          <w:rFonts w:ascii="Arial" w:hAnsi="Arial" w:cs="Arial"/>
          <w:b/>
          <w:bCs/>
        </w:rPr>
        <w:t>Shape Customization:</w:t>
      </w:r>
      <w:r w:rsidRPr="000F2B81">
        <w:rPr>
          <w:rFonts w:ascii="Arial" w:hAnsi="Arial" w:cs="Arial"/>
        </w:rPr>
        <w:t xml:space="preserve"> Offers options to customize the shape of individual cards, including rounded corners or snipped corners.</w:t>
      </w:r>
    </w:p>
    <w:p w14:paraId="7134CFDC" w14:textId="77777777" w:rsidR="000F2B81" w:rsidRPr="000F2B81" w:rsidRDefault="000F2B81" w:rsidP="000F2B81">
      <w:pPr>
        <w:pStyle w:val="ListParagraph"/>
        <w:numPr>
          <w:ilvl w:val="0"/>
          <w:numId w:val="82"/>
        </w:numPr>
        <w:jc w:val="both"/>
        <w:rPr>
          <w:rFonts w:ascii="Arial" w:hAnsi="Arial" w:cs="Arial"/>
        </w:rPr>
      </w:pPr>
      <w:r w:rsidRPr="000F2B81">
        <w:rPr>
          <w:rFonts w:ascii="Arial" w:hAnsi="Arial" w:cs="Arial"/>
          <w:b/>
          <w:bCs/>
        </w:rPr>
        <w:lastRenderedPageBreak/>
        <w:t>Improved Performance &amp; Accessibility:</w:t>
      </w:r>
      <w:r w:rsidRPr="000F2B81">
        <w:rPr>
          <w:rFonts w:ascii="Arial" w:hAnsi="Arial" w:cs="Arial"/>
        </w:rPr>
        <w:t xml:space="preserve"> Designed from the ground up for better rendering performance and improved accessibility (e.g., for screen readers) compared to overlapping multiple old card visuals.</w:t>
      </w:r>
    </w:p>
    <w:p w14:paraId="12172908" w14:textId="77777777" w:rsidR="000F2B81" w:rsidRPr="000F2B81" w:rsidRDefault="000F2B81" w:rsidP="000F2B81">
      <w:pPr>
        <w:pStyle w:val="ListParagraph"/>
        <w:numPr>
          <w:ilvl w:val="0"/>
          <w:numId w:val="82"/>
        </w:numPr>
        <w:jc w:val="both"/>
        <w:rPr>
          <w:rFonts w:ascii="Arial" w:hAnsi="Arial" w:cs="Arial"/>
        </w:rPr>
      </w:pPr>
      <w:r w:rsidRPr="000F2B81">
        <w:rPr>
          <w:rFonts w:ascii="Arial" w:hAnsi="Arial" w:cs="Arial"/>
          <w:b/>
          <w:bCs/>
        </w:rPr>
        <w:t>Small Multiples Integration (evolving feature):</w:t>
      </w:r>
      <w:r w:rsidRPr="000F2B81">
        <w:rPr>
          <w:rFonts w:ascii="Arial" w:hAnsi="Arial" w:cs="Arial"/>
        </w:rPr>
        <w:t xml:space="preserve"> Increasingly supports small multiples capabilities, allowing you to break down the set of cards by a chosen dimension.</w:t>
      </w:r>
    </w:p>
    <w:p w14:paraId="4C922D73" w14:textId="77777777" w:rsidR="000F2B81" w:rsidRDefault="000F2B81" w:rsidP="000F2B81">
      <w:pPr>
        <w:pStyle w:val="ListParagraph"/>
        <w:jc w:val="both"/>
        <w:rPr>
          <w:rFonts w:ascii="Arial" w:hAnsi="Arial" w:cs="Arial"/>
          <w:b/>
          <w:bCs/>
        </w:rPr>
      </w:pPr>
    </w:p>
    <w:p w14:paraId="1D8DBFFF" w14:textId="5DF9A094" w:rsidR="000F2B81" w:rsidRDefault="000F2B81" w:rsidP="000F2B81">
      <w:pPr>
        <w:pStyle w:val="ListParagraph"/>
        <w:jc w:val="both"/>
        <w:rPr>
          <w:rFonts w:ascii="Arial" w:hAnsi="Arial" w:cs="Arial"/>
          <w:b/>
          <w:bCs/>
        </w:rPr>
      </w:pPr>
      <w:r w:rsidRPr="000F2B81">
        <w:rPr>
          <w:rFonts w:ascii="Arial" w:hAnsi="Arial" w:cs="Arial"/>
          <w:b/>
          <w:bCs/>
        </w:rPr>
        <w:t>Use:</w:t>
      </w:r>
    </w:p>
    <w:p w14:paraId="08EC580C" w14:textId="77777777" w:rsidR="000F2B81" w:rsidRPr="000F2B81" w:rsidRDefault="000F2B81" w:rsidP="000F2B81">
      <w:pPr>
        <w:pStyle w:val="ListParagraph"/>
        <w:jc w:val="both"/>
        <w:rPr>
          <w:rFonts w:ascii="Arial" w:hAnsi="Arial" w:cs="Arial"/>
        </w:rPr>
      </w:pPr>
    </w:p>
    <w:p w14:paraId="620B53EE" w14:textId="77777777" w:rsidR="000F2B81" w:rsidRPr="000F2B81" w:rsidRDefault="000F2B81" w:rsidP="000F2B81">
      <w:pPr>
        <w:pStyle w:val="ListParagraph"/>
        <w:numPr>
          <w:ilvl w:val="0"/>
          <w:numId w:val="83"/>
        </w:numPr>
        <w:jc w:val="both"/>
        <w:rPr>
          <w:rFonts w:ascii="Arial" w:hAnsi="Arial" w:cs="Arial"/>
        </w:rPr>
      </w:pPr>
      <w:r w:rsidRPr="000F2B81">
        <w:rPr>
          <w:rFonts w:ascii="Arial" w:hAnsi="Arial" w:cs="Arial"/>
          <w:b/>
          <w:bCs/>
        </w:rPr>
        <w:t>Comprehensive KPI Dashboards:</w:t>
      </w:r>
      <w:r w:rsidRPr="000F2B81">
        <w:rPr>
          <w:rFonts w:ascii="Arial" w:hAnsi="Arial" w:cs="Arial"/>
        </w:rPr>
        <w:t xml:space="preserve"> Creating a concise dashboard section that displays multiple critical KPIs (e.g., Total Sales, Total Profit, Average Order Value, Customer Count) in a single, well-formatted block.</w:t>
      </w:r>
    </w:p>
    <w:p w14:paraId="679FB770" w14:textId="77777777" w:rsidR="000F2B81" w:rsidRPr="000F2B81" w:rsidRDefault="000F2B81" w:rsidP="000F2B81">
      <w:pPr>
        <w:pStyle w:val="ListParagraph"/>
        <w:numPr>
          <w:ilvl w:val="0"/>
          <w:numId w:val="83"/>
        </w:numPr>
        <w:jc w:val="both"/>
        <w:rPr>
          <w:rFonts w:ascii="Arial" w:hAnsi="Arial" w:cs="Arial"/>
        </w:rPr>
      </w:pPr>
      <w:r w:rsidRPr="000F2B81">
        <w:rPr>
          <w:rFonts w:ascii="Arial" w:hAnsi="Arial" w:cs="Arial"/>
          <w:b/>
          <w:bCs/>
        </w:rPr>
        <w:t>Comparative Performance Overview:</w:t>
      </w:r>
      <w:r w:rsidRPr="000F2B81">
        <w:rPr>
          <w:rFonts w:ascii="Arial" w:hAnsi="Arial" w:cs="Arial"/>
        </w:rPr>
        <w:t xml:space="preserve"> Presenting key metrics for different categories side-by-side within one visual (e.g., "Sales This Year" vs. "Sales Last Year" vs. "Sales Target").</w:t>
      </w:r>
    </w:p>
    <w:p w14:paraId="754D25B1" w14:textId="77777777" w:rsidR="000F2B81" w:rsidRPr="000F2B81" w:rsidRDefault="000F2B81" w:rsidP="000F2B81">
      <w:pPr>
        <w:pStyle w:val="ListParagraph"/>
        <w:numPr>
          <w:ilvl w:val="0"/>
          <w:numId w:val="83"/>
        </w:numPr>
        <w:jc w:val="both"/>
        <w:rPr>
          <w:rFonts w:ascii="Arial" w:hAnsi="Arial" w:cs="Arial"/>
        </w:rPr>
      </w:pPr>
      <w:r w:rsidRPr="000F2B81">
        <w:rPr>
          <w:rFonts w:ascii="Arial" w:hAnsi="Arial" w:cs="Arial"/>
          <w:b/>
          <w:bCs/>
        </w:rPr>
        <w:t>Detailed Financial Summaries:</w:t>
      </w:r>
      <w:r w:rsidRPr="000F2B81">
        <w:rPr>
          <w:rFonts w:ascii="Arial" w:hAnsi="Arial" w:cs="Arial"/>
        </w:rPr>
        <w:t xml:space="preserve"> Showcasing various financial figures (e.g., Revenue, COGS, Gross Profit, Operating Expenses) in a structured, easily digestible format.</w:t>
      </w:r>
    </w:p>
    <w:p w14:paraId="2BABE79F" w14:textId="77777777" w:rsidR="000F2B81" w:rsidRPr="000F2B81" w:rsidRDefault="000F2B81" w:rsidP="000F2B81">
      <w:pPr>
        <w:pStyle w:val="ListParagraph"/>
        <w:numPr>
          <w:ilvl w:val="0"/>
          <w:numId w:val="83"/>
        </w:numPr>
        <w:jc w:val="both"/>
        <w:rPr>
          <w:rFonts w:ascii="Arial" w:hAnsi="Arial" w:cs="Arial"/>
        </w:rPr>
      </w:pPr>
      <w:r w:rsidRPr="000F2B81">
        <w:rPr>
          <w:rFonts w:ascii="Arial" w:hAnsi="Arial" w:cs="Arial"/>
          <w:b/>
          <w:bCs/>
        </w:rPr>
        <w:t>Any Scenario Requiring Multiple Prominent Numbers:</w:t>
      </w:r>
      <w:r w:rsidRPr="000F2B81">
        <w:rPr>
          <w:rFonts w:ascii="Arial" w:hAnsi="Arial" w:cs="Arial"/>
        </w:rPr>
        <w:t xml:space="preserve"> Whenever a report needs to highlight several important individual numbers, the new card visual provides a clean, efficient, and highly customizable solution.</w:t>
      </w:r>
    </w:p>
    <w:p w14:paraId="7CE17D06" w14:textId="77777777" w:rsidR="000F2B81" w:rsidRPr="000F2B81" w:rsidRDefault="000F2B81" w:rsidP="000F2B81">
      <w:pPr>
        <w:pStyle w:val="ListParagraph"/>
        <w:numPr>
          <w:ilvl w:val="0"/>
          <w:numId w:val="83"/>
        </w:numPr>
        <w:jc w:val="both"/>
        <w:rPr>
          <w:rFonts w:ascii="Arial" w:hAnsi="Arial" w:cs="Arial"/>
        </w:rPr>
      </w:pPr>
      <w:r w:rsidRPr="000F2B81">
        <w:rPr>
          <w:rFonts w:ascii="Arial" w:hAnsi="Arial" w:cs="Arial"/>
          <w:b/>
          <w:bCs/>
        </w:rPr>
        <w:t>Dynamic Information Displays:</w:t>
      </w:r>
      <w:r w:rsidRPr="000F2B81">
        <w:rPr>
          <w:rFonts w:ascii="Arial" w:hAnsi="Arial" w:cs="Arial"/>
        </w:rPr>
        <w:t xml:space="preserve"> Using its formatting capabilities to create highly branded or visually appealing displays of key data points that automatically update with filters.</w:t>
      </w:r>
    </w:p>
    <w:p w14:paraId="2801EE00" w14:textId="77777777" w:rsidR="000F2B81" w:rsidRDefault="000F2B81" w:rsidP="000F2B81">
      <w:pPr>
        <w:pStyle w:val="ListParagraph"/>
        <w:jc w:val="both"/>
        <w:rPr>
          <w:rFonts w:ascii="Arial" w:hAnsi="Arial" w:cs="Arial"/>
        </w:rPr>
      </w:pPr>
    </w:p>
    <w:p w14:paraId="3F77A006" w14:textId="0506FCBF" w:rsidR="000F2B81" w:rsidRDefault="000F2B81" w:rsidP="000F2B81">
      <w:pPr>
        <w:pStyle w:val="ListParagraph"/>
        <w:numPr>
          <w:ilvl w:val="0"/>
          <w:numId w:val="15"/>
        </w:numPr>
        <w:jc w:val="both"/>
        <w:rPr>
          <w:rFonts w:ascii="Arial" w:hAnsi="Arial" w:cs="Arial"/>
          <w:b/>
          <w:bCs/>
        </w:rPr>
      </w:pPr>
      <w:r>
        <w:rPr>
          <w:rFonts w:ascii="Arial" w:hAnsi="Arial" w:cs="Arial"/>
        </w:rPr>
        <w:t xml:space="preserve"> </w:t>
      </w:r>
      <w:r w:rsidRPr="000F2B81">
        <w:rPr>
          <w:rFonts w:ascii="Arial" w:hAnsi="Arial" w:cs="Arial"/>
          <w:b/>
          <w:bCs/>
        </w:rPr>
        <w:t>Button slicer</w:t>
      </w:r>
    </w:p>
    <w:p w14:paraId="39DED637" w14:textId="77777777" w:rsidR="000F2B81" w:rsidRDefault="000F2B81" w:rsidP="000F2B81">
      <w:pPr>
        <w:pStyle w:val="ListParagraph"/>
        <w:jc w:val="both"/>
        <w:rPr>
          <w:rFonts w:ascii="Arial" w:hAnsi="Arial" w:cs="Arial"/>
        </w:rPr>
      </w:pPr>
    </w:p>
    <w:p w14:paraId="678B4244" w14:textId="77777777" w:rsidR="00013538" w:rsidRDefault="00013538" w:rsidP="00013538">
      <w:pPr>
        <w:pStyle w:val="ListParagraph"/>
        <w:jc w:val="both"/>
        <w:rPr>
          <w:rFonts w:ascii="Arial" w:hAnsi="Arial" w:cs="Arial"/>
        </w:rPr>
      </w:pPr>
      <w:r w:rsidRPr="00013538">
        <w:rPr>
          <w:rFonts w:ascii="Arial" w:hAnsi="Arial" w:cs="Arial"/>
        </w:rPr>
        <w:t>A button slicer in Power BI is a standard slicer visual that has been formatted to display its filter options as interactive buttons instead of a traditional list or dropdown. This style is often chosen for its clean appearance and ease of use, particularly for single-select or distinct categorical filters.</w:t>
      </w:r>
    </w:p>
    <w:p w14:paraId="114C6B65" w14:textId="77777777" w:rsidR="00013538" w:rsidRPr="00013538" w:rsidRDefault="00013538" w:rsidP="00013538">
      <w:pPr>
        <w:pStyle w:val="ListParagraph"/>
        <w:jc w:val="both"/>
        <w:rPr>
          <w:rFonts w:ascii="Arial" w:hAnsi="Arial" w:cs="Arial"/>
        </w:rPr>
      </w:pPr>
    </w:p>
    <w:p w14:paraId="647A12B4" w14:textId="77777777" w:rsidR="00013538" w:rsidRDefault="00013538" w:rsidP="00013538">
      <w:pPr>
        <w:pStyle w:val="ListParagraph"/>
        <w:jc w:val="both"/>
        <w:rPr>
          <w:rFonts w:ascii="Arial" w:hAnsi="Arial" w:cs="Arial"/>
          <w:b/>
          <w:bCs/>
        </w:rPr>
      </w:pPr>
      <w:r w:rsidRPr="00013538">
        <w:rPr>
          <w:rFonts w:ascii="Arial" w:hAnsi="Arial" w:cs="Arial"/>
          <w:b/>
          <w:bCs/>
        </w:rPr>
        <w:t>Properties:</w:t>
      </w:r>
    </w:p>
    <w:p w14:paraId="6B9C9CA9" w14:textId="77777777" w:rsidR="00013538" w:rsidRPr="00013538" w:rsidRDefault="00013538" w:rsidP="00013538">
      <w:pPr>
        <w:pStyle w:val="ListParagraph"/>
        <w:jc w:val="both"/>
        <w:rPr>
          <w:rFonts w:ascii="Arial" w:hAnsi="Arial" w:cs="Arial"/>
        </w:rPr>
      </w:pPr>
    </w:p>
    <w:p w14:paraId="3A2C61BA" w14:textId="77777777" w:rsidR="00013538" w:rsidRPr="00013538" w:rsidRDefault="00013538" w:rsidP="00013538">
      <w:pPr>
        <w:pStyle w:val="ListParagraph"/>
        <w:numPr>
          <w:ilvl w:val="0"/>
          <w:numId w:val="84"/>
        </w:numPr>
        <w:jc w:val="both"/>
        <w:rPr>
          <w:rFonts w:ascii="Arial" w:hAnsi="Arial" w:cs="Arial"/>
        </w:rPr>
      </w:pPr>
      <w:r w:rsidRPr="00013538">
        <w:rPr>
          <w:rFonts w:ascii="Arial" w:hAnsi="Arial" w:cs="Arial"/>
          <w:b/>
          <w:bCs/>
        </w:rPr>
        <w:t>Visual Appeal:</w:t>
      </w:r>
      <w:r w:rsidRPr="00013538">
        <w:rPr>
          <w:rFonts w:ascii="Arial" w:hAnsi="Arial" w:cs="Arial"/>
        </w:rPr>
        <w:t xml:space="preserve"> Offers a modern and intuitive interface compared to a standard list slicer, making it more aesthetically pleasing for dashboards.</w:t>
      </w:r>
    </w:p>
    <w:p w14:paraId="53ADEA58" w14:textId="77777777" w:rsidR="00013538" w:rsidRPr="00013538" w:rsidRDefault="00013538" w:rsidP="00013538">
      <w:pPr>
        <w:pStyle w:val="ListParagraph"/>
        <w:numPr>
          <w:ilvl w:val="0"/>
          <w:numId w:val="84"/>
        </w:numPr>
        <w:jc w:val="both"/>
        <w:rPr>
          <w:rFonts w:ascii="Arial" w:hAnsi="Arial" w:cs="Arial"/>
        </w:rPr>
      </w:pPr>
      <w:r w:rsidRPr="00013538">
        <w:rPr>
          <w:rFonts w:ascii="Arial" w:hAnsi="Arial" w:cs="Arial"/>
          <w:b/>
          <w:bCs/>
        </w:rPr>
        <w:t>Interactive Filtering:</w:t>
      </w:r>
      <w:r w:rsidRPr="00013538">
        <w:rPr>
          <w:rFonts w:ascii="Arial" w:hAnsi="Arial" w:cs="Arial"/>
        </w:rPr>
        <w:t xml:space="preserve"> Functions identically to a regular slicer, allowing users to click buttons to filter other visuals on the report page.</w:t>
      </w:r>
    </w:p>
    <w:p w14:paraId="520420A3" w14:textId="77777777" w:rsidR="00013538" w:rsidRPr="00013538" w:rsidRDefault="00013538" w:rsidP="00013538">
      <w:pPr>
        <w:pStyle w:val="ListParagraph"/>
        <w:numPr>
          <w:ilvl w:val="0"/>
          <w:numId w:val="84"/>
        </w:numPr>
        <w:jc w:val="both"/>
        <w:rPr>
          <w:rFonts w:ascii="Arial" w:hAnsi="Arial" w:cs="Arial"/>
        </w:rPr>
      </w:pPr>
      <w:r w:rsidRPr="00013538">
        <w:rPr>
          <w:rFonts w:ascii="Arial" w:hAnsi="Arial" w:cs="Arial"/>
          <w:b/>
          <w:bCs/>
        </w:rPr>
        <w:t>Compactness (Horizontal):</w:t>
      </w:r>
      <w:r w:rsidRPr="00013538">
        <w:rPr>
          <w:rFonts w:ascii="Arial" w:hAnsi="Arial" w:cs="Arial"/>
        </w:rPr>
        <w:t xml:space="preserve"> When configured horizontally, it can save vertical space on the report canvas.</w:t>
      </w:r>
    </w:p>
    <w:p w14:paraId="0364F1EC" w14:textId="77777777" w:rsidR="00013538" w:rsidRPr="00013538" w:rsidRDefault="00013538" w:rsidP="00013538">
      <w:pPr>
        <w:pStyle w:val="ListParagraph"/>
        <w:numPr>
          <w:ilvl w:val="0"/>
          <w:numId w:val="84"/>
        </w:numPr>
        <w:jc w:val="both"/>
        <w:rPr>
          <w:rFonts w:ascii="Arial" w:hAnsi="Arial" w:cs="Arial"/>
        </w:rPr>
      </w:pPr>
      <w:r w:rsidRPr="00013538">
        <w:rPr>
          <w:rFonts w:ascii="Arial" w:hAnsi="Arial" w:cs="Arial"/>
          <w:b/>
          <w:bCs/>
        </w:rPr>
        <w:t>Customizable States:</w:t>
      </w:r>
      <w:r w:rsidRPr="00013538">
        <w:rPr>
          <w:rFonts w:ascii="Arial" w:hAnsi="Arial" w:cs="Arial"/>
        </w:rPr>
        <w:t xml:space="preserve"> Buttons can be formatted to show different styles (e.g., </w:t>
      </w:r>
      <w:proofErr w:type="spellStart"/>
      <w:r w:rsidRPr="00013538">
        <w:rPr>
          <w:rFonts w:ascii="Arial" w:hAnsi="Arial" w:cs="Arial"/>
        </w:rPr>
        <w:t>color</w:t>
      </w:r>
      <w:proofErr w:type="spellEnd"/>
      <w:r w:rsidRPr="00013538">
        <w:rPr>
          <w:rFonts w:ascii="Arial" w:hAnsi="Arial" w:cs="Arial"/>
        </w:rPr>
        <w:t>, border, font) for default, hover, pressed, and selected states.</w:t>
      </w:r>
    </w:p>
    <w:p w14:paraId="52A1A301" w14:textId="77777777" w:rsidR="00013538" w:rsidRPr="00013538" w:rsidRDefault="00013538" w:rsidP="00013538">
      <w:pPr>
        <w:pStyle w:val="ListParagraph"/>
        <w:numPr>
          <w:ilvl w:val="0"/>
          <w:numId w:val="84"/>
        </w:numPr>
        <w:jc w:val="both"/>
        <w:rPr>
          <w:rFonts w:ascii="Arial" w:hAnsi="Arial" w:cs="Arial"/>
        </w:rPr>
      </w:pPr>
      <w:r w:rsidRPr="00013538">
        <w:rPr>
          <w:rFonts w:ascii="Arial" w:hAnsi="Arial" w:cs="Arial"/>
          <w:b/>
          <w:bCs/>
        </w:rPr>
        <w:lastRenderedPageBreak/>
        <w:t>Single or Multi-Select:</w:t>
      </w:r>
      <w:r w:rsidRPr="00013538">
        <w:rPr>
          <w:rFonts w:ascii="Arial" w:hAnsi="Arial" w:cs="Arial"/>
        </w:rPr>
        <w:t xml:space="preserve"> Can be set to allow users to select only one button at a time (single-select) or multiple buttons (multi-select), just like a regular slicer.</w:t>
      </w:r>
    </w:p>
    <w:p w14:paraId="1DF74704" w14:textId="77777777" w:rsidR="00013538" w:rsidRPr="00013538" w:rsidRDefault="00013538" w:rsidP="00013538">
      <w:pPr>
        <w:pStyle w:val="ListParagraph"/>
        <w:numPr>
          <w:ilvl w:val="0"/>
          <w:numId w:val="84"/>
        </w:numPr>
        <w:jc w:val="both"/>
        <w:rPr>
          <w:rFonts w:ascii="Arial" w:hAnsi="Arial" w:cs="Arial"/>
        </w:rPr>
      </w:pPr>
      <w:r w:rsidRPr="00013538">
        <w:rPr>
          <w:rFonts w:ascii="Arial" w:hAnsi="Arial" w:cs="Arial"/>
          <w:b/>
          <w:bCs/>
        </w:rPr>
        <w:t>Search Bar (Optional):</w:t>
      </w:r>
      <w:r w:rsidRPr="00013538">
        <w:rPr>
          <w:rFonts w:ascii="Arial" w:hAnsi="Arial" w:cs="Arial"/>
        </w:rPr>
        <w:t xml:space="preserve"> Can include a search bar if there are many unique values to filter.</w:t>
      </w:r>
    </w:p>
    <w:p w14:paraId="2781D968" w14:textId="77777777" w:rsidR="00013538" w:rsidRDefault="00013538" w:rsidP="00013538">
      <w:pPr>
        <w:pStyle w:val="ListParagraph"/>
        <w:jc w:val="both"/>
        <w:rPr>
          <w:rFonts w:ascii="Arial" w:hAnsi="Arial" w:cs="Arial"/>
          <w:b/>
          <w:bCs/>
        </w:rPr>
      </w:pPr>
    </w:p>
    <w:p w14:paraId="326C1C47" w14:textId="7232F22F" w:rsidR="00013538" w:rsidRDefault="00013538" w:rsidP="00013538">
      <w:pPr>
        <w:pStyle w:val="ListParagraph"/>
        <w:jc w:val="both"/>
        <w:rPr>
          <w:rFonts w:ascii="Arial" w:hAnsi="Arial" w:cs="Arial"/>
          <w:b/>
          <w:bCs/>
        </w:rPr>
      </w:pPr>
      <w:r w:rsidRPr="00013538">
        <w:rPr>
          <w:rFonts w:ascii="Arial" w:hAnsi="Arial" w:cs="Arial"/>
          <w:b/>
          <w:bCs/>
        </w:rPr>
        <w:t>Use:</w:t>
      </w:r>
    </w:p>
    <w:p w14:paraId="206409CF" w14:textId="77777777" w:rsidR="00013538" w:rsidRPr="00013538" w:rsidRDefault="00013538" w:rsidP="00013538">
      <w:pPr>
        <w:pStyle w:val="ListParagraph"/>
        <w:jc w:val="both"/>
        <w:rPr>
          <w:rFonts w:ascii="Arial" w:hAnsi="Arial" w:cs="Arial"/>
        </w:rPr>
      </w:pPr>
    </w:p>
    <w:p w14:paraId="78858FA1" w14:textId="77777777" w:rsidR="00013538" w:rsidRPr="00013538" w:rsidRDefault="00013538" w:rsidP="00013538">
      <w:pPr>
        <w:pStyle w:val="ListParagraph"/>
        <w:numPr>
          <w:ilvl w:val="0"/>
          <w:numId w:val="85"/>
        </w:numPr>
        <w:jc w:val="both"/>
        <w:rPr>
          <w:rFonts w:ascii="Arial" w:hAnsi="Arial" w:cs="Arial"/>
        </w:rPr>
      </w:pPr>
      <w:r w:rsidRPr="00013538">
        <w:rPr>
          <w:rFonts w:ascii="Arial" w:hAnsi="Arial" w:cs="Arial"/>
          <w:b/>
          <w:bCs/>
        </w:rPr>
        <w:t>Filtering by Discrete Categories:</w:t>
      </w:r>
      <w:r w:rsidRPr="00013538">
        <w:rPr>
          <w:rFonts w:ascii="Arial" w:hAnsi="Arial" w:cs="Arial"/>
        </w:rPr>
        <w:t xml:space="preserve"> Ideal for filtering by categories with a limited number of distinct values, such as "Year," "Quarter," "Region," "Product Category," or "Gender."</w:t>
      </w:r>
    </w:p>
    <w:p w14:paraId="36E40A66" w14:textId="77777777" w:rsidR="00013538" w:rsidRPr="00013538" w:rsidRDefault="00013538" w:rsidP="00013538">
      <w:pPr>
        <w:pStyle w:val="ListParagraph"/>
        <w:numPr>
          <w:ilvl w:val="0"/>
          <w:numId w:val="85"/>
        </w:numPr>
        <w:jc w:val="both"/>
        <w:rPr>
          <w:rFonts w:ascii="Arial" w:hAnsi="Arial" w:cs="Arial"/>
        </w:rPr>
      </w:pPr>
      <w:r w:rsidRPr="00013538">
        <w:rPr>
          <w:rFonts w:ascii="Arial" w:hAnsi="Arial" w:cs="Arial"/>
          <w:b/>
          <w:bCs/>
        </w:rPr>
        <w:t>Switching Views:</w:t>
      </w:r>
      <w:r w:rsidRPr="00013538">
        <w:rPr>
          <w:rFonts w:ascii="Arial" w:hAnsi="Arial" w:cs="Arial"/>
        </w:rPr>
        <w:t xml:space="preserve"> Providing quick options for users to switch between different data views or analyses based on a categorical selection.</w:t>
      </w:r>
    </w:p>
    <w:p w14:paraId="656FCF15" w14:textId="77777777" w:rsidR="00013538" w:rsidRPr="00013538" w:rsidRDefault="00013538" w:rsidP="00013538">
      <w:pPr>
        <w:pStyle w:val="ListParagraph"/>
        <w:numPr>
          <w:ilvl w:val="0"/>
          <w:numId w:val="85"/>
        </w:numPr>
        <w:jc w:val="both"/>
        <w:rPr>
          <w:rFonts w:ascii="Arial" w:hAnsi="Arial" w:cs="Arial"/>
        </w:rPr>
      </w:pPr>
      <w:r w:rsidRPr="00013538">
        <w:rPr>
          <w:rFonts w:ascii="Arial" w:hAnsi="Arial" w:cs="Arial"/>
          <w:b/>
          <w:bCs/>
        </w:rPr>
        <w:t>Date Part Filtering:</w:t>
      </w:r>
      <w:r w:rsidRPr="00013538">
        <w:rPr>
          <w:rFonts w:ascii="Arial" w:hAnsi="Arial" w:cs="Arial"/>
        </w:rPr>
        <w:t xml:space="preserve"> Enabling users to quickly select specific years, months, or days of the week.</w:t>
      </w:r>
    </w:p>
    <w:p w14:paraId="0D684547" w14:textId="77777777" w:rsidR="00013538" w:rsidRPr="00013538" w:rsidRDefault="00013538" w:rsidP="00013538">
      <w:pPr>
        <w:pStyle w:val="ListParagraph"/>
        <w:numPr>
          <w:ilvl w:val="0"/>
          <w:numId w:val="85"/>
        </w:numPr>
        <w:jc w:val="both"/>
        <w:rPr>
          <w:rFonts w:ascii="Arial" w:hAnsi="Arial" w:cs="Arial"/>
        </w:rPr>
      </w:pPr>
      <w:r w:rsidRPr="00013538">
        <w:rPr>
          <w:rFonts w:ascii="Arial" w:hAnsi="Arial" w:cs="Arial"/>
          <w:b/>
          <w:bCs/>
        </w:rPr>
        <w:t>"Top N" Selection:</w:t>
      </w:r>
      <w:r w:rsidRPr="00013538">
        <w:rPr>
          <w:rFonts w:ascii="Arial" w:hAnsi="Arial" w:cs="Arial"/>
        </w:rPr>
        <w:t xml:space="preserve"> When integrated with filtering techniques, buttons can allow users to select "Top 5," "Top 10," etc.</w:t>
      </w:r>
    </w:p>
    <w:p w14:paraId="743676CD" w14:textId="77777777" w:rsidR="00013538" w:rsidRPr="00013538" w:rsidRDefault="00013538" w:rsidP="00013538">
      <w:pPr>
        <w:pStyle w:val="ListParagraph"/>
        <w:numPr>
          <w:ilvl w:val="0"/>
          <w:numId w:val="85"/>
        </w:numPr>
        <w:jc w:val="both"/>
        <w:rPr>
          <w:rFonts w:ascii="Arial" w:hAnsi="Arial" w:cs="Arial"/>
        </w:rPr>
      </w:pPr>
      <w:r w:rsidRPr="00013538">
        <w:rPr>
          <w:rFonts w:ascii="Arial" w:hAnsi="Arial" w:cs="Arial"/>
          <w:b/>
          <w:bCs/>
        </w:rPr>
        <w:t>Improving User Experience:</w:t>
      </w:r>
      <w:r w:rsidRPr="00013538">
        <w:rPr>
          <w:rFonts w:ascii="Arial" w:hAnsi="Arial" w:cs="Arial"/>
        </w:rPr>
        <w:t xml:space="preserve"> Enhancing the visual appeal and user-friendliness of reports by making filters more discoverable and clickable.</w:t>
      </w:r>
    </w:p>
    <w:p w14:paraId="325E9D83" w14:textId="77777777" w:rsidR="000F2B81" w:rsidRDefault="000F2B81" w:rsidP="000F2B81">
      <w:pPr>
        <w:pStyle w:val="ListParagraph"/>
        <w:jc w:val="both"/>
        <w:rPr>
          <w:rFonts w:ascii="Arial" w:hAnsi="Arial" w:cs="Arial"/>
        </w:rPr>
      </w:pPr>
    </w:p>
    <w:p w14:paraId="77552A76" w14:textId="050EAEA4" w:rsidR="00013538" w:rsidRDefault="00013538" w:rsidP="00013538">
      <w:pPr>
        <w:pStyle w:val="ListParagraph"/>
        <w:numPr>
          <w:ilvl w:val="0"/>
          <w:numId w:val="15"/>
        </w:numPr>
        <w:jc w:val="both"/>
        <w:rPr>
          <w:rFonts w:ascii="Arial" w:hAnsi="Arial" w:cs="Arial"/>
          <w:b/>
          <w:bCs/>
        </w:rPr>
      </w:pPr>
      <w:r w:rsidRPr="00013538">
        <w:rPr>
          <w:rFonts w:ascii="Arial" w:hAnsi="Arial" w:cs="Arial"/>
          <w:b/>
          <w:bCs/>
        </w:rPr>
        <w:t xml:space="preserve"> ArcGIS</w:t>
      </w:r>
    </w:p>
    <w:p w14:paraId="20C17807" w14:textId="77777777" w:rsidR="00013538" w:rsidRDefault="00013538" w:rsidP="00013538">
      <w:pPr>
        <w:pStyle w:val="ListParagraph"/>
        <w:jc w:val="both"/>
        <w:rPr>
          <w:rFonts w:ascii="Arial" w:hAnsi="Arial" w:cs="Arial"/>
          <w:b/>
          <w:bCs/>
        </w:rPr>
      </w:pPr>
    </w:p>
    <w:p w14:paraId="7E0E771D" w14:textId="77777777" w:rsidR="00013538" w:rsidRDefault="00013538" w:rsidP="00013538">
      <w:pPr>
        <w:pStyle w:val="ListParagraph"/>
        <w:jc w:val="both"/>
        <w:rPr>
          <w:rFonts w:ascii="Arial" w:hAnsi="Arial" w:cs="Arial"/>
        </w:rPr>
      </w:pPr>
      <w:r w:rsidRPr="00013538">
        <w:rPr>
          <w:rFonts w:ascii="Arial" w:hAnsi="Arial" w:cs="Arial"/>
        </w:rPr>
        <w:t>It's a custom Power BI visual provided by Esri that allows users to create rich, interactive maps by visualizing Power BI data on a geospatial canvas. It enables the use of various map layers (points, heatmaps, boundaries), access to demographic data, and performance of spatial analysis directly within the report.</w:t>
      </w:r>
    </w:p>
    <w:p w14:paraId="10AAC4C4" w14:textId="77777777" w:rsidR="00013538" w:rsidRPr="00013538" w:rsidRDefault="00013538" w:rsidP="00013538">
      <w:pPr>
        <w:pStyle w:val="ListParagraph"/>
        <w:jc w:val="both"/>
        <w:rPr>
          <w:rFonts w:ascii="Arial" w:hAnsi="Arial" w:cs="Arial"/>
        </w:rPr>
      </w:pPr>
    </w:p>
    <w:p w14:paraId="0BFC8415" w14:textId="77777777" w:rsidR="00013538" w:rsidRDefault="00013538" w:rsidP="00013538">
      <w:pPr>
        <w:pStyle w:val="ListParagraph"/>
        <w:jc w:val="both"/>
        <w:rPr>
          <w:rFonts w:ascii="Arial" w:hAnsi="Arial" w:cs="Arial"/>
          <w:b/>
          <w:bCs/>
        </w:rPr>
      </w:pPr>
      <w:r w:rsidRPr="00013538">
        <w:rPr>
          <w:rFonts w:ascii="Arial" w:hAnsi="Arial" w:cs="Arial"/>
          <w:b/>
          <w:bCs/>
        </w:rPr>
        <w:t>Properties:</w:t>
      </w:r>
    </w:p>
    <w:p w14:paraId="1D3F4EBF" w14:textId="77777777" w:rsidR="00013538" w:rsidRPr="00013538" w:rsidRDefault="00013538" w:rsidP="00013538">
      <w:pPr>
        <w:pStyle w:val="ListParagraph"/>
        <w:jc w:val="both"/>
        <w:rPr>
          <w:rFonts w:ascii="Arial" w:hAnsi="Arial" w:cs="Arial"/>
        </w:rPr>
      </w:pPr>
    </w:p>
    <w:p w14:paraId="7163C682" w14:textId="77777777" w:rsidR="00013538" w:rsidRPr="00013538" w:rsidRDefault="00013538" w:rsidP="00013538">
      <w:pPr>
        <w:pStyle w:val="ListParagraph"/>
        <w:numPr>
          <w:ilvl w:val="0"/>
          <w:numId w:val="86"/>
        </w:numPr>
        <w:jc w:val="both"/>
        <w:rPr>
          <w:rFonts w:ascii="Arial" w:hAnsi="Arial" w:cs="Arial"/>
        </w:rPr>
      </w:pPr>
      <w:r w:rsidRPr="00013538">
        <w:rPr>
          <w:rFonts w:ascii="Arial" w:hAnsi="Arial" w:cs="Arial"/>
          <w:b/>
          <w:bCs/>
        </w:rPr>
        <w:t>Advanced Mapping Layers:</w:t>
      </w:r>
      <w:r w:rsidRPr="00013538">
        <w:rPr>
          <w:rFonts w:ascii="Arial" w:hAnsi="Arial" w:cs="Arial"/>
        </w:rPr>
        <w:t xml:space="preserve"> Supports plotting data as points, clusters, heatmaps, and filled (choropleth) maps, with options for 3D column representation.</w:t>
      </w:r>
    </w:p>
    <w:p w14:paraId="1BC361DD" w14:textId="77777777" w:rsidR="00013538" w:rsidRPr="00013538" w:rsidRDefault="00013538" w:rsidP="00013538">
      <w:pPr>
        <w:pStyle w:val="ListParagraph"/>
        <w:numPr>
          <w:ilvl w:val="0"/>
          <w:numId w:val="86"/>
        </w:numPr>
        <w:jc w:val="both"/>
        <w:rPr>
          <w:rFonts w:ascii="Arial" w:hAnsi="Arial" w:cs="Arial"/>
        </w:rPr>
      </w:pPr>
      <w:r w:rsidRPr="00013538">
        <w:rPr>
          <w:rFonts w:ascii="Arial" w:hAnsi="Arial" w:cs="Arial"/>
          <w:b/>
          <w:bCs/>
        </w:rPr>
        <w:t>Authoritative Basemaps &amp; Reference Layers:</w:t>
      </w:r>
      <w:r w:rsidRPr="00013538">
        <w:rPr>
          <w:rFonts w:ascii="Arial" w:hAnsi="Arial" w:cs="Arial"/>
        </w:rPr>
        <w:t xml:space="preserve"> Provides access to a wide range of Esri's basemaps (e.g., street, satellite, topographic) and allows overlaying authoritative demographic data or custom geographic layers from ArcGIS Online or ArcGIS Enterprise.</w:t>
      </w:r>
    </w:p>
    <w:p w14:paraId="318E1FD9" w14:textId="77777777" w:rsidR="00013538" w:rsidRPr="00013538" w:rsidRDefault="00013538" w:rsidP="00013538">
      <w:pPr>
        <w:pStyle w:val="ListParagraph"/>
        <w:numPr>
          <w:ilvl w:val="0"/>
          <w:numId w:val="86"/>
        </w:numPr>
        <w:jc w:val="both"/>
        <w:rPr>
          <w:rFonts w:ascii="Arial" w:hAnsi="Arial" w:cs="Arial"/>
        </w:rPr>
      </w:pPr>
      <w:r w:rsidRPr="00013538">
        <w:rPr>
          <w:rFonts w:ascii="Arial" w:hAnsi="Arial" w:cs="Arial"/>
          <w:b/>
          <w:bCs/>
        </w:rPr>
        <w:t>Spatial Analysis Tools:</w:t>
      </w:r>
      <w:r w:rsidRPr="00013538">
        <w:rPr>
          <w:rFonts w:ascii="Arial" w:hAnsi="Arial" w:cs="Arial"/>
        </w:rPr>
        <w:t xml:space="preserve"> Offers built-in tools for basic spatial analysis like: </w:t>
      </w:r>
    </w:p>
    <w:p w14:paraId="34688307" w14:textId="77777777" w:rsidR="00013538" w:rsidRPr="00013538" w:rsidRDefault="00013538" w:rsidP="00013538">
      <w:pPr>
        <w:pStyle w:val="ListParagraph"/>
        <w:numPr>
          <w:ilvl w:val="1"/>
          <w:numId w:val="86"/>
        </w:numPr>
        <w:jc w:val="both"/>
        <w:rPr>
          <w:rFonts w:ascii="Arial" w:hAnsi="Arial" w:cs="Arial"/>
        </w:rPr>
      </w:pPr>
      <w:r w:rsidRPr="00013538">
        <w:rPr>
          <w:rFonts w:ascii="Arial" w:hAnsi="Arial" w:cs="Arial"/>
          <w:b/>
          <w:bCs/>
        </w:rPr>
        <w:t>Buffer/Drive Time:</w:t>
      </w:r>
      <w:r w:rsidRPr="00013538">
        <w:rPr>
          <w:rFonts w:ascii="Arial" w:hAnsi="Arial" w:cs="Arial"/>
        </w:rPr>
        <w:t xml:space="preserve"> Identifying areas within a certain distance or travel time from selected locations.</w:t>
      </w:r>
    </w:p>
    <w:p w14:paraId="28776A0D" w14:textId="77777777" w:rsidR="00013538" w:rsidRPr="00013538" w:rsidRDefault="00013538" w:rsidP="00013538">
      <w:pPr>
        <w:pStyle w:val="ListParagraph"/>
        <w:numPr>
          <w:ilvl w:val="1"/>
          <w:numId w:val="86"/>
        </w:numPr>
        <w:jc w:val="both"/>
        <w:rPr>
          <w:rFonts w:ascii="Arial" w:hAnsi="Arial" w:cs="Arial"/>
        </w:rPr>
      </w:pPr>
      <w:r w:rsidRPr="00013538">
        <w:rPr>
          <w:rFonts w:ascii="Arial" w:hAnsi="Arial" w:cs="Arial"/>
          <w:b/>
          <w:bCs/>
        </w:rPr>
        <w:t>Find Similar Locations:</w:t>
      </w:r>
      <w:r w:rsidRPr="00013538">
        <w:rPr>
          <w:rFonts w:ascii="Arial" w:hAnsi="Arial" w:cs="Arial"/>
        </w:rPr>
        <w:t xml:space="preserve"> Discovering locations that share similar attributes.</w:t>
      </w:r>
    </w:p>
    <w:p w14:paraId="082C4BA5" w14:textId="77777777" w:rsidR="00013538" w:rsidRPr="00013538" w:rsidRDefault="00013538" w:rsidP="00013538">
      <w:pPr>
        <w:pStyle w:val="ListParagraph"/>
        <w:numPr>
          <w:ilvl w:val="1"/>
          <w:numId w:val="86"/>
        </w:numPr>
        <w:jc w:val="both"/>
        <w:rPr>
          <w:rFonts w:ascii="Arial" w:hAnsi="Arial" w:cs="Arial"/>
        </w:rPr>
      </w:pPr>
      <w:r w:rsidRPr="00013538">
        <w:rPr>
          <w:rFonts w:ascii="Arial" w:hAnsi="Arial" w:cs="Arial"/>
          <w:b/>
          <w:bCs/>
        </w:rPr>
        <w:t>Infographics:</w:t>
      </w:r>
      <w:r w:rsidRPr="00013538">
        <w:rPr>
          <w:rFonts w:ascii="Arial" w:hAnsi="Arial" w:cs="Arial"/>
        </w:rPr>
        <w:t xml:space="preserve"> Displaying detailed demographic information for selected areas.</w:t>
      </w:r>
    </w:p>
    <w:p w14:paraId="265EA108" w14:textId="77777777" w:rsidR="00013538" w:rsidRPr="00013538" w:rsidRDefault="00013538" w:rsidP="00013538">
      <w:pPr>
        <w:pStyle w:val="ListParagraph"/>
        <w:numPr>
          <w:ilvl w:val="0"/>
          <w:numId w:val="86"/>
        </w:numPr>
        <w:jc w:val="both"/>
        <w:rPr>
          <w:rFonts w:ascii="Arial" w:hAnsi="Arial" w:cs="Arial"/>
        </w:rPr>
      </w:pPr>
      <w:r w:rsidRPr="00013538">
        <w:rPr>
          <w:rFonts w:ascii="Arial" w:hAnsi="Arial" w:cs="Arial"/>
          <w:b/>
          <w:bCs/>
        </w:rPr>
        <w:lastRenderedPageBreak/>
        <w:t>Geocoding:</w:t>
      </w:r>
      <w:r w:rsidRPr="00013538">
        <w:rPr>
          <w:rFonts w:ascii="Arial" w:hAnsi="Arial" w:cs="Arial"/>
        </w:rPr>
        <w:t xml:space="preserve"> Converts addresses or place names into geographic coordinates for plotting on the map.</w:t>
      </w:r>
    </w:p>
    <w:p w14:paraId="17546A34" w14:textId="77777777" w:rsidR="00013538" w:rsidRPr="00013538" w:rsidRDefault="00013538" w:rsidP="00013538">
      <w:pPr>
        <w:pStyle w:val="ListParagraph"/>
        <w:numPr>
          <w:ilvl w:val="0"/>
          <w:numId w:val="86"/>
        </w:numPr>
        <w:jc w:val="both"/>
        <w:rPr>
          <w:rFonts w:ascii="Arial" w:hAnsi="Arial" w:cs="Arial"/>
        </w:rPr>
      </w:pPr>
      <w:r w:rsidRPr="00013538">
        <w:rPr>
          <w:rFonts w:ascii="Arial" w:hAnsi="Arial" w:cs="Arial"/>
          <w:b/>
          <w:bCs/>
        </w:rPr>
        <w:t>Interactive &amp; Bi-directional Filtering:</w:t>
      </w:r>
      <w:r w:rsidRPr="00013538">
        <w:rPr>
          <w:rFonts w:ascii="Arial" w:hAnsi="Arial" w:cs="Arial"/>
        </w:rPr>
        <w:t xml:space="preserve"> Maps are interactive (zoom, pan, select) and can cross-filter other visuals in the report, and vice-versa.</w:t>
      </w:r>
    </w:p>
    <w:p w14:paraId="1C7B0C82" w14:textId="77777777" w:rsidR="00013538" w:rsidRPr="00013538" w:rsidRDefault="00013538" w:rsidP="00013538">
      <w:pPr>
        <w:pStyle w:val="ListParagraph"/>
        <w:numPr>
          <w:ilvl w:val="0"/>
          <w:numId w:val="86"/>
        </w:numPr>
        <w:jc w:val="both"/>
        <w:rPr>
          <w:rFonts w:ascii="Arial" w:hAnsi="Arial" w:cs="Arial"/>
        </w:rPr>
      </w:pPr>
      <w:r w:rsidRPr="00013538">
        <w:rPr>
          <w:rFonts w:ascii="Arial" w:hAnsi="Arial" w:cs="Arial"/>
          <w:b/>
          <w:bCs/>
        </w:rPr>
        <w:t>Account Tiers:</w:t>
      </w:r>
      <w:r w:rsidRPr="00013538">
        <w:rPr>
          <w:rFonts w:ascii="Arial" w:hAnsi="Arial" w:cs="Arial"/>
        </w:rPr>
        <w:t xml:space="preserve"> Offers a standard (free) experience with limited functionality and a premium experience upon signing in with an ArcGIS organizational account, unlocking more features and content.</w:t>
      </w:r>
    </w:p>
    <w:p w14:paraId="03D1AA7E" w14:textId="77777777" w:rsidR="00013538" w:rsidRDefault="00013538" w:rsidP="00013538">
      <w:pPr>
        <w:pStyle w:val="ListParagraph"/>
        <w:jc w:val="both"/>
        <w:rPr>
          <w:rFonts w:ascii="Arial" w:hAnsi="Arial" w:cs="Arial"/>
          <w:b/>
          <w:bCs/>
        </w:rPr>
      </w:pPr>
    </w:p>
    <w:p w14:paraId="379B92DF" w14:textId="20BCBDFF" w:rsidR="00013538" w:rsidRDefault="00013538" w:rsidP="00013538">
      <w:pPr>
        <w:pStyle w:val="ListParagraph"/>
        <w:jc w:val="both"/>
        <w:rPr>
          <w:rFonts w:ascii="Arial" w:hAnsi="Arial" w:cs="Arial"/>
          <w:b/>
          <w:bCs/>
        </w:rPr>
      </w:pPr>
      <w:r w:rsidRPr="00013538">
        <w:rPr>
          <w:rFonts w:ascii="Arial" w:hAnsi="Arial" w:cs="Arial"/>
          <w:b/>
          <w:bCs/>
        </w:rPr>
        <w:t>Use:</w:t>
      </w:r>
    </w:p>
    <w:p w14:paraId="48718588" w14:textId="77777777" w:rsidR="00013538" w:rsidRPr="00013538" w:rsidRDefault="00013538" w:rsidP="00013538">
      <w:pPr>
        <w:pStyle w:val="ListParagraph"/>
        <w:jc w:val="both"/>
        <w:rPr>
          <w:rFonts w:ascii="Arial" w:hAnsi="Arial" w:cs="Arial"/>
        </w:rPr>
      </w:pPr>
    </w:p>
    <w:p w14:paraId="665E3EF7" w14:textId="77777777" w:rsidR="00013538" w:rsidRPr="00013538" w:rsidRDefault="00013538" w:rsidP="00013538">
      <w:pPr>
        <w:pStyle w:val="ListParagraph"/>
        <w:numPr>
          <w:ilvl w:val="0"/>
          <w:numId w:val="87"/>
        </w:numPr>
        <w:jc w:val="both"/>
        <w:rPr>
          <w:rFonts w:ascii="Arial" w:hAnsi="Arial" w:cs="Arial"/>
        </w:rPr>
      </w:pPr>
      <w:r w:rsidRPr="00013538">
        <w:rPr>
          <w:rFonts w:ascii="Arial" w:hAnsi="Arial" w:cs="Arial"/>
          <w:b/>
          <w:bCs/>
        </w:rPr>
        <w:t>Enhanced Location Intelligence:</w:t>
      </w:r>
      <w:r w:rsidRPr="00013538">
        <w:rPr>
          <w:rFonts w:ascii="Arial" w:hAnsi="Arial" w:cs="Arial"/>
        </w:rPr>
        <w:t xml:space="preserve"> Gaining deeper, more nuanced insights from location-based data by integrating business data with rich geographic context.</w:t>
      </w:r>
    </w:p>
    <w:p w14:paraId="48A26E49" w14:textId="77777777" w:rsidR="00013538" w:rsidRPr="00013538" w:rsidRDefault="00013538" w:rsidP="00013538">
      <w:pPr>
        <w:pStyle w:val="ListParagraph"/>
        <w:numPr>
          <w:ilvl w:val="0"/>
          <w:numId w:val="87"/>
        </w:numPr>
        <w:jc w:val="both"/>
        <w:rPr>
          <w:rFonts w:ascii="Arial" w:hAnsi="Arial" w:cs="Arial"/>
        </w:rPr>
      </w:pPr>
      <w:r w:rsidRPr="00013538">
        <w:rPr>
          <w:rFonts w:ascii="Arial" w:hAnsi="Arial" w:cs="Arial"/>
          <w:b/>
          <w:bCs/>
        </w:rPr>
        <w:t>Site Selection &amp; Planning:</w:t>
      </w:r>
      <w:r w:rsidRPr="00013538">
        <w:rPr>
          <w:rFonts w:ascii="Arial" w:hAnsi="Arial" w:cs="Arial"/>
        </w:rPr>
        <w:t xml:space="preserve"> Identifying optimal locations for new stores, facilities, or service areas based on demographic data and spatial analysis.</w:t>
      </w:r>
    </w:p>
    <w:p w14:paraId="1A6DB738" w14:textId="77777777" w:rsidR="00013538" w:rsidRPr="00013538" w:rsidRDefault="00013538" w:rsidP="00013538">
      <w:pPr>
        <w:pStyle w:val="ListParagraph"/>
        <w:numPr>
          <w:ilvl w:val="0"/>
          <w:numId w:val="87"/>
        </w:numPr>
        <w:jc w:val="both"/>
        <w:rPr>
          <w:rFonts w:ascii="Arial" w:hAnsi="Arial" w:cs="Arial"/>
        </w:rPr>
      </w:pPr>
      <w:r w:rsidRPr="00013538">
        <w:rPr>
          <w:rFonts w:ascii="Arial" w:hAnsi="Arial" w:cs="Arial"/>
          <w:b/>
          <w:bCs/>
        </w:rPr>
        <w:t>Sales Territory Optimization:</w:t>
      </w:r>
      <w:r w:rsidRPr="00013538">
        <w:rPr>
          <w:rFonts w:ascii="Arial" w:hAnsi="Arial" w:cs="Arial"/>
        </w:rPr>
        <w:t xml:space="preserve"> </w:t>
      </w:r>
      <w:proofErr w:type="spellStart"/>
      <w:r w:rsidRPr="00013538">
        <w:rPr>
          <w:rFonts w:ascii="Arial" w:hAnsi="Arial" w:cs="Arial"/>
        </w:rPr>
        <w:t>Analyzing</w:t>
      </w:r>
      <w:proofErr w:type="spellEnd"/>
      <w:r w:rsidRPr="00013538">
        <w:rPr>
          <w:rFonts w:ascii="Arial" w:hAnsi="Arial" w:cs="Arial"/>
        </w:rPr>
        <w:t xml:space="preserve"> sales performance, customer density, and market potential within specific geographic territories.</w:t>
      </w:r>
    </w:p>
    <w:p w14:paraId="7E1AAADE" w14:textId="77777777" w:rsidR="00013538" w:rsidRPr="00013538" w:rsidRDefault="00013538" w:rsidP="00013538">
      <w:pPr>
        <w:pStyle w:val="ListParagraph"/>
        <w:numPr>
          <w:ilvl w:val="0"/>
          <w:numId w:val="87"/>
        </w:numPr>
        <w:jc w:val="both"/>
        <w:rPr>
          <w:rFonts w:ascii="Arial" w:hAnsi="Arial" w:cs="Arial"/>
        </w:rPr>
      </w:pPr>
      <w:r w:rsidRPr="00013538">
        <w:rPr>
          <w:rFonts w:ascii="Arial" w:hAnsi="Arial" w:cs="Arial"/>
          <w:b/>
          <w:bCs/>
        </w:rPr>
        <w:t>Risk Assessment &amp; Emergency Management:</w:t>
      </w:r>
      <w:r w:rsidRPr="00013538">
        <w:rPr>
          <w:rFonts w:ascii="Arial" w:hAnsi="Arial" w:cs="Arial"/>
        </w:rPr>
        <w:t xml:space="preserve"> Mapping incidents, resource distribution, and vulnerable areas for better planning and response.</w:t>
      </w:r>
    </w:p>
    <w:p w14:paraId="601A0A72" w14:textId="77777777" w:rsidR="00013538" w:rsidRPr="00013538" w:rsidRDefault="00013538" w:rsidP="00013538">
      <w:pPr>
        <w:pStyle w:val="ListParagraph"/>
        <w:numPr>
          <w:ilvl w:val="0"/>
          <w:numId w:val="87"/>
        </w:numPr>
        <w:jc w:val="both"/>
        <w:rPr>
          <w:rFonts w:ascii="Arial" w:hAnsi="Arial" w:cs="Arial"/>
        </w:rPr>
      </w:pPr>
      <w:r w:rsidRPr="00013538">
        <w:rPr>
          <w:rFonts w:ascii="Arial" w:hAnsi="Arial" w:cs="Arial"/>
          <w:b/>
          <w:bCs/>
        </w:rPr>
        <w:t>Demographic and Market Segmentation:</w:t>
      </w:r>
      <w:r w:rsidRPr="00013538">
        <w:rPr>
          <w:rFonts w:ascii="Arial" w:hAnsi="Arial" w:cs="Arial"/>
        </w:rPr>
        <w:t xml:space="preserve"> Understanding the distribution and characteristics of target audiences or market segments across regions.</w:t>
      </w:r>
    </w:p>
    <w:p w14:paraId="620FA4BC" w14:textId="77777777" w:rsidR="00013538" w:rsidRPr="00013538" w:rsidRDefault="00013538" w:rsidP="00013538">
      <w:pPr>
        <w:pStyle w:val="ListParagraph"/>
        <w:numPr>
          <w:ilvl w:val="0"/>
          <w:numId w:val="87"/>
        </w:numPr>
        <w:jc w:val="both"/>
        <w:rPr>
          <w:rFonts w:ascii="Arial" w:hAnsi="Arial" w:cs="Arial"/>
        </w:rPr>
      </w:pPr>
      <w:r w:rsidRPr="00013538">
        <w:rPr>
          <w:rFonts w:ascii="Arial" w:hAnsi="Arial" w:cs="Arial"/>
          <w:b/>
          <w:bCs/>
        </w:rPr>
        <w:t>Infrastructure Management:</w:t>
      </w:r>
      <w:r w:rsidRPr="00013538">
        <w:rPr>
          <w:rFonts w:ascii="Arial" w:hAnsi="Arial" w:cs="Arial"/>
        </w:rPr>
        <w:t xml:space="preserve"> Visualizing assets, maintenance schedules, and service coverage on a map for utilities, telecommunications, etc.</w:t>
      </w:r>
    </w:p>
    <w:p w14:paraId="121C462F" w14:textId="77777777" w:rsidR="00013538" w:rsidRDefault="00013538" w:rsidP="00013538">
      <w:pPr>
        <w:pStyle w:val="ListParagraph"/>
        <w:jc w:val="both"/>
        <w:rPr>
          <w:rFonts w:ascii="Arial" w:hAnsi="Arial" w:cs="Arial"/>
        </w:rPr>
      </w:pPr>
    </w:p>
    <w:p w14:paraId="4EC48F80" w14:textId="1ACACB4B" w:rsidR="00013538" w:rsidRDefault="00013538" w:rsidP="00013538">
      <w:pPr>
        <w:pStyle w:val="ListParagraph"/>
        <w:numPr>
          <w:ilvl w:val="0"/>
          <w:numId w:val="15"/>
        </w:numPr>
        <w:jc w:val="both"/>
        <w:rPr>
          <w:rFonts w:ascii="Arial" w:hAnsi="Arial" w:cs="Arial"/>
          <w:b/>
          <w:bCs/>
        </w:rPr>
      </w:pPr>
      <w:r>
        <w:rPr>
          <w:rFonts w:ascii="Arial" w:hAnsi="Arial" w:cs="Arial"/>
        </w:rPr>
        <w:t xml:space="preserve"> </w:t>
      </w:r>
      <w:r w:rsidRPr="00013538">
        <w:rPr>
          <w:rFonts w:ascii="Arial" w:hAnsi="Arial" w:cs="Arial"/>
          <w:b/>
          <w:bCs/>
        </w:rPr>
        <w:t>Power Apps</w:t>
      </w:r>
    </w:p>
    <w:p w14:paraId="3B13CA05" w14:textId="77777777" w:rsidR="00013538" w:rsidRDefault="00013538" w:rsidP="00013538">
      <w:pPr>
        <w:pStyle w:val="ListParagraph"/>
        <w:jc w:val="both"/>
        <w:rPr>
          <w:rFonts w:ascii="Arial" w:hAnsi="Arial" w:cs="Arial"/>
        </w:rPr>
      </w:pPr>
    </w:p>
    <w:p w14:paraId="377B36FC" w14:textId="77777777" w:rsidR="00013538" w:rsidRPr="00013538" w:rsidRDefault="00013538" w:rsidP="00013538">
      <w:pPr>
        <w:pStyle w:val="ListParagraph"/>
        <w:jc w:val="both"/>
        <w:rPr>
          <w:rFonts w:ascii="Arial" w:hAnsi="Arial" w:cs="Arial"/>
        </w:rPr>
      </w:pPr>
      <w:r w:rsidRPr="00013538">
        <w:rPr>
          <w:rFonts w:ascii="Arial" w:hAnsi="Arial" w:cs="Arial"/>
        </w:rPr>
        <w:t xml:space="preserve">The Power Apps visual in Power BI allows you to embed a fully interactive Power Apps canvas app directly into your Power BI report. This integration enables users to interact with and even </w:t>
      </w:r>
      <w:r w:rsidRPr="00013538">
        <w:rPr>
          <w:rFonts w:ascii="Arial" w:hAnsi="Arial" w:cs="Arial"/>
          <w:i/>
          <w:iCs/>
        </w:rPr>
        <w:t>write back</w:t>
      </w:r>
      <w:r w:rsidRPr="00013538">
        <w:rPr>
          <w:rFonts w:ascii="Arial" w:hAnsi="Arial" w:cs="Arial"/>
        </w:rPr>
        <w:t xml:space="preserve"> data from within the Power BI report, bridging the gap between data consumption and data action.</w:t>
      </w:r>
    </w:p>
    <w:p w14:paraId="6F303828" w14:textId="77777777" w:rsidR="00013538" w:rsidRDefault="00013538" w:rsidP="00013538">
      <w:pPr>
        <w:pStyle w:val="ListParagraph"/>
        <w:jc w:val="both"/>
        <w:rPr>
          <w:rFonts w:ascii="Arial" w:hAnsi="Arial" w:cs="Arial"/>
          <w:b/>
          <w:bCs/>
        </w:rPr>
      </w:pPr>
    </w:p>
    <w:p w14:paraId="0CF93B8A" w14:textId="1C832BB3" w:rsidR="00013538" w:rsidRDefault="00013538" w:rsidP="00013538">
      <w:pPr>
        <w:pStyle w:val="ListParagraph"/>
        <w:jc w:val="both"/>
        <w:rPr>
          <w:rFonts w:ascii="Arial" w:hAnsi="Arial" w:cs="Arial"/>
          <w:b/>
          <w:bCs/>
        </w:rPr>
      </w:pPr>
      <w:r w:rsidRPr="00013538">
        <w:rPr>
          <w:rFonts w:ascii="Arial" w:hAnsi="Arial" w:cs="Arial"/>
          <w:b/>
          <w:bCs/>
        </w:rPr>
        <w:t>Properties:</w:t>
      </w:r>
    </w:p>
    <w:p w14:paraId="710E3B02" w14:textId="77777777" w:rsidR="00013538" w:rsidRPr="00013538" w:rsidRDefault="00013538" w:rsidP="00013538">
      <w:pPr>
        <w:pStyle w:val="ListParagraph"/>
        <w:jc w:val="both"/>
        <w:rPr>
          <w:rFonts w:ascii="Arial" w:hAnsi="Arial" w:cs="Arial"/>
        </w:rPr>
      </w:pPr>
    </w:p>
    <w:p w14:paraId="506DD661" w14:textId="77777777" w:rsidR="00013538" w:rsidRPr="00013538" w:rsidRDefault="00013538" w:rsidP="00013538">
      <w:pPr>
        <w:pStyle w:val="ListParagraph"/>
        <w:numPr>
          <w:ilvl w:val="0"/>
          <w:numId w:val="88"/>
        </w:numPr>
        <w:jc w:val="both"/>
        <w:rPr>
          <w:rFonts w:ascii="Arial" w:hAnsi="Arial" w:cs="Arial"/>
        </w:rPr>
      </w:pPr>
      <w:r w:rsidRPr="00013538">
        <w:rPr>
          <w:rFonts w:ascii="Arial" w:hAnsi="Arial" w:cs="Arial"/>
          <w:b/>
          <w:bCs/>
        </w:rPr>
        <w:t>Bi-directional Data Flow:</w:t>
      </w:r>
    </w:p>
    <w:p w14:paraId="20C61863" w14:textId="77777777" w:rsidR="00013538" w:rsidRPr="00013538" w:rsidRDefault="00013538" w:rsidP="00013538">
      <w:pPr>
        <w:pStyle w:val="ListParagraph"/>
        <w:numPr>
          <w:ilvl w:val="1"/>
          <w:numId w:val="88"/>
        </w:numPr>
        <w:jc w:val="both"/>
        <w:rPr>
          <w:rFonts w:ascii="Arial" w:hAnsi="Arial" w:cs="Arial"/>
        </w:rPr>
      </w:pPr>
      <w:r w:rsidRPr="00013538">
        <w:rPr>
          <w:rFonts w:ascii="Arial" w:hAnsi="Arial" w:cs="Arial"/>
          <w:b/>
          <w:bCs/>
        </w:rPr>
        <w:t>Power BI to Power Apps:</w:t>
      </w:r>
      <w:r w:rsidRPr="00013538">
        <w:rPr>
          <w:rFonts w:ascii="Arial" w:hAnsi="Arial" w:cs="Arial"/>
        </w:rPr>
        <w:t xml:space="preserve"> Power BI data (from selected fields) can be passed as context to the embedded Power App. The app automatically receives the filtered data from the Power BI report.</w:t>
      </w:r>
    </w:p>
    <w:p w14:paraId="6AA25CF0" w14:textId="77777777" w:rsidR="00013538" w:rsidRPr="00013538" w:rsidRDefault="00013538" w:rsidP="00013538">
      <w:pPr>
        <w:pStyle w:val="ListParagraph"/>
        <w:numPr>
          <w:ilvl w:val="1"/>
          <w:numId w:val="88"/>
        </w:numPr>
        <w:jc w:val="both"/>
        <w:rPr>
          <w:rFonts w:ascii="Arial" w:hAnsi="Arial" w:cs="Arial"/>
        </w:rPr>
      </w:pPr>
      <w:r w:rsidRPr="00013538">
        <w:rPr>
          <w:rFonts w:ascii="Arial" w:hAnsi="Arial" w:cs="Arial"/>
          <w:b/>
          <w:bCs/>
        </w:rPr>
        <w:t>Power Apps to Power BI/Data Source:</w:t>
      </w:r>
      <w:r w:rsidRPr="00013538">
        <w:rPr>
          <w:rFonts w:ascii="Arial" w:hAnsi="Arial" w:cs="Arial"/>
        </w:rPr>
        <w:t xml:space="preserve"> Users can interact with the app to update data directly in the underlying data source or trigger other actions, potentially refreshing the Power BI report.</w:t>
      </w:r>
    </w:p>
    <w:p w14:paraId="71D44E42" w14:textId="77777777" w:rsidR="00013538" w:rsidRPr="00013538" w:rsidRDefault="00013538" w:rsidP="00013538">
      <w:pPr>
        <w:pStyle w:val="ListParagraph"/>
        <w:numPr>
          <w:ilvl w:val="0"/>
          <w:numId w:val="88"/>
        </w:numPr>
        <w:jc w:val="both"/>
        <w:rPr>
          <w:rFonts w:ascii="Arial" w:hAnsi="Arial" w:cs="Arial"/>
        </w:rPr>
      </w:pPr>
      <w:r w:rsidRPr="00013538">
        <w:rPr>
          <w:rFonts w:ascii="Arial" w:hAnsi="Arial" w:cs="Arial"/>
          <w:b/>
          <w:bCs/>
        </w:rPr>
        <w:t>Interactive Controls:</w:t>
      </w:r>
      <w:r w:rsidRPr="00013538">
        <w:rPr>
          <w:rFonts w:ascii="Arial" w:hAnsi="Arial" w:cs="Arial"/>
        </w:rPr>
        <w:t xml:space="preserve"> Leverages the full range of Power Apps controls (buttons, text inputs, forms, galleries, etc.) for highly customized user interaction.</w:t>
      </w:r>
    </w:p>
    <w:p w14:paraId="78CB2977" w14:textId="77777777" w:rsidR="00013538" w:rsidRPr="00013538" w:rsidRDefault="00013538" w:rsidP="00013538">
      <w:pPr>
        <w:pStyle w:val="ListParagraph"/>
        <w:numPr>
          <w:ilvl w:val="0"/>
          <w:numId w:val="88"/>
        </w:numPr>
        <w:jc w:val="both"/>
        <w:rPr>
          <w:rFonts w:ascii="Arial" w:hAnsi="Arial" w:cs="Arial"/>
        </w:rPr>
      </w:pPr>
      <w:r w:rsidRPr="00013538">
        <w:rPr>
          <w:rFonts w:ascii="Arial" w:hAnsi="Arial" w:cs="Arial"/>
          <w:b/>
          <w:bCs/>
        </w:rPr>
        <w:lastRenderedPageBreak/>
        <w:t>Customizable User Interface:</w:t>
      </w:r>
      <w:r w:rsidRPr="00013538">
        <w:rPr>
          <w:rFonts w:ascii="Arial" w:hAnsi="Arial" w:cs="Arial"/>
        </w:rPr>
        <w:t xml:space="preserve"> The embedded Power App provides a highly tailored user interface for specific business processes or data entry.</w:t>
      </w:r>
    </w:p>
    <w:p w14:paraId="2502C539" w14:textId="77777777" w:rsidR="00013538" w:rsidRPr="00013538" w:rsidRDefault="00013538" w:rsidP="00013538">
      <w:pPr>
        <w:pStyle w:val="ListParagraph"/>
        <w:numPr>
          <w:ilvl w:val="0"/>
          <w:numId w:val="88"/>
        </w:numPr>
        <w:jc w:val="both"/>
        <w:rPr>
          <w:rFonts w:ascii="Arial" w:hAnsi="Arial" w:cs="Arial"/>
        </w:rPr>
      </w:pPr>
      <w:r w:rsidRPr="00013538">
        <w:rPr>
          <w:rFonts w:ascii="Arial" w:hAnsi="Arial" w:cs="Arial"/>
          <w:b/>
          <w:bCs/>
        </w:rPr>
        <w:t>Contextual Actions:</w:t>
      </w:r>
      <w:r w:rsidRPr="00013538">
        <w:rPr>
          <w:rFonts w:ascii="Arial" w:hAnsi="Arial" w:cs="Arial"/>
        </w:rPr>
        <w:t xml:space="preserve"> Allows users to take action on specific data points shown in the Power BI report (e.g., select a customer in Power BI, then update their contact details directly in the embedded app).</w:t>
      </w:r>
    </w:p>
    <w:p w14:paraId="7654F372" w14:textId="77777777" w:rsidR="00013538" w:rsidRPr="00013538" w:rsidRDefault="00013538" w:rsidP="00013538">
      <w:pPr>
        <w:pStyle w:val="ListParagraph"/>
        <w:numPr>
          <w:ilvl w:val="0"/>
          <w:numId w:val="88"/>
        </w:numPr>
        <w:jc w:val="both"/>
        <w:rPr>
          <w:rFonts w:ascii="Arial" w:hAnsi="Arial" w:cs="Arial"/>
        </w:rPr>
      </w:pPr>
      <w:r w:rsidRPr="00013538">
        <w:rPr>
          <w:rFonts w:ascii="Arial" w:hAnsi="Arial" w:cs="Arial"/>
          <w:b/>
          <w:bCs/>
        </w:rPr>
        <w:t>Security &amp; Permissions:</w:t>
      </w:r>
      <w:r w:rsidRPr="00013538">
        <w:rPr>
          <w:rFonts w:ascii="Arial" w:hAnsi="Arial" w:cs="Arial"/>
        </w:rPr>
        <w:t xml:space="preserve"> Inherits security from Power Apps and the underlying data sources it connects to.</w:t>
      </w:r>
    </w:p>
    <w:p w14:paraId="6F803FA9" w14:textId="77777777" w:rsidR="00013538" w:rsidRDefault="00013538" w:rsidP="00013538">
      <w:pPr>
        <w:pStyle w:val="ListParagraph"/>
        <w:jc w:val="both"/>
        <w:rPr>
          <w:rFonts w:ascii="Arial" w:hAnsi="Arial" w:cs="Arial"/>
          <w:b/>
          <w:bCs/>
        </w:rPr>
      </w:pPr>
    </w:p>
    <w:p w14:paraId="340C5127" w14:textId="29104052" w:rsidR="00013538" w:rsidRDefault="00013538" w:rsidP="00013538">
      <w:pPr>
        <w:pStyle w:val="ListParagraph"/>
        <w:jc w:val="both"/>
        <w:rPr>
          <w:rFonts w:ascii="Arial" w:hAnsi="Arial" w:cs="Arial"/>
          <w:b/>
          <w:bCs/>
        </w:rPr>
      </w:pPr>
      <w:r w:rsidRPr="00013538">
        <w:rPr>
          <w:rFonts w:ascii="Arial" w:hAnsi="Arial" w:cs="Arial"/>
          <w:b/>
          <w:bCs/>
        </w:rPr>
        <w:t>Use:</w:t>
      </w:r>
    </w:p>
    <w:p w14:paraId="2F11B8F0" w14:textId="77777777" w:rsidR="00013538" w:rsidRPr="00013538" w:rsidRDefault="00013538" w:rsidP="00013538">
      <w:pPr>
        <w:pStyle w:val="ListParagraph"/>
        <w:jc w:val="both"/>
        <w:rPr>
          <w:rFonts w:ascii="Arial" w:hAnsi="Arial" w:cs="Arial"/>
        </w:rPr>
      </w:pPr>
    </w:p>
    <w:p w14:paraId="57921F02" w14:textId="77777777" w:rsidR="00013538" w:rsidRPr="00013538" w:rsidRDefault="00013538" w:rsidP="00013538">
      <w:pPr>
        <w:pStyle w:val="ListParagraph"/>
        <w:numPr>
          <w:ilvl w:val="0"/>
          <w:numId w:val="89"/>
        </w:numPr>
        <w:jc w:val="both"/>
        <w:rPr>
          <w:rFonts w:ascii="Arial" w:hAnsi="Arial" w:cs="Arial"/>
        </w:rPr>
      </w:pPr>
      <w:r w:rsidRPr="00013538">
        <w:rPr>
          <w:rFonts w:ascii="Arial" w:hAnsi="Arial" w:cs="Arial"/>
          <w:b/>
          <w:bCs/>
        </w:rPr>
        <w:t>Data Write-back:</w:t>
      </w:r>
      <w:r w:rsidRPr="00013538">
        <w:rPr>
          <w:rFonts w:ascii="Arial" w:hAnsi="Arial" w:cs="Arial"/>
        </w:rPr>
        <w:t xml:space="preserve"> Enabling users to update database records, add comments, or change statuses directly from a Power BI report (e.g., update a sales lead status, add notes to a customer record).</w:t>
      </w:r>
    </w:p>
    <w:p w14:paraId="1BBC6167" w14:textId="77777777" w:rsidR="00013538" w:rsidRPr="00013538" w:rsidRDefault="00013538" w:rsidP="00013538">
      <w:pPr>
        <w:pStyle w:val="ListParagraph"/>
        <w:numPr>
          <w:ilvl w:val="0"/>
          <w:numId w:val="89"/>
        </w:numPr>
        <w:jc w:val="both"/>
        <w:rPr>
          <w:rFonts w:ascii="Arial" w:hAnsi="Arial" w:cs="Arial"/>
        </w:rPr>
      </w:pPr>
      <w:r w:rsidRPr="00013538">
        <w:rPr>
          <w:rFonts w:ascii="Arial" w:hAnsi="Arial" w:cs="Arial"/>
          <w:b/>
          <w:bCs/>
        </w:rPr>
        <w:t>Scenario Planning/What-if Analysis:</w:t>
      </w:r>
      <w:r w:rsidRPr="00013538">
        <w:rPr>
          <w:rFonts w:ascii="Arial" w:hAnsi="Arial" w:cs="Arial"/>
        </w:rPr>
        <w:t xml:space="preserve"> Building simple input forms in Power Apps to adjust parameters that then feed back into calculations displayed in Power BI.</w:t>
      </w:r>
    </w:p>
    <w:p w14:paraId="24F15F72" w14:textId="77777777" w:rsidR="00013538" w:rsidRPr="00013538" w:rsidRDefault="00013538" w:rsidP="00013538">
      <w:pPr>
        <w:pStyle w:val="ListParagraph"/>
        <w:numPr>
          <w:ilvl w:val="0"/>
          <w:numId w:val="89"/>
        </w:numPr>
        <w:jc w:val="both"/>
        <w:rPr>
          <w:rFonts w:ascii="Arial" w:hAnsi="Arial" w:cs="Arial"/>
        </w:rPr>
      </w:pPr>
      <w:r w:rsidRPr="00013538">
        <w:rPr>
          <w:rFonts w:ascii="Arial" w:hAnsi="Arial" w:cs="Arial"/>
          <w:b/>
          <w:bCs/>
        </w:rPr>
        <w:t>Workflow Integration:</w:t>
      </w:r>
      <w:r w:rsidRPr="00013538">
        <w:rPr>
          <w:rFonts w:ascii="Arial" w:hAnsi="Arial" w:cs="Arial"/>
        </w:rPr>
        <w:t xml:space="preserve"> Triggering workflows or business processes based on insights from Power BI data (e.g., initiating an approval process for a budget item).</w:t>
      </w:r>
    </w:p>
    <w:p w14:paraId="5AE766A3" w14:textId="77777777" w:rsidR="00013538" w:rsidRPr="00013538" w:rsidRDefault="00013538" w:rsidP="00013538">
      <w:pPr>
        <w:pStyle w:val="ListParagraph"/>
        <w:numPr>
          <w:ilvl w:val="0"/>
          <w:numId w:val="89"/>
        </w:numPr>
        <w:jc w:val="both"/>
        <w:rPr>
          <w:rFonts w:ascii="Arial" w:hAnsi="Arial" w:cs="Arial"/>
        </w:rPr>
      </w:pPr>
      <w:r w:rsidRPr="00013538">
        <w:rPr>
          <w:rFonts w:ascii="Arial" w:hAnsi="Arial" w:cs="Arial"/>
          <w:b/>
          <w:bCs/>
        </w:rPr>
        <w:t>Detailed Data Entry:</w:t>
      </w:r>
      <w:r w:rsidRPr="00013538">
        <w:rPr>
          <w:rFonts w:ascii="Arial" w:hAnsi="Arial" w:cs="Arial"/>
        </w:rPr>
        <w:t xml:space="preserve"> Allowing users to view summarized data in Power BI and then drill down to enter or edit granular details through the embedded app.</w:t>
      </w:r>
    </w:p>
    <w:p w14:paraId="7A596D54" w14:textId="77777777" w:rsidR="00013538" w:rsidRPr="00013538" w:rsidRDefault="00013538" w:rsidP="00013538">
      <w:pPr>
        <w:pStyle w:val="ListParagraph"/>
        <w:numPr>
          <w:ilvl w:val="0"/>
          <w:numId w:val="89"/>
        </w:numPr>
        <w:jc w:val="both"/>
        <w:rPr>
          <w:rFonts w:ascii="Arial" w:hAnsi="Arial" w:cs="Arial"/>
        </w:rPr>
      </w:pPr>
      <w:r w:rsidRPr="00013538">
        <w:rPr>
          <w:rFonts w:ascii="Arial" w:hAnsi="Arial" w:cs="Arial"/>
          <w:b/>
          <w:bCs/>
        </w:rPr>
        <w:t>Personalized Experiences:</w:t>
      </w:r>
      <w:r w:rsidRPr="00013538">
        <w:rPr>
          <w:rFonts w:ascii="Arial" w:hAnsi="Arial" w:cs="Arial"/>
        </w:rPr>
        <w:t xml:space="preserve"> Creating highly customized data entry or interaction experiences tailored to specific user roles or business needs directly within the reporting environment.</w:t>
      </w:r>
    </w:p>
    <w:p w14:paraId="27F9B365" w14:textId="77777777" w:rsidR="00013538" w:rsidRDefault="00013538" w:rsidP="00013538">
      <w:pPr>
        <w:pStyle w:val="ListParagraph"/>
        <w:jc w:val="both"/>
        <w:rPr>
          <w:rFonts w:ascii="Arial" w:hAnsi="Arial" w:cs="Arial"/>
        </w:rPr>
      </w:pPr>
    </w:p>
    <w:p w14:paraId="614917EA" w14:textId="592F3B33" w:rsidR="00013538" w:rsidRDefault="00013538" w:rsidP="00013538">
      <w:pPr>
        <w:pStyle w:val="ListParagraph"/>
        <w:numPr>
          <w:ilvl w:val="0"/>
          <w:numId w:val="15"/>
        </w:numPr>
        <w:jc w:val="both"/>
        <w:rPr>
          <w:rFonts w:ascii="Arial" w:hAnsi="Arial" w:cs="Arial"/>
          <w:b/>
          <w:bCs/>
        </w:rPr>
      </w:pPr>
      <w:r>
        <w:rPr>
          <w:rFonts w:ascii="Arial" w:hAnsi="Arial" w:cs="Arial"/>
        </w:rPr>
        <w:t xml:space="preserve"> </w:t>
      </w:r>
      <w:r w:rsidRPr="00013538">
        <w:rPr>
          <w:rFonts w:ascii="Arial" w:hAnsi="Arial" w:cs="Arial"/>
          <w:b/>
          <w:bCs/>
        </w:rPr>
        <w:t>Power Automate</w:t>
      </w:r>
    </w:p>
    <w:p w14:paraId="675DA6E1" w14:textId="77777777" w:rsidR="00013538" w:rsidRDefault="00013538" w:rsidP="00013538">
      <w:pPr>
        <w:pStyle w:val="ListParagraph"/>
        <w:jc w:val="both"/>
        <w:rPr>
          <w:rFonts w:ascii="Arial" w:hAnsi="Arial" w:cs="Arial"/>
          <w:b/>
          <w:bCs/>
        </w:rPr>
      </w:pPr>
    </w:p>
    <w:p w14:paraId="5A6E91EF" w14:textId="77777777" w:rsidR="00013538" w:rsidRPr="00013538" w:rsidRDefault="00013538" w:rsidP="00013538">
      <w:pPr>
        <w:pStyle w:val="ListParagraph"/>
        <w:jc w:val="both"/>
        <w:rPr>
          <w:rFonts w:ascii="Arial" w:hAnsi="Arial" w:cs="Arial"/>
        </w:rPr>
      </w:pPr>
      <w:r w:rsidRPr="00013538">
        <w:rPr>
          <w:rFonts w:ascii="Arial" w:hAnsi="Arial" w:cs="Arial"/>
        </w:rPr>
        <w:t xml:space="preserve">The </w:t>
      </w:r>
      <w:r w:rsidRPr="00013538">
        <w:rPr>
          <w:rFonts w:ascii="Arial" w:hAnsi="Arial" w:cs="Arial"/>
          <w:b/>
          <w:bCs/>
        </w:rPr>
        <w:t>Power Automate visual in Power BI</w:t>
      </w:r>
      <w:r w:rsidRPr="00013538">
        <w:rPr>
          <w:rFonts w:ascii="Arial" w:hAnsi="Arial" w:cs="Arial"/>
        </w:rPr>
        <w:t xml:space="preserve"> is a specialized button visual that allows users to trigger automated workflows (flows) built with Microsoft Power Automate directly from a Power BI report. This integrates data insights with actionable processes.</w:t>
      </w:r>
    </w:p>
    <w:p w14:paraId="5EE166A6" w14:textId="4CD447CB" w:rsidR="00013538" w:rsidRPr="00013538" w:rsidRDefault="00013538" w:rsidP="00013538">
      <w:pPr>
        <w:pStyle w:val="ListParagraph"/>
        <w:jc w:val="both"/>
        <w:rPr>
          <w:rFonts w:ascii="Arial" w:hAnsi="Arial" w:cs="Arial"/>
        </w:rPr>
      </w:pPr>
      <w:r w:rsidRPr="00013538">
        <w:rPr>
          <w:rFonts w:ascii="Arial" w:hAnsi="Arial" w:cs="Arial"/>
        </w:rPr>
        <w:t>This flow can be designed to perform various automated tasks, often using data from the Power BI report as input.</w:t>
      </w:r>
    </w:p>
    <w:p w14:paraId="6966E537" w14:textId="77777777" w:rsidR="00013538" w:rsidRDefault="00013538" w:rsidP="00013538">
      <w:pPr>
        <w:pStyle w:val="ListParagraph"/>
        <w:jc w:val="both"/>
        <w:rPr>
          <w:rFonts w:ascii="Arial" w:hAnsi="Arial" w:cs="Arial"/>
          <w:b/>
          <w:bCs/>
        </w:rPr>
      </w:pPr>
    </w:p>
    <w:p w14:paraId="082BCC91" w14:textId="06D30B58" w:rsidR="00013538" w:rsidRDefault="00013538" w:rsidP="00013538">
      <w:pPr>
        <w:pStyle w:val="ListParagraph"/>
        <w:jc w:val="both"/>
        <w:rPr>
          <w:rFonts w:ascii="Arial" w:hAnsi="Arial" w:cs="Arial"/>
          <w:b/>
          <w:bCs/>
        </w:rPr>
      </w:pPr>
      <w:r w:rsidRPr="00013538">
        <w:rPr>
          <w:rFonts w:ascii="Arial" w:hAnsi="Arial" w:cs="Arial"/>
          <w:b/>
          <w:bCs/>
        </w:rPr>
        <w:t>Properties:</w:t>
      </w:r>
    </w:p>
    <w:p w14:paraId="2A05D056" w14:textId="77777777" w:rsidR="00013538" w:rsidRPr="00013538" w:rsidRDefault="00013538" w:rsidP="00013538">
      <w:pPr>
        <w:pStyle w:val="ListParagraph"/>
        <w:jc w:val="both"/>
        <w:rPr>
          <w:rFonts w:ascii="Arial" w:hAnsi="Arial" w:cs="Arial"/>
        </w:rPr>
      </w:pPr>
    </w:p>
    <w:p w14:paraId="13539D7C" w14:textId="77777777" w:rsidR="00013538" w:rsidRPr="00013538" w:rsidRDefault="00013538" w:rsidP="00013538">
      <w:pPr>
        <w:pStyle w:val="ListParagraph"/>
        <w:numPr>
          <w:ilvl w:val="0"/>
          <w:numId w:val="90"/>
        </w:numPr>
        <w:jc w:val="both"/>
        <w:rPr>
          <w:rFonts w:ascii="Arial" w:hAnsi="Arial" w:cs="Arial"/>
        </w:rPr>
      </w:pPr>
      <w:r w:rsidRPr="00013538">
        <w:rPr>
          <w:rFonts w:ascii="Arial" w:hAnsi="Arial" w:cs="Arial"/>
          <w:b/>
          <w:bCs/>
        </w:rPr>
        <w:t>Actionable Insights:</w:t>
      </w:r>
      <w:r w:rsidRPr="00013538">
        <w:rPr>
          <w:rFonts w:ascii="Arial" w:hAnsi="Arial" w:cs="Arial"/>
        </w:rPr>
        <w:t xml:space="preserve"> Bridges the gap between viewing data and taking action on that data.</w:t>
      </w:r>
    </w:p>
    <w:p w14:paraId="09CD6A7A" w14:textId="77777777" w:rsidR="00013538" w:rsidRPr="00013538" w:rsidRDefault="00013538" w:rsidP="00013538">
      <w:pPr>
        <w:pStyle w:val="ListParagraph"/>
        <w:numPr>
          <w:ilvl w:val="0"/>
          <w:numId w:val="90"/>
        </w:numPr>
        <w:jc w:val="both"/>
        <w:rPr>
          <w:rFonts w:ascii="Arial" w:hAnsi="Arial" w:cs="Arial"/>
        </w:rPr>
      </w:pPr>
      <w:r w:rsidRPr="00013538">
        <w:rPr>
          <w:rFonts w:ascii="Arial" w:hAnsi="Arial" w:cs="Arial"/>
          <w:b/>
          <w:bCs/>
        </w:rPr>
        <w:t>Trigger for Flows:</w:t>
      </w:r>
      <w:r w:rsidRPr="00013538">
        <w:rPr>
          <w:rFonts w:ascii="Arial" w:hAnsi="Arial" w:cs="Arial"/>
        </w:rPr>
        <w:t xml:space="preserve"> Serves as a manual trigger for an Instant Cloud Flow in Power Automate.</w:t>
      </w:r>
    </w:p>
    <w:p w14:paraId="287A884A" w14:textId="77777777" w:rsidR="00013538" w:rsidRPr="00013538" w:rsidRDefault="00013538" w:rsidP="00013538">
      <w:pPr>
        <w:pStyle w:val="ListParagraph"/>
        <w:numPr>
          <w:ilvl w:val="0"/>
          <w:numId w:val="90"/>
        </w:numPr>
        <w:jc w:val="both"/>
        <w:rPr>
          <w:rFonts w:ascii="Arial" w:hAnsi="Arial" w:cs="Arial"/>
        </w:rPr>
      </w:pPr>
      <w:r w:rsidRPr="00013538">
        <w:rPr>
          <w:rFonts w:ascii="Arial" w:hAnsi="Arial" w:cs="Arial"/>
          <w:b/>
          <w:bCs/>
        </w:rPr>
        <w:t>Data Contextual:</w:t>
      </w:r>
      <w:r w:rsidRPr="00013538">
        <w:rPr>
          <w:rFonts w:ascii="Arial" w:hAnsi="Arial" w:cs="Arial"/>
        </w:rPr>
        <w:t xml:space="preserve"> Can pass selected or filtered data from the Power BI report as dynamic inputs to the Power Automate flow. This means the flow's actions can be specific to the data the user is viewing.</w:t>
      </w:r>
    </w:p>
    <w:p w14:paraId="7FCB3AAC" w14:textId="77777777" w:rsidR="00013538" w:rsidRPr="00013538" w:rsidRDefault="00013538" w:rsidP="00013538">
      <w:pPr>
        <w:pStyle w:val="ListParagraph"/>
        <w:numPr>
          <w:ilvl w:val="0"/>
          <w:numId w:val="90"/>
        </w:numPr>
        <w:jc w:val="both"/>
        <w:rPr>
          <w:rFonts w:ascii="Arial" w:hAnsi="Arial" w:cs="Arial"/>
        </w:rPr>
      </w:pPr>
      <w:r w:rsidRPr="00013538">
        <w:rPr>
          <w:rFonts w:ascii="Arial" w:hAnsi="Arial" w:cs="Arial"/>
          <w:b/>
          <w:bCs/>
        </w:rPr>
        <w:lastRenderedPageBreak/>
        <w:t>Customizable Button:</w:t>
      </w:r>
      <w:r w:rsidRPr="00013538">
        <w:rPr>
          <w:rFonts w:ascii="Arial" w:hAnsi="Arial" w:cs="Arial"/>
        </w:rPr>
        <w:t xml:space="preserve"> The visual itself is a customizable button (text, </w:t>
      </w:r>
      <w:proofErr w:type="spellStart"/>
      <w:r w:rsidRPr="00013538">
        <w:rPr>
          <w:rFonts w:ascii="Arial" w:hAnsi="Arial" w:cs="Arial"/>
        </w:rPr>
        <w:t>color</w:t>
      </w:r>
      <w:proofErr w:type="spellEnd"/>
      <w:r w:rsidRPr="00013538">
        <w:rPr>
          <w:rFonts w:ascii="Arial" w:hAnsi="Arial" w:cs="Arial"/>
        </w:rPr>
        <w:t>, size) that users click to initiate the flow.</w:t>
      </w:r>
    </w:p>
    <w:p w14:paraId="3296D6BD" w14:textId="77777777" w:rsidR="00013538" w:rsidRPr="00013538" w:rsidRDefault="00013538" w:rsidP="00013538">
      <w:pPr>
        <w:pStyle w:val="ListParagraph"/>
        <w:numPr>
          <w:ilvl w:val="0"/>
          <w:numId w:val="90"/>
        </w:numPr>
        <w:jc w:val="both"/>
        <w:rPr>
          <w:rFonts w:ascii="Arial" w:hAnsi="Arial" w:cs="Arial"/>
        </w:rPr>
      </w:pPr>
      <w:r w:rsidRPr="00013538">
        <w:rPr>
          <w:rFonts w:ascii="Arial" w:hAnsi="Arial" w:cs="Arial"/>
          <w:b/>
          <w:bCs/>
        </w:rPr>
        <w:t>Integration with Microsoft Ecosystem:</w:t>
      </w:r>
      <w:r w:rsidRPr="00013538">
        <w:rPr>
          <w:rFonts w:ascii="Arial" w:hAnsi="Arial" w:cs="Arial"/>
        </w:rPr>
        <w:t xml:space="preserve"> Seamlessly connects Power BI with hundreds of other applications and services through Power </w:t>
      </w:r>
      <w:proofErr w:type="spellStart"/>
      <w:r w:rsidRPr="00013538">
        <w:rPr>
          <w:rFonts w:ascii="Arial" w:hAnsi="Arial" w:cs="Arial"/>
        </w:rPr>
        <w:t>Automate's</w:t>
      </w:r>
      <w:proofErr w:type="spellEnd"/>
      <w:r w:rsidRPr="00013538">
        <w:rPr>
          <w:rFonts w:ascii="Arial" w:hAnsi="Arial" w:cs="Arial"/>
        </w:rPr>
        <w:t xml:space="preserve"> vast connector library (e.g., SharePoint, Outlook, Teams, Salesforce, Twitter).</w:t>
      </w:r>
    </w:p>
    <w:p w14:paraId="5FB8ED0C" w14:textId="77777777" w:rsidR="00013538" w:rsidRPr="00013538" w:rsidRDefault="00013538" w:rsidP="00013538">
      <w:pPr>
        <w:pStyle w:val="ListParagraph"/>
        <w:numPr>
          <w:ilvl w:val="0"/>
          <w:numId w:val="90"/>
        </w:numPr>
        <w:jc w:val="both"/>
        <w:rPr>
          <w:rFonts w:ascii="Arial" w:hAnsi="Arial" w:cs="Arial"/>
        </w:rPr>
      </w:pPr>
      <w:r w:rsidRPr="00013538">
        <w:rPr>
          <w:rFonts w:ascii="Arial" w:hAnsi="Arial" w:cs="Arial"/>
          <w:b/>
          <w:bCs/>
        </w:rPr>
        <w:t>Permissions Required:</w:t>
      </w:r>
      <w:r w:rsidRPr="00013538">
        <w:rPr>
          <w:rFonts w:ascii="Arial" w:hAnsi="Arial" w:cs="Arial"/>
        </w:rPr>
        <w:t xml:space="preserve"> The user running the flow needs the necessary permissions to execute the Power Automate flow.</w:t>
      </w:r>
    </w:p>
    <w:p w14:paraId="3EEE2C6C" w14:textId="77777777" w:rsidR="00013538" w:rsidRDefault="00013538" w:rsidP="00013538">
      <w:pPr>
        <w:pStyle w:val="ListParagraph"/>
        <w:jc w:val="both"/>
        <w:rPr>
          <w:rFonts w:ascii="Arial" w:hAnsi="Arial" w:cs="Arial"/>
          <w:b/>
          <w:bCs/>
        </w:rPr>
      </w:pPr>
    </w:p>
    <w:p w14:paraId="546ABDC6" w14:textId="3C164F54" w:rsidR="00013538" w:rsidRDefault="00013538" w:rsidP="00013538">
      <w:pPr>
        <w:pStyle w:val="ListParagraph"/>
        <w:jc w:val="both"/>
        <w:rPr>
          <w:rFonts w:ascii="Arial" w:hAnsi="Arial" w:cs="Arial"/>
          <w:b/>
          <w:bCs/>
        </w:rPr>
      </w:pPr>
      <w:r w:rsidRPr="00013538">
        <w:rPr>
          <w:rFonts w:ascii="Arial" w:hAnsi="Arial" w:cs="Arial"/>
          <w:b/>
          <w:bCs/>
        </w:rPr>
        <w:t>Use:</w:t>
      </w:r>
    </w:p>
    <w:p w14:paraId="56158B18" w14:textId="77777777" w:rsidR="00013538" w:rsidRPr="00013538" w:rsidRDefault="00013538" w:rsidP="00013538">
      <w:pPr>
        <w:pStyle w:val="ListParagraph"/>
        <w:jc w:val="both"/>
        <w:rPr>
          <w:rFonts w:ascii="Arial" w:hAnsi="Arial" w:cs="Arial"/>
        </w:rPr>
      </w:pPr>
    </w:p>
    <w:p w14:paraId="1DFF3BA9" w14:textId="77777777" w:rsidR="00013538" w:rsidRPr="00013538" w:rsidRDefault="00013538" w:rsidP="00013538">
      <w:pPr>
        <w:pStyle w:val="ListParagraph"/>
        <w:numPr>
          <w:ilvl w:val="0"/>
          <w:numId w:val="91"/>
        </w:numPr>
        <w:jc w:val="both"/>
        <w:rPr>
          <w:rFonts w:ascii="Arial" w:hAnsi="Arial" w:cs="Arial"/>
        </w:rPr>
      </w:pPr>
      <w:r w:rsidRPr="00013538">
        <w:rPr>
          <w:rFonts w:ascii="Arial" w:hAnsi="Arial" w:cs="Arial"/>
          <w:b/>
          <w:bCs/>
        </w:rPr>
        <w:t>Automated Notifications:</w:t>
      </w:r>
      <w:r w:rsidRPr="00013538">
        <w:rPr>
          <w:rFonts w:ascii="Arial" w:hAnsi="Arial" w:cs="Arial"/>
        </w:rPr>
        <w:t xml:space="preserve"> Sending emails or Teams messages with report insights or filtered data to stakeholders (e.g., "Send email to sales manager with Q1 sales report for selected region").</w:t>
      </w:r>
    </w:p>
    <w:p w14:paraId="63A076FE" w14:textId="77777777" w:rsidR="00013538" w:rsidRPr="00013538" w:rsidRDefault="00013538" w:rsidP="00013538">
      <w:pPr>
        <w:pStyle w:val="ListParagraph"/>
        <w:numPr>
          <w:ilvl w:val="0"/>
          <w:numId w:val="91"/>
        </w:numPr>
        <w:jc w:val="both"/>
        <w:rPr>
          <w:rFonts w:ascii="Arial" w:hAnsi="Arial" w:cs="Arial"/>
        </w:rPr>
      </w:pPr>
      <w:r w:rsidRPr="00013538">
        <w:rPr>
          <w:rFonts w:ascii="Arial" w:hAnsi="Arial" w:cs="Arial"/>
          <w:b/>
          <w:bCs/>
        </w:rPr>
        <w:t>Data Write-back/Updates:</w:t>
      </w:r>
      <w:r w:rsidRPr="00013538">
        <w:rPr>
          <w:rFonts w:ascii="Arial" w:hAnsi="Arial" w:cs="Arial"/>
        </w:rPr>
        <w:t xml:space="preserve"> Updating records in external systems (like a CRM, SharePoint list, or database) based on data selections in Power BI (e.g., "Mark selected orders as 'Reviewed'").</w:t>
      </w:r>
    </w:p>
    <w:p w14:paraId="1E01DBBF" w14:textId="77777777" w:rsidR="00013538" w:rsidRPr="00013538" w:rsidRDefault="00013538" w:rsidP="00013538">
      <w:pPr>
        <w:pStyle w:val="ListParagraph"/>
        <w:numPr>
          <w:ilvl w:val="0"/>
          <w:numId w:val="91"/>
        </w:numPr>
        <w:jc w:val="both"/>
        <w:rPr>
          <w:rFonts w:ascii="Arial" w:hAnsi="Arial" w:cs="Arial"/>
        </w:rPr>
      </w:pPr>
      <w:r w:rsidRPr="00013538">
        <w:rPr>
          <w:rFonts w:ascii="Arial" w:hAnsi="Arial" w:cs="Arial"/>
          <w:b/>
          <w:bCs/>
        </w:rPr>
        <w:t>Approval Workflows:</w:t>
      </w:r>
      <w:r w:rsidRPr="00013538">
        <w:rPr>
          <w:rFonts w:ascii="Arial" w:hAnsi="Arial" w:cs="Arial"/>
        </w:rPr>
        <w:t xml:space="preserve"> Initiating approval processes directly from a report (e.g., "Request approval for budget variance").</w:t>
      </w:r>
    </w:p>
    <w:p w14:paraId="4857F053" w14:textId="77777777" w:rsidR="00013538" w:rsidRPr="00013538" w:rsidRDefault="00013538" w:rsidP="00013538">
      <w:pPr>
        <w:pStyle w:val="ListParagraph"/>
        <w:numPr>
          <w:ilvl w:val="0"/>
          <w:numId w:val="91"/>
        </w:numPr>
        <w:jc w:val="both"/>
        <w:rPr>
          <w:rFonts w:ascii="Arial" w:hAnsi="Arial" w:cs="Arial"/>
        </w:rPr>
      </w:pPr>
      <w:r w:rsidRPr="00013538">
        <w:rPr>
          <w:rFonts w:ascii="Arial" w:hAnsi="Arial" w:cs="Arial"/>
          <w:b/>
          <w:bCs/>
        </w:rPr>
        <w:t>Report Distribution:</w:t>
      </w:r>
      <w:r w:rsidRPr="00013538">
        <w:rPr>
          <w:rFonts w:ascii="Arial" w:hAnsi="Arial" w:cs="Arial"/>
        </w:rPr>
        <w:t xml:space="preserve"> Automating the export and distribution of Power BI reports or underlying data to specific recipients or storage locations.</w:t>
      </w:r>
    </w:p>
    <w:p w14:paraId="70AB73FF" w14:textId="77777777" w:rsidR="00013538" w:rsidRPr="00013538" w:rsidRDefault="00013538" w:rsidP="00013538">
      <w:pPr>
        <w:pStyle w:val="ListParagraph"/>
        <w:numPr>
          <w:ilvl w:val="0"/>
          <w:numId w:val="91"/>
        </w:numPr>
        <w:jc w:val="both"/>
        <w:rPr>
          <w:rFonts w:ascii="Arial" w:hAnsi="Arial" w:cs="Arial"/>
        </w:rPr>
      </w:pPr>
      <w:r w:rsidRPr="00013538">
        <w:rPr>
          <w:rFonts w:ascii="Arial" w:hAnsi="Arial" w:cs="Arial"/>
          <w:b/>
          <w:bCs/>
        </w:rPr>
        <w:t>Task Management:</w:t>
      </w:r>
      <w:r w:rsidRPr="00013538">
        <w:rPr>
          <w:rFonts w:ascii="Arial" w:hAnsi="Arial" w:cs="Arial"/>
        </w:rPr>
        <w:t xml:space="preserve"> Creating new tasks in a project management tool (e.g., Planner, Azure DevOps) based on insights from a Power BI report.</w:t>
      </w:r>
    </w:p>
    <w:p w14:paraId="0E91556F" w14:textId="77777777" w:rsidR="00013538" w:rsidRPr="00013538" w:rsidRDefault="00013538" w:rsidP="00013538">
      <w:pPr>
        <w:pStyle w:val="ListParagraph"/>
        <w:jc w:val="both"/>
        <w:rPr>
          <w:rFonts w:ascii="Arial" w:hAnsi="Arial" w:cs="Arial"/>
        </w:rPr>
      </w:pPr>
    </w:p>
    <w:sectPr w:rsidR="00013538" w:rsidRPr="000135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2D62" w14:textId="77777777" w:rsidR="004E1BE2" w:rsidRDefault="004E1BE2" w:rsidP="00855E6B">
      <w:pPr>
        <w:spacing w:after="0" w:line="240" w:lineRule="auto"/>
      </w:pPr>
      <w:r>
        <w:separator/>
      </w:r>
    </w:p>
  </w:endnote>
  <w:endnote w:type="continuationSeparator" w:id="0">
    <w:p w14:paraId="2264E83B" w14:textId="77777777" w:rsidR="004E1BE2" w:rsidRDefault="004E1BE2" w:rsidP="00855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F1E82" w14:textId="77777777" w:rsidR="004E1BE2" w:rsidRDefault="004E1BE2" w:rsidP="00855E6B">
      <w:pPr>
        <w:spacing w:after="0" w:line="240" w:lineRule="auto"/>
      </w:pPr>
      <w:r>
        <w:separator/>
      </w:r>
    </w:p>
  </w:footnote>
  <w:footnote w:type="continuationSeparator" w:id="0">
    <w:p w14:paraId="6F566114" w14:textId="77777777" w:rsidR="004E1BE2" w:rsidRDefault="004E1BE2" w:rsidP="00855E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8D2"/>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3478"/>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DAA"/>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7BA3"/>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522F8"/>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23C10"/>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E2A51"/>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62645"/>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70A84"/>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4051B"/>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D37FD"/>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62A23"/>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57B6A"/>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8324A"/>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A7D2E"/>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82C92"/>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54805"/>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12759"/>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153BF"/>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B7281"/>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344CB5"/>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76FE3"/>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C39DE"/>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B7029"/>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653F1"/>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E0421"/>
    <w:multiLevelType w:val="hybridMultilevel"/>
    <w:tmpl w:val="1B0279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BBB5FA1"/>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21F15"/>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677F9"/>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82E6D"/>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471AB"/>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A13EE"/>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D6762"/>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C4FED"/>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F40E7A"/>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85A6E"/>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F2FC5"/>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2474C"/>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17111C"/>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C11B26"/>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4D1666"/>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7E28B4"/>
    <w:multiLevelType w:val="hybridMultilevel"/>
    <w:tmpl w:val="E26E588C"/>
    <w:lvl w:ilvl="0" w:tplc="14F07D0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9FD22F5"/>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D34D0"/>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73482"/>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483FEA"/>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3B3EFE"/>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AC536C"/>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D41E60"/>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60E3B"/>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C53152"/>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C644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5A36002B"/>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97646"/>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230B6E"/>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74291"/>
    <w:multiLevelType w:val="hybridMultilevel"/>
    <w:tmpl w:val="CFAED3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E7F6CA3"/>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193EBA"/>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443151"/>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3A2127"/>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E7735E"/>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FC22A6"/>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68274E"/>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BB3832"/>
    <w:multiLevelType w:val="multilevel"/>
    <w:tmpl w:val="CF20A7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4" w15:restartNumberingAfterBreak="0">
    <w:nsid w:val="651C3E01"/>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964283"/>
    <w:multiLevelType w:val="hybridMultilevel"/>
    <w:tmpl w:val="C1BCE0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6AE73D3"/>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056B3F"/>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3F07FF"/>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4C787D"/>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4D2086"/>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0584A"/>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F818E3"/>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DD46AA"/>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E510B1"/>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6E5A93"/>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CD2A2B"/>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5C7FC8"/>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7C3D7C"/>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425C13"/>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536012"/>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6F7B02"/>
    <w:multiLevelType w:val="multilevel"/>
    <w:tmpl w:val="BB6A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3337A4"/>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FE2D68"/>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DE3E67"/>
    <w:multiLevelType w:val="hybridMultilevel"/>
    <w:tmpl w:val="49AA4C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58660C6"/>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D516E2"/>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3B75A0"/>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F3679D"/>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A52C42"/>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C73AB1"/>
    <w:multiLevelType w:val="multilevel"/>
    <w:tmpl w:val="2234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170394">
    <w:abstractNumId w:val="25"/>
  </w:num>
  <w:num w:numId="2" w16cid:durableId="242228108">
    <w:abstractNumId w:val="84"/>
  </w:num>
  <w:num w:numId="3" w16cid:durableId="1282300068">
    <w:abstractNumId w:val="55"/>
  </w:num>
  <w:num w:numId="4" w16cid:durableId="1397896484">
    <w:abstractNumId w:val="51"/>
  </w:num>
  <w:num w:numId="5" w16cid:durableId="1030641371">
    <w:abstractNumId w:val="63"/>
  </w:num>
  <w:num w:numId="6" w16cid:durableId="703335792">
    <w:abstractNumId w:val="81"/>
  </w:num>
  <w:num w:numId="7" w16cid:durableId="265578774">
    <w:abstractNumId w:val="19"/>
  </w:num>
  <w:num w:numId="8" w16cid:durableId="1744720366">
    <w:abstractNumId w:val="65"/>
  </w:num>
  <w:num w:numId="9" w16cid:durableId="948396517">
    <w:abstractNumId w:val="58"/>
  </w:num>
  <w:num w:numId="10" w16cid:durableId="907374316">
    <w:abstractNumId w:val="60"/>
  </w:num>
  <w:num w:numId="11" w16cid:durableId="235091334">
    <w:abstractNumId w:val="75"/>
  </w:num>
  <w:num w:numId="12" w16cid:durableId="2137022124">
    <w:abstractNumId w:val="20"/>
  </w:num>
  <w:num w:numId="13" w16cid:durableId="528370114">
    <w:abstractNumId w:val="52"/>
  </w:num>
  <w:num w:numId="14" w16cid:durableId="1682708186">
    <w:abstractNumId w:val="72"/>
  </w:num>
  <w:num w:numId="15" w16cid:durableId="98912297">
    <w:abstractNumId w:val="41"/>
  </w:num>
  <w:num w:numId="16" w16cid:durableId="750854238">
    <w:abstractNumId w:val="21"/>
  </w:num>
  <w:num w:numId="17" w16cid:durableId="313336156">
    <w:abstractNumId w:val="79"/>
  </w:num>
  <w:num w:numId="18" w16cid:durableId="888690279">
    <w:abstractNumId w:val="53"/>
  </w:num>
  <w:num w:numId="19" w16cid:durableId="404760075">
    <w:abstractNumId w:val="69"/>
  </w:num>
  <w:num w:numId="20" w16cid:durableId="1741436937">
    <w:abstractNumId w:val="71"/>
  </w:num>
  <w:num w:numId="21" w16cid:durableId="86464336">
    <w:abstractNumId w:val="61"/>
  </w:num>
  <w:num w:numId="22" w16cid:durableId="1256208140">
    <w:abstractNumId w:val="80"/>
  </w:num>
  <w:num w:numId="23" w16cid:durableId="1558931070">
    <w:abstractNumId w:val="85"/>
  </w:num>
  <w:num w:numId="24" w16cid:durableId="376978851">
    <w:abstractNumId w:val="89"/>
  </w:num>
  <w:num w:numId="25" w16cid:durableId="296304575">
    <w:abstractNumId w:val="67"/>
  </w:num>
  <w:num w:numId="26" w16cid:durableId="766777533">
    <w:abstractNumId w:val="73"/>
  </w:num>
  <w:num w:numId="27" w16cid:durableId="1452476939">
    <w:abstractNumId w:val="36"/>
  </w:num>
  <w:num w:numId="28" w16cid:durableId="2102411097">
    <w:abstractNumId w:val="30"/>
  </w:num>
  <w:num w:numId="29" w16cid:durableId="1718160304">
    <w:abstractNumId w:val="5"/>
  </w:num>
  <w:num w:numId="30" w16cid:durableId="927271105">
    <w:abstractNumId w:val="22"/>
  </w:num>
  <w:num w:numId="31" w16cid:durableId="441073168">
    <w:abstractNumId w:val="9"/>
  </w:num>
  <w:num w:numId="32" w16cid:durableId="135219500">
    <w:abstractNumId w:val="59"/>
  </w:num>
  <w:num w:numId="33" w16cid:durableId="424035591">
    <w:abstractNumId w:val="83"/>
  </w:num>
  <w:num w:numId="34" w16cid:durableId="320156368">
    <w:abstractNumId w:val="24"/>
  </w:num>
  <w:num w:numId="35" w16cid:durableId="18941329">
    <w:abstractNumId w:val="3"/>
  </w:num>
  <w:num w:numId="36" w16cid:durableId="2087412915">
    <w:abstractNumId w:val="40"/>
  </w:num>
  <w:num w:numId="37" w16cid:durableId="1468488">
    <w:abstractNumId w:val="78"/>
  </w:num>
  <w:num w:numId="38" w16cid:durableId="2121024828">
    <w:abstractNumId w:val="68"/>
  </w:num>
  <w:num w:numId="39" w16cid:durableId="977027801">
    <w:abstractNumId w:val="54"/>
  </w:num>
  <w:num w:numId="40" w16cid:durableId="1336760269">
    <w:abstractNumId w:val="31"/>
  </w:num>
  <w:num w:numId="41" w16cid:durableId="1436249779">
    <w:abstractNumId w:val="12"/>
  </w:num>
  <w:num w:numId="42" w16cid:durableId="282619287">
    <w:abstractNumId w:val="49"/>
  </w:num>
  <w:num w:numId="43" w16cid:durableId="800465938">
    <w:abstractNumId w:val="6"/>
  </w:num>
  <w:num w:numId="44" w16cid:durableId="1091463797">
    <w:abstractNumId w:val="66"/>
  </w:num>
  <w:num w:numId="45" w16cid:durableId="724643575">
    <w:abstractNumId w:val="57"/>
  </w:num>
  <w:num w:numId="46" w16cid:durableId="1311255042">
    <w:abstractNumId w:val="46"/>
  </w:num>
  <w:num w:numId="47" w16cid:durableId="196041043">
    <w:abstractNumId w:val="33"/>
  </w:num>
  <w:num w:numId="48" w16cid:durableId="864710214">
    <w:abstractNumId w:val="4"/>
  </w:num>
  <w:num w:numId="49" w16cid:durableId="36008250">
    <w:abstractNumId w:val="35"/>
  </w:num>
  <w:num w:numId="50" w16cid:durableId="1100445510">
    <w:abstractNumId w:val="50"/>
  </w:num>
  <w:num w:numId="51" w16cid:durableId="100154534">
    <w:abstractNumId w:val="13"/>
  </w:num>
  <w:num w:numId="52" w16cid:durableId="1178034331">
    <w:abstractNumId w:val="42"/>
  </w:num>
  <w:num w:numId="53" w16cid:durableId="1759473587">
    <w:abstractNumId w:val="76"/>
  </w:num>
  <w:num w:numId="54" w16cid:durableId="1650134255">
    <w:abstractNumId w:val="28"/>
  </w:num>
  <w:num w:numId="55" w16cid:durableId="1854031826">
    <w:abstractNumId w:val="64"/>
  </w:num>
  <w:num w:numId="56" w16cid:durableId="578100429">
    <w:abstractNumId w:val="10"/>
  </w:num>
  <w:num w:numId="57" w16cid:durableId="762799224">
    <w:abstractNumId w:val="16"/>
  </w:num>
  <w:num w:numId="58" w16cid:durableId="588587503">
    <w:abstractNumId w:val="47"/>
  </w:num>
  <w:num w:numId="59" w16cid:durableId="461701989">
    <w:abstractNumId w:val="8"/>
  </w:num>
  <w:num w:numId="60" w16cid:durableId="2114861635">
    <w:abstractNumId w:val="77"/>
  </w:num>
  <w:num w:numId="61" w16cid:durableId="123082096">
    <w:abstractNumId w:val="62"/>
  </w:num>
  <w:num w:numId="62" w16cid:durableId="257519850">
    <w:abstractNumId w:val="27"/>
  </w:num>
  <w:num w:numId="63" w16cid:durableId="824593615">
    <w:abstractNumId w:val="2"/>
  </w:num>
  <w:num w:numId="64" w16cid:durableId="1868131773">
    <w:abstractNumId w:val="0"/>
  </w:num>
  <w:num w:numId="65" w16cid:durableId="1628387629">
    <w:abstractNumId w:val="37"/>
  </w:num>
  <w:num w:numId="66" w16cid:durableId="1214342618">
    <w:abstractNumId w:val="45"/>
  </w:num>
  <w:num w:numId="67" w16cid:durableId="1743405836">
    <w:abstractNumId w:val="32"/>
  </w:num>
  <w:num w:numId="68" w16cid:durableId="62068486">
    <w:abstractNumId w:val="86"/>
  </w:num>
  <w:num w:numId="69" w16cid:durableId="74128904">
    <w:abstractNumId w:val="74"/>
  </w:num>
  <w:num w:numId="70" w16cid:durableId="1612085475">
    <w:abstractNumId w:val="90"/>
  </w:num>
  <w:num w:numId="71" w16cid:durableId="2039428595">
    <w:abstractNumId w:val="70"/>
  </w:num>
  <w:num w:numId="72" w16cid:durableId="162283509">
    <w:abstractNumId w:val="38"/>
  </w:num>
  <w:num w:numId="73" w16cid:durableId="345788030">
    <w:abstractNumId w:val="44"/>
  </w:num>
  <w:num w:numId="74" w16cid:durableId="67307396">
    <w:abstractNumId w:val="18"/>
  </w:num>
  <w:num w:numId="75" w16cid:durableId="1821188572">
    <w:abstractNumId w:val="7"/>
  </w:num>
  <w:num w:numId="76" w16cid:durableId="1234704358">
    <w:abstractNumId w:val="29"/>
  </w:num>
  <w:num w:numId="77" w16cid:durableId="1091731094">
    <w:abstractNumId w:val="88"/>
  </w:num>
  <w:num w:numId="78" w16cid:durableId="1609241026">
    <w:abstractNumId w:val="26"/>
  </w:num>
  <w:num w:numId="79" w16cid:durableId="1434594434">
    <w:abstractNumId w:val="82"/>
  </w:num>
  <w:num w:numId="80" w16cid:durableId="346374897">
    <w:abstractNumId w:val="14"/>
  </w:num>
  <w:num w:numId="81" w16cid:durableId="2035646329">
    <w:abstractNumId w:val="56"/>
  </w:num>
  <w:num w:numId="82" w16cid:durableId="499393281">
    <w:abstractNumId w:val="1"/>
  </w:num>
  <w:num w:numId="83" w16cid:durableId="1242641612">
    <w:abstractNumId w:val="17"/>
  </w:num>
  <w:num w:numId="84" w16cid:durableId="14580068">
    <w:abstractNumId w:val="34"/>
  </w:num>
  <w:num w:numId="85" w16cid:durableId="901870359">
    <w:abstractNumId w:val="39"/>
  </w:num>
  <w:num w:numId="86" w16cid:durableId="1331788884">
    <w:abstractNumId w:val="43"/>
  </w:num>
  <w:num w:numId="87" w16cid:durableId="1401244193">
    <w:abstractNumId w:val="87"/>
  </w:num>
  <w:num w:numId="88" w16cid:durableId="492985952">
    <w:abstractNumId w:val="23"/>
  </w:num>
  <w:num w:numId="89" w16cid:durableId="75707760">
    <w:abstractNumId w:val="48"/>
  </w:num>
  <w:num w:numId="90" w16cid:durableId="1320882730">
    <w:abstractNumId w:val="11"/>
  </w:num>
  <w:num w:numId="91" w16cid:durableId="3319570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E6B"/>
    <w:rsid w:val="00013538"/>
    <w:rsid w:val="000F2B81"/>
    <w:rsid w:val="00125E3D"/>
    <w:rsid w:val="001B3642"/>
    <w:rsid w:val="002E0C70"/>
    <w:rsid w:val="003528A0"/>
    <w:rsid w:val="003C547F"/>
    <w:rsid w:val="003F0136"/>
    <w:rsid w:val="00423A26"/>
    <w:rsid w:val="004B5614"/>
    <w:rsid w:val="004C6988"/>
    <w:rsid w:val="004E1BE2"/>
    <w:rsid w:val="00652765"/>
    <w:rsid w:val="006F7637"/>
    <w:rsid w:val="00855E6B"/>
    <w:rsid w:val="00BA4E36"/>
    <w:rsid w:val="00C87954"/>
    <w:rsid w:val="00D32E39"/>
    <w:rsid w:val="00D56305"/>
    <w:rsid w:val="00FE1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5062"/>
  <w15:chartTrackingRefBased/>
  <w15:docId w15:val="{782DDA79-63B8-48AE-90C0-49F2DBA8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E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E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E6B"/>
    <w:rPr>
      <w:rFonts w:eastAsiaTheme="majorEastAsia" w:cstheme="majorBidi"/>
      <w:color w:val="272727" w:themeColor="text1" w:themeTint="D8"/>
    </w:rPr>
  </w:style>
  <w:style w:type="paragraph" w:styleId="Title">
    <w:name w:val="Title"/>
    <w:basedOn w:val="Normal"/>
    <w:next w:val="Normal"/>
    <w:link w:val="TitleChar"/>
    <w:uiPriority w:val="10"/>
    <w:qFormat/>
    <w:rsid w:val="00855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E6B"/>
    <w:pPr>
      <w:spacing w:before="160"/>
      <w:jc w:val="center"/>
    </w:pPr>
    <w:rPr>
      <w:i/>
      <w:iCs/>
      <w:color w:val="404040" w:themeColor="text1" w:themeTint="BF"/>
    </w:rPr>
  </w:style>
  <w:style w:type="character" w:customStyle="1" w:styleId="QuoteChar">
    <w:name w:val="Quote Char"/>
    <w:basedOn w:val="DefaultParagraphFont"/>
    <w:link w:val="Quote"/>
    <w:uiPriority w:val="29"/>
    <w:rsid w:val="00855E6B"/>
    <w:rPr>
      <w:i/>
      <w:iCs/>
      <w:color w:val="404040" w:themeColor="text1" w:themeTint="BF"/>
    </w:rPr>
  </w:style>
  <w:style w:type="paragraph" w:styleId="ListParagraph">
    <w:name w:val="List Paragraph"/>
    <w:basedOn w:val="Normal"/>
    <w:uiPriority w:val="34"/>
    <w:qFormat/>
    <w:rsid w:val="00855E6B"/>
    <w:pPr>
      <w:ind w:left="720"/>
      <w:contextualSpacing/>
    </w:pPr>
  </w:style>
  <w:style w:type="character" w:styleId="IntenseEmphasis">
    <w:name w:val="Intense Emphasis"/>
    <w:basedOn w:val="DefaultParagraphFont"/>
    <w:uiPriority w:val="21"/>
    <w:qFormat/>
    <w:rsid w:val="00855E6B"/>
    <w:rPr>
      <w:i/>
      <w:iCs/>
      <w:color w:val="2F5496" w:themeColor="accent1" w:themeShade="BF"/>
    </w:rPr>
  </w:style>
  <w:style w:type="paragraph" w:styleId="IntenseQuote">
    <w:name w:val="Intense Quote"/>
    <w:basedOn w:val="Normal"/>
    <w:next w:val="Normal"/>
    <w:link w:val="IntenseQuoteChar"/>
    <w:uiPriority w:val="30"/>
    <w:qFormat/>
    <w:rsid w:val="00855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E6B"/>
    <w:rPr>
      <w:i/>
      <w:iCs/>
      <w:color w:val="2F5496" w:themeColor="accent1" w:themeShade="BF"/>
    </w:rPr>
  </w:style>
  <w:style w:type="character" w:styleId="IntenseReference">
    <w:name w:val="Intense Reference"/>
    <w:basedOn w:val="DefaultParagraphFont"/>
    <w:uiPriority w:val="32"/>
    <w:qFormat/>
    <w:rsid w:val="00855E6B"/>
    <w:rPr>
      <w:b/>
      <w:bCs/>
      <w:smallCaps/>
      <w:color w:val="2F5496" w:themeColor="accent1" w:themeShade="BF"/>
      <w:spacing w:val="5"/>
    </w:rPr>
  </w:style>
  <w:style w:type="paragraph" w:styleId="Header">
    <w:name w:val="header"/>
    <w:basedOn w:val="Normal"/>
    <w:link w:val="HeaderChar"/>
    <w:uiPriority w:val="99"/>
    <w:unhideWhenUsed/>
    <w:rsid w:val="00855E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E6B"/>
  </w:style>
  <w:style w:type="paragraph" w:styleId="Footer">
    <w:name w:val="footer"/>
    <w:basedOn w:val="Normal"/>
    <w:link w:val="FooterChar"/>
    <w:uiPriority w:val="99"/>
    <w:unhideWhenUsed/>
    <w:rsid w:val="00855E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3160">
      <w:bodyDiv w:val="1"/>
      <w:marLeft w:val="0"/>
      <w:marRight w:val="0"/>
      <w:marTop w:val="0"/>
      <w:marBottom w:val="0"/>
      <w:divBdr>
        <w:top w:val="none" w:sz="0" w:space="0" w:color="auto"/>
        <w:left w:val="none" w:sz="0" w:space="0" w:color="auto"/>
        <w:bottom w:val="none" w:sz="0" w:space="0" w:color="auto"/>
        <w:right w:val="none" w:sz="0" w:space="0" w:color="auto"/>
      </w:divBdr>
    </w:div>
    <w:div w:id="62070342">
      <w:bodyDiv w:val="1"/>
      <w:marLeft w:val="0"/>
      <w:marRight w:val="0"/>
      <w:marTop w:val="0"/>
      <w:marBottom w:val="0"/>
      <w:divBdr>
        <w:top w:val="none" w:sz="0" w:space="0" w:color="auto"/>
        <w:left w:val="none" w:sz="0" w:space="0" w:color="auto"/>
        <w:bottom w:val="none" w:sz="0" w:space="0" w:color="auto"/>
        <w:right w:val="none" w:sz="0" w:space="0" w:color="auto"/>
      </w:divBdr>
    </w:div>
    <w:div w:id="139662317">
      <w:bodyDiv w:val="1"/>
      <w:marLeft w:val="0"/>
      <w:marRight w:val="0"/>
      <w:marTop w:val="0"/>
      <w:marBottom w:val="0"/>
      <w:divBdr>
        <w:top w:val="none" w:sz="0" w:space="0" w:color="auto"/>
        <w:left w:val="none" w:sz="0" w:space="0" w:color="auto"/>
        <w:bottom w:val="none" w:sz="0" w:space="0" w:color="auto"/>
        <w:right w:val="none" w:sz="0" w:space="0" w:color="auto"/>
      </w:divBdr>
    </w:div>
    <w:div w:id="167595484">
      <w:bodyDiv w:val="1"/>
      <w:marLeft w:val="0"/>
      <w:marRight w:val="0"/>
      <w:marTop w:val="0"/>
      <w:marBottom w:val="0"/>
      <w:divBdr>
        <w:top w:val="none" w:sz="0" w:space="0" w:color="auto"/>
        <w:left w:val="none" w:sz="0" w:space="0" w:color="auto"/>
        <w:bottom w:val="none" w:sz="0" w:space="0" w:color="auto"/>
        <w:right w:val="none" w:sz="0" w:space="0" w:color="auto"/>
      </w:divBdr>
    </w:div>
    <w:div w:id="172302462">
      <w:bodyDiv w:val="1"/>
      <w:marLeft w:val="0"/>
      <w:marRight w:val="0"/>
      <w:marTop w:val="0"/>
      <w:marBottom w:val="0"/>
      <w:divBdr>
        <w:top w:val="none" w:sz="0" w:space="0" w:color="auto"/>
        <w:left w:val="none" w:sz="0" w:space="0" w:color="auto"/>
        <w:bottom w:val="none" w:sz="0" w:space="0" w:color="auto"/>
        <w:right w:val="none" w:sz="0" w:space="0" w:color="auto"/>
      </w:divBdr>
    </w:div>
    <w:div w:id="187371912">
      <w:bodyDiv w:val="1"/>
      <w:marLeft w:val="0"/>
      <w:marRight w:val="0"/>
      <w:marTop w:val="0"/>
      <w:marBottom w:val="0"/>
      <w:divBdr>
        <w:top w:val="none" w:sz="0" w:space="0" w:color="auto"/>
        <w:left w:val="none" w:sz="0" w:space="0" w:color="auto"/>
        <w:bottom w:val="none" w:sz="0" w:space="0" w:color="auto"/>
        <w:right w:val="none" w:sz="0" w:space="0" w:color="auto"/>
      </w:divBdr>
    </w:div>
    <w:div w:id="201986876">
      <w:bodyDiv w:val="1"/>
      <w:marLeft w:val="0"/>
      <w:marRight w:val="0"/>
      <w:marTop w:val="0"/>
      <w:marBottom w:val="0"/>
      <w:divBdr>
        <w:top w:val="none" w:sz="0" w:space="0" w:color="auto"/>
        <w:left w:val="none" w:sz="0" w:space="0" w:color="auto"/>
        <w:bottom w:val="none" w:sz="0" w:space="0" w:color="auto"/>
        <w:right w:val="none" w:sz="0" w:space="0" w:color="auto"/>
      </w:divBdr>
    </w:div>
    <w:div w:id="227082337">
      <w:bodyDiv w:val="1"/>
      <w:marLeft w:val="0"/>
      <w:marRight w:val="0"/>
      <w:marTop w:val="0"/>
      <w:marBottom w:val="0"/>
      <w:divBdr>
        <w:top w:val="none" w:sz="0" w:space="0" w:color="auto"/>
        <w:left w:val="none" w:sz="0" w:space="0" w:color="auto"/>
        <w:bottom w:val="none" w:sz="0" w:space="0" w:color="auto"/>
        <w:right w:val="none" w:sz="0" w:space="0" w:color="auto"/>
      </w:divBdr>
    </w:div>
    <w:div w:id="309016775">
      <w:bodyDiv w:val="1"/>
      <w:marLeft w:val="0"/>
      <w:marRight w:val="0"/>
      <w:marTop w:val="0"/>
      <w:marBottom w:val="0"/>
      <w:divBdr>
        <w:top w:val="none" w:sz="0" w:space="0" w:color="auto"/>
        <w:left w:val="none" w:sz="0" w:space="0" w:color="auto"/>
        <w:bottom w:val="none" w:sz="0" w:space="0" w:color="auto"/>
        <w:right w:val="none" w:sz="0" w:space="0" w:color="auto"/>
      </w:divBdr>
    </w:div>
    <w:div w:id="350842750">
      <w:bodyDiv w:val="1"/>
      <w:marLeft w:val="0"/>
      <w:marRight w:val="0"/>
      <w:marTop w:val="0"/>
      <w:marBottom w:val="0"/>
      <w:divBdr>
        <w:top w:val="none" w:sz="0" w:space="0" w:color="auto"/>
        <w:left w:val="none" w:sz="0" w:space="0" w:color="auto"/>
        <w:bottom w:val="none" w:sz="0" w:space="0" w:color="auto"/>
        <w:right w:val="none" w:sz="0" w:space="0" w:color="auto"/>
      </w:divBdr>
    </w:div>
    <w:div w:id="374235732">
      <w:bodyDiv w:val="1"/>
      <w:marLeft w:val="0"/>
      <w:marRight w:val="0"/>
      <w:marTop w:val="0"/>
      <w:marBottom w:val="0"/>
      <w:divBdr>
        <w:top w:val="none" w:sz="0" w:space="0" w:color="auto"/>
        <w:left w:val="none" w:sz="0" w:space="0" w:color="auto"/>
        <w:bottom w:val="none" w:sz="0" w:space="0" w:color="auto"/>
        <w:right w:val="none" w:sz="0" w:space="0" w:color="auto"/>
      </w:divBdr>
    </w:div>
    <w:div w:id="383722202">
      <w:bodyDiv w:val="1"/>
      <w:marLeft w:val="0"/>
      <w:marRight w:val="0"/>
      <w:marTop w:val="0"/>
      <w:marBottom w:val="0"/>
      <w:divBdr>
        <w:top w:val="none" w:sz="0" w:space="0" w:color="auto"/>
        <w:left w:val="none" w:sz="0" w:space="0" w:color="auto"/>
        <w:bottom w:val="none" w:sz="0" w:space="0" w:color="auto"/>
        <w:right w:val="none" w:sz="0" w:space="0" w:color="auto"/>
      </w:divBdr>
    </w:div>
    <w:div w:id="403067181">
      <w:bodyDiv w:val="1"/>
      <w:marLeft w:val="0"/>
      <w:marRight w:val="0"/>
      <w:marTop w:val="0"/>
      <w:marBottom w:val="0"/>
      <w:divBdr>
        <w:top w:val="none" w:sz="0" w:space="0" w:color="auto"/>
        <w:left w:val="none" w:sz="0" w:space="0" w:color="auto"/>
        <w:bottom w:val="none" w:sz="0" w:space="0" w:color="auto"/>
        <w:right w:val="none" w:sz="0" w:space="0" w:color="auto"/>
      </w:divBdr>
    </w:div>
    <w:div w:id="405957398">
      <w:bodyDiv w:val="1"/>
      <w:marLeft w:val="0"/>
      <w:marRight w:val="0"/>
      <w:marTop w:val="0"/>
      <w:marBottom w:val="0"/>
      <w:divBdr>
        <w:top w:val="none" w:sz="0" w:space="0" w:color="auto"/>
        <w:left w:val="none" w:sz="0" w:space="0" w:color="auto"/>
        <w:bottom w:val="none" w:sz="0" w:space="0" w:color="auto"/>
        <w:right w:val="none" w:sz="0" w:space="0" w:color="auto"/>
      </w:divBdr>
    </w:div>
    <w:div w:id="406997637">
      <w:bodyDiv w:val="1"/>
      <w:marLeft w:val="0"/>
      <w:marRight w:val="0"/>
      <w:marTop w:val="0"/>
      <w:marBottom w:val="0"/>
      <w:divBdr>
        <w:top w:val="none" w:sz="0" w:space="0" w:color="auto"/>
        <w:left w:val="none" w:sz="0" w:space="0" w:color="auto"/>
        <w:bottom w:val="none" w:sz="0" w:space="0" w:color="auto"/>
        <w:right w:val="none" w:sz="0" w:space="0" w:color="auto"/>
      </w:divBdr>
    </w:div>
    <w:div w:id="411197730">
      <w:bodyDiv w:val="1"/>
      <w:marLeft w:val="0"/>
      <w:marRight w:val="0"/>
      <w:marTop w:val="0"/>
      <w:marBottom w:val="0"/>
      <w:divBdr>
        <w:top w:val="none" w:sz="0" w:space="0" w:color="auto"/>
        <w:left w:val="none" w:sz="0" w:space="0" w:color="auto"/>
        <w:bottom w:val="none" w:sz="0" w:space="0" w:color="auto"/>
        <w:right w:val="none" w:sz="0" w:space="0" w:color="auto"/>
      </w:divBdr>
    </w:div>
    <w:div w:id="431323604">
      <w:bodyDiv w:val="1"/>
      <w:marLeft w:val="0"/>
      <w:marRight w:val="0"/>
      <w:marTop w:val="0"/>
      <w:marBottom w:val="0"/>
      <w:divBdr>
        <w:top w:val="none" w:sz="0" w:space="0" w:color="auto"/>
        <w:left w:val="none" w:sz="0" w:space="0" w:color="auto"/>
        <w:bottom w:val="none" w:sz="0" w:space="0" w:color="auto"/>
        <w:right w:val="none" w:sz="0" w:space="0" w:color="auto"/>
      </w:divBdr>
    </w:div>
    <w:div w:id="446244713">
      <w:bodyDiv w:val="1"/>
      <w:marLeft w:val="0"/>
      <w:marRight w:val="0"/>
      <w:marTop w:val="0"/>
      <w:marBottom w:val="0"/>
      <w:divBdr>
        <w:top w:val="none" w:sz="0" w:space="0" w:color="auto"/>
        <w:left w:val="none" w:sz="0" w:space="0" w:color="auto"/>
        <w:bottom w:val="none" w:sz="0" w:space="0" w:color="auto"/>
        <w:right w:val="none" w:sz="0" w:space="0" w:color="auto"/>
      </w:divBdr>
    </w:div>
    <w:div w:id="457915320">
      <w:bodyDiv w:val="1"/>
      <w:marLeft w:val="0"/>
      <w:marRight w:val="0"/>
      <w:marTop w:val="0"/>
      <w:marBottom w:val="0"/>
      <w:divBdr>
        <w:top w:val="none" w:sz="0" w:space="0" w:color="auto"/>
        <w:left w:val="none" w:sz="0" w:space="0" w:color="auto"/>
        <w:bottom w:val="none" w:sz="0" w:space="0" w:color="auto"/>
        <w:right w:val="none" w:sz="0" w:space="0" w:color="auto"/>
      </w:divBdr>
    </w:div>
    <w:div w:id="460076811">
      <w:bodyDiv w:val="1"/>
      <w:marLeft w:val="0"/>
      <w:marRight w:val="0"/>
      <w:marTop w:val="0"/>
      <w:marBottom w:val="0"/>
      <w:divBdr>
        <w:top w:val="none" w:sz="0" w:space="0" w:color="auto"/>
        <w:left w:val="none" w:sz="0" w:space="0" w:color="auto"/>
        <w:bottom w:val="none" w:sz="0" w:space="0" w:color="auto"/>
        <w:right w:val="none" w:sz="0" w:space="0" w:color="auto"/>
      </w:divBdr>
    </w:div>
    <w:div w:id="493105467">
      <w:bodyDiv w:val="1"/>
      <w:marLeft w:val="0"/>
      <w:marRight w:val="0"/>
      <w:marTop w:val="0"/>
      <w:marBottom w:val="0"/>
      <w:divBdr>
        <w:top w:val="none" w:sz="0" w:space="0" w:color="auto"/>
        <w:left w:val="none" w:sz="0" w:space="0" w:color="auto"/>
        <w:bottom w:val="none" w:sz="0" w:space="0" w:color="auto"/>
        <w:right w:val="none" w:sz="0" w:space="0" w:color="auto"/>
      </w:divBdr>
    </w:div>
    <w:div w:id="495998729">
      <w:bodyDiv w:val="1"/>
      <w:marLeft w:val="0"/>
      <w:marRight w:val="0"/>
      <w:marTop w:val="0"/>
      <w:marBottom w:val="0"/>
      <w:divBdr>
        <w:top w:val="none" w:sz="0" w:space="0" w:color="auto"/>
        <w:left w:val="none" w:sz="0" w:space="0" w:color="auto"/>
        <w:bottom w:val="none" w:sz="0" w:space="0" w:color="auto"/>
        <w:right w:val="none" w:sz="0" w:space="0" w:color="auto"/>
      </w:divBdr>
    </w:div>
    <w:div w:id="521281983">
      <w:bodyDiv w:val="1"/>
      <w:marLeft w:val="0"/>
      <w:marRight w:val="0"/>
      <w:marTop w:val="0"/>
      <w:marBottom w:val="0"/>
      <w:divBdr>
        <w:top w:val="none" w:sz="0" w:space="0" w:color="auto"/>
        <w:left w:val="none" w:sz="0" w:space="0" w:color="auto"/>
        <w:bottom w:val="none" w:sz="0" w:space="0" w:color="auto"/>
        <w:right w:val="none" w:sz="0" w:space="0" w:color="auto"/>
      </w:divBdr>
    </w:div>
    <w:div w:id="523713162">
      <w:bodyDiv w:val="1"/>
      <w:marLeft w:val="0"/>
      <w:marRight w:val="0"/>
      <w:marTop w:val="0"/>
      <w:marBottom w:val="0"/>
      <w:divBdr>
        <w:top w:val="none" w:sz="0" w:space="0" w:color="auto"/>
        <w:left w:val="none" w:sz="0" w:space="0" w:color="auto"/>
        <w:bottom w:val="none" w:sz="0" w:space="0" w:color="auto"/>
        <w:right w:val="none" w:sz="0" w:space="0" w:color="auto"/>
      </w:divBdr>
    </w:div>
    <w:div w:id="541216000">
      <w:bodyDiv w:val="1"/>
      <w:marLeft w:val="0"/>
      <w:marRight w:val="0"/>
      <w:marTop w:val="0"/>
      <w:marBottom w:val="0"/>
      <w:divBdr>
        <w:top w:val="none" w:sz="0" w:space="0" w:color="auto"/>
        <w:left w:val="none" w:sz="0" w:space="0" w:color="auto"/>
        <w:bottom w:val="none" w:sz="0" w:space="0" w:color="auto"/>
        <w:right w:val="none" w:sz="0" w:space="0" w:color="auto"/>
      </w:divBdr>
    </w:div>
    <w:div w:id="542134308">
      <w:bodyDiv w:val="1"/>
      <w:marLeft w:val="0"/>
      <w:marRight w:val="0"/>
      <w:marTop w:val="0"/>
      <w:marBottom w:val="0"/>
      <w:divBdr>
        <w:top w:val="none" w:sz="0" w:space="0" w:color="auto"/>
        <w:left w:val="none" w:sz="0" w:space="0" w:color="auto"/>
        <w:bottom w:val="none" w:sz="0" w:space="0" w:color="auto"/>
        <w:right w:val="none" w:sz="0" w:space="0" w:color="auto"/>
      </w:divBdr>
    </w:div>
    <w:div w:id="569078492">
      <w:bodyDiv w:val="1"/>
      <w:marLeft w:val="0"/>
      <w:marRight w:val="0"/>
      <w:marTop w:val="0"/>
      <w:marBottom w:val="0"/>
      <w:divBdr>
        <w:top w:val="none" w:sz="0" w:space="0" w:color="auto"/>
        <w:left w:val="none" w:sz="0" w:space="0" w:color="auto"/>
        <w:bottom w:val="none" w:sz="0" w:space="0" w:color="auto"/>
        <w:right w:val="none" w:sz="0" w:space="0" w:color="auto"/>
      </w:divBdr>
    </w:div>
    <w:div w:id="631595391">
      <w:bodyDiv w:val="1"/>
      <w:marLeft w:val="0"/>
      <w:marRight w:val="0"/>
      <w:marTop w:val="0"/>
      <w:marBottom w:val="0"/>
      <w:divBdr>
        <w:top w:val="none" w:sz="0" w:space="0" w:color="auto"/>
        <w:left w:val="none" w:sz="0" w:space="0" w:color="auto"/>
        <w:bottom w:val="none" w:sz="0" w:space="0" w:color="auto"/>
        <w:right w:val="none" w:sz="0" w:space="0" w:color="auto"/>
      </w:divBdr>
    </w:div>
    <w:div w:id="633218206">
      <w:bodyDiv w:val="1"/>
      <w:marLeft w:val="0"/>
      <w:marRight w:val="0"/>
      <w:marTop w:val="0"/>
      <w:marBottom w:val="0"/>
      <w:divBdr>
        <w:top w:val="none" w:sz="0" w:space="0" w:color="auto"/>
        <w:left w:val="none" w:sz="0" w:space="0" w:color="auto"/>
        <w:bottom w:val="none" w:sz="0" w:space="0" w:color="auto"/>
        <w:right w:val="none" w:sz="0" w:space="0" w:color="auto"/>
      </w:divBdr>
    </w:div>
    <w:div w:id="634525940">
      <w:bodyDiv w:val="1"/>
      <w:marLeft w:val="0"/>
      <w:marRight w:val="0"/>
      <w:marTop w:val="0"/>
      <w:marBottom w:val="0"/>
      <w:divBdr>
        <w:top w:val="none" w:sz="0" w:space="0" w:color="auto"/>
        <w:left w:val="none" w:sz="0" w:space="0" w:color="auto"/>
        <w:bottom w:val="none" w:sz="0" w:space="0" w:color="auto"/>
        <w:right w:val="none" w:sz="0" w:space="0" w:color="auto"/>
      </w:divBdr>
    </w:div>
    <w:div w:id="634527045">
      <w:bodyDiv w:val="1"/>
      <w:marLeft w:val="0"/>
      <w:marRight w:val="0"/>
      <w:marTop w:val="0"/>
      <w:marBottom w:val="0"/>
      <w:divBdr>
        <w:top w:val="none" w:sz="0" w:space="0" w:color="auto"/>
        <w:left w:val="none" w:sz="0" w:space="0" w:color="auto"/>
        <w:bottom w:val="none" w:sz="0" w:space="0" w:color="auto"/>
        <w:right w:val="none" w:sz="0" w:space="0" w:color="auto"/>
      </w:divBdr>
    </w:div>
    <w:div w:id="665090242">
      <w:bodyDiv w:val="1"/>
      <w:marLeft w:val="0"/>
      <w:marRight w:val="0"/>
      <w:marTop w:val="0"/>
      <w:marBottom w:val="0"/>
      <w:divBdr>
        <w:top w:val="none" w:sz="0" w:space="0" w:color="auto"/>
        <w:left w:val="none" w:sz="0" w:space="0" w:color="auto"/>
        <w:bottom w:val="none" w:sz="0" w:space="0" w:color="auto"/>
        <w:right w:val="none" w:sz="0" w:space="0" w:color="auto"/>
      </w:divBdr>
    </w:div>
    <w:div w:id="696664716">
      <w:bodyDiv w:val="1"/>
      <w:marLeft w:val="0"/>
      <w:marRight w:val="0"/>
      <w:marTop w:val="0"/>
      <w:marBottom w:val="0"/>
      <w:divBdr>
        <w:top w:val="none" w:sz="0" w:space="0" w:color="auto"/>
        <w:left w:val="none" w:sz="0" w:space="0" w:color="auto"/>
        <w:bottom w:val="none" w:sz="0" w:space="0" w:color="auto"/>
        <w:right w:val="none" w:sz="0" w:space="0" w:color="auto"/>
      </w:divBdr>
    </w:div>
    <w:div w:id="702512136">
      <w:bodyDiv w:val="1"/>
      <w:marLeft w:val="0"/>
      <w:marRight w:val="0"/>
      <w:marTop w:val="0"/>
      <w:marBottom w:val="0"/>
      <w:divBdr>
        <w:top w:val="none" w:sz="0" w:space="0" w:color="auto"/>
        <w:left w:val="none" w:sz="0" w:space="0" w:color="auto"/>
        <w:bottom w:val="none" w:sz="0" w:space="0" w:color="auto"/>
        <w:right w:val="none" w:sz="0" w:space="0" w:color="auto"/>
      </w:divBdr>
    </w:div>
    <w:div w:id="710420394">
      <w:bodyDiv w:val="1"/>
      <w:marLeft w:val="0"/>
      <w:marRight w:val="0"/>
      <w:marTop w:val="0"/>
      <w:marBottom w:val="0"/>
      <w:divBdr>
        <w:top w:val="none" w:sz="0" w:space="0" w:color="auto"/>
        <w:left w:val="none" w:sz="0" w:space="0" w:color="auto"/>
        <w:bottom w:val="none" w:sz="0" w:space="0" w:color="auto"/>
        <w:right w:val="none" w:sz="0" w:space="0" w:color="auto"/>
      </w:divBdr>
    </w:div>
    <w:div w:id="742029953">
      <w:bodyDiv w:val="1"/>
      <w:marLeft w:val="0"/>
      <w:marRight w:val="0"/>
      <w:marTop w:val="0"/>
      <w:marBottom w:val="0"/>
      <w:divBdr>
        <w:top w:val="none" w:sz="0" w:space="0" w:color="auto"/>
        <w:left w:val="none" w:sz="0" w:space="0" w:color="auto"/>
        <w:bottom w:val="none" w:sz="0" w:space="0" w:color="auto"/>
        <w:right w:val="none" w:sz="0" w:space="0" w:color="auto"/>
      </w:divBdr>
    </w:div>
    <w:div w:id="778456014">
      <w:bodyDiv w:val="1"/>
      <w:marLeft w:val="0"/>
      <w:marRight w:val="0"/>
      <w:marTop w:val="0"/>
      <w:marBottom w:val="0"/>
      <w:divBdr>
        <w:top w:val="none" w:sz="0" w:space="0" w:color="auto"/>
        <w:left w:val="none" w:sz="0" w:space="0" w:color="auto"/>
        <w:bottom w:val="none" w:sz="0" w:space="0" w:color="auto"/>
        <w:right w:val="none" w:sz="0" w:space="0" w:color="auto"/>
      </w:divBdr>
    </w:div>
    <w:div w:id="808865575">
      <w:bodyDiv w:val="1"/>
      <w:marLeft w:val="0"/>
      <w:marRight w:val="0"/>
      <w:marTop w:val="0"/>
      <w:marBottom w:val="0"/>
      <w:divBdr>
        <w:top w:val="none" w:sz="0" w:space="0" w:color="auto"/>
        <w:left w:val="none" w:sz="0" w:space="0" w:color="auto"/>
        <w:bottom w:val="none" w:sz="0" w:space="0" w:color="auto"/>
        <w:right w:val="none" w:sz="0" w:space="0" w:color="auto"/>
      </w:divBdr>
    </w:div>
    <w:div w:id="810757712">
      <w:bodyDiv w:val="1"/>
      <w:marLeft w:val="0"/>
      <w:marRight w:val="0"/>
      <w:marTop w:val="0"/>
      <w:marBottom w:val="0"/>
      <w:divBdr>
        <w:top w:val="none" w:sz="0" w:space="0" w:color="auto"/>
        <w:left w:val="none" w:sz="0" w:space="0" w:color="auto"/>
        <w:bottom w:val="none" w:sz="0" w:space="0" w:color="auto"/>
        <w:right w:val="none" w:sz="0" w:space="0" w:color="auto"/>
      </w:divBdr>
    </w:div>
    <w:div w:id="838693895">
      <w:bodyDiv w:val="1"/>
      <w:marLeft w:val="0"/>
      <w:marRight w:val="0"/>
      <w:marTop w:val="0"/>
      <w:marBottom w:val="0"/>
      <w:divBdr>
        <w:top w:val="none" w:sz="0" w:space="0" w:color="auto"/>
        <w:left w:val="none" w:sz="0" w:space="0" w:color="auto"/>
        <w:bottom w:val="none" w:sz="0" w:space="0" w:color="auto"/>
        <w:right w:val="none" w:sz="0" w:space="0" w:color="auto"/>
      </w:divBdr>
    </w:div>
    <w:div w:id="842550017">
      <w:bodyDiv w:val="1"/>
      <w:marLeft w:val="0"/>
      <w:marRight w:val="0"/>
      <w:marTop w:val="0"/>
      <w:marBottom w:val="0"/>
      <w:divBdr>
        <w:top w:val="none" w:sz="0" w:space="0" w:color="auto"/>
        <w:left w:val="none" w:sz="0" w:space="0" w:color="auto"/>
        <w:bottom w:val="none" w:sz="0" w:space="0" w:color="auto"/>
        <w:right w:val="none" w:sz="0" w:space="0" w:color="auto"/>
      </w:divBdr>
    </w:div>
    <w:div w:id="846481574">
      <w:bodyDiv w:val="1"/>
      <w:marLeft w:val="0"/>
      <w:marRight w:val="0"/>
      <w:marTop w:val="0"/>
      <w:marBottom w:val="0"/>
      <w:divBdr>
        <w:top w:val="none" w:sz="0" w:space="0" w:color="auto"/>
        <w:left w:val="none" w:sz="0" w:space="0" w:color="auto"/>
        <w:bottom w:val="none" w:sz="0" w:space="0" w:color="auto"/>
        <w:right w:val="none" w:sz="0" w:space="0" w:color="auto"/>
      </w:divBdr>
    </w:div>
    <w:div w:id="861675441">
      <w:bodyDiv w:val="1"/>
      <w:marLeft w:val="0"/>
      <w:marRight w:val="0"/>
      <w:marTop w:val="0"/>
      <w:marBottom w:val="0"/>
      <w:divBdr>
        <w:top w:val="none" w:sz="0" w:space="0" w:color="auto"/>
        <w:left w:val="none" w:sz="0" w:space="0" w:color="auto"/>
        <w:bottom w:val="none" w:sz="0" w:space="0" w:color="auto"/>
        <w:right w:val="none" w:sz="0" w:space="0" w:color="auto"/>
      </w:divBdr>
    </w:div>
    <w:div w:id="864829789">
      <w:bodyDiv w:val="1"/>
      <w:marLeft w:val="0"/>
      <w:marRight w:val="0"/>
      <w:marTop w:val="0"/>
      <w:marBottom w:val="0"/>
      <w:divBdr>
        <w:top w:val="none" w:sz="0" w:space="0" w:color="auto"/>
        <w:left w:val="none" w:sz="0" w:space="0" w:color="auto"/>
        <w:bottom w:val="none" w:sz="0" w:space="0" w:color="auto"/>
        <w:right w:val="none" w:sz="0" w:space="0" w:color="auto"/>
      </w:divBdr>
    </w:div>
    <w:div w:id="878666123">
      <w:bodyDiv w:val="1"/>
      <w:marLeft w:val="0"/>
      <w:marRight w:val="0"/>
      <w:marTop w:val="0"/>
      <w:marBottom w:val="0"/>
      <w:divBdr>
        <w:top w:val="none" w:sz="0" w:space="0" w:color="auto"/>
        <w:left w:val="none" w:sz="0" w:space="0" w:color="auto"/>
        <w:bottom w:val="none" w:sz="0" w:space="0" w:color="auto"/>
        <w:right w:val="none" w:sz="0" w:space="0" w:color="auto"/>
      </w:divBdr>
    </w:div>
    <w:div w:id="909655325">
      <w:bodyDiv w:val="1"/>
      <w:marLeft w:val="0"/>
      <w:marRight w:val="0"/>
      <w:marTop w:val="0"/>
      <w:marBottom w:val="0"/>
      <w:divBdr>
        <w:top w:val="none" w:sz="0" w:space="0" w:color="auto"/>
        <w:left w:val="none" w:sz="0" w:space="0" w:color="auto"/>
        <w:bottom w:val="none" w:sz="0" w:space="0" w:color="auto"/>
        <w:right w:val="none" w:sz="0" w:space="0" w:color="auto"/>
      </w:divBdr>
    </w:div>
    <w:div w:id="963346321">
      <w:bodyDiv w:val="1"/>
      <w:marLeft w:val="0"/>
      <w:marRight w:val="0"/>
      <w:marTop w:val="0"/>
      <w:marBottom w:val="0"/>
      <w:divBdr>
        <w:top w:val="none" w:sz="0" w:space="0" w:color="auto"/>
        <w:left w:val="none" w:sz="0" w:space="0" w:color="auto"/>
        <w:bottom w:val="none" w:sz="0" w:space="0" w:color="auto"/>
        <w:right w:val="none" w:sz="0" w:space="0" w:color="auto"/>
      </w:divBdr>
    </w:div>
    <w:div w:id="996762771">
      <w:bodyDiv w:val="1"/>
      <w:marLeft w:val="0"/>
      <w:marRight w:val="0"/>
      <w:marTop w:val="0"/>
      <w:marBottom w:val="0"/>
      <w:divBdr>
        <w:top w:val="none" w:sz="0" w:space="0" w:color="auto"/>
        <w:left w:val="none" w:sz="0" w:space="0" w:color="auto"/>
        <w:bottom w:val="none" w:sz="0" w:space="0" w:color="auto"/>
        <w:right w:val="none" w:sz="0" w:space="0" w:color="auto"/>
      </w:divBdr>
    </w:div>
    <w:div w:id="1047994879">
      <w:bodyDiv w:val="1"/>
      <w:marLeft w:val="0"/>
      <w:marRight w:val="0"/>
      <w:marTop w:val="0"/>
      <w:marBottom w:val="0"/>
      <w:divBdr>
        <w:top w:val="none" w:sz="0" w:space="0" w:color="auto"/>
        <w:left w:val="none" w:sz="0" w:space="0" w:color="auto"/>
        <w:bottom w:val="none" w:sz="0" w:space="0" w:color="auto"/>
        <w:right w:val="none" w:sz="0" w:space="0" w:color="auto"/>
      </w:divBdr>
    </w:div>
    <w:div w:id="1052920768">
      <w:bodyDiv w:val="1"/>
      <w:marLeft w:val="0"/>
      <w:marRight w:val="0"/>
      <w:marTop w:val="0"/>
      <w:marBottom w:val="0"/>
      <w:divBdr>
        <w:top w:val="none" w:sz="0" w:space="0" w:color="auto"/>
        <w:left w:val="none" w:sz="0" w:space="0" w:color="auto"/>
        <w:bottom w:val="none" w:sz="0" w:space="0" w:color="auto"/>
        <w:right w:val="none" w:sz="0" w:space="0" w:color="auto"/>
      </w:divBdr>
    </w:div>
    <w:div w:id="1057321771">
      <w:bodyDiv w:val="1"/>
      <w:marLeft w:val="0"/>
      <w:marRight w:val="0"/>
      <w:marTop w:val="0"/>
      <w:marBottom w:val="0"/>
      <w:divBdr>
        <w:top w:val="none" w:sz="0" w:space="0" w:color="auto"/>
        <w:left w:val="none" w:sz="0" w:space="0" w:color="auto"/>
        <w:bottom w:val="none" w:sz="0" w:space="0" w:color="auto"/>
        <w:right w:val="none" w:sz="0" w:space="0" w:color="auto"/>
      </w:divBdr>
    </w:div>
    <w:div w:id="1071805161">
      <w:bodyDiv w:val="1"/>
      <w:marLeft w:val="0"/>
      <w:marRight w:val="0"/>
      <w:marTop w:val="0"/>
      <w:marBottom w:val="0"/>
      <w:divBdr>
        <w:top w:val="none" w:sz="0" w:space="0" w:color="auto"/>
        <w:left w:val="none" w:sz="0" w:space="0" w:color="auto"/>
        <w:bottom w:val="none" w:sz="0" w:space="0" w:color="auto"/>
        <w:right w:val="none" w:sz="0" w:space="0" w:color="auto"/>
      </w:divBdr>
    </w:div>
    <w:div w:id="1095589771">
      <w:bodyDiv w:val="1"/>
      <w:marLeft w:val="0"/>
      <w:marRight w:val="0"/>
      <w:marTop w:val="0"/>
      <w:marBottom w:val="0"/>
      <w:divBdr>
        <w:top w:val="none" w:sz="0" w:space="0" w:color="auto"/>
        <w:left w:val="none" w:sz="0" w:space="0" w:color="auto"/>
        <w:bottom w:val="none" w:sz="0" w:space="0" w:color="auto"/>
        <w:right w:val="none" w:sz="0" w:space="0" w:color="auto"/>
      </w:divBdr>
    </w:div>
    <w:div w:id="1097481131">
      <w:bodyDiv w:val="1"/>
      <w:marLeft w:val="0"/>
      <w:marRight w:val="0"/>
      <w:marTop w:val="0"/>
      <w:marBottom w:val="0"/>
      <w:divBdr>
        <w:top w:val="none" w:sz="0" w:space="0" w:color="auto"/>
        <w:left w:val="none" w:sz="0" w:space="0" w:color="auto"/>
        <w:bottom w:val="none" w:sz="0" w:space="0" w:color="auto"/>
        <w:right w:val="none" w:sz="0" w:space="0" w:color="auto"/>
      </w:divBdr>
    </w:div>
    <w:div w:id="1114833253">
      <w:bodyDiv w:val="1"/>
      <w:marLeft w:val="0"/>
      <w:marRight w:val="0"/>
      <w:marTop w:val="0"/>
      <w:marBottom w:val="0"/>
      <w:divBdr>
        <w:top w:val="none" w:sz="0" w:space="0" w:color="auto"/>
        <w:left w:val="none" w:sz="0" w:space="0" w:color="auto"/>
        <w:bottom w:val="none" w:sz="0" w:space="0" w:color="auto"/>
        <w:right w:val="none" w:sz="0" w:space="0" w:color="auto"/>
      </w:divBdr>
    </w:div>
    <w:div w:id="1124663814">
      <w:bodyDiv w:val="1"/>
      <w:marLeft w:val="0"/>
      <w:marRight w:val="0"/>
      <w:marTop w:val="0"/>
      <w:marBottom w:val="0"/>
      <w:divBdr>
        <w:top w:val="none" w:sz="0" w:space="0" w:color="auto"/>
        <w:left w:val="none" w:sz="0" w:space="0" w:color="auto"/>
        <w:bottom w:val="none" w:sz="0" w:space="0" w:color="auto"/>
        <w:right w:val="none" w:sz="0" w:space="0" w:color="auto"/>
      </w:divBdr>
    </w:div>
    <w:div w:id="1131942261">
      <w:bodyDiv w:val="1"/>
      <w:marLeft w:val="0"/>
      <w:marRight w:val="0"/>
      <w:marTop w:val="0"/>
      <w:marBottom w:val="0"/>
      <w:divBdr>
        <w:top w:val="none" w:sz="0" w:space="0" w:color="auto"/>
        <w:left w:val="none" w:sz="0" w:space="0" w:color="auto"/>
        <w:bottom w:val="none" w:sz="0" w:space="0" w:color="auto"/>
        <w:right w:val="none" w:sz="0" w:space="0" w:color="auto"/>
      </w:divBdr>
    </w:div>
    <w:div w:id="1156531005">
      <w:bodyDiv w:val="1"/>
      <w:marLeft w:val="0"/>
      <w:marRight w:val="0"/>
      <w:marTop w:val="0"/>
      <w:marBottom w:val="0"/>
      <w:divBdr>
        <w:top w:val="none" w:sz="0" w:space="0" w:color="auto"/>
        <w:left w:val="none" w:sz="0" w:space="0" w:color="auto"/>
        <w:bottom w:val="none" w:sz="0" w:space="0" w:color="auto"/>
        <w:right w:val="none" w:sz="0" w:space="0" w:color="auto"/>
      </w:divBdr>
    </w:div>
    <w:div w:id="1161315260">
      <w:bodyDiv w:val="1"/>
      <w:marLeft w:val="0"/>
      <w:marRight w:val="0"/>
      <w:marTop w:val="0"/>
      <w:marBottom w:val="0"/>
      <w:divBdr>
        <w:top w:val="none" w:sz="0" w:space="0" w:color="auto"/>
        <w:left w:val="none" w:sz="0" w:space="0" w:color="auto"/>
        <w:bottom w:val="none" w:sz="0" w:space="0" w:color="auto"/>
        <w:right w:val="none" w:sz="0" w:space="0" w:color="auto"/>
      </w:divBdr>
    </w:div>
    <w:div w:id="1174536651">
      <w:bodyDiv w:val="1"/>
      <w:marLeft w:val="0"/>
      <w:marRight w:val="0"/>
      <w:marTop w:val="0"/>
      <w:marBottom w:val="0"/>
      <w:divBdr>
        <w:top w:val="none" w:sz="0" w:space="0" w:color="auto"/>
        <w:left w:val="none" w:sz="0" w:space="0" w:color="auto"/>
        <w:bottom w:val="none" w:sz="0" w:space="0" w:color="auto"/>
        <w:right w:val="none" w:sz="0" w:space="0" w:color="auto"/>
      </w:divBdr>
    </w:div>
    <w:div w:id="1193106663">
      <w:bodyDiv w:val="1"/>
      <w:marLeft w:val="0"/>
      <w:marRight w:val="0"/>
      <w:marTop w:val="0"/>
      <w:marBottom w:val="0"/>
      <w:divBdr>
        <w:top w:val="none" w:sz="0" w:space="0" w:color="auto"/>
        <w:left w:val="none" w:sz="0" w:space="0" w:color="auto"/>
        <w:bottom w:val="none" w:sz="0" w:space="0" w:color="auto"/>
        <w:right w:val="none" w:sz="0" w:space="0" w:color="auto"/>
      </w:divBdr>
    </w:div>
    <w:div w:id="1214468352">
      <w:bodyDiv w:val="1"/>
      <w:marLeft w:val="0"/>
      <w:marRight w:val="0"/>
      <w:marTop w:val="0"/>
      <w:marBottom w:val="0"/>
      <w:divBdr>
        <w:top w:val="none" w:sz="0" w:space="0" w:color="auto"/>
        <w:left w:val="none" w:sz="0" w:space="0" w:color="auto"/>
        <w:bottom w:val="none" w:sz="0" w:space="0" w:color="auto"/>
        <w:right w:val="none" w:sz="0" w:space="0" w:color="auto"/>
      </w:divBdr>
      <w:divsChild>
        <w:div w:id="1381130462">
          <w:marLeft w:val="0"/>
          <w:marRight w:val="0"/>
          <w:marTop w:val="0"/>
          <w:marBottom w:val="0"/>
          <w:divBdr>
            <w:top w:val="none" w:sz="0" w:space="0" w:color="auto"/>
            <w:left w:val="none" w:sz="0" w:space="0" w:color="auto"/>
            <w:bottom w:val="none" w:sz="0" w:space="0" w:color="auto"/>
            <w:right w:val="none" w:sz="0" w:space="0" w:color="auto"/>
          </w:divBdr>
          <w:divsChild>
            <w:div w:id="1792288179">
              <w:marLeft w:val="0"/>
              <w:marRight w:val="0"/>
              <w:marTop w:val="0"/>
              <w:marBottom w:val="0"/>
              <w:divBdr>
                <w:top w:val="none" w:sz="0" w:space="0" w:color="auto"/>
                <w:left w:val="none" w:sz="0" w:space="0" w:color="auto"/>
                <w:bottom w:val="none" w:sz="0" w:space="0" w:color="auto"/>
                <w:right w:val="none" w:sz="0" w:space="0" w:color="auto"/>
              </w:divBdr>
              <w:divsChild>
                <w:div w:id="400176508">
                  <w:marLeft w:val="0"/>
                  <w:marRight w:val="0"/>
                  <w:marTop w:val="0"/>
                  <w:marBottom w:val="0"/>
                  <w:divBdr>
                    <w:top w:val="none" w:sz="0" w:space="0" w:color="auto"/>
                    <w:left w:val="none" w:sz="0" w:space="0" w:color="auto"/>
                    <w:bottom w:val="none" w:sz="0" w:space="0" w:color="auto"/>
                    <w:right w:val="none" w:sz="0" w:space="0" w:color="auto"/>
                  </w:divBdr>
                  <w:divsChild>
                    <w:div w:id="676150717">
                      <w:marLeft w:val="0"/>
                      <w:marRight w:val="0"/>
                      <w:marTop w:val="0"/>
                      <w:marBottom w:val="0"/>
                      <w:divBdr>
                        <w:top w:val="none" w:sz="0" w:space="0" w:color="auto"/>
                        <w:left w:val="none" w:sz="0" w:space="0" w:color="auto"/>
                        <w:bottom w:val="none" w:sz="0" w:space="0" w:color="auto"/>
                        <w:right w:val="none" w:sz="0" w:space="0" w:color="auto"/>
                      </w:divBdr>
                      <w:divsChild>
                        <w:div w:id="593977822">
                          <w:marLeft w:val="0"/>
                          <w:marRight w:val="0"/>
                          <w:marTop w:val="0"/>
                          <w:marBottom w:val="0"/>
                          <w:divBdr>
                            <w:top w:val="none" w:sz="0" w:space="0" w:color="auto"/>
                            <w:left w:val="none" w:sz="0" w:space="0" w:color="auto"/>
                            <w:bottom w:val="none" w:sz="0" w:space="0" w:color="auto"/>
                            <w:right w:val="none" w:sz="0" w:space="0" w:color="auto"/>
                          </w:divBdr>
                          <w:divsChild>
                            <w:div w:id="396559555">
                              <w:marLeft w:val="0"/>
                              <w:marRight w:val="0"/>
                              <w:marTop w:val="0"/>
                              <w:marBottom w:val="0"/>
                              <w:divBdr>
                                <w:top w:val="none" w:sz="0" w:space="0" w:color="auto"/>
                                <w:left w:val="none" w:sz="0" w:space="0" w:color="auto"/>
                                <w:bottom w:val="none" w:sz="0" w:space="0" w:color="auto"/>
                                <w:right w:val="none" w:sz="0" w:space="0" w:color="auto"/>
                              </w:divBdr>
                              <w:divsChild>
                                <w:div w:id="1239944303">
                                  <w:marLeft w:val="0"/>
                                  <w:marRight w:val="0"/>
                                  <w:marTop w:val="0"/>
                                  <w:marBottom w:val="0"/>
                                  <w:divBdr>
                                    <w:top w:val="none" w:sz="0" w:space="0" w:color="auto"/>
                                    <w:left w:val="none" w:sz="0" w:space="0" w:color="auto"/>
                                    <w:bottom w:val="none" w:sz="0" w:space="0" w:color="auto"/>
                                    <w:right w:val="none" w:sz="0" w:space="0" w:color="auto"/>
                                  </w:divBdr>
                                  <w:divsChild>
                                    <w:div w:id="1191407718">
                                      <w:marLeft w:val="0"/>
                                      <w:marRight w:val="0"/>
                                      <w:marTop w:val="0"/>
                                      <w:marBottom w:val="0"/>
                                      <w:divBdr>
                                        <w:top w:val="none" w:sz="0" w:space="0" w:color="auto"/>
                                        <w:left w:val="none" w:sz="0" w:space="0" w:color="auto"/>
                                        <w:bottom w:val="none" w:sz="0" w:space="0" w:color="auto"/>
                                        <w:right w:val="none" w:sz="0" w:space="0" w:color="auto"/>
                                      </w:divBdr>
                                    </w:div>
                                    <w:div w:id="8613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716983">
          <w:marLeft w:val="0"/>
          <w:marRight w:val="0"/>
          <w:marTop w:val="0"/>
          <w:marBottom w:val="0"/>
          <w:divBdr>
            <w:top w:val="none" w:sz="0" w:space="0" w:color="auto"/>
            <w:left w:val="none" w:sz="0" w:space="0" w:color="auto"/>
            <w:bottom w:val="none" w:sz="0" w:space="0" w:color="auto"/>
            <w:right w:val="none" w:sz="0" w:space="0" w:color="auto"/>
          </w:divBdr>
        </w:div>
        <w:div w:id="203686333">
          <w:marLeft w:val="0"/>
          <w:marRight w:val="0"/>
          <w:marTop w:val="0"/>
          <w:marBottom w:val="0"/>
          <w:divBdr>
            <w:top w:val="none" w:sz="0" w:space="0" w:color="auto"/>
            <w:left w:val="none" w:sz="0" w:space="0" w:color="auto"/>
            <w:bottom w:val="none" w:sz="0" w:space="0" w:color="auto"/>
            <w:right w:val="none" w:sz="0" w:space="0" w:color="auto"/>
          </w:divBdr>
        </w:div>
      </w:divsChild>
    </w:div>
    <w:div w:id="1233348486">
      <w:bodyDiv w:val="1"/>
      <w:marLeft w:val="0"/>
      <w:marRight w:val="0"/>
      <w:marTop w:val="0"/>
      <w:marBottom w:val="0"/>
      <w:divBdr>
        <w:top w:val="none" w:sz="0" w:space="0" w:color="auto"/>
        <w:left w:val="none" w:sz="0" w:space="0" w:color="auto"/>
        <w:bottom w:val="none" w:sz="0" w:space="0" w:color="auto"/>
        <w:right w:val="none" w:sz="0" w:space="0" w:color="auto"/>
      </w:divBdr>
    </w:div>
    <w:div w:id="1233543797">
      <w:bodyDiv w:val="1"/>
      <w:marLeft w:val="0"/>
      <w:marRight w:val="0"/>
      <w:marTop w:val="0"/>
      <w:marBottom w:val="0"/>
      <w:divBdr>
        <w:top w:val="none" w:sz="0" w:space="0" w:color="auto"/>
        <w:left w:val="none" w:sz="0" w:space="0" w:color="auto"/>
        <w:bottom w:val="none" w:sz="0" w:space="0" w:color="auto"/>
        <w:right w:val="none" w:sz="0" w:space="0" w:color="auto"/>
      </w:divBdr>
    </w:div>
    <w:div w:id="1272130509">
      <w:bodyDiv w:val="1"/>
      <w:marLeft w:val="0"/>
      <w:marRight w:val="0"/>
      <w:marTop w:val="0"/>
      <w:marBottom w:val="0"/>
      <w:divBdr>
        <w:top w:val="none" w:sz="0" w:space="0" w:color="auto"/>
        <w:left w:val="none" w:sz="0" w:space="0" w:color="auto"/>
        <w:bottom w:val="none" w:sz="0" w:space="0" w:color="auto"/>
        <w:right w:val="none" w:sz="0" w:space="0" w:color="auto"/>
      </w:divBdr>
    </w:div>
    <w:div w:id="1273787450">
      <w:bodyDiv w:val="1"/>
      <w:marLeft w:val="0"/>
      <w:marRight w:val="0"/>
      <w:marTop w:val="0"/>
      <w:marBottom w:val="0"/>
      <w:divBdr>
        <w:top w:val="none" w:sz="0" w:space="0" w:color="auto"/>
        <w:left w:val="none" w:sz="0" w:space="0" w:color="auto"/>
        <w:bottom w:val="none" w:sz="0" w:space="0" w:color="auto"/>
        <w:right w:val="none" w:sz="0" w:space="0" w:color="auto"/>
      </w:divBdr>
    </w:div>
    <w:div w:id="1275290556">
      <w:bodyDiv w:val="1"/>
      <w:marLeft w:val="0"/>
      <w:marRight w:val="0"/>
      <w:marTop w:val="0"/>
      <w:marBottom w:val="0"/>
      <w:divBdr>
        <w:top w:val="none" w:sz="0" w:space="0" w:color="auto"/>
        <w:left w:val="none" w:sz="0" w:space="0" w:color="auto"/>
        <w:bottom w:val="none" w:sz="0" w:space="0" w:color="auto"/>
        <w:right w:val="none" w:sz="0" w:space="0" w:color="auto"/>
      </w:divBdr>
    </w:div>
    <w:div w:id="1301888336">
      <w:bodyDiv w:val="1"/>
      <w:marLeft w:val="0"/>
      <w:marRight w:val="0"/>
      <w:marTop w:val="0"/>
      <w:marBottom w:val="0"/>
      <w:divBdr>
        <w:top w:val="none" w:sz="0" w:space="0" w:color="auto"/>
        <w:left w:val="none" w:sz="0" w:space="0" w:color="auto"/>
        <w:bottom w:val="none" w:sz="0" w:space="0" w:color="auto"/>
        <w:right w:val="none" w:sz="0" w:space="0" w:color="auto"/>
      </w:divBdr>
    </w:div>
    <w:div w:id="1336225841">
      <w:bodyDiv w:val="1"/>
      <w:marLeft w:val="0"/>
      <w:marRight w:val="0"/>
      <w:marTop w:val="0"/>
      <w:marBottom w:val="0"/>
      <w:divBdr>
        <w:top w:val="none" w:sz="0" w:space="0" w:color="auto"/>
        <w:left w:val="none" w:sz="0" w:space="0" w:color="auto"/>
        <w:bottom w:val="none" w:sz="0" w:space="0" w:color="auto"/>
        <w:right w:val="none" w:sz="0" w:space="0" w:color="auto"/>
      </w:divBdr>
    </w:div>
    <w:div w:id="1357391886">
      <w:bodyDiv w:val="1"/>
      <w:marLeft w:val="0"/>
      <w:marRight w:val="0"/>
      <w:marTop w:val="0"/>
      <w:marBottom w:val="0"/>
      <w:divBdr>
        <w:top w:val="none" w:sz="0" w:space="0" w:color="auto"/>
        <w:left w:val="none" w:sz="0" w:space="0" w:color="auto"/>
        <w:bottom w:val="none" w:sz="0" w:space="0" w:color="auto"/>
        <w:right w:val="none" w:sz="0" w:space="0" w:color="auto"/>
      </w:divBdr>
    </w:div>
    <w:div w:id="1378965323">
      <w:bodyDiv w:val="1"/>
      <w:marLeft w:val="0"/>
      <w:marRight w:val="0"/>
      <w:marTop w:val="0"/>
      <w:marBottom w:val="0"/>
      <w:divBdr>
        <w:top w:val="none" w:sz="0" w:space="0" w:color="auto"/>
        <w:left w:val="none" w:sz="0" w:space="0" w:color="auto"/>
        <w:bottom w:val="none" w:sz="0" w:space="0" w:color="auto"/>
        <w:right w:val="none" w:sz="0" w:space="0" w:color="auto"/>
      </w:divBdr>
    </w:div>
    <w:div w:id="1419446178">
      <w:bodyDiv w:val="1"/>
      <w:marLeft w:val="0"/>
      <w:marRight w:val="0"/>
      <w:marTop w:val="0"/>
      <w:marBottom w:val="0"/>
      <w:divBdr>
        <w:top w:val="none" w:sz="0" w:space="0" w:color="auto"/>
        <w:left w:val="none" w:sz="0" w:space="0" w:color="auto"/>
        <w:bottom w:val="none" w:sz="0" w:space="0" w:color="auto"/>
        <w:right w:val="none" w:sz="0" w:space="0" w:color="auto"/>
      </w:divBdr>
    </w:div>
    <w:div w:id="1438794450">
      <w:bodyDiv w:val="1"/>
      <w:marLeft w:val="0"/>
      <w:marRight w:val="0"/>
      <w:marTop w:val="0"/>
      <w:marBottom w:val="0"/>
      <w:divBdr>
        <w:top w:val="none" w:sz="0" w:space="0" w:color="auto"/>
        <w:left w:val="none" w:sz="0" w:space="0" w:color="auto"/>
        <w:bottom w:val="none" w:sz="0" w:space="0" w:color="auto"/>
        <w:right w:val="none" w:sz="0" w:space="0" w:color="auto"/>
      </w:divBdr>
    </w:div>
    <w:div w:id="1439790070">
      <w:bodyDiv w:val="1"/>
      <w:marLeft w:val="0"/>
      <w:marRight w:val="0"/>
      <w:marTop w:val="0"/>
      <w:marBottom w:val="0"/>
      <w:divBdr>
        <w:top w:val="none" w:sz="0" w:space="0" w:color="auto"/>
        <w:left w:val="none" w:sz="0" w:space="0" w:color="auto"/>
        <w:bottom w:val="none" w:sz="0" w:space="0" w:color="auto"/>
        <w:right w:val="none" w:sz="0" w:space="0" w:color="auto"/>
      </w:divBdr>
    </w:div>
    <w:div w:id="1447850248">
      <w:bodyDiv w:val="1"/>
      <w:marLeft w:val="0"/>
      <w:marRight w:val="0"/>
      <w:marTop w:val="0"/>
      <w:marBottom w:val="0"/>
      <w:divBdr>
        <w:top w:val="none" w:sz="0" w:space="0" w:color="auto"/>
        <w:left w:val="none" w:sz="0" w:space="0" w:color="auto"/>
        <w:bottom w:val="none" w:sz="0" w:space="0" w:color="auto"/>
        <w:right w:val="none" w:sz="0" w:space="0" w:color="auto"/>
      </w:divBdr>
    </w:div>
    <w:div w:id="1485007350">
      <w:bodyDiv w:val="1"/>
      <w:marLeft w:val="0"/>
      <w:marRight w:val="0"/>
      <w:marTop w:val="0"/>
      <w:marBottom w:val="0"/>
      <w:divBdr>
        <w:top w:val="none" w:sz="0" w:space="0" w:color="auto"/>
        <w:left w:val="none" w:sz="0" w:space="0" w:color="auto"/>
        <w:bottom w:val="none" w:sz="0" w:space="0" w:color="auto"/>
        <w:right w:val="none" w:sz="0" w:space="0" w:color="auto"/>
      </w:divBdr>
    </w:div>
    <w:div w:id="1485197374">
      <w:bodyDiv w:val="1"/>
      <w:marLeft w:val="0"/>
      <w:marRight w:val="0"/>
      <w:marTop w:val="0"/>
      <w:marBottom w:val="0"/>
      <w:divBdr>
        <w:top w:val="none" w:sz="0" w:space="0" w:color="auto"/>
        <w:left w:val="none" w:sz="0" w:space="0" w:color="auto"/>
        <w:bottom w:val="none" w:sz="0" w:space="0" w:color="auto"/>
        <w:right w:val="none" w:sz="0" w:space="0" w:color="auto"/>
      </w:divBdr>
    </w:div>
    <w:div w:id="1545368733">
      <w:bodyDiv w:val="1"/>
      <w:marLeft w:val="0"/>
      <w:marRight w:val="0"/>
      <w:marTop w:val="0"/>
      <w:marBottom w:val="0"/>
      <w:divBdr>
        <w:top w:val="none" w:sz="0" w:space="0" w:color="auto"/>
        <w:left w:val="none" w:sz="0" w:space="0" w:color="auto"/>
        <w:bottom w:val="none" w:sz="0" w:space="0" w:color="auto"/>
        <w:right w:val="none" w:sz="0" w:space="0" w:color="auto"/>
      </w:divBdr>
    </w:div>
    <w:div w:id="1563901582">
      <w:bodyDiv w:val="1"/>
      <w:marLeft w:val="0"/>
      <w:marRight w:val="0"/>
      <w:marTop w:val="0"/>
      <w:marBottom w:val="0"/>
      <w:divBdr>
        <w:top w:val="none" w:sz="0" w:space="0" w:color="auto"/>
        <w:left w:val="none" w:sz="0" w:space="0" w:color="auto"/>
        <w:bottom w:val="none" w:sz="0" w:space="0" w:color="auto"/>
        <w:right w:val="none" w:sz="0" w:space="0" w:color="auto"/>
      </w:divBdr>
    </w:div>
    <w:div w:id="1573810659">
      <w:bodyDiv w:val="1"/>
      <w:marLeft w:val="0"/>
      <w:marRight w:val="0"/>
      <w:marTop w:val="0"/>
      <w:marBottom w:val="0"/>
      <w:divBdr>
        <w:top w:val="none" w:sz="0" w:space="0" w:color="auto"/>
        <w:left w:val="none" w:sz="0" w:space="0" w:color="auto"/>
        <w:bottom w:val="none" w:sz="0" w:space="0" w:color="auto"/>
        <w:right w:val="none" w:sz="0" w:space="0" w:color="auto"/>
      </w:divBdr>
    </w:div>
    <w:div w:id="1586841959">
      <w:bodyDiv w:val="1"/>
      <w:marLeft w:val="0"/>
      <w:marRight w:val="0"/>
      <w:marTop w:val="0"/>
      <w:marBottom w:val="0"/>
      <w:divBdr>
        <w:top w:val="none" w:sz="0" w:space="0" w:color="auto"/>
        <w:left w:val="none" w:sz="0" w:space="0" w:color="auto"/>
        <w:bottom w:val="none" w:sz="0" w:space="0" w:color="auto"/>
        <w:right w:val="none" w:sz="0" w:space="0" w:color="auto"/>
      </w:divBdr>
    </w:div>
    <w:div w:id="1603879568">
      <w:bodyDiv w:val="1"/>
      <w:marLeft w:val="0"/>
      <w:marRight w:val="0"/>
      <w:marTop w:val="0"/>
      <w:marBottom w:val="0"/>
      <w:divBdr>
        <w:top w:val="none" w:sz="0" w:space="0" w:color="auto"/>
        <w:left w:val="none" w:sz="0" w:space="0" w:color="auto"/>
        <w:bottom w:val="none" w:sz="0" w:space="0" w:color="auto"/>
        <w:right w:val="none" w:sz="0" w:space="0" w:color="auto"/>
      </w:divBdr>
    </w:div>
    <w:div w:id="1607348022">
      <w:bodyDiv w:val="1"/>
      <w:marLeft w:val="0"/>
      <w:marRight w:val="0"/>
      <w:marTop w:val="0"/>
      <w:marBottom w:val="0"/>
      <w:divBdr>
        <w:top w:val="none" w:sz="0" w:space="0" w:color="auto"/>
        <w:left w:val="none" w:sz="0" w:space="0" w:color="auto"/>
        <w:bottom w:val="none" w:sz="0" w:space="0" w:color="auto"/>
        <w:right w:val="none" w:sz="0" w:space="0" w:color="auto"/>
      </w:divBdr>
    </w:div>
    <w:div w:id="1610090759">
      <w:bodyDiv w:val="1"/>
      <w:marLeft w:val="0"/>
      <w:marRight w:val="0"/>
      <w:marTop w:val="0"/>
      <w:marBottom w:val="0"/>
      <w:divBdr>
        <w:top w:val="none" w:sz="0" w:space="0" w:color="auto"/>
        <w:left w:val="none" w:sz="0" w:space="0" w:color="auto"/>
        <w:bottom w:val="none" w:sz="0" w:space="0" w:color="auto"/>
        <w:right w:val="none" w:sz="0" w:space="0" w:color="auto"/>
      </w:divBdr>
    </w:div>
    <w:div w:id="1612786925">
      <w:bodyDiv w:val="1"/>
      <w:marLeft w:val="0"/>
      <w:marRight w:val="0"/>
      <w:marTop w:val="0"/>
      <w:marBottom w:val="0"/>
      <w:divBdr>
        <w:top w:val="none" w:sz="0" w:space="0" w:color="auto"/>
        <w:left w:val="none" w:sz="0" w:space="0" w:color="auto"/>
        <w:bottom w:val="none" w:sz="0" w:space="0" w:color="auto"/>
        <w:right w:val="none" w:sz="0" w:space="0" w:color="auto"/>
      </w:divBdr>
    </w:div>
    <w:div w:id="1613200594">
      <w:bodyDiv w:val="1"/>
      <w:marLeft w:val="0"/>
      <w:marRight w:val="0"/>
      <w:marTop w:val="0"/>
      <w:marBottom w:val="0"/>
      <w:divBdr>
        <w:top w:val="none" w:sz="0" w:space="0" w:color="auto"/>
        <w:left w:val="none" w:sz="0" w:space="0" w:color="auto"/>
        <w:bottom w:val="none" w:sz="0" w:space="0" w:color="auto"/>
        <w:right w:val="none" w:sz="0" w:space="0" w:color="auto"/>
      </w:divBdr>
    </w:div>
    <w:div w:id="1633636810">
      <w:bodyDiv w:val="1"/>
      <w:marLeft w:val="0"/>
      <w:marRight w:val="0"/>
      <w:marTop w:val="0"/>
      <w:marBottom w:val="0"/>
      <w:divBdr>
        <w:top w:val="none" w:sz="0" w:space="0" w:color="auto"/>
        <w:left w:val="none" w:sz="0" w:space="0" w:color="auto"/>
        <w:bottom w:val="none" w:sz="0" w:space="0" w:color="auto"/>
        <w:right w:val="none" w:sz="0" w:space="0" w:color="auto"/>
      </w:divBdr>
    </w:div>
    <w:div w:id="1639022333">
      <w:bodyDiv w:val="1"/>
      <w:marLeft w:val="0"/>
      <w:marRight w:val="0"/>
      <w:marTop w:val="0"/>
      <w:marBottom w:val="0"/>
      <w:divBdr>
        <w:top w:val="none" w:sz="0" w:space="0" w:color="auto"/>
        <w:left w:val="none" w:sz="0" w:space="0" w:color="auto"/>
        <w:bottom w:val="none" w:sz="0" w:space="0" w:color="auto"/>
        <w:right w:val="none" w:sz="0" w:space="0" w:color="auto"/>
      </w:divBdr>
    </w:div>
    <w:div w:id="1641110992">
      <w:bodyDiv w:val="1"/>
      <w:marLeft w:val="0"/>
      <w:marRight w:val="0"/>
      <w:marTop w:val="0"/>
      <w:marBottom w:val="0"/>
      <w:divBdr>
        <w:top w:val="none" w:sz="0" w:space="0" w:color="auto"/>
        <w:left w:val="none" w:sz="0" w:space="0" w:color="auto"/>
        <w:bottom w:val="none" w:sz="0" w:space="0" w:color="auto"/>
        <w:right w:val="none" w:sz="0" w:space="0" w:color="auto"/>
      </w:divBdr>
    </w:div>
    <w:div w:id="1669020139">
      <w:bodyDiv w:val="1"/>
      <w:marLeft w:val="0"/>
      <w:marRight w:val="0"/>
      <w:marTop w:val="0"/>
      <w:marBottom w:val="0"/>
      <w:divBdr>
        <w:top w:val="none" w:sz="0" w:space="0" w:color="auto"/>
        <w:left w:val="none" w:sz="0" w:space="0" w:color="auto"/>
        <w:bottom w:val="none" w:sz="0" w:space="0" w:color="auto"/>
        <w:right w:val="none" w:sz="0" w:space="0" w:color="auto"/>
      </w:divBdr>
    </w:div>
    <w:div w:id="1677534038">
      <w:bodyDiv w:val="1"/>
      <w:marLeft w:val="0"/>
      <w:marRight w:val="0"/>
      <w:marTop w:val="0"/>
      <w:marBottom w:val="0"/>
      <w:divBdr>
        <w:top w:val="none" w:sz="0" w:space="0" w:color="auto"/>
        <w:left w:val="none" w:sz="0" w:space="0" w:color="auto"/>
        <w:bottom w:val="none" w:sz="0" w:space="0" w:color="auto"/>
        <w:right w:val="none" w:sz="0" w:space="0" w:color="auto"/>
      </w:divBdr>
    </w:div>
    <w:div w:id="1680037345">
      <w:bodyDiv w:val="1"/>
      <w:marLeft w:val="0"/>
      <w:marRight w:val="0"/>
      <w:marTop w:val="0"/>
      <w:marBottom w:val="0"/>
      <w:divBdr>
        <w:top w:val="none" w:sz="0" w:space="0" w:color="auto"/>
        <w:left w:val="none" w:sz="0" w:space="0" w:color="auto"/>
        <w:bottom w:val="none" w:sz="0" w:space="0" w:color="auto"/>
        <w:right w:val="none" w:sz="0" w:space="0" w:color="auto"/>
      </w:divBdr>
    </w:div>
    <w:div w:id="1694577016">
      <w:bodyDiv w:val="1"/>
      <w:marLeft w:val="0"/>
      <w:marRight w:val="0"/>
      <w:marTop w:val="0"/>
      <w:marBottom w:val="0"/>
      <w:divBdr>
        <w:top w:val="none" w:sz="0" w:space="0" w:color="auto"/>
        <w:left w:val="none" w:sz="0" w:space="0" w:color="auto"/>
        <w:bottom w:val="none" w:sz="0" w:space="0" w:color="auto"/>
        <w:right w:val="none" w:sz="0" w:space="0" w:color="auto"/>
      </w:divBdr>
    </w:div>
    <w:div w:id="1696954499">
      <w:bodyDiv w:val="1"/>
      <w:marLeft w:val="0"/>
      <w:marRight w:val="0"/>
      <w:marTop w:val="0"/>
      <w:marBottom w:val="0"/>
      <w:divBdr>
        <w:top w:val="none" w:sz="0" w:space="0" w:color="auto"/>
        <w:left w:val="none" w:sz="0" w:space="0" w:color="auto"/>
        <w:bottom w:val="none" w:sz="0" w:space="0" w:color="auto"/>
        <w:right w:val="none" w:sz="0" w:space="0" w:color="auto"/>
      </w:divBdr>
    </w:div>
    <w:div w:id="1717777374">
      <w:bodyDiv w:val="1"/>
      <w:marLeft w:val="0"/>
      <w:marRight w:val="0"/>
      <w:marTop w:val="0"/>
      <w:marBottom w:val="0"/>
      <w:divBdr>
        <w:top w:val="none" w:sz="0" w:space="0" w:color="auto"/>
        <w:left w:val="none" w:sz="0" w:space="0" w:color="auto"/>
        <w:bottom w:val="none" w:sz="0" w:space="0" w:color="auto"/>
        <w:right w:val="none" w:sz="0" w:space="0" w:color="auto"/>
      </w:divBdr>
    </w:div>
    <w:div w:id="1755201265">
      <w:bodyDiv w:val="1"/>
      <w:marLeft w:val="0"/>
      <w:marRight w:val="0"/>
      <w:marTop w:val="0"/>
      <w:marBottom w:val="0"/>
      <w:divBdr>
        <w:top w:val="none" w:sz="0" w:space="0" w:color="auto"/>
        <w:left w:val="none" w:sz="0" w:space="0" w:color="auto"/>
        <w:bottom w:val="none" w:sz="0" w:space="0" w:color="auto"/>
        <w:right w:val="none" w:sz="0" w:space="0" w:color="auto"/>
      </w:divBdr>
    </w:div>
    <w:div w:id="1806703046">
      <w:bodyDiv w:val="1"/>
      <w:marLeft w:val="0"/>
      <w:marRight w:val="0"/>
      <w:marTop w:val="0"/>
      <w:marBottom w:val="0"/>
      <w:divBdr>
        <w:top w:val="none" w:sz="0" w:space="0" w:color="auto"/>
        <w:left w:val="none" w:sz="0" w:space="0" w:color="auto"/>
        <w:bottom w:val="none" w:sz="0" w:space="0" w:color="auto"/>
        <w:right w:val="none" w:sz="0" w:space="0" w:color="auto"/>
      </w:divBdr>
    </w:div>
    <w:div w:id="1807966686">
      <w:bodyDiv w:val="1"/>
      <w:marLeft w:val="0"/>
      <w:marRight w:val="0"/>
      <w:marTop w:val="0"/>
      <w:marBottom w:val="0"/>
      <w:divBdr>
        <w:top w:val="none" w:sz="0" w:space="0" w:color="auto"/>
        <w:left w:val="none" w:sz="0" w:space="0" w:color="auto"/>
        <w:bottom w:val="none" w:sz="0" w:space="0" w:color="auto"/>
        <w:right w:val="none" w:sz="0" w:space="0" w:color="auto"/>
      </w:divBdr>
    </w:div>
    <w:div w:id="1810708654">
      <w:bodyDiv w:val="1"/>
      <w:marLeft w:val="0"/>
      <w:marRight w:val="0"/>
      <w:marTop w:val="0"/>
      <w:marBottom w:val="0"/>
      <w:divBdr>
        <w:top w:val="none" w:sz="0" w:space="0" w:color="auto"/>
        <w:left w:val="none" w:sz="0" w:space="0" w:color="auto"/>
        <w:bottom w:val="none" w:sz="0" w:space="0" w:color="auto"/>
        <w:right w:val="none" w:sz="0" w:space="0" w:color="auto"/>
      </w:divBdr>
    </w:div>
    <w:div w:id="1831600913">
      <w:bodyDiv w:val="1"/>
      <w:marLeft w:val="0"/>
      <w:marRight w:val="0"/>
      <w:marTop w:val="0"/>
      <w:marBottom w:val="0"/>
      <w:divBdr>
        <w:top w:val="none" w:sz="0" w:space="0" w:color="auto"/>
        <w:left w:val="none" w:sz="0" w:space="0" w:color="auto"/>
        <w:bottom w:val="none" w:sz="0" w:space="0" w:color="auto"/>
        <w:right w:val="none" w:sz="0" w:space="0" w:color="auto"/>
      </w:divBdr>
    </w:div>
    <w:div w:id="1849245008">
      <w:bodyDiv w:val="1"/>
      <w:marLeft w:val="0"/>
      <w:marRight w:val="0"/>
      <w:marTop w:val="0"/>
      <w:marBottom w:val="0"/>
      <w:divBdr>
        <w:top w:val="none" w:sz="0" w:space="0" w:color="auto"/>
        <w:left w:val="none" w:sz="0" w:space="0" w:color="auto"/>
        <w:bottom w:val="none" w:sz="0" w:space="0" w:color="auto"/>
        <w:right w:val="none" w:sz="0" w:space="0" w:color="auto"/>
      </w:divBdr>
    </w:div>
    <w:div w:id="1852722196">
      <w:bodyDiv w:val="1"/>
      <w:marLeft w:val="0"/>
      <w:marRight w:val="0"/>
      <w:marTop w:val="0"/>
      <w:marBottom w:val="0"/>
      <w:divBdr>
        <w:top w:val="none" w:sz="0" w:space="0" w:color="auto"/>
        <w:left w:val="none" w:sz="0" w:space="0" w:color="auto"/>
        <w:bottom w:val="none" w:sz="0" w:space="0" w:color="auto"/>
        <w:right w:val="none" w:sz="0" w:space="0" w:color="auto"/>
      </w:divBdr>
    </w:div>
    <w:div w:id="1860771217">
      <w:bodyDiv w:val="1"/>
      <w:marLeft w:val="0"/>
      <w:marRight w:val="0"/>
      <w:marTop w:val="0"/>
      <w:marBottom w:val="0"/>
      <w:divBdr>
        <w:top w:val="none" w:sz="0" w:space="0" w:color="auto"/>
        <w:left w:val="none" w:sz="0" w:space="0" w:color="auto"/>
        <w:bottom w:val="none" w:sz="0" w:space="0" w:color="auto"/>
        <w:right w:val="none" w:sz="0" w:space="0" w:color="auto"/>
      </w:divBdr>
    </w:div>
    <w:div w:id="1866673346">
      <w:bodyDiv w:val="1"/>
      <w:marLeft w:val="0"/>
      <w:marRight w:val="0"/>
      <w:marTop w:val="0"/>
      <w:marBottom w:val="0"/>
      <w:divBdr>
        <w:top w:val="none" w:sz="0" w:space="0" w:color="auto"/>
        <w:left w:val="none" w:sz="0" w:space="0" w:color="auto"/>
        <w:bottom w:val="none" w:sz="0" w:space="0" w:color="auto"/>
        <w:right w:val="none" w:sz="0" w:space="0" w:color="auto"/>
      </w:divBdr>
    </w:div>
    <w:div w:id="1889685546">
      <w:bodyDiv w:val="1"/>
      <w:marLeft w:val="0"/>
      <w:marRight w:val="0"/>
      <w:marTop w:val="0"/>
      <w:marBottom w:val="0"/>
      <w:divBdr>
        <w:top w:val="none" w:sz="0" w:space="0" w:color="auto"/>
        <w:left w:val="none" w:sz="0" w:space="0" w:color="auto"/>
        <w:bottom w:val="none" w:sz="0" w:space="0" w:color="auto"/>
        <w:right w:val="none" w:sz="0" w:space="0" w:color="auto"/>
      </w:divBdr>
    </w:div>
    <w:div w:id="1925020435">
      <w:bodyDiv w:val="1"/>
      <w:marLeft w:val="0"/>
      <w:marRight w:val="0"/>
      <w:marTop w:val="0"/>
      <w:marBottom w:val="0"/>
      <w:divBdr>
        <w:top w:val="none" w:sz="0" w:space="0" w:color="auto"/>
        <w:left w:val="none" w:sz="0" w:space="0" w:color="auto"/>
        <w:bottom w:val="none" w:sz="0" w:space="0" w:color="auto"/>
        <w:right w:val="none" w:sz="0" w:space="0" w:color="auto"/>
      </w:divBdr>
    </w:div>
    <w:div w:id="1930044980">
      <w:bodyDiv w:val="1"/>
      <w:marLeft w:val="0"/>
      <w:marRight w:val="0"/>
      <w:marTop w:val="0"/>
      <w:marBottom w:val="0"/>
      <w:divBdr>
        <w:top w:val="none" w:sz="0" w:space="0" w:color="auto"/>
        <w:left w:val="none" w:sz="0" w:space="0" w:color="auto"/>
        <w:bottom w:val="none" w:sz="0" w:space="0" w:color="auto"/>
        <w:right w:val="none" w:sz="0" w:space="0" w:color="auto"/>
      </w:divBdr>
    </w:div>
    <w:div w:id="1951273998">
      <w:bodyDiv w:val="1"/>
      <w:marLeft w:val="0"/>
      <w:marRight w:val="0"/>
      <w:marTop w:val="0"/>
      <w:marBottom w:val="0"/>
      <w:divBdr>
        <w:top w:val="none" w:sz="0" w:space="0" w:color="auto"/>
        <w:left w:val="none" w:sz="0" w:space="0" w:color="auto"/>
        <w:bottom w:val="none" w:sz="0" w:space="0" w:color="auto"/>
        <w:right w:val="none" w:sz="0" w:space="0" w:color="auto"/>
      </w:divBdr>
    </w:div>
    <w:div w:id="1959801379">
      <w:bodyDiv w:val="1"/>
      <w:marLeft w:val="0"/>
      <w:marRight w:val="0"/>
      <w:marTop w:val="0"/>
      <w:marBottom w:val="0"/>
      <w:divBdr>
        <w:top w:val="none" w:sz="0" w:space="0" w:color="auto"/>
        <w:left w:val="none" w:sz="0" w:space="0" w:color="auto"/>
        <w:bottom w:val="none" w:sz="0" w:space="0" w:color="auto"/>
        <w:right w:val="none" w:sz="0" w:space="0" w:color="auto"/>
      </w:divBdr>
    </w:div>
    <w:div w:id="1987739051">
      <w:bodyDiv w:val="1"/>
      <w:marLeft w:val="0"/>
      <w:marRight w:val="0"/>
      <w:marTop w:val="0"/>
      <w:marBottom w:val="0"/>
      <w:divBdr>
        <w:top w:val="none" w:sz="0" w:space="0" w:color="auto"/>
        <w:left w:val="none" w:sz="0" w:space="0" w:color="auto"/>
        <w:bottom w:val="none" w:sz="0" w:space="0" w:color="auto"/>
        <w:right w:val="none" w:sz="0" w:space="0" w:color="auto"/>
      </w:divBdr>
    </w:div>
    <w:div w:id="1993483619">
      <w:bodyDiv w:val="1"/>
      <w:marLeft w:val="0"/>
      <w:marRight w:val="0"/>
      <w:marTop w:val="0"/>
      <w:marBottom w:val="0"/>
      <w:divBdr>
        <w:top w:val="none" w:sz="0" w:space="0" w:color="auto"/>
        <w:left w:val="none" w:sz="0" w:space="0" w:color="auto"/>
        <w:bottom w:val="none" w:sz="0" w:space="0" w:color="auto"/>
        <w:right w:val="none" w:sz="0" w:space="0" w:color="auto"/>
      </w:divBdr>
      <w:divsChild>
        <w:div w:id="2022005150">
          <w:marLeft w:val="0"/>
          <w:marRight w:val="0"/>
          <w:marTop w:val="0"/>
          <w:marBottom w:val="0"/>
          <w:divBdr>
            <w:top w:val="none" w:sz="0" w:space="0" w:color="auto"/>
            <w:left w:val="none" w:sz="0" w:space="0" w:color="auto"/>
            <w:bottom w:val="none" w:sz="0" w:space="0" w:color="auto"/>
            <w:right w:val="none" w:sz="0" w:space="0" w:color="auto"/>
          </w:divBdr>
          <w:divsChild>
            <w:div w:id="147484860">
              <w:marLeft w:val="0"/>
              <w:marRight w:val="0"/>
              <w:marTop w:val="0"/>
              <w:marBottom w:val="0"/>
              <w:divBdr>
                <w:top w:val="none" w:sz="0" w:space="0" w:color="auto"/>
                <w:left w:val="none" w:sz="0" w:space="0" w:color="auto"/>
                <w:bottom w:val="none" w:sz="0" w:space="0" w:color="auto"/>
                <w:right w:val="none" w:sz="0" w:space="0" w:color="auto"/>
              </w:divBdr>
              <w:divsChild>
                <w:div w:id="1529484470">
                  <w:marLeft w:val="0"/>
                  <w:marRight w:val="0"/>
                  <w:marTop w:val="0"/>
                  <w:marBottom w:val="0"/>
                  <w:divBdr>
                    <w:top w:val="none" w:sz="0" w:space="0" w:color="auto"/>
                    <w:left w:val="none" w:sz="0" w:space="0" w:color="auto"/>
                    <w:bottom w:val="none" w:sz="0" w:space="0" w:color="auto"/>
                    <w:right w:val="none" w:sz="0" w:space="0" w:color="auto"/>
                  </w:divBdr>
                  <w:divsChild>
                    <w:div w:id="567686447">
                      <w:marLeft w:val="0"/>
                      <w:marRight w:val="0"/>
                      <w:marTop w:val="0"/>
                      <w:marBottom w:val="0"/>
                      <w:divBdr>
                        <w:top w:val="none" w:sz="0" w:space="0" w:color="auto"/>
                        <w:left w:val="none" w:sz="0" w:space="0" w:color="auto"/>
                        <w:bottom w:val="none" w:sz="0" w:space="0" w:color="auto"/>
                        <w:right w:val="none" w:sz="0" w:space="0" w:color="auto"/>
                      </w:divBdr>
                      <w:divsChild>
                        <w:div w:id="1299841245">
                          <w:marLeft w:val="0"/>
                          <w:marRight w:val="0"/>
                          <w:marTop w:val="0"/>
                          <w:marBottom w:val="0"/>
                          <w:divBdr>
                            <w:top w:val="none" w:sz="0" w:space="0" w:color="auto"/>
                            <w:left w:val="none" w:sz="0" w:space="0" w:color="auto"/>
                            <w:bottom w:val="none" w:sz="0" w:space="0" w:color="auto"/>
                            <w:right w:val="none" w:sz="0" w:space="0" w:color="auto"/>
                          </w:divBdr>
                          <w:divsChild>
                            <w:div w:id="1138034517">
                              <w:marLeft w:val="0"/>
                              <w:marRight w:val="0"/>
                              <w:marTop w:val="0"/>
                              <w:marBottom w:val="0"/>
                              <w:divBdr>
                                <w:top w:val="none" w:sz="0" w:space="0" w:color="auto"/>
                                <w:left w:val="none" w:sz="0" w:space="0" w:color="auto"/>
                                <w:bottom w:val="none" w:sz="0" w:space="0" w:color="auto"/>
                                <w:right w:val="none" w:sz="0" w:space="0" w:color="auto"/>
                              </w:divBdr>
                              <w:divsChild>
                                <w:div w:id="1406417359">
                                  <w:marLeft w:val="0"/>
                                  <w:marRight w:val="0"/>
                                  <w:marTop w:val="0"/>
                                  <w:marBottom w:val="0"/>
                                  <w:divBdr>
                                    <w:top w:val="none" w:sz="0" w:space="0" w:color="auto"/>
                                    <w:left w:val="none" w:sz="0" w:space="0" w:color="auto"/>
                                    <w:bottom w:val="none" w:sz="0" w:space="0" w:color="auto"/>
                                    <w:right w:val="none" w:sz="0" w:space="0" w:color="auto"/>
                                  </w:divBdr>
                                  <w:divsChild>
                                    <w:div w:id="2021810705">
                                      <w:marLeft w:val="0"/>
                                      <w:marRight w:val="0"/>
                                      <w:marTop w:val="0"/>
                                      <w:marBottom w:val="0"/>
                                      <w:divBdr>
                                        <w:top w:val="none" w:sz="0" w:space="0" w:color="auto"/>
                                        <w:left w:val="none" w:sz="0" w:space="0" w:color="auto"/>
                                        <w:bottom w:val="none" w:sz="0" w:space="0" w:color="auto"/>
                                        <w:right w:val="none" w:sz="0" w:space="0" w:color="auto"/>
                                      </w:divBdr>
                                    </w:div>
                                    <w:div w:id="12001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564897">
          <w:marLeft w:val="0"/>
          <w:marRight w:val="0"/>
          <w:marTop w:val="0"/>
          <w:marBottom w:val="0"/>
          <w:divBdr>
            <w:top w:val="none" w:sz="0" w:space="0" w:color="auto"/>
            <w:left w:val="none" w:sz="0" w:space="0" w:color="auto"/>
            <w:bottom w:val="none" w:sz="0" w:space="0" w:color="auto"/>
            <w:right w:val="none" w:sz="0" w:space="0" w:color="auto"/>
          </w:divBdr>
        </w:div>
        <w:div w:id="2099323846">
          <w:marLeft w:val="0"/>
          <w:marRight w:val="0"/>
          <w:marTop w:val="0"/>
          <w:marBottom w:val="0"/>
          <w:divBdr>
            <w:top w:val="none" w:sz="0" w:space="0" w:color="auto"/>
            <w:left w:val="none" w:sz="0" w:space="0" w:color="auto"/>
            <w:bottom w:val="none" w:sz="0" w:space="0" w:color="auto"/>
            <w:right w:val="none" w:sz="0" w:space="0" w:color="auto"/>
          </w:divBdr>
        </w:div>
      </w:divsChild>
    </w:div>
    <w:div w:id="2004972753">
      <w:bodyDiv w:val="1"/>
      <w:marLeft w:val="0"/>
      <w:marRight w:val="0"/>
      <w:marTop w:val="0"/>
      <w:marBottom w:val="0"/>
      <w:divBdr>
        <w:top w:val="none" w:sz="0" w:space="0" w:color="auto"/>
        <w:left w:val="none" w:sz="0" w:space="0" w:color="auto"/>
        <w:bottom w:val="none" w:sz="0" w:space="0" w:color="auto"/>
        <w:right w:val="none" w:sz="0" w:space="0" w:color="auto"/>
      </w:divBdr>
    </w:div>
    <w:div w:id="2032993620">
      <w:bodyDiv w:val="1"/>
      <w:marLeft w:val="0"/>
      <w:marRight w:val="0"/>
      <w:marTop w:val="0"/>
      <w:marBottom w:val="0"/>
      <w:divBdr>
        <w:top w:val="none" w:sz="0" w:space="0" w:color="auto"/>
        <w:left w:val="none" w:sz="0" w:space="0" w:color="auto"/>
        <w:bottom w:val="none" w:sz="0" w:space="0" w:color="auto"/>
        <w:right w:val="none" w:sz="0" w:space="0" w:color="auto"/>
      </w:divBdr>
    </w:div>
    <w:div w:id="2041974709">
      <w:bodyDiv w:val="1"/>
      <w:marLeft w:val="0"/>
      <w:marRight w:val="0"/>
      <w:marTop w:val="0"/>
      <w:marBottom w:val="0"/>
      <w:divBdr>
        <w:top w:val="none" w:sz="0" w:space="0" w:color="auto"/>
        <w:left w:val="none" w:sz="0" w:space="0" w:color="auto"/>
        <w:bottom w:val="none" w:sz="0" w:space="0" w:color="auto"/>
        <w:right w:val="none" w:sz="0" w:space="0" w:color="auto"/>
      </w:divBdr>
    </w:div>
    <w:div w:id="2098213986">
      <w:bodyDiv w:val="1"/>
      <w:marLeft w:val="0"/>
      <w:marRight w:val="0"/>
      <w:marTop w:val="0"/>
      <w:marBottom w:val="0"/>
      <w:divBdr>
        <w:top w:val="none" w:sz="0" w:space="0" w:color="auto"/>
        <w:left w:val="none" w:sz="0" w:space="0" w:color="auto"/>
        <w:bottom w:val="none" w:sz="0" w:space="0" w:color="auto"/>
        <w:right w:val="none" w:sz="0" w:space="0" w:color="auto"/>
      </w:divBdr>
    </w:div>
    <w:div w:id="212311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32</Pages>
  <Words>9152</Words>
  <Characters>52171</Characters>
  <Application>Microsoft Office Word</Application>
  <DocSecurity>2</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rai</dc:creator>
  <cp:keywords/>
  <dc:description/>
  <cp:lastModifiedBy>nandini rai</cp:lastModifiedBy>
  <cp:revision>2</cp:revision>
  <dcterms:created xsi:type="dcterms:W3CDTF">2025-06-18T09:20:00Z</dcterms:created>
  <dcterms:modified xsi:type="dcterms:W3CDTF">2025-06-18T12:22:00Z</dcterms:modified>
</cp:coreProperties>
</file>