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92827" w14:textId="77777777" w:rsidR="007F43F6" w:rsidRDefault="0019794C">
      <w:pPr>
        <w:widowControl w:val="0"/>
        <w:spacing w:line="240" w:lineRule="auto"/>
        <w:ind w:left="1440"/>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b/>
          <w:sz w:val="32"/>
          <w:szCs w:val="32"/>
        </w:rPr>
        <w:t>Qsar</w:t>
      </w:r>
      <w:proofErr w:type="spellEnd"/>
      <w:r>
        <w:rPr>
          <w:rFonts w:ascii="Times New Roman" w:eastAsia="Times New Roman" w:hAnsi="Times New Roman" w:cs="Times New Roman"/>
          <w:b/>
          <w:sz w:val="32"/>
          <w:szCs w:val="32"/>
        </w:rPr>
        <w:t xml:space="preserve"> Study and Molecular Docking of</w:t>
      </w:r>
    </w:p>
    <w:p w14:paraId="55463F67" w14:textId="77777777" w:rsidR="007F43F6" w:rsidRDefault="0019794C">
      <w:pPr>
        <w:widowControl w:val="0"/>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Coumarin Derivatives of Prostate Cancer and Colon Cancer</w:t>
      </w:r>
    </w:p>
    <w:p w14:paraId="02FB2717" w14:textId="77777777" w:rsidR="007F43F6" w:rsidRDefault="0019794C">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A thesis submitted</w:t>
      </w:r>
    </w:p>
    <w:p w14:paraId="78175A92" w14:textId="77777777" w:rsidR="007F43F6" w:rsidRDefault="0019794C">
      <w:pPr>
        <w:jc w:val="center"/>
        <w:rPr>
          <w:rFonts w:ascii="Times New Roman" w:eastAsia="Times New Roman" w:hAnsi="Times New Roman" w:cs="Times New Roman"/>
          <w:b/>
          <w:sz w:val="28"/>
          <w:szCs w:val="28"/>
        </w:rPr>
      </w:pPr>
      <w:r>
        <w:rPr>
          <w:rFonts w:ascii="Times New Roman" w:eastAsia="Times New Roman" w:hAnsi="Times New Roman" w:cs="Times New Roman"/>
          <w:i/>
          <w:sz w:val="28"/>
          <w:szCs w:val="28"/>
        </w:rPr>
        <w:t xml:space="preserve">In partial fulfilment of the Requirements for the Degree Of </w:t>
      </w:r>
    </w:p>
    <w:p w14:paraId="32FA7C3E" w14:textId="77777777" w:rsidR="007F43F6" w:rsidRDefault="0019794C">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MASTER   OF TECHNOLOGY</w:t>
      </w:r>
    </w:p>
    <w:p w14:paraId="4E7D21FA" w14:textId="77777777" w:rsidR="007F43F6" w:rsidRDefault="0019794C">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In</w:t>
      </w:r>
    </w:p>
    <w:p w14:paraId="318D4A4A" w14:textId="77777777" w:rsidR="007F43F6" w:rsidRDefault="0019794C">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BIOINFORMATICS</w:t>
      </w:r>
    </w:p>
    <w:p w14:paraId="1467C3E4" w14:textId="77777777" w:rsidR="007F43F6" w:rsidRDefault="0019794C">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247B67B" wp14:editId="443078F4">
            <wp:extent cx="2360822" cy="2360822"/>
            <wp:effectExtent l="0" t="0" r="0" b="0"/>
            <wp:docPr id="112" name="image112.gif" descr="See the source image"/>
            <wp:cNvGraphicFramePr/>
            <a:graphic xmlns:a="http://schemas.openxmlformats.org/drawingml/2006/main">
              <a:graphicData uri="http://schemas.openxmlformats.org/drawingml/2006/picture">
                <pic:pic xmlns:pic="http://schemas.openxmlformats.org/drawingml/2006/picture">
                  <pic:nvPicPr>
                    <pic:cNvPr id="0" name="image112.gif" descr="See the source image"/>
                    <pic:cNvPicPr preferRelativeResize="0"/>
                  </pic:nvPicPr>
                  <pic:blipFill>
                    <a:blip r:embed="rId5"/>
                    <a:srcRect/>
                    <a:stretch>
                      <a:fillRect/>
                    </a:stretch>
                  </pic:blipFill>
                  <pic:spPr>
                    <a:xfrm>
                      <a:off x="0" y="0"/>
                      <a:ext cx="2360822" cy="2360822"/>
                    </a:xfrm>
                    <a:prstGeom prst="rect">
                      <a:avLst/>
                    </a:prstGeom>
                    <a:ln/>
                  </pic:spPr>
                </pic:pic>
              </a:graphicData>
            </a:graphic>
          </wp:inline>
        </w:drawing>
      </w:r>
    </w:p>
    <w:p w14:paraId="6BD2AE7C" w14:textId="77777777" w:rsidR="007F43F6" w:rsidRDefault="0019794C">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Submitted by:</w:t>
      </w:r>
    </w:p>
    <w:p w14:paraId="0C7CAEC8" w14:textId="77777777" w:rsidR="007F43F6" w:rsidRDefault="0019794C">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Utkarsh Singh</w:t>
      </w:r>
    </w:p>
    <w:p w14:paraId="2649D924" w14:textId="77777777" w:rsidR="007F43F6" w:rsidRDefault="0019794C">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MBI2019011</w:t>
      </w:r>
    </w:p>
    <w:p w14:paraId="7A1C138A" w14:textId="77777777" w:rsidR="007F43F6" w:rsidRDefault="0019794C">
      <w:pPr>
        <w:jc w:val="center"/>
        <w:rPr>
          <w:rFonts w:ascii="Times New Roman" w:eastAsia="Times New Roman" w:hAnsi="Times New Roman" w:cs="Times New Roman"/>
          <w:i/>
          <w:sz w:val="30"/>
          <w:szCs w:val="30"/>
        </w:rPr>
      </w:pPr>
      <w:r>
        <w:rPr>
          <w:rFonts w:ascii="Times New Roman" w:eastAsia="Times New Roman" w:hAnsi="Times New Roman" w:cs="Times New Roman"/>
          <w:sz w:val="30"/>
          <w:szCs w:val="30"/>
        </w:rPr>
        <w:t xml:space="preserve">   Under the supervision of</w:t>
      </w:r>
      <w:r>
        <w:rPr>
          <w:rFonts w:ascii="Times New Roman" w:eastAsia="Times New Roman" w:hAnsi="Times New Roman" w:cs="Times New Roman"/>
          <w:i/>
          <w:sz w:val="30"/>
          <w:szCs w:val="30"/>
        </w:rPr>
        <w:t>:</w:t>
      </w:r>
    </w:p>
    <w:p w14:paraId="222690B1" w14:textId="77777777" w:rsidR="007F43F6" w:rsidRDefault="0019794C">
      <w:pPr>
        <w:jc w:val="center"/>
        <w:rPr>
          <w:rFonts w:ascii="Times New Roman" w:eastAsia="Times New Roman" w:hAnsi="Times New Roman" w:cs="Times New Roman"/>
          <w:b/>
          <w:sz w:val="30"/>
          <w:szCs w:val="30"/>
        </w:rPr>
      </w:pPr>
      <w:r>
        <w:rPr>
          <w:rFonts w:ascii="Times New Roman" w:eastAsia="Times New Roman" w:hAnsi="Times New Roman" w:cs="Times New Roman"/>
          <w:sz w:val="30"/>
          <w:szCs w:val="30"/>
        </w:rPr>
        <w:t xml:space="preserve"> </w:t>
      </w:r>
      <w:r>
        <w:rPr>
          <w:rFonts w:ascii="Times New Roman" w:eastAsia="Times New Roman" w:hAnsi="Times New Roman" w:cs="Times New Roman"/>
          <w:b/>
          <w:sz w:val="30"/>
          <w:szCs w:val="30"/>
        </w:rPr>
        <w:t>Dr. Nidhi Mishra</w:t>
      </w:r>
    </w:p>
    <w:p w14:paraId="3C899E02" w14:textId="77777777" w:rsidR="007F43F6" w:rsidRDefault="0019794C">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Assistant Professor, IIIT Allahabad</w:t>
      </w:r>
    </w:p>
    <w:p w14:paraId="067F860D" w14:textId="77777777" w:rsidR="007F43F6" w:rsidRDefault="0019794C">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To the:</w:t>
      </w:r>
    </w:p>
    <w:p w14:paraId="65465399" w14:textId="77777777" w:rsidR="007F43F6" w:rsidRDefault="0019794C">
      <w:pPr>
        <w:jc w:val="center"/>
        <w:rPr>
          <w:rFonts w:ascii="Times New Roman" w:eastAsia="Times New Roman" w:hAnsi="Times New Roman" w:cs="Times New Roman"/>
          <w:b/>
          <w:sz w:val="24"/>
          <w:szCs w:val="24"/>
        </w:rPr>
      </w:pPr>
      <w:r>
        <w:rPr>
          <w:rFonts w:ascii="Times New Roman" w:eastAsia="Times New Roman" w:hAnsi="Times New Roman" w:cs="Times New Roman"/>
          <w:b/>
          <w:sz w:val="30"/>
          <w:szCs w:val="30"/>
        </w:rPr>
        <w:t xml:space="preserve">     </w:t>
      </w:r>
      <w:r>
        <w:rPr>
          <w:rFonts w:ascii="Times New Roman" w:eastAsia="Times New Roman" w:hAnsi="Times New Roman" w:cs="Times New Roman"/>
          <w:b/>
          <w:sz w:val="24"/>
          <w:szCs w:val="24"/>
        </w:rPr>
        <w:t>DEPARTMENT OF APPLIED SCIENCES</w:t>
      </w:r>
    </w:p>
    <w:p w14:paraId="5601FB3C" w14:textId="77777777" w:rsidR="007F43F6" w:rsidRDefault="0019794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INDIAN INSTITUTE OF INFORMATION TECHNOLOGY, ALLAHABAD</w:t>
      </w:r>
    </w:p>
    <w:p w14:paraId="251000CB" w14:textId="77777777" w:rsidR="007F43F6" w:rsidRDefault="0019794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JUNE 2021</w:t>
      </w:r>
    </w:p>
    <w:p w14:paraId="71FB36F9" w14:textId="77777777" w:rsidR="007F43F6" w:rsidRDefault="007F43F6">
      <w:pPr>
        <w:jc w:val="center"/>
        <w:rPr>
          <w:rFonts w:ascii="Times New Roman" w:eastAsia="Times New Roman" w:hAnsi="Times New Roman" w:cs="Times New Roman"/>
          <w:sz w:val="24"/>
          <w:szCs w:val="24"/>
        </w:rPr>
      </w:pPr>
    </w:p>
    <w:p w14:paraId="4D78D662" w14:textId="77777777" w:rsidR="007F43F6" w:rsidRDefault="007F43F6">
      <w:pPr>
        <w:pBdr>
          <w:top w:val="nil"/>
          <w:left w:val="nil"/>
          <w:bottom w:val="nil"/>
          <w:right w:val="nil"/>
          <w:between w:val="nil"/>
        </w:pBdr>
        <w:rPr>
          <w:rFonts w:ascii="Times New Roman" w:eastAsia="Times New Roman" w:hAnsi="Times New Roman" w:cs="Times New Roman"/>
          <w:b/>
          <w:color w:val="000000"/>
          <w:sz w:val="26"/>
          <w:szCs w:val="26"/>
        </w:rPr>
      </w:pPr>
    </w:p>
    <w:p w14:paraId="4E76BD56" w14:textId="54EDEE98" w:rsidR="0019794C" w:rsidRDefault="0019794C" w:rsidP="0019794C">
      <w:pPr>
        <w:rPr>
          <w:rFonts w:ascii="Times New Roman" w:eastAsia="Times New Roman" w:hAnsi="Times New Roman" w:cs="Times New Roman"/>
          <w:b/>
          <w:sz w:val="30"/>
          <w:szCs w:val="30"/>
        </w:rPr>
      </w:pPr>
    </w:p>
    <w:p w14:paraId="2C0A5980" w14:textId="77777777" w:rsidR="0019794C" w:rsidRPr="005E15BD" w:rsidRDefault="0019794C" w:rsidP="0019794C">
      <w:pPr>
        <w:jc w:val="center"/>
        <w:rPr>
          <w:rFonts w:ascii="Times New Roman" w:hAnsi="Times New Roman" w:cs="Times New Roman"/>
          <w:b/>
          <w:bCs/>
          <w:sz w:val="30"/>
          <w:szCs w:val="30"/>
        </w:rPr>
      </w:pPr>
      <w:r w:rsidRPr="005E15BD">
        <w:rPr>
          <w:rFonts w:ascii="Times New Roman" w:hAnsi="Times New Roman" w:cs="Times New Roman"/>
          <w:b/>
          <w:bCs/>
          <w:sz w:val="30"/>
          <w:szCs w:val="30"/>
        </w:rPr>
        <w:lastRenderedPageBreak/>
        <w:t>CANDIDATE’S DECLARATION</w:t>
      </w:r>
    </w:p>
    <w:p w14:paraId="24184AE9" w14:textId="77777777" w:rsidR="0019794C" w:rsidRPr="005E15BD" w:rsidRDefault="0019794C" w:rsidP="0019794C">
      <w:pPr>
        <w:jc w:val="center"/>
        <w:rPr>
          <w:rFonts w:ascii="Times New Roman" w:hAnsi="Times New Roman" w:cs="Times New Roman"/>
          <w:b/>
          <w:bCs/>
          <w:sz w:val="30"/>
          <w:szCs w:val="30"/>
        </w:rPr>
      </w:pPr>
    </w:p>
    <w:p w14:paraId="52FE8417" w14:textId="77777777" w:rsidR="0019794C" w:rsidRPr="005E15BD" w:rsidRDefault="0019794C" w:rsidP="0019794C">
      <w:pPr>
        <w:widowControl w:val="0"/>
        <w:spacing w:line="240" w:lineRule="auto"/>
        <w:jc w:val="both"/>
        <w:rPr>
          <w:rFonts w:ascii="Times New Roman" w:hAnsi="Times New Roman" w:cs="Times New Roman"/>
          <w:b/>
          <w:i/>
          <w:iCs/>
          <w:sz w:val="26"/>
          <w:szCs w:val="26"/>
        </w:rPr>
      </w:pPr>
      <w:r w:rsidRPr="005E15BD">
        <w:rPr>
          <w:rFonts w:ascii="Times New Roman" w:hAnsi="Times New Roman" w:cs="Times New Roman"/>
          <w:sz w:val="26"/>
          <w:szCs w:val="26"/>
        </w:rPr>
        <w:t xml:space="preserve">I, Utkarsh Singh, Enrollment No. MBI2019011 certify that this thesis work entitled </w:t>
      </w:r>
      <w:r w:rsidRPr="005E15BD">
        <w:rPr>
          <w:rFonts w:ascii="Times New Roman" w:hAnsi="Times New Roman" w:cs="Times New Roman"/>
          <w:b/>
          <w:bCs/>
          <w:i/>
          <w:iCs/>
          <w:sz w:val="26"/>
          <w:szCs w:val="26"/>
        </w:rPr>
        <w:t>“</w:t>
      </w:r>
      <w:proofErr w:type="spellStart"/>
      <w:r w:rsidRPr="005E15BD">
        <w:rPr>
          <w:rFonts w:ascii="Times New Roman" w:hAnsi="Times New Roman" w:cs="Times New Roman"/>
          <w:b/>
          <w:i/>
          <w:iCs/>
          <w:sz w:val="26"/>
          <w:szCs w:val="26"/>
        </w:rPr>
        <w:t>Qsar</w:t>
      </w:r>
      <w:proofErr w:type="spellEnd"/>
      <w:r w:rsidRPr="005E15BD">
        <w:rPr>
          <w:rFonts w:ascii="Times New Roman" w:hAnsi="Times New Roman" w:cs="Times New Roman"/>
          <w:b/>
          <w:i/>
          <w:iCs/>
          <w:sz w:val="26"/>
          <w:szCs w:val="26"/>
        </w:rPr>
        <w:t xml:space="preserve"> Study and Molecular Docking of Coumarin Derivatives of Prostate Cancer and Colon </w:t>
      </w:r>
      <w:proofErr w:type="spellStart"/>
      <w:r w:rsidRPr="005E15BD">
        <w:rPr>
          <w:rFonts w:ascii="Times New Roman" w:hAnsi="Times New Roman" w:cs="Times New Roman"/>
          <w:b/>
          <w:i/>
          <w:iCs/>
          <w:sz w:val="26"/>
          <w:szCs w:val="26"/>
        </w:rPr>
        <w:t>Cancer</w:t>
      </w:r>
      <w:r w:rsidRPr="005E15BD">
        <w:rPr>
          <w:rFonts w:ascii="Times New Roman" w:hAnsi="Times New Roman" w:cs="Times New Roman"/>
          <w:b/>
          <w:bCs/>
          <w:i/>
          <w:iCs/>
          <w:sz w:val="26"/>
          <w:szCs w:val="26"/>
        </w:rPr>
        <w:t>”</w:t>
      </w:r>
      <w:r w:rsidRPr="005E15BD">
        <w:rPr>
          <w:rFonts w:ascii="Times New Roman" w:hAnsi="Times New Roman" w:cs="Times New Roman"/>
          <w:b/>
          <w:bCs/>
          <w:sz w:val="26"/>
          <w:szCs w:val="26"/>
        </w:rPr>
        <w:t>i</w:t>
      </w:r>
      <w:r w:rsidRPr="005E15BD">
        <w:rPr>
          <w:rFonts w:ascii="Times New Roman" w:hAnsi="Times New Roman" w:cs="Times New Roman"/>
          <w:sz w:val="26"/>
          <w:szCs w:val="26"/>
        </w:rPr>
        <w:t>s</w:t>
      </w:r>
      <w:proofErr w:type="spellEnd"/>
      <w:r w:rsidRPr="005E15BD">
        <w:rPr>
          <w:rFonts w:ascii="Times New Roman" w:hAnsi="Times New Roman" w:cs="Times New Roman"/>
          <w:sz w:val="26"/>
          <w:szCs w:val="26"/>
        </w:rPr>
        <w:t xml:space="preserve"> submitted by me in partial fulfilment of the requirement of the Degree of Master of Technology in Department of Applied Science,</w:t>
      </w:r>
      <w:r w:rsidRPr="005E15BD">
        <w:rPr>
          <w:rFonts w:ascii="Times New Roman" w:hAnsi="Times New Roman" w:cs="Times New Roman"/>
          <w:b/>
          <w:bCs/>
          <w:sz w:val="26"/>
          <w:szCs w:val="26"/>
        </w:rPr>
        <w:t xml:space="preserve"> Indian Institute of Information Technology, Allahabad. I</w:t>
      </w:r>
      <w:r w:rsidRPr="005E15BD">
        <w:rPr>
          <w:rFonts w:ascii="Times New Roman" w:hAnsi="Times New Roman" w:cs="Times New Roman"/>
          <w:sz w:val="26"/>
          <w:szCs w:val="26"/>
        </w:rPr>
        <w:t xml:space="preserve"> understand that plagiarism includes:</w:t>
      </w:r>
    </w:p>
    <w:p w14:paraId="091E5015" w14:textId="77777777" w:rsidR="0019794C" w:rsidRPr="005E15BD" w:rsidRDefault="0019794C" w:rsidP="0019794C">
      <w:pPr>
        <w:pStyle w:val="ListParagraph"/>
        <w:numPr>
          <w:ilvl w:val="0"/>
          <w:numId w:val="9"/>
        </w:numPr>
        <w:jc w:val="both"/>
        <w:rPr>
          <w:rFonts w:ascii="Times New Roman" w:hAnsi="Times New Roman" w:cs="Times New Roman"/>
          <w:sz w:val="26"/>
          <w:szCs w:val="26"/>
          <w:lang w:val="en-US"/>
        </w:rPr>
      </w:pPr>
      <w:r w:rsidRPr="005E15BD">
        <w:rPr>
          <w:rFonts w:ascii="Times New Roman" w:hAnsi="Times New Roman" w:cs="Times New Roman"/>
          <w:sz w:val="26"/>
          <w:szCs w:val="26"/>
          <w:lang w:val="en-US"/>
        </w:rPr>
        <w:t>Reproducing someone else’s work (fully or partially) or ideas and claiming it as one’s own</w:t>
      </w:r>
    </w:p>
    <w:p w14:paraId="6AF2F46B" w14:textId="77777777" w:rsidR="0019794C" w:rsidRPr="005E15BD" w:rsidRDefault="0019794C" w:rsidP="0019794C">
      <w:pPr>
        <w:pStyle w:val="ListParagraph"/>
        <w:numPr>
          <w:ilvl w:val="0"/>
          <w:numId w:val="9"/>
        </w:numPr>
        <w:jc w:val="both"/>
        <w:rPr>
          <w:rFonts w:ascii="Times New Roman" w:hAnsi="Times New Roman" w:cs="Times New Roman"/>
          <w:sz w:val="26"/>
          <w:szCs w:val="26"/>
          <w:lang w:val="en-US"/>
        </w:rPr>
      </w:pPr>
      <w:r w:rsidRPr="005E15BD">
        <w:rPr>
          <w:rFonts w:ascii="Times New Roman" w:hAnsi="Times New Roman" w:cs="Times New Roman"/>
          <w:sz w:val="26"/>
          <w:szCs w:val="26"/>
          <w:lang w:val="en-US"/>
        </w:rPr>
        <w:t>Reproducing someone’s else work (Verbatim copying or paraphrasing) without crediting.</w:t>
      </w:r>
    </w:p>
    <w:p w14:paraId="05978EF5" w14:textId="77777777" w:rsidR="0019794C" w:rsidRPr="005E15BD" w:rsidRDefault="0019794C" w:rsidP="0019794C">
      <w:pPr>
        <w:pStyle w:val="ListParagraph"/>
        <w:numPr>
          <w:ilvl w:val="0"/>
          <w:numId w:val="9"/>
        </w:numPr>
        <w:jc w:val="both"/>
        <w:rPr>
          <w:rFonts w:ascii="Times New Roman" w:hAnsi="Times New Roman" w:cs="Times New Roman"/>
          <w:sz w:val="26"/>
          <w:szCs w:val="26"/>
          <w:lang w:val="en-US"/>
        </w:rPr>
      </w:pPr>
      <w:r w:rsidRPr="005E15BD">
        <w:rPr>
          <w:rFonts w:ascii="Times New Roman" w:hAnsi="Times New Roman" w:cs="Times New Roman"/>
          <w:sz w:val="26"/>
          <w:szCs w:val="26"/>
          <w:lang w:val="en-US"/>
        </w:rPr>
        <w:t>Committing literary theft (copying some unique literary construct).</w:t>
      </w:r>
    </w:p>
    <w:p w14:paraId="2253F7A4" w14:textId="77777777" w:rsidR="0019794C" w:rsidRPr="005E15BD" w:rsidRDefault="0019794C" w:rsidP="0019794C">
      <w:pPr>
        <w:pStyle w:val="ListParagraph"/>
        <w:jc w:val="both"/>
        <w:rPr>
          <w:rFonts w:ascii="Times New Roman" w:hAnsi="Times New Roman" w:cs="Times New Roman"/>
          <w:sz w:val="26"/>
          <w:szCs w:val="26"/>
          <w:lang w:val="en-US"/>
        </w:rPr>
      </w:pPr>
    </w:p>
    <w:p w14:paraId="0A500F9F" w14:textId="77777777" w:rsidR="0019794C" w:rsidRPr="005E15BD" w:rsidRDefault="0019794C" w:rsidP="0019794C">
      <w:pPr>
        <w:pStyle w:val="ListParagraph"/>
        <w:jc w:val="both"/>
        <w:rPr>
          <w:rFonts w:ascii="Times New Roman" w:hAnsi="Times New Roman" w:cs="Times New Roman"/>
          <w:sz w:val="26"/>
          <w:szCs w:val="26"/>
          <w:lang w:val="en-US"/>
        </w:rPr>
      </w:pPr>
      <w:r w:rsidRPr="005E15BD">
        <w:rPr>
          <w:rFonts w:ascii="Times New Roman" w:hAnsi="Times New Roman" w:cs="Times New Roman"/>
          <w:sz w:val="26"/>
          <w:szCs w:val="26"/>
          <w:lang w:val="en-US"/>
        </w:rPr>
        <w:t xml:space="preserve">I have given due credit to the original authors/sources through   proper citation for all the words, ideas, diagrams, graphics, computer programs, experiments, results, websites that are not my original contribution. I have used the quotation marks to identify verbatim sentences and given credit to the original authors/sources. </w:t>
      </w:r>
    </w:p>
    <w:p w14:paraId="3C73ED5A" w14:textId="77777777" w:rsidR="0019794C" w:rsidRPr="005E15BD" w:rsidRDefault="0019794C" w:rsidP="0019794C">
      <w:pPr>
        <w:pStyle w:val="ListParagraph"/>
        <w:jc w:val="both"/>
        <w:rPr>
          <w:rFonts w:ascii="Times New Roman" w:hAnsi="Times New Roman" w:cs="Times New Roman"/>
          <w:sz w:val="26"/>
          <w:szCs w:val="26"/>
          <w:lang w:val="en-US"/>
        </w:rPr>
      </w:pPr>
    </w:p>
    <w:p w14:paraId="46655E13" w14:textId="77777777" w:rsidR="0019794C" w:rsidRPr="005E15BD" w:rsidRDefault="0019794C" w:rsidP="0019794C">
      <w:pPr>
        <w:pStyle w:val="ListParagraph"/>
        <w:jc w:val="both"/>
        <w:rPr>
          <w:rFonts w:ascii="Times New Roman" w:hAnsi="Times New Roman" w:cs="Times New Roman"/>
          <w:b/>
          <w:bCs/>
          <w:sz w:val="30"/>
          <w:szCs w:val="30"/>
          <w:lang w:val="en-US"/>
        </w:rPr>
      </w:pPr>
      <w:r w:rsidRPr="005E15BD">
        <w:rPr>
          <w:rFonts w:ascii="Times New Roman" w:hAnsi="Times New Roman" w:cs="Times New Roman"/>
          <w:sz w:val="26"/>
          <w:szCs w:val="26"/>
          <w:lang w:val="en-US"/>
        </w:rPr>
        <w:t>I affirm that no portion of my work is plagiarized. In the event of a complaint of plagiarism, I shall be fully responsible. I understand that my supervisor may not be in a position to verify that this work is not plagiarized</w:t>
      </w:r>
      <w:r w:rsidRPr="005E15BD">
        <w:rPr>
          <w:rFonts w:ascii="Times New Roman" w:hAnsi="Times New Roman" w:cs="Times New Roman"/>
          <w:b/>
          <w:bCs/>
          <w:sz w:val="26"/>
          <w:szCs w:val="26"/>
          <w:lang w:val="en-US"/>
        </w:rPr>
        <w:t>.</w:t>
      </w:r>
    </w:p>
    <w:p w14:paraId="39D6EA93" w14:textId="77777777" w:rsidR="0019794C" w:rsidRPr="005E15BD" w:rsidRDefault="0019794C" w:rsidP="0019794C">
      <w:pPr>
        <w:pStyle w:val="ListParagraph"/>
        <w:rPr>
          <w:rFonts w:ascii="Times New Roman" w:hAnsi="Times New Roman" w:cs="Times New Roman"/>
          <w:b/>
          <w:bCs/>
          <w:sz w:val="30"/>
          <w:szCs w:val="30"/>
          <w:lang w:val="en-US"/>
        </w:rPr>
      </w:pPr>
    </w:p>
    <w:p w14:paraId="04F1E3EB" w14:textId="77777777" w:rsidR="0019794C" w:rsidRPr="005E15BD" w:rsidRDefault="0019794C" w:rsidP="0019794C">
      <w:pPr>
        <w:pStyle w:val="ListParagraph"/>
        <w:rPr>
          <w:rFonts w:ascii="Times New Roman" w:hAnsi="Times New Roman" w:cs="Times New Roman"/>
          <w:b/>
          <w:bCs/>
          <w:sz w:val="26"/>
          <w:szCs w:val="26"/>
          <w:lang w:val="en-US"/>
        </w:rPr>
      </w:pPr>
    </w:p>
    <w:p w14:paraId="4EC17208" w14:textId="77777777" w:rsidR="0019794C" w:rsidRPr="005E15BD" w:rsidRDefault="0019794C" w:rsidP="0019794C">
      <w:pPr>
        <w:pStyle w:val="ListParagraph"/>
        <w:rPr>
          <w:rFonts w:ascii="Times New Roman" w:hAnsi="Times New Roman" w:cs="Times New Roman"/>
          <w:b/>
          <w:bCs/>
          <w:sz w:val="26"/>
          <w:szCs w:val="26"/>
          <w:lang w:val="en-US"/>
        </w:rPr>
      </w:pPr>
    </w:p>
    <w:p w14:paraId="6E407791" w14:textId="77777777" w:rsidR="0019794C" w:rsidRPr="005E15BD" w:rsidRDefault="0019794C" w:rsidP="0019794C">
      <w:pPr>
        <w:pStyle w:val="ListParagraph"/>
        <w:rPr>
          <w:rFonts w:ascii="Times New Roman" w:hAnsi="Times New Roman" w:cs="Times New Roman"/>
          <w:b/>
          <w:bCs/>
          <w:sz w:val="26"/>
          <w:szCs w:val="26"/>
          <w:lang w:val="en-US"/>
        </w:rPr>
      </w:pPr>
    </w:p>
    <w:p w14:paraId="3A37EDA3" w14:textId="77777777" w:rsidR="0019794C" w:rsidRPr="005E15BD" w:rsidRDefault="0019794C" w:rsidP="0019794C">
      <w:pPr>
        <w:pStyle w:val="ListParagraph"/>
        <w:rPr>
          <w:rFonts w:ascii="Times New Roman" w:hAnsi="Times New Roman" w:cs="Times New Roman"/>
          <w:b/>
          <w:bCs/>
          <w:sz w:val="26"/>
          <w:szCs w:val="26"/>
          <w:lang w:val="en-US"/>
        </w:rPr>
      </w:pPr>
    </w:p>
    <w:p w14:paraId="0EA458B7" w14:textId="77777777" w:rsidR="0019794C" w:rsidRPr="005E15BD" w:rsidRDefault="0019794C" w:rsidP="0019794C">
      <w:pPr>
        <w:pStyle w:val="ListParagraph"/>
        <w:rPr>
          <w:rFonts w:ascii="Times New Roman" w:hAnsi="Times New Roman" w:cs="Times New Roman"/>
          <w:b/>
          <w:bCs/>
          <w:sz w:val="26"/>
          <w:szCs w:val="26"/>
          <w:lang w:val="en-US"/>
        </w:rPr>
      </w:pPr>
    </w:p>
    <w:p w14:paraId="51EC176E" w14:textId="77777777" w:rsidR="0019794C" w:rsidRPr="005E15BD" w:rsidRDefault="0019794C" w:rsidP="0019794C">
      <w:pPr>
        <w:pStyle w:val="ListParagraph"/>
        <w:rPr>
          <w:rFonts w:ascii="Times New Roman" w:hAnsi="Times New Roman" w:cs="Times New Roman"/>
          <w:b/>
          <w:bCs/>
          <w:sz w:val="26"/>
          <w:szCs w:val="26"/>
          <w:lang w:val="en-US"/>
        </w:rPr>
      </w:pPr>
    </w:p>
    <w:p w14:paraId="694BC494" w14:textId="77777777" w:rsidR="0019794C" w:rsidRPr="005E15BD" w:rsidRDefault="0019794C" w:rsidP="0019794C">
      <w:pPr>
        <w:pStyle w:val="ListParagraph"/>
        <w:rPr>
          <w:rFonts w:ascii="Times New Roman" w:hAnsi="Times New Roman" w:cs="Times New Roman"/>
          <w:b/>
          <w:bCs/>
          <w:sz w:val="26"/>
          <w:szCs w:val="26"/>
          <w:lang w:val="en-US"/>
        </w:rPr>
      </w:pPr>
    </w:p>
    <w:p w14:paraId="1AC15801" w14:textId="77777777" w:rsidR="0019794C" w:rsidRPr="005E15BD" w:rsidRDefault="0019794C" w:rsidP="0019794C">
      <w:pPr>
        <w:pStyle w:val="ListParagraph"/>
        <w:rPr>
          <w:rFonts w:ascii="Times New Roman" w:hAnsi="Times New Roman" w:cs="Times New Roman"/>
          <w:b/>
          <w:bCs/>
          <w:sz w:val="26"/>
          <w:szCs w:val="26"/>
          <w:lang w:val="en-US"/>
        </w:rPr>
      </w:pPr>
    </w:p>
    <w:p w14:paraId="0659E9F8" w14:textId="77777777" w:rsidR="0019794C" w:rsidRPr="005E15BD" w:rsidRDefault="0019794C" w:rsidP="0019794C">
      <w:pPr>
        <w:pStyle w:val="ListParagraph"/>
        <w:rPr>
          <w:rFonts w:ascii="Times New Roman" w:hAnsi="Times New Roman" w:cs="Times New Roman"/>
          <w:b/>
          <w:bCs/>
          <w:sz w:val="26"/>
          <w:szCs w:val="26"/>
          <w:lang w:val="en-US"/>
        </w:rPr>
      </w:pPr>
    </w:p>
    <w:p w14:paraId="42718D22" w14:textId="77777777" w:rsidR="0019794C" w:rsidRPr="005E15BD" w:rsidRDefault="0019794C" w:rsidP="0019794C">
      <w:pPr>
        <w:pStyle w:val="ListParagraph"/>
        <w:rPr>
          <w:rFonts w:ascii="Times New Roman" w:hAnsi="Times New Roman" w:cs="Times New Roman"/>
          <w:b/>
          <w:bCs/>
          <w:sz w:val="26"/>
          <w:szCs w:val="26"/>
          <w:lang w:val="en-US"/>
        </w:rPr>
      </w:pPr>
    </w:p>
    <w:p w14:paraId="19403A7B" w14:textId="77777777" w:rsidR="0019794C" w:rsidRPr="005E15BD" w:rsidRDefault="0019794C" w:rsidP="0019794C">
      <w:pPr>
        <w:pStyle w:val="ListParagraph"/>
        <w:rPr>
          <w:rFonts w:ascii="Times New Roman" w:hAnsi="Times New Roman" w:cs="Times New Roman"/>
          <w:b/>
          <w:bCs/>
          <w:sz w:val="26"/>
          <w:szCs w:val="26"/>
          <w:lang w:val="en-US"/>
        </w:rPr>
      </w:pPr>
    </w:p>
    <w:p w14:paraId="50102E17" w14:textId="77777777" w:rsidR="0019794C" w:rsidRPr="005E15BD" w:rsidRDefault="0019794C" w:rsidP="0019794C">
      <w:pPr>
        <w:pStyle w:val="ListParagraph"/>
        <w:rPr>
          <w:rFonts w:ascii="Times New Roman" w:hAnsi="Times New Roman" w:cs="Times New Roman"/>
          <w:b/>
          <w:bCs/>
          <w:sz w:val="26"/>
          <w:szCs w:val="26"/>
          <w:lang w:val="en-US"/>
        </w:rPr>
      </w:pPr>
    </w:p>
    <w:p w14:paraId="17C5050B" w14:textId="77777777" w:rsidR="0019794C" w:rsidRPr="005E15BD" w:rsidRDefault="0019794C" w:rsidP="0019794C">
      <w:pPr>
        <w:pStyle w:val="ListParagraph"/>
        <w:rPr>
          <w:rFonts w:ascii="Times New Roman" w:hAnsi="Times New Roman" w:cs="Times New Roman"/>
          <w:b/>
          <w:bCs/>
          <w:sz w:val="26"/>
          <w:szCs w:val="26"/>
          <w:lang w:val="en-US"/>
        </w:rPr>
      </w:pPr>
    </w:p>
    <w:p w14:paraId="7C5F44EB" w14:textId="77777777" w:rsidR="0019794C" w:rsidRPr="005E15BD" w:rsidRDefault="0019794C" w:rsidP="0019794C">
      <w:pPr>
        <w:pStyle w:val="ListParagraph"/>
        <w:rPr>
          <w:rFonts w:ascii="Times New Roman" w:hAnsi="Times New Roman" w:cs="Times New Roman"/>
          <w:b/>
          <w:bCs/>
          <w:sz w:val="26"/>
          <w:szCs w:val="26"/>
          <w:lang w:val="en-US"/>
        </w:rPr>
      </w:pPr>
    </w:p>
    <w:p w14:paraId="6DE3E7F9" w14:textId="77777777" w:rsidR="0019794C" w:rsidRPr="005E15BD" w:rsidRDefault="0019794C" w:rsidP="0019794C">
      <w:pPr>
        <w:pStyle w:val="ListParagraph"/>
        <w:rPr>
          <w:rFonts w:ascii="Times New Roman" w:hAnsi="Times New Roman" w:cs="Times New Roman"/>
          <w:b/>
          <w:bCs/>
          <w:sz w:val="26"/>
          <w:szCs w:val="26"/>
          <w:lang w:val="en-US"/>
        </w:rPr>
      </w:pPr>
      <w:r w:rsidRPr="005E15BD">
        <w:rPr>
          <w:rFonts w:ascii="Times New Roman" w:hAnsi="Times New Roman" w:cs="Times New Roman"/>
          <w:b/>
          <w:bCs/>
          <w:sz w:val="26"/>
          <w:szCs w:val="26"/>
          <w:lang w:val="en-US"/>
        </w:rPr>
        <w:t xml:space="preserve">Name: </w:t>
      </w:r>
      <w:r w:rsidRPr="005E15BD">
        <w:rPr>
          <w:rFonts w:ascii="Times New Roman" w:hAnsi="Times New Roman" w:cs="Times New Roman"/>
          <w:sz w:val="26"/>
          <w:szCs w:val="26"/>
          <w:lang w:val="en-US"/>
        </w:rPr>
        <w:t>UTKARSH SINGH</w:t>
      </w:r>
      <w:r w:rsidRPr="005E15BD">
        <w:rPr>
          <w:rFonts w:ascii="Times New Roman" w:hAnsi="Times New Roman" w:cs="Times New Roman"/>
          <w:b/>
          <w:bCs/>
          <w:sz w:val="26"/>
          <w:szCs w:val="26"/>
          <w:lang w:val="en-US"/>
        </w:rPr>
        <w:t xml:space="preserve">                                     Date:</w:t>
      </w:r>
    </w:p>
    <w:p w14:paraId="5B473E5B" w14:textId="77777777" w:rsidR="0019794C" w:rsidRPr="005E15BD" w:rsidRDefault="0019794C" w:rsidP="0019794C">
      <w:pPr>
        <w:pStyle w:val="ListParagraph"/>
        <w:rPr>
          <w:rFonts w:ascii="Times New Roman" w:hAnsi="Times New Roman" w:cs="Times New Roman"/>
          <w:sz w:val="26"/>
          <w:szCs w:val="26"/>
          <w:lang w:val="en-US"/>
        </w:rPr>
      </w:pPr>
      <w:r w:rsidRPr="005E15BD">
        <w:rPr>
          <w:rFonts w:ascii="Times New Roman" w:hAnsi="Times New Roman" w:cs="Times New Roman"/>
          <w:b/>
          <w:bCs/>
          <w:sz w:val="26"/>
          <w:szCs w:val="26"/>
          <w:lang w:val="en-US"/>
        </w:rPr>
        <w:t xml:space="preserve">Enrollment No: </w:t>
      </w:r>
      <w:r w:rsidRPr="005E15BD">
        <w:rPr>
          <w:rFonts w:ascii="Times New Roman" w:hAnsi="Times New Roman" w:cs="Times New Roman"/>
          <w:sz w:val="26"/>
          <w:szCs w:val="26"/>
          <w:lang w:val="en-US"/>
        </w:rPr>
        <w:t>MBI2019011</w:t>
      </w:r>
    </w:p>
    <w:p w14:paraId="57300F7C" w14:textId="77777777" w:rsidR="0019794C" w:rsidRPr="005E15BD" w:rsidRDefault="0019794C" w:rsidP="0019794C">
      <w:pPr>
        <w:pStyle w:val="ListParagraph"/>
        <w:rPr>
          <w:rFonts w:ascii="Times New Roman" w:hAnsi="Times New Roman" w:cs="Times New Roman"/>
          <w:b/>
          <w:bCs/>
          <w:sz w:val="26"/>
          <w:szCs w:val="26"/>
          <w:lang w:val="en-US"/>
        </w:rPr>
      </w:pPr>
      <w:r w:rsidRPr="005E15BD">
        <w:rPr>
          <w:rFonts w:ascii="Times New Roman" w:hAnsi="Times New Roman" w:cs="Times New Roman"/>
          <w:b/>
          <w:bCs/>
          <w:sz w:val="26"/>
          <w:szCs w:val="26"/>
          <w:lang w:val="en-US"/>
        </w:rPr>
        <w:t>Department of Applied Sciences</w:t>
      </w:r>
    </w:p>
    <w:p w14:paraId="1C6858D3" w14:textId="7FBF4F9C" w:rsidR="0019794C" w:rsidRPr="0019794C" w:rsidRDefault="0019794C" w:rsidP="0019794C">
      <w:pPr>
        <w:pStyle w:val="ListParagraph"/>
        <w:rPr>
          <w:rFonts w:ascii="Times New Roman" w:hAnsi="Times New Roman" w:cs="Times New Roman"/>
          <w:b/>
          <w:bCs/>
          <w:sz w:val="26"/>
          <w:szCs w:val="26"/>
          <w:lang w:val="en-US"/>
        </w:rPr>
      </w:pPr>
      <w:r w:rsidRPr="005E15BD">
        <w:rPr>
          <w:rFonts w:ascii="Times New Roman" w:hAnsi="Times New Roman" w:cs="Times New Roman"/>
          <w:b/>
          <w:bCs/>
          <w:sz w:val="26"/>
          <w:szCs w:val="26"/>
          <w:lang w:val="en-US"/>
        </w:rPr>
        <w:t>IIIT-Allahabad (U.P.)</w:t>
      </w:r>
    </w:p>
    <w:p w14:paraId="2FC5450B" w14:textId="48AC7DF1" w:rsidR="007F43F6" w:rsidRDefault="0019794C">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C</w:t>
      </w:r>
      <w:r>
        <w:rPr>
          <w:rFonts w:ascii="Times New Roman" w:eastAsia="Times New Roman" w:hAnsi="Times New Roman" w:cs="Times New Roman"/>
          <w:b/>
          <w:sz w:val="30"/>
          <w:szCs w:val="30"/>
        </w:rPr>
        <w:t>ERTIFICATE FROM SUPERVISOR</w:t>
      </w:r>
    </w:p>
    <w:p w14:paraId="3DF68FDD" w14:textId="77777777" w:rsidR="007F43F6" w:rsidRDefault="001979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It is certified that the work contained in the thesis titled” </w:t>
      </w:r>
      <w:proofErr w:type="spellStart"/>
      <w:r>
        <w:rPr>
          <w:rFonts w:ascii="Times New Roman" w:eastAsia="Times New Roman" w:hAnsi="Times New Roman" w:cs="Times New Roman"/>
          <w:b/>
          <w:sz w:val="26"/>
          <w:szCs w:val="26"/>
        </w:rPr>
        <w:t>Qsar</w:t>
      </w:r>
      <w:proofErr w:type="spellEnd"/>
      <w:r>
        <w:rPr>
          <w:rFonts w:ascii="Times New Roman" w:eastAsia="Times New Roman" w:hAnsi="Times New Roman" w:cs="Times New Roman"/>
          <w:b/>
          <w:sz w:val="26"/>
          <w:szCs w:val="26"/>
        </w:rPr>
        <w:t xml:space="preserve"> Study and Molecular Docking of Coumarin Derivatives of Prostate Cancer and Colon Cancer</w:t>
      </w:r>
      <w:r>
        <w:rPr>
          <w:rFonts w:ascii="Times New Roman" w:eastAsia="Times New Roman" w:hAnsi="Times New Roman" w:cs="Times New Roman"/>
          <w:sz w:val="26"/>
          <w:szCs w:val="26"/>
        </w:rPr>
        <w:t>” by “Utkarsh Singh” has been carried out under my supervision and that this work has not been submitt</w:t>
      </w:r>
      <w:r>
        <w:rPr>
          <w:rFonts w:ascii="Times New Roman" w:eastAsia="Times New Roman" w:hAnsi="Times New Roman" w:cs="Times New Roman"/>
          <w:sz w:val="26"/>
          <w:szCs w:val="26"/>
        </w:rPr>
        <w:t>ed elsewhere for a degree.</w:t>
      </w:r>
    </w:p>
    <w:p w14:paraId="36F9D519" w14:textId="77777777" w:rsidR="007F43F6" w:rsidRDefault="007F43F6">
      <w:pPr>
        <w:rPr>
          <w:rFonts w:ascii="Times New Roman" w:eastAsia="Times New Roman" w:hAnsi="Times New Roman" w:cs="Times New Roman"/>
          <w:b/>
          <w:sz w:val="30"/>
          <w:szCs w:val="30"/>
        </w:rPr>
      </w:pPr>
    </w:p>
    <w:p w14:paraId="2970E252" w14:textId="77777777" w:rsidR="007F43F6" w:rsidRDefault="007F43F6">
      <w:pPr>
        <w:jc w:val="center"/>
        <w:rPr>
          <w:rFonts w:ascii="Times New Roman" w:eastAsia="Times New Roman" w:hAnsi="Times New Roman" w:cs="Times New Roman"/>
          <w:b/>
          <w:sz w:val="30"/>
          <w:szCs w:val="30"/>
        </w:rPr>
      </w:pPr>
    </w:p>
    <w:p w14:paraId="6AA72D24" w14:textId="77777777" w:rsidR="007F43F6" w:rsidRDefault="007F43F6">
      <w:pPr>
        <w:rPr>
          <w:rFonts w:ascii="Times New Roman" w:eastAsia="Times New Roman" w:hAnsi="Times New Roman" w:cs="Times New Roman"/>
          <w:b/>
          <w:sz w:val="30"/>
          <w:szCs w:val="30"/>
        </w:rPr>
      </w:pPr>
    </w:p>
    <w:p w14:paraId="2A7BB79D" w14:textId="77777777" w:rsidR="007F43F6" w:rsidRDefault="007F43F6">
      <w:pPr>
        <w:rPr>
          <w:rFonts w:ascii="Times New Roman" w:eastAsia="Times New Roman" w:hAnsi="Times New Roman" w:cs="Times New Roman"/>
          <w:b/>
          <w:sz w:val="30"/>
          <w:szCs w:val="30"/>
        </w:rPr>
      </w:pPr>
    </w:p>
    <w:p w14:paraId="673FCD56" w14:textId="77777777" w:rsidR="007F43F6" w:rsidRDefault="007F43F6">
      <w:pPr>
        <w:rPr>
          <w:rFonts w:ascii="Times New Roman" w:eastAsia="Times New Roman" w:hAnsi="Times New Roman" w:cs="Times New Roman"/>
          <w:b/>
          <w:sz w:val="30"/>
          <w:szCs w:val="30"/>
        </w:rPr>
      </w:pPr>
    </w:p>
    <w:p w14:paraId="15B54B24" w14:textId="77777777" w:rsidR="007F43F6" w:rsidRDefault="007F43F6">
      <w:pPr>
        <w:rPr>
          <w:rFonts w:ascii="Times New Roman" w:eastAsia="Times New Roman" w:hAnsi="Times New Roman" w:cs="Times New Roman"/>
          <w:b/>
          <w:sz w:val="30"/>
          <w:szCs w:val="30"/>
        </w:rPr>
      </w:pPr>
    </w:p>
    <w:p w14:paraId="671050F5" w14:textId="77777777" w:rsidR="007F43F6" w:rsidRDefault="007F43F6">
      <w:pPr>
        <w:rPr>
          <w:rFonts w:ascii="Times New Roman" w:eastAsia="Times New Roman" w:hAnsi="Times New Roman" w:cs="Times New Roman"/>
          <w:b/>
          <w:sz w:val="30"/>
          <w:szCs w:val="30"/>
        </w:rPr>
      </w:pPr>
    </w:p>
    <w:p w14:paraId="77FEBFA3" w14:textId="77777777" w:rsidR="007F43F6" w:rsidRDefault="007F43F6">
      <w:pPr>
        <w:rPr>
          <w:rFonts w:ascii="Times New Roman" w:eastAsia="Times New Roman" w:hAnsi="Times New Roman" w:cs="Times New Roman"/>
          <w:b/>
          <w:sz w:val="30"/>
          <w:szCs w:val="30"/>
        </w:rPr>
      </w:pPr>
    </w:p>
    <w:p w14:paraId="030ABAFE" w14:textId="77777777" w:rsidR="007F43F6" w:rsidRDefault="007F43F6">
      <w:pPr>
        <w:rPr>
          <w:rFonts w:ascii="Times New Roman" w:eastAsia="Times New Roman" w:hAnsi="Times New Roman" w:cs="Times New Roman"/>
          <w:b/>
          <w:sz w:val="30"/>
          <w:szCs w:val="30"/>
        </w:rPr>
      </w:pPr>
    </w:p>
    <w:p w14:paraId="4DB44F9B" w14:textId="77777777" w:rsidR="007F43F6" w:rsidRDefault="007F43F6">
      <w:pPr>
        <w:rPr>
          <w:rFonts w:ascii="Times New Roman" w:eastAsia="Times New Roman" w:hAnsi="Times New Roman" w:cs="Times New Roman"/>
          <w:b/>
          <w:sz w:val="30"/>
          <w:szCs w:val="30"/>
        </w:rPr>
      </w:pPr>
    </w:p>
    <w:p w14:paraId="195EC308" w14:textId="77777777" w:rsidR="007F43F6" w:rsidRDefault="007F43F6">
      <w:pPr>
        <w:rPr>
          <w:rFonts w:ascii="Times New Roman" w:eastAsia="Times New Roman" w:hAnsi="Times New Roman" w:cs="Times New Roman"/>
          <w:b/>
          <w:sz w:val="30"/>
          <w:szCs w:val="30"/>
        </w:rPr>
      </w:pPr>
    </w:p>
    <w:p w14:paraId="636CCC97" w14:textId="77777777" w:rsidR="007F43F6" w:rsidRDefault="007F43F6">
      <w:pPr>
        <w:rPr>
          <w:rFonts w:ascii="Times New Roman" w:eastAsia="Times New Roman" w:hAnsi="Times New Roman" w:cs="Times New Roman"/>
          <w:b/>
          <w:sz w:val="30"/>
          <w:szCs w:val="30"/>
        </w:rPr>
      </w:pPr>
    </w:p>
    <w:p w14:paraId="5FF1B005" w14:textId="77777777" w:rsidR="007F43F6" w:rsidRDefault="007F43F6">
      <w:pPr>
        <w:rPr>
          <w:rFonts w:ascii="Times New Roman" w:eastAsia="Times New Roman" w:hAnsi="Times New Roman" w:cs="Times New Roman"/>
          <w:b/>
          <w:sz w:val="30"/>
          <w:szCs w:val="30"/>
        </w:rPr>
      </w:pPr>
    </w:p>
    <w:p w14:paraId="55FA909F" w14:textId="77777777" w:rsidR="007F43F6" w:rsidRDefault="007F43F6">
      <w:pPr>
        <w:rPr>
          <w:rFonts w:ascii="Times New Roman" w:eastAsia="Times New Roman" w:hAnsi="Times New Roman" w:cs="Times New Roman"/>
          <w:b/>
          <w:sz w:val="30"/>
          <w:szCs w:val="30"/>
        </w:rPr>
      </w:pPr>
    </w:p>
    <w:p w14:paraId="088B17AE" w14:textId="77777777" w:rsidR="007F43F6" w:rsidRDefault="007F43F6">
      <w:pPr>
        <w:rPr>
          <w:rFonts w:ascii="Times New Roman" w:eastAsia="Times New Roman" w:hAnsi="Times New Roman" w:cs="Times New Roman"/>
          <w:b/>
          <w:sz w:val="30"/>
          <w:szCs w:val="30"/>
        </w:rPr>
      </w:pPr>
    </w:p>
    <w:p w14:paraId="5B18219C" w14:textId="77777777" w:rsidR="007F43F6" w:rsidRDefault="007F43F6">
      <w:pPr>
        <w:rPr>
          <w:rFonts w:ascii="Times New Roman" w:eastAsia="Times New Roman" w:hAnsi="Times New Roman" w:cs="Times New Roman"/>
          <w:b/>
          <w:sz w:val="30"/>
          <w:szCs w:val="30"/>
        </w:rPr>
      </w:pPr>
    </w:p>
    <w:p w14:paraId="47CE4EBD" w14:textId="77777777" w:rsidR="007F43F6" w:rsidRDefault="007F43F6">
      <w:pPr>
        <w:rPr>
          <w:rFonts w:ascii="Times New Roman" w:eastAsia="Times New Roman" w:hAnsi="Times New Roman" w:cs="Times New Roman"/>
          <w:b/>
          <w:sz w:val="30"/>
          <w:szCs w:val="30"/>
        </w:rPr>
      </w:pPr>
    </w:p>
    <w:p w14:paraId="50AF862C" w14:textId="77777777" w:rsidR="007F43F6" w:rsidRDefault="0019794C">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Date:                                                                    Dr. Nidhi Mishra</w:t>
      </w:r>
    </w:p>
    <w:p w14:paraId="78BB13D5" w14:textId="77777777" w:rsidR="007F43F6" w:rsidRDefault="0019794C">
      <w:pPr>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Place: </w:t>
      </w:r>
      <w:r>
        <w:rPr>
          <w:rFonts w:ascii="Times New Roman" w:eastAsia="Times New Roman" w:hAnsi="Times New Roman" w:cs="Times New Roman"/>
          <w:sz w:val="30"/>
          <w:szCs w:val="30"/>
        </w:rPr>
        <w:t xml:space="preserve">Allahabad   </w:t>
      </w:r>
      <w:r>
        <w:rPr>
          <w:rFonts w:ascii="Times New Roman" w:eastAsia="Times New Roman" w:hAnsi="Times New Roman" w:cs="Times New Roman"/>
          <w:b/>
          <w:sz w:val="30"/>
          <w:szCs w:val="30"/>
        </w:rPr>
        <w:t xml:space="preserve">                                              </w:t>
      </w:r>
      <w:r>
        <w:rPr>
          <w:rFonts w:ascii="Times New Roman" w:eastAsia="Times New Roman" w:hAnsi="Times New Roman" w:cs="Times New Roman"/>
          <w:sz w:val="30"/>
          <w:szCs w:val="30"/>
        </w:rPr>
        <w:t>Assistant Professor</w:t>
      </w:r>
    </w:p>
    <w:p w14:paraId="3BF4C804" w14:textId="77777777" w:rsidR="007F43F6" w:rsidRDefault="0019794C">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 xml:space="preserve">                                        IIIT Allahabad</w:t>
      </w:r>
    </w:p>
    <w:p w14:paraId="38AA2230" w14:textId="77777777" w:rsidR="007F43F6" w:rsidRDefault="007F43F6">
      <w:pPr>
        <w:rPr>
          <w:rFonts w:ascii="Times New Roman" w:eastAsia="Times New Roman" w:hAnsi="Times New Roman" w:cs="Times New Roman"/>
          <w:sz w:val="30"/>
          <w:szCs w:val="30"/>
        </w:rPr>
      </w:pPr>
    </w:p>
    <w:p w14:paraId="71EE5204" w14:textId="27D3313A" w:rsidR="007F43F6" w:rsidRDefault="007F43F6">
      <w:pPr>
        <w:rPr>
          <w:rFonts w:ascii="Times New Roman" w:eastAsia="Times New Roman" w:hAnsi="Times New Roman" w:cs="Times New Roman"/>
          <w:sz w:val="30"/>
          <w:szCs w:val="30"/>
        </w:rPr>
      </w:pPr>
    </w:p>
    <w:p w14:paraId="6C143C42" w14:textId="5F58A709" w:rsidR="009D57DD" w:rsidRDefault="009D57DD">
      <w:pPr>
        <w:rPr>
          <w:rFonts w:ascii="Times New Roman" w:eastAsia="Times New Roman" w:hAnsi="Times New Roman" w:cs="Times New Roman"/>
          <w:sz w:val="30"/>
          <w:szCs w:val="30"/>
        </w:rPr>
      </w:pPr>
    </w:p>
    <w:p w14:paraId="670CF63C" w14:textId="77777777" w:rsidR="009D57DD" w:rsidRDefault="009D57DD">
      <w:pPr>
        <w:rPr>
          <w:rFonts w:ascii="Times New Roman" w:eastAsia="Times New Roman" w:hAnsi="Times New Roman" w:cs="Times New Roman"/>
          <w:sz w:val="30"/>
          <w:szCs w:val="30"/>
        </w:rPr>
      </w:pPr>
    </w:p>
    <w:p w14:paraId="5ECD67B3" w14:textId="77777777" w:rsidR="007F43F6" w:rsidRDefault="0019794C">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CERTIFICATE OF APPROVAL</w:t>
      </w:r>
    </w:p>
    <w:p w14:paraId="09102ECC" w14:textId="77777777" w:rsidR="007F43F6" w:rsidRDefault="001979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forgoing thesis is hereby approved as a credible study in the area of Bioinformatics and its allied areas and presented in a manner satisfactory t</w:t>
      </w:r>
      <w:r>
        <w:rPr>
          <w:rFonts w:ascii="Times New Roman" w:eastAsia="Times New Roman" w:hAnsi="Times New Roman" w:cs="Times New Roman"/>
          <w:sz w:val="26"/>
          <w:szCs w:val="26"/>
        </w:rPr>
        <w:t>o warrant its acceptance as a prerequisite to the degree for which it has been submitted. It is understood that by this approval the undersigned do not necessarily endorse or approve any statement made, opinion expressed or conclusion drawn therein but app</w:t>
      </w:r>
      <w:r>
        <w:rPr>
          <w:rFonts w:ascii="Times New Roman" w:eastAsia="Times New Roman" w:hAnsi="Times New Roman" w:cs="Times New Roman"/>
          <w:sz w:val="26"/>
          <w:szCs w:val="26"/>
        </w:rPr>
        <w:t>rove the thesis only for the purpose for which it is submitted.</w:t>
      </w:r>
    </w:p>
    <w:p w14:paraId="4CE009BF" w14:textId="77777777" w:rsidR="007F43F6" w:rsidRDefault="007F43F6">
      <w:pPr>
        <w:rPr>
          <w:rFonts w:ascii="Times New Roman" w:eastAsia="Times New Roman" w:hAnsi="Times New Roman" w:cs="Times New Roman"/>
          <w:sz w:val="26"/>
          <w:szCs w:val="26"/>
        </w:rPr>
      </w:pPr>
    </w:p>
    <w:p w14:paraId="49E2C2B9" w14:textId="77777777" w:rsidR="007F43F6" w:rsidRDefault="0019794C">
      <w:pPr>
        <w:rPr>
          <w:rFonts w:ascii="Times New Roman" w:eastAsia="Times New Roman" w:hAnsi="Times New Roman" w:cs="Times New Roman"/>
          <w:sz w:val="26"/>
          <w:szCs w:val="26"/>
        </w:rPr>
      </w:pPr>
      <w:r>
        <w:rPr>
          <w:rFonts w:ascii="Times New Roman" w:eastAsia="Times New Roman" w:hAnsi="Times New Roman" w:cs="Times New Roman"/>
          <w:sz w:val="26"/>
          <w:szCs w:val="26"/>
        </w:rPr>
        <w:t>Signature &amp; Name of Committee Members______________________</w:t>
      </w:r>
    </w:p>
    <w:p w14:paraId="1B5500FC" w14:textId="77777777" w:rsidR="007F43F6" w:rsidRDefault="0019794C">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On final examination and approval of the thesis__________________ </w:t>
      </w:r>
    </w:p>
    <w:p w14:paraId="27138BDB" w14:textId="77777777" w:rsidR="007F43F6" w:rsidRDefault="007F43F6">
      <w:pPr>
        <w:jc w:val="center"/>
        <w:rPr>
          <w:rFonts w:ascii="Times New Roman" w:eastAsia="Times New Roman" w:hAnsi="Times New Roman" w:cs="Times New Roman"/>
          <w:sz w:val="26"/>
          <w:szCs w:val="26"/>
        </w:rPr>
      </w:pPr>
    </w:p>
    <w:p w14:paraId="33E90EE6" w14:textId="77777777" w:rsidR="007F43F6" w:rsidRDefault="007F43F6">
      <w:pPr>
        <w:jc w:val="center"/>
        <w:rPr>
          <w:rFonts w:ascii="Times New Roman" w:eastAsia="Times New Roman" w:hAnsi="Times New Roman" w:cs="Times New Roman"/>
          <w:b/>
          <w:sz w:val="30"/>
          <w:szCs w:val="30"/>
        </w:rPr>
      </w:pPr>
    </w:p>
    <w:p w14:paraId="0EED6C31" w14:textId="77777777" w:rsidR="007F43F6" w:rsidRDefault="007F43F6">
      <w:pPr>
        <w:jc w:val="center"/>
        <w:rPr>
          <w:rFonts w:ascii="Times New Roman" w:eastAsia="Times New Roman" w:hAnsi="Times New Roman" w:cs="Times New Roman"/>
          <w:b/>
          <w:sz w:val="30"/>
          <w:szCs w:val="30"/>
        </w:rPr>
      </w:pPr>
    </w:p>
    <w:p w14:paraId="455C5716" w14:textId="77777777" w:rsidR="007F43F6" w:rsidRDefault="007F43F6">
      <w:pPr>
        <w:jc w:val="center"/>
        <w:rPr>
          <w:rFonts w:ascii="Times New Roman" w:eastAsia="Times New Roman" w:hAnsi="Times New Roman" w:cs="Times New Roman"/>
          <w:b/>
          <w:sz w:val="30"/>
          <w:szCs w:val="30"/>
        </w:rPr>
      </w:pPr>
    </w:p>
    <w:p w14:paraId="0285C52E" w14:textId="77777777" w:rsidR="007F43F6" w:rsidRDefault="007F43F6">
      <w:pPr>
        <w:jc w:val="center"/>
        <w:rPr>
          <w:rFonts w:ascii="Times New Roman" w:eastAsia="Times New Roman" w:hAnsi="Times New Roman" w:cs="Times New Roman"/>
          <w:b/>
          <w:sz w:val="30"/>
          <w:szCs w:val="30"/>
        </w:rPr>
      </w:pPr>
    </w:p>
    <w:p w14:paraId="60EA358C" w14:textId="77777777" w:rsidR="007F43F6" w:rsidRDefault="007F43F6">
      <w:pPr>
        <w:jc w:val="center"/>
        <w:rPr>
          <w:rFonts w:ascii="Times New Roman" w:eastAsia="Times New Roman" w:hAnsi="Times New Roman" w:cs="Times New Roman"/>
          <w:b/>
          <w:sz w:val="30"/>
          <w:szCs w:val="30"/>
        </w:rPr>
      </w:pPr>
    </w:p>
    <w:p w14:paraId="141532C7" w14:textId="77777777" w:rsidR="007F43F6" w:rsidRDefault="007F43F6">
      <w:pPr>
        <w:jc w:val="center"/>
        <w:rPr>
          <w:rFonts w:ascii="Times New Roman" w:eastAsia="Times New Roman" w:hAnsi="Times New Roman" w:cs="Times New Roman"/>
          <w:b/>
          <w:sz w:val="30"/>
          <w:szCs w:val="30"/>
        </w:rPr>
      </w:pPr>
    </w:p>
    <w:p w14:paraId="0C49AA87" w14:textId="77777777" w:rsidR="007F43F6" w:rsidRDefault="007F43F6">
      <w:pPr>
        <w:jc w:val="center"/>
        <w:rPr>
          <w:rFonts w:ascii="Times New Roman" w:eastAsia="Times New Roman" w:hAnsi="Times New Roman" w:cs="Times New Roman"/>
          <w:b/>
          <w:sz w:val="30"/>
          <w:szCs w:val="30"/>
        </w:rPr>
      </w:pPr>
    </w:p>
    <w:p w14:paraId="011FB34C" w14:textId="77777777" w:rsidR="007F43F6" w:rsidRDefault="007F43F6">
      <w:pPr>
        <w:jc w:val="center"/>
        <w:rPr>
          <w:rFonts w:ascii="Times New Roman" w:eastAsia="Times New Roman" w:hAnsi="Times New Roman" w:cs="Times New Roman"/>
          <w:b/>
          <w:sz w:val="30"/>
          <w:szCs w:val="30"/>
        </w:rPr>
      </w:pPr>
    </w:p>
    <w:p w14:paraId="382E0B34" w14:textId="77777777" w:rsidR="007F43F6" w:rsidRDefault="007F43F6">
      <w:pPr>
        <w:jc w:val="center"/>
        <w:rPr>
          <w:rFonts w:ascii="Times New Roman" w:eastAsia="Times New Roman" w:hAnsi="Times New Roman" w:cs="Times New Roman"/>
          <w:b/>
          <w:sz w:val="30"/>
          <w:szCs w:val="30"/>
        </w:rPr>
      </w:pPr>
    </w:p>
    <w:p w14:paraId="5970A441" w14:textId="77777777" w:rsidR="007F43F6" w:rsidRDefault="007F43F6">
      <w:pPr>
        <w:jc w:val="center"/>
        <w:rPr>
          <w:rFonts w:ascii="Times New Roman" w:eastAsia="Times New Roman" w:hAnsi="Times New Roman" w:cs="Times New Roman"/>
          <w:b/>
          <w:sz w:val="30"/>
          <w:szCs w:val="30"/>
        </w:rPr>
      </w:pPr>
    </w:p>
    <w:p w14:paraId="515A392A" w14:textId="77777777" w:rsidR="007F43F6" w:rsidRDefault="007F43F6">
      <w:pPr>
        <w:jc w:val="center"/>
        <w:rPr>
          <w:rFonts w:ascii="Times New Roman" w:eastAsia="Times New Roman" w:hAnsi="Times New Roman" w:cs="Times New Roman"/>
          <w:b/>
          <w:sz w:val="30"/>
          <w:szCs w:val="30"/>
        </w:rPr>
      </w:pPr>
    </w:p>
    <w:p w14:paraId="0D4FDB26" w14:textId="77777777" w:rsidR="007F43F6" w:rsidRDefault="007F43F6">
      <w:pPr>
        <w:jc w:val="center"/>
        <w:rPr>
          <w:rFonts w:ascii="Times New Roman" w:eastAsia="Times New Roman" w:hAnsi="Times New Roman" w:cs="Times New Roman"/>
          <w:b/>
          <w:sz w:val="30"/>
          <w:szCs w:val="30"/>
        </w:rPr>
      </w:pPr>
    </w:p>
    <w:p w14:paraId="4B9700F1" w14:textId="77777777" w:rsidR="007F43F6" w:rsidRDefault="007F43F6">
      <w:pPr>
        <w:jc w:val="center"/>
        <w:rPr>
          <w:rFonts w:ascii="Times New Roman" w:eastAsia="Times New Roman" w:hAnsi="Times New Roman" w:cs="Times New Roman"/>
          <w:b/>
          <w:sz w:val="30"/>
          <w:szCs w:val="30"/>
        </w:rPr>
      </w:pPr>
    </w:p>
    <w:p w14:paraId="7B0C09F8" w14:textId="77777777" w:rsidR="007F43F6" w:rsidRDefault="007F43F6">
      <w:pPr>
        <w:jc w:val="center"/>
        <w:rPr>
          <w:rFonts w:ascii="Times New Roman" w:eastAsia="Times New Roman" w:hAnsi="Times New Roman" w:cs="Times New Roman"/>
          <w:b/>
          <w:sz w:val="30"/>
          <w:szCs w:val="30"/>
        </w:rPr>
      </w:pPr>
    </w:p>
    <w:p w14:paraId="17E768EE" w14:textId="77777777" w:rsidR="007F43F6" w:rsidRDefault="007F43F6">
      <w:pPr>
        <w:jc w:val="center"/>
        <w:rPr>
          <w:rFonts w:ascii="Times New Roman" w:eastAsia="Times New Roman" w:hAnsi="Times New Roman" w:cs="Times New Roman"/>
          <w:b/>
          <w:sz w:val="30"/>
          <w:szCs w:val="30"/>
        </w:rPr>
      </w:pPr>
    </w:p>
    <w:p w14:paraId="23B1336D" w14:textId="77777777" w:rsidR="007F43F6" w:rsidRDefault="007F43F6">
      <w:pPr>
        <w:jc w:val="center"/>
        <w:rPr>
          <w:rFonts w:ascii="Times New Roman" w:eastAsia="Times New Roman" w:hAnsi="Times New Roman" w:cs="Times New Roman"/>
          <w:b/>
          <w:sz w:val="30"/>
          <w:szCs w:val="30"/>
        </w:rPr>
      </w:pPr>
    </w:p>
    <w:p w14:paraId="600EA294" w14:textId="77777777" w:rsidR="007F43F6" w:rsidRDefault="007F43F6">
      <w:pPr>
        <w:jc w:val="center"/>
        <w:rPr>
          <w:rFonts w:ascii="Times New Roman" w:eastAsia="Times New Roman" w:hAnsi="Times New Roman" w:cs="Times New Roman"/>
          <w:b/>
          <w:sz w:val="30"/>
          <w:szCs w:val="30"/>
        </w:rPr>
      </w:pPr>
    </w:p>
    <w:p w14:paraId="2C7FFAA2" w14:textId="77777777" w:rsidR="007F43F6" w:rsidRDefault="007F43F6">
      <w:pPr>
        <w:jc w:val="center"/>
        <w:rPr>
          <w:rFonts w:ascii="Times New Roman" w:eastAsia="Times New Roman" w:hAnsi="Times New Roman" w:cs="Times New Roman"/>
          <w:b/>
          <w:sz w:val="30"/>
          <w:szCs w:val="30"/>
        </w:rPr>
      </w:pPr>
    </w:p>
    <w:p w14:paraId="44BEDDC9" w14:textId="77777777" w:rsidR="007F43F6" w:rsidRDefault="0019794C">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ORIGINALITY REPORT</w:t>
      </w:r>
    </w:p>
    <w:p w14:paraId="694F460D" w14:textId="77777777" w:rsidR="007F43F6" w:rsidRDefault="007F43F6">
      <w:pPr>
        <w:jc w:val="center"/>
        <w:rPr>
          <w:rFonts w:ascii="Times New Roman" w:eastAsia="Times New Roman" w:hAnsi="Times New Roman" w:cs="Times New Roman"/>
          <w:b/>
          <w:sz w:val="30"/>
          <w:szCs w:val="30"/>
        </w:rPr>
      </w:pPr>
    </w:p>
    <w:p w14:paraId="213F5F5B" w14:textId="77777777" w:rsidR="007F43F6" w:rsidRDefault="007F43F6">
      <w:pPr>
        <w:jc w:val="center"/>
        <w:rPr>
          <w:rFonts w:ascii="Times New Roman" w:eastAsia="Times New Roman" w:hAnsi="Times New Roman" w:cs="Times New Roman"/>
          <w:b/>
          <w:sz w:val="30"/>
          <w:szCs w:val="30"/>
        </w:rPr>
      </w:pPr>
    </w:p>
    <w:p w14:paraId="1739D87D" w14:textId="77777777" w:rsidR="007F43F6" w:rsidRDefault="007F43F6">
      <w:pPr>
        <w:jc w:val="center"/>
        <w:rPr>
          <w:rFonts w:ascii="Times New Roman" w:eastAsia="Times New Roman" w:hAnsi="Times New Roman" w:cs="Times New Roman"/>
          <w:b/>
          <w:sz w:val="30"/>
          <w:szCs w:val="30"/>
        </w:rPr>
      </w:pPr>
    </w:p>
    <w:p w14:paraId="2132F041" w14:textId="77777777" w:rsidR="007F43F6" w:rsidRDefault="007F43F6">
      <w:pPr>
        <w:jc w:val="center"/>
        <w:rPr>
          <w:rFonts w:ascii="Times New Roman" w:eastAsia="Times New Roman" w:hAnsi="Times New Roman" w:cs="Times New Roman"/>
          <w:b/>
          <w:sz w:val="30"/>
          <w:szCs w:val="30"/>
        </w:rPr>
      </w:pPr>
    </w:p>
    <w:p w14:paraId="3A37B3F9" w14:textId="77777777" w:rsidR="007F43F6" w:rsidRDefault="007F43F6">
      <w:pPr>
        <w:jc w:val="center"/>
        <w:rPr>
          <w:rFonts w:ascii="Times New Roman" w:eastAsia="Times New Roman" w:hAnsi="Times New Roman" w:cs="Times New Roman"/>
          <w:b/>
          <w:sz w:val="30"/>
          <w:szCs w:val="30"/>
        </w:rPr>
      </w:pPr>
    </w:p>
    <w:p w14:paraId="06002071" w14:textId="77777777" w:rsidR="007F43F6" w:rsidRDefault="007F43F6">
      <w:pPr>
        <w:jc w:val="center"/>
        <w:rPr>
          <w:rFonts w:ascii="Times New Roman" w:eastAsia="Times New Roman" w:hAnsi="Times New Roman" w:cs="Times New Roman"/>
          <w:b/>
          <w:sz w:val="30"/>
          <w:szCs w:val="30"/>
        </w:rPr>
      </w:pPr>
    </w:p>
    <w:p w14:paraId="4DE93F61" w14:textId="77777777" w:rsidR="007F43F6" w:rsidRDefault="007F43F6">
      <w:pPr>
        <w:jc w:val="center"/>
        <w:rPr>
          <w:rFonts w:ascii="Times New Roman" w:eastAsia="Times New Roman" w:hAnsi="Times New Roman" w:cs="Times New Roman"/>
          <w:b/>
          <w:sz w:val="30"/>
          <w:szCs w:val="30"/>
        </w:rPr>
      </w:pPr>
    </w:p>
    <w:p w14:paraId="08314C26" w14:textId="77777777" w:rsidR="007F43F6" w:rsidRDefault="007F43F6">
      <w:pPr>
        <w:jc w:val="center"/>
        <w:rPr>
          <w:rFonts w:ascii="Times New Roman" w:eastAsia="Times New Roman" w:hAnsi="Times New Roman" w:cs="Times New Roman"/>
          <w:b/>
          <w:sz w:val="30"/>
          <w:szCs w:val="30"/>
        </w:rPr>
      </w:pPr>
    </w:p>
    <w:p w14:paraId="66431476" w14:textId="77777777" w:rsidR="007F43F6" w:rsidRDefault="007F43F6">
      <w:pPr>
        <w:jc w:val="center"/>
        <w:rPr>
          <w:rFonts w:ascii="Times New Roman" w:eastAsia="Times New Roman" w:hAnsi="Times New Roman" w:cs="Times New Roman"/>
          <w:b/>
          <w:sz w:val="30"/>
          <w:szCs w:val="30"/>
        </w:rPr>
      </w:pPr>
    </w:p>
    <w:p w14:paraId="3674D7B9" w14:textId="77777777" w:rsidR="007F43F6" w:rsidRDefault="007F43F6">
      <w:pPr>
        <w:jc w:val="center"/>
        <w:rPr>
          <w:rFonts w:ascii="Times New Roman" w:eastAsia="Times New Roman" w:hAnsi="Times New Roman" w:cs="Times New Roman"/>
          <w:b/>
          <w:sz w:val="30"/>
          <w:szCs w:val="30"/>
        </w:rPr>
      </w:pPr>
    </w:p>
    <w:p w14:paraId="3B849A6A" w14:textId="77777777" w:rsidR="007F43F6" w:rsidRDefault="007F43F6">
      <w:pPr>
        <w:jc w:val="center"/>
        <w:rPr>
          <w:rFonts w:ascii="Times New Roman" w:eastAsia="Times New Roman" w:hAnsi="Times New Roman" w:cs="Times New Roman"/>
          <w:b/>
          <w:sz w:val="30"/>
          <w:szCs w:val="30"/>
        </w:rPr>
      </w:pPr>
    </w:p>
    <w:p w14:paraId="6924B5EA" w14:textId="77777777" w:rsidR="007F43F6" w:rsidRDefault="007F43F6">
      <w:pPr>
        <w:jc w:val="center"/>
        <w:rPr>
          <w:rFonts w:ascii="Times New Roman" w:eastAsia="Times New Roman" w:hAnsi="Times New Roman" w:cs="Times New Roman"/>
          <w:b/>
          <w:sz w:val="30"/>
          <w:szCs w:val="30"/>
        </w:rPr>
      </w:pPr>
    </w:p>
    <w:p w14:paraId="4063B0F1" w14:textId="77777777" w:rsidR="007F43F6" w:rsidRDefault="007F43F6">
      <w:pPr>
        <w:jc w:val="center"/>
        <w:rPr>
          <w:rFonts w:ascii="Times New Roman" w:eastAsia="Times New Roman" w:hAnsi="Times New Roman" w:cs="Times New Roman"/>
          <w:b/>
          <w:sz w:val="30"/>
          <w:szCs w:val="30"/>
        </w:rPr>
      </w:pPr>
    </w:p>
    <w:p w14:paraId="4B87ECB6" w14:textId="77777777" w:rsidR="007F43F6" w:rsidRDefault="007F43F6">
      <w:pPr>
        <w:jc w:val="center"/>
        <w:rPr>
          <w:rFonts w:ascii="Times New Roman" w:eastAsia="Times New Roman" w:hAnsi="Times New Roman" w:cs="Times New Roman"/>
          <w:b/>
          <w:sz w:val="30"/>
          <w:szCs w:val="30"/>
        </w:rPr>
      </w:pPr>
    </w:p>
    <w:p w14:paraId="3890CFD2" w14:textId="77777777" w:rsidR="007F43F6" w:rsidRDefault="007F43F6">
      <w:pPr>
        <w:jc w:val="center"/>
        <w:rPr>
          <w:rFonts w:ascii="Times New Roman" w:eastAsia="Times New Roman" w:hAnsi="Times New Roman" w:cs="Times New Roman"/>
          <w:b/>
          <w:sz w:val="30"/>
          <w:szCs w:val="30"/>
        </w:rPr>
      </w:pPr>
    </w:p>
    <w:p w14:paraId="26816CA1" w14:textId="77777777" w:rsidR="007F43F6" w:rsidRDefault="007F43F6">
      <w:pPr>
        <w:jc w:val="center"/>
        <w:rPr>
          <w:rFonts w:ascii="Times New Roman" w:eastAsia="Times New Roman" w:hAnsi="Times New Roman" w:cs="Times New Roman"/>
          <w:b/>
          <w:sz w:val="30"/>
          <w:szCs w:val="30"/>
        </w:rPr>
      </w:pPr>
    </w:p>
    <w:p w14:paraId="4E311EF3" w14:textId="77777777" w:rsidR="007F43F6" w:rsidRDefault="007F43F6">
      <w:pPr>
        <w:jc w:val="center"/>
        <w:rPr>
          <w:rFonts w:ascii="Times New Roman" w:eastAsia="Times New Roman" w:hAnsi="Times New Roman" w:cs="Times New Roman"/>
          <w:b/>
          <w:sz w:val="30"/>
          <w:szCs w:val="30"/>
        </w:rPr>
      </w:pPr>
    </w:p>
    <w:p w14:paraId="4D7D2E89" w14:textId="77777777" w:rsidR="007F43F6" w:rsidRDefault="007F43F6">
      <w:pPr>
        <w:jc w:val="center"/>
        <w:rPr>
          <w:rFonts w:ascii="Times New Roman" w:eastAsia="Times New Roman" w:hAnsi="Times New Roman" w:cs="Times New Roman"/>
          <w:b/>
          <w:sz w:val="30"/>
          <w:szCs w:val="30"/>
        </w:rPr>
      </w:pPr>
    </w:p>
    <w:p w14:paraId="566F2AF0" w14:textId="77777777" w:rsidR="007F43F6" w:rsidRDefault="007F43F6">
      <w:pPr>
        <w:jc w:val="center"/>
        <w:rPr>
          <w:rFonts w:ascii="Times New Roman" w:eastAsia="Times New Roman" w:hAnsi="Times New Roman" w:cs="Times New Roman"/>
          <w:b/>
          <w:sz w:val="30"/>
          <w:szCs w:val="30"/>
        </w:rPr>
      </w:pPr>
    </w:p>
    <w:p w14:paraId="01CF2BFB" w14:textId="77777777" w:rsidR="007F43F6" w:rsidRDefault="007F43F6">
      <w:pPr>
        <w:jc w:val="center"/>
        <w:rPr>
          <w:rFonts w:ascii="Times New Roman" w:eastAsia="Times New Roman" w:hAnsi="Times New Roman" w:cs="Times New Roman"/>
          <w:b/>
          <w:sz w:val="30"/>
          <w:szCs w:val="30"/>
        </w:rPr>
      </w:pPr>
    </w:p>
    <w:p w14:paraId="03D6FA27" w14:textId="77777777" w:rsidR="007F43F6" w:rsidRDefault="007F43F6">
      <w:pPr>
        <w:jc w:val="center"/>
        <w:rPr>
          <w:rFonts w:ascii="Times New Roman" w:eastAsia="Times New Roman" w:hAnsi="Times New Roman" w:cs="Times New Roman"/>
          <w:b/>
          <w:sz w:val="30"/>
          <w:szCs w:val="30"/>
        </w:rPr>
      </w:pPr>
    </w:p>
    <w:p w14:paraId="2F77D9A7" w14:textId="695E2016" w:rsidR="007F43F6" w:rsidRDefault="007F43F6" w:rsidP="0019794C">
      <w:pPr>
        <w:rPr>
          <w:rFonts w:ascii="Times New Roman" w:eastAsia="Times New Roman" w:hAnsi="Times New Roman" w:cs="Times New Roman"/>
          <w:b/>
          <w:sz w:val="30"/>
          <w:szCs w:val="30"/>
        </w:rPr>
      </w:pPr>
    </w:p>
    <w:p w14:paraId="5B01E2C1" w14:textId="77777777" w:rsidR="0019794C" w:rsidRDefault="0019794C" w:rsidP="0019794C">
      <w:pPr>
        <w:rPr>
          <w:rFonts w:ascii="Times New Roman" w:eastAsia="Times New Roman" w:hAnsi="Times New Roman" w:cs="Times New Roman"/>
          <w:b/>
          <w:sz w:val="30"/>
          <w:szCs w:val="30"/>
        </w:rPr>
      </w:pPr>
    </w:p>
    <w:p w14:paraId="23E5A3C0" w14:textId="77777777" w:rsidR="007F43F6" w:rsidRDefault="0019794C">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ACKNOWLEDGEMENT</w:t>
      </w:r>
    </w:p>
    <w:p w14:paraId="3BC7CC8D" w14:textId="77777777" w:rsidR="007F43F6" w:rsidRDefault="007F43F6">
      <w:pPr>
        <w:jc w:val="center"/>
        <w:rPr>
          <w:rFonts w:ascii="Times New Roman" w:eastAsia="Times New Roman" w:hAnsi="Times New Roman" w:cs="Times New Roman"/>
          <w:b/>
          <w:sz w:val="30"/>
          <w:szCs w:val="30"/>
        </w:rPr>
      </w:pPr>
    </w:p>
    <w:p w14:paraId="7AFF01DB" w14:textId="77777777" w:rsidR="007F43F6" w:rsidRDefault="001979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First and foremost, I would like to express my deep and sincere attitude to my supervisor </w:t>
      </w:r>
      <w:r>
        <w:rPr>
          <w:rFonts w:ascii="Times New Roman" w:eastAsia="Times New Roman" w:hAnsi="Times New Roman" w:cs="Times New Roman"/>
          <w:b/>
          <w:sz w:val="26"/>
          <w:szCs w:val="26"/>
        </w:rPr>
        <w:t>Dr. Nidhi Mishra</w:t>
      </w:r>
      <w:r>
        <w:rPr>
          <w:rFonts w:ascii="Times New Roman" w:eastAsia="Times New Roman" w:hAnsi="Times New Roman" w:cs="Times New Roman"/>
          <w:sz w:val="26"/>
          <w:szCs w:val="26"/>
        </w:rPr>
        <w:t>, Assistant Professor, Department of Applied Sciences, IIIT Allahabad who has supported and encouraged me throughout my thesis work w</w:t>
      </w:r>
      <w:r>
        <w:rPr>
          <w:rFonts w:ascii="Times New Roman" w:eastAsia="Times New Roman" w:hAnsi="Times New Roman" w:cs="Times New Roman"/>
          <w:sz w:val="26"/>
          <w:szCs w:val="26"/>
        </w:rPr>
        <w:t>ith her patience and knowledgeable skills. Her guidance and encouragement gave me the motivation to complete my thesis work successfully and on time.</w:t>
      </w:r>
    </w:p>
    <w:p w14:paraId="23F71716" w14:textId="77777777" w:rsidR="007F43F6" w:rsidRDefault="001979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 am also highly obliged </w:t>
      </w:r>
      <w:r>
        <w:rPr>
          <w:rFonts w:ascii="Times New Roman" w:eastAsia="Times New Roman" w:hAnsi="Times New Roman" w:cs="Times New Roman"/>
          <w:b/>
          <w:sz w:val="26"/>
          <w:szCs w:val="26"/>
        </w:rPr>
        <w:t xml:space="preserve">to Dr. </w:t>
      </w:r>
      <w:proofErr w:type="spellStart"/>
      <w:r>
        <w:rPr>
          <w:rFonts w:ascii="Times New Roman" w:eastAsia="Times New Roman" w:hAnsi="Times New Roman" w:cs="Times New Roman"/>
          <w:b/>
          <w:sz w:val="26"/>
          <w:szCs w:val="26"/>
        </w:rPr>
        <w:t>Aashutosh</w:t>
      </w:r>
      <w:proofErr w:type="spellEnd"/>
      <w:r>
        <w:rPr>
          <w:rFonts w:ascii="Times New Roman" w:eastAsia="Times New Roman" w:hAnsi="Times New Roman" w:cs="Times New Roman"/>
          <w:b/>
          <w:sz w:val="26"/>
          <w:szCs w:val="26"/>
        </w:rPr>
        <w:t xml:space="preserve"> Mishra</w:t>
      </w:r>
      <w:r>
        <w:rPr>
          <w:rFonts w:ascii="Times New Roman" w:eastAsia="Times New Roman" w:hAnsi="Times New Roman" w:cs="Times New Roman"/>
          <w:sz w:val="26"/>
          <w:szCs w:val="26"/>
        </w:rPr>
        <w:t xml:space="preserve">, Head of Department, Department of Applied Science, IIIT </w:t>
      </w:r>
      <w:r>
        <w:rPr>
          <w:rFonts w:ascii="Times New Roman" w:eastAsia="Times New Roman" w:hAnsi="Times New Roman" w:cs="Times New Roman"/>
          <w:sz w:val="26"/>
          <w:szCs w:val="26"/>
        </w:rPr>
        <w:t>Allahabad and all my respected faculty members whose experience and guidance helped me come out of situations whenever I got stuck in my project work.</w:t>
      </w:r>
    </w:p>
    <w:p w14:paraId="593D6974" w14:textId="77777777" w:rsidR="007F43F6" w:rsidRDefault="001979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 am extremely thankful to </w:t>
      </w:r>
      <w:r>
        <w:rPr>
          <w:rFonts w:ascii="Times New Roman" w:eastAsia="Times New Roman" w:hAnsi="Times New Roman" w:cs="Times New Roman"/>
          <w:b/>
          <w:sz w:val="26"/>
          <w:szCs w:val="26"/>
        </w:rPr>
        <w:t>Mr. Akhilesh Maurya</w:t>
      </w:r>
      <w:r>
        <w:rPr>
          <w:rFonts w:ascii="Times New Roman" w:eastAsia="Times New Roman" w:hAnsi="Times New Roman" w:cs="Times New Roman"/>
          <w:sz w:val="26"/>
          <w:szCs w:val="26"/>
        </w:rPr>
        <w:t>, Research Scholar, Department of Applied Science, IIIT All</w:t>
      </w:r>
      <w:r>
        <w:rPr>
          <w:rFonts w:ascii="Times New Roman" w:eastAsia="Times New Roman" w:hAnsi="Times New Roman" w:cs="Times New Roman"/>
          <w:sz w:val="26"/>
          <w:szCs w:val="26"/>
        </w:rPr>
        <w:t>ahabad for providing me great suggestions and advice to improve the presentation of my thesis work.</w:t>
      </w:r>
    </w:p>
    <w:p w14:paraId="24036567" w14:textId="77777777" w:rsidR="007F43F6" w:rsidRDefault="0019794C">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 am also thankful to God, my family and friends who stood by me as a motivation to complete my work successfully. Also, I would like to thank the non-teach</w:t>
      </w:r>
      <w:r>
        <w:rPr>
          <w:rFonts w:ascii="Times New Roman" w:eastAsia="Times New Roman" w:hAnsi="Times New Roman" w:cs="Times New Roman"/>
          <w:sz w:val="26"/>
          <w:szCs w:val="26"/>
        </w:rPr>
        <w:t>ing staff for their valuable cooperation. I would like to thank my family members for their blessings and inspiration. Above all, I would like to thank almighty for his blessings.</w:t>
      </w:r>
    </w:p>
    <w:p w14:paraId="3155E73A" w14:textId="77777777" w:rsidR="007F43F6" w:rsidRDefault="007F43F6">
      <w:pPr>
        <w:rPr>
          <w:rFonts w:ascii="Times New Roman" w:eastAsia="Times New Roman" w:hAnsi="Times New Roman" w:cs="Times New Roman"/>
          <w:sz w:val="26"/>
          <w:szCs w:val="26"/>
        </w:rPr>
      </w:pPr>
    </w:p>
    <w:p w14:paraId="4794687F" w14:textId="77777777" w:rsidR="007F43F6" w:rsidRDefault="007F43F6">
      <w:pPr>
        <w:rPr>
          <w:rFonts w:ascii="Times New Roman" w:eastAsia="Times New Roman" w:hAnsi="Times New Roman" w:cs="Times New Roman"/>
          <w:sz w:val="26"/>
          <w:szCs w:val="26"/>
        </w:rPr>
      </w:pPr>
    </w:p>
    <w:p w14:paraId="2379B478" w14:textId="77777777" w:rsidR="007F43F6" w:rsidRDefault="0019794C">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F0D1B64" w14:textId="77777777" w:rsidR="007F43F6" w:rsidRDefault="007F43F6">
      <w:pPr>
        <w:jc w:val="right"/>
        <w:rPr>
          <w:rFonts w:ascii="Times New Roman" w:eastAsia="Times New Roman" w:hAnsi="Times New Roman" w:cs="Times New Roman"/>
          <w:sz w:val="26"/>
          <w:szCs w:val="26"/>
        </w:rPr>
      </w:pPr>
    </w:p>
    <w:p w14:paraId="04E07CDC" w14:textId="77777777" w:rsidR="007F43F6" w:rsidRDefault="007F43F6">
      <w:pPr>
        <w:jc w:val="right"/>
        <w:rPr>
          <w:rFonts w:ascii="Times New Roman" w:eastAsia="Times New Roman" w:hAnsi="Times New Roman" w:cs="Times New Roman"/>
          <w:sz w:val="26"/>
          <w:szCs w:val="26"/>
        </w:rPr>
      </w:pPr>
    </w:p>
    <w:p w14:paraId="3322B9DF" w14:textId="77777777" w:rsidR="007F43F6" w:rsidRDefault="007F43F6">
      <w:pPr>
        <w:jc w:val="right"/>
        <w:rPr>
          <w:rFonts w:ascii="Times New Roman" w:eastAsia="Times New Roman" w:hAnsi="Times New Roman" w:cs="Times New Roman"/>
          <w:sz w:val="26"/>
          <w:szCs w:val="26"/>
        </w:rPr>
      </w:pPr>
    </w:p>
    <w:p w14:paraId="56417175" w14:textId="77777777" w:rsidR="007F43F6" w:rsidRDefault="007F43F6">
      <w:pPr>
        <w:jc w:val="right"/>
        <w:rPr>
          <w:rFonts w:ascii="Times New Roman" w:eastAsia="Times New Roman" w:hAnsi="Times New Roman" w:cs="Times New Roman"/>
          <w:sz w:val="26"/>
          <w:szCs w:val="26"/>
        </w:rPr>
      </w:pPr>
    </w:p>
    <w:p w14:paraId="27AA805A" w14:textId="77777777" w:rsidR="007F43F6" w:rsidRDefault="007F43F6">
      <w:pPr>
        <w:jc w:val="right"/>
        <w:rPr>
          <w:rFonts w:ascii="Times New Roman" w:eastAsia="Times New Roman" w:hAnsi="Times New Roman" w:cs="Times New Roman"/>
          <w:sz w:val="26"/>
          <w:szCs w:val="26"/>
        </w:rPr>
      </w:pPr>
    </w:p>
    <w:p w14:paraId="530AD748" w14:textId="77777777" w:rsidR="007F43F6" w:rsidRDefault="0019794C">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UTKARSH SINGH</w:t>
      </w:r>
    </w:p>
    <w:p w14:paraId="61F1D625" w14:textId="77777777" w:rsidR="007F43F6" w:rsidRDefault="0019794C">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MBI2019011</w:t>
      </w:r>
    </w:p>
    <w:p w14:paraId="15B1465A" w14:textId="77777777" w:rsidR="007F43F6" w:rsidRDefault="0019794C">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IIIT ALLAHABAD</w:t>
      </w:r>
    </w:p>
    <w:p w14:paraId="3704AC3F" w14:textId="77777777" w:rsidR="009D57DD" w:rsidRDefault="009D57DD">
      <w:pPr>
        <w:ind w:left="2880" w:firstLine="720"/>
        <w:jc w:val="both"/>
        <w:rPr>
          <w:rFonts w:ascii="Times New Roman" w:eastAsia="Times New Roman" w:hAnsi="Times New Roman" w:cs="Times New Roman"/>
          <w:sz w:val="24"/>
          <w:szCs w:val="24"/>
        </w:rPr>
      </w:pPr>
    </w:p>
    <w:p w14:paraId="225DCBE9" w14:textId="77777777" w:rsidR="0019794C" w:rsidRDefault="0019794C">
      <w:pPr>
        <w:ind w:left="2880" w:firstLine="720"/>
        <w:jc w:val="both"/>
        <w:rPr>
          <w:rFonts w:ascii="Times New Roman" w:eastAsia="Times New Roman" w:hAnsi="Times New Roman" w:cs="Times New Roman"/>
          <w:b/>
          <w:sz w:val="28"/>
          <w:szCs w:val="28"/>
        </w:rPr>
      </w:pPr>
    </w:p>
    <w:p w14:paraId="3F0720E5" w14:textId="77777777" w:rsidR="0019794C" w:rsidRDefault="0019794C">
      <w:pPr>
        <w:ind w:left="2880" w:firstLine="720"/>
        <w:jc w:val="both"/>
        <w:rPr>
          <w:rFonts w:ascii="Times New Roman" w:eastAsia="Times New Roman" w:hAnsi="Times New Roman" w:cs="Times New Roman"/>
          <w:b/>
          <w:sz w:val="28"/>
          <w:szCs w:val="28"/>
        </w:rPr>
      </w:pPr>
    </w:p>
    <w:p w14:paraId="2624CEE1" w14:textId="03646F1B" w:rsidR="007F43F6" w:rsidRDefault="0019794C">
      <w:pPr>
        <w:ind w:left="2880"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6D21428F" w14:textId="77777777" w:rsidR="007F43F6" w:rsidRDefault="007F43F6">
      <w:pPr>
        <w:jc w:val="both"/>
        <w:rPr>
          <w:rFonts w:ascii="Times New Roman" w:eastAsia="Times New Roman" w:hAnsi="Times New Roman" w:cs="Times New Roman"/>
          <w:b/>
          <w:sz w:val="28"/>
          <w:szCs w:val="28"/>
        </w:rPr>
      </w:pPr>
    </w:p>
    <w:p w14:paraId="30036A53" w14:textId="77777777" w:rsidR="007F43F6" w:rsidRDefault="0019794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Ethnopharmacological relevance</w:t>
      </w:r>
      <w:r>
        <w:rPr>
          <w:rFonts w:ascii="Times New Roman" w:eastAsia="Times New Roman" w:hAnsi="Times New Roman" w:cs="Times New Roman"/>
          <w:color w:val="000000"/>
          <w:sz w:val="24"/>
          <w:szCs w:val="24"/>
        </w:rPr>
        <w:t>: Coumarin or 1,2 benzopyrone derivatives are one of the most critical classes of benzopyrones it occurs naturally in tonka beans and cinnamon, but can also be found in certain amount in the green tea, carrots, some beers and bison grass, primarily respons</w:t>
      </w:r>
      <w:r>
        <w:rPr>
          <w:rFonts w:ascii="Times New Roman" w:eastAsia="Times New Roman" w:hAnsi="Times New Roman" w:cs="Times New Roman"/>
          <w:color w:val="000000"/>
          <w:sz w:val="24"/>
          <w:szCs w:val="24"/>
        </w:rPr>
        <w:t>ible for inhibiting the growth, proliferation, and metastasis of various tumor cells with a different kind of mechanism including inhibition of carbonic anhydrase, targeting PI3K/Akt/mTOR signaling pathways, regulating the reactive oxygen species, inhibiti</w:t>
      </w:r>
      <w:r>
        <w:rPr>
          <w:rFonts w:ascii="Times New Roman" w:eastAsia="Times New Roman" w:hAnsi="Times New Roman" w:cs="Times New Roman"/>
          <w:color w:val="000000"/>
          <w:sz w:val="24"/>
          <w:szCs w:val="24"/>
        </w:rPr>
        <w:t>on of microtubule polymerization, inhibition of tumor multidrug resistance, promoting cell apoptosis protein activation and inhibition of tumor angiogenesis. Some of the Coumarin derivatives have been used for the treatment of prostate, colon, and breast c</w:t>
      </w:r>
      <w:r>
        <w:rPr>
          <w:rFonts w:ascii="Times New Roman" w:eastAsia="Times New Roman" w:hAnsi="Times New Roman" w:cs="Times New Roman"/>
          <w:color w:val="000000"/>
          <w:sz w:val="24"/>
          <w:szCs w:val="24"/>
        </w:rPr>
        <w:t>ancer and encouraging results have been obtained. However little work has been done concerning the determination of the pharmacogenomic effect of Coumarin on Colorectal cancer (CRC) and adenocarcinoma of the prostate (CAP). </w:t>
      </w:r>
    </w:p>
    <w:p w14:paraId="0E12CE18" w14:textId="77777777" w:rsidR="007F43F6" w:rsidRDefault="007F43F6">
      <w:pPr>
        <w:spacing w:after="0" w:line="240" w:lineRule="auto"/>
        <w:jc w:val="both"/>
        <w:rPr>
          <w:rFonts w:ascii="Times New Roman" w:eastAsia="Times New Roman" w:hAnsi="Times New Roman" w:cs="Times New Roman"/>
          <w:sz w:val="24"/>
          <w:szCs w:val="24"/>
        </w:rPr>
      </w:pPr>
    </w:p>
    <w:p w14:paraId="02791D54" w14:textId="77777777" w:rsidR="007F43F6" w:rsidRDefault="0019794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Aim of the study:</w:t>
      </w:r>
      <w:r>
        <w:rPr>
          <w:rFonts w:ascii="Times New Roman" w:eastAsia="Times New Roman" w:hAnsi="Times New Roman" w:cs="Times New Roman"/>
          <w:color w:val="000000"/>
          <w:sz w:val="24"/>
          <w:szCs w:val="24"/>
        </w:rPr>
        <w:t xml:space="preserve"> The present </w:t>
      </w:r>
      <w:r>
        <w:rPr>
          <w:rFonts w:ascii="Times New Roman" w:eastAsia="Times New Roman" w:hAnsi="Times New Roman" w:cs="Times New Roman"/>
          <w:color w:val="000000"/>
          <w:sz w:val="24"/>
          <w:szCs w:val="24"/>
        </w:rPr>
        <w:t xml:space="preserve">study aims to predict the possible anti-cancerous effects of Coumarin compounds and their derivatives against core targets of (CRC) and (CAP). the determination of their relative efficiencies in forming a drug-target complex by comparison of their binding </w:t>
      </w:r>
      <w:r>
        <w:rPr>
          <w:rFonts w:ascii="Times New Roman" w:eastAsia="Times New Roman" w:hAnsi="Times New Roman" w:cs="Times New Roman"/>
          <w:color w:val="000000"/>
          <w:sz w:val="24"/>
          <w:szCs w:val="24"/>
        </w:rPr>
        <w:t>energies obtained through 3d-Qsar Study followed by Molecular Docking. Moreover, this study also identifies the active binding sites in the protein involved in the formation of the Coumarin-protein complex through various covalent as well as non-covalent i</w:t>
      </w:r>
      <w:r>
        <w:rPr>
          <w:rFonts w:ascii="Times New Roman" w:eastAsia="Times New Roman" w:hAnsi="Times New Roman" w:cs="Times New Roman"/>
          <w:color w:val="000000"/>
          <w:sz w:val="24"/>
          <w:szCs w:val="24"/>
        </w:rPr>
        <w:t>nteractions. Apart from the core set of targets, the above set of procedures was also performed with two novel proteins (5H8B and 5YC1) that were recently reported to be involved in the upregulation of (CRC) and (CAP).</w:t>
      </w:r>
    </w:p>
    <w:p w14:paraId="7B66D23D" w14:textId="77777777" w:rsidR="007F43F6" w:rsidRDefault="007F43F6">
      <w:pPr>
        <w:spacing w:after="0" w:line="240" w:lineRule="auto"/>
        <w:jc w:val="both"/>
        <w:rPr>
          <w:rFonts w:ascii="Times New Roman" w:eastAsia="Times New Roman" w:hAnsi="Times New Roman" w:cs="Times New Roman"/>
          <w:sz w:val="24"/>
          <w:szCs w:val="24"/>
        </w:rPr>
      </w:pPr>
    </w:p>
    <w:p w14:paraId="329C6D3E" w14:textId="77777777" w:rsidR="007F43F6" w:rsidRDefault="0019794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 xml:space="preserve">Material and methods: </w:t>
      </w:r>
      <w:r>
        <w:rPr>
          <w:rFonts w:ascii="Times New Roman" w:eastAsia="Times New Roman" w:hAnsi="Times New Roman" w:cs="Times New Roman"/>
          <w:color w:val="000000"/>
          <w:sz w:val="24"/>
          <w:szCs w:val="24"/>
        </w:rPr>
        <w:t>To begin with,</w:t>
      </w:r>
      <w:r>
        <w:rPr>
          <w:rFonts w:ascii="Times New Roman" w:eastAsia="Times New Roman" w:hAnsi="Times New Roman" w:cs="Times New Roman"/>
          <w:color w:val="000000"/>
          <w:sz w:val="24"/>
          <w:szCs w:val="24"/>
        </w:rPr>
        <w:t xml:space="preserve"> the 3D-SDF files of all-natural and synthetic Coumarin Derivatives were downloaded after the literature survey and Extract from open babel. Following that, all the proteins whose expression was aberrantly upregulated during the development of colorectal c</w:t>
      </w:r>
      <w:r>
        <w:rPr>
          <w:rFonts w:ascii="Times New Roman" w:eastAsia="Times New Roman" w:hAnsi="Times New Roman" w:cs="Times New Roman"/>
          <w:color w:val="000000"/>
          <w:sz w:val="24"/>
          <w:szCs w:val="24"/>
        </w:rPr>
        <w:t>ancer (CRC) and adenocarcinoma of the prostate were searched out through a literature survey and navigation through various protein databases like PDB.  Side by side, the protein targets specific to Coumarin Derivatives were determined through open babel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24"/>
          <w:szCs w:val="24"/>
        </w:rPr>
        <w:t xml:space="preserve">onsequently, dock the Coumarin derivatives with protein of the HCT-116 and DU-145 using </w:t>
      </w:r>
      <w:proofErr w:type="spellStart"/>
      <w:r>
        <w:rPr>
          <w:rFonts w:ascii="Times New Roman" w:eastAsia="Times New Roman" w:hAnsi="Times New Roman" w:cs="Times New Roman"/>
          <w:color w:val="000000"/>
          <w:sz w:val="24"/>
          <w:szCs w:val="24"/>
        </w:rPr>
        <w:t>Autodock</w:t>
      </w:r>
      <w:proofErr w:type="spellEnd"/>
      <w:r>
        <w:rPr>
          <w:rFonts w:ascii="Times New Roman" w:eastAsia="Times New Roman" w:hAnsi="Times New Roman" w:cs="Times New Roman"/>
          <w:color w:val="000000"/>
          <w:sz w:val="24"/>
          <w:szCs w:val="24"/>
        </w:rPr>
        <w:t xml:space="preserve"> Vina. Subsequently, the 2D protein-ligand interaction diagram of the above interactions was obtained using Discovery Studio. </w:t>
      </w:r>
    </w:p>
    <w:p w14:paraId="3617B07A" w14:textId="77777777" w:rsidR="007F43F6" w:rsidRDefault="007F43F6">
      <w:pPr>
        <w:spacing w:after="0" w:line="240" w:lineRule="auto"/>
        <w:jc w:val="both"/>
        <w:rPr>
          <w:rFonts w:ascii="Times New Roman" w:eastAsia="Times New Roman" w:hAnsi="Times New Roman" w:cs="Times New Roman"/>
          <w:sz w:val="24"/>
          <w:szCs w:val="24"/>
        </w:rPr>
      </w:pPr>
    </w:p>
    <w:p w14:paraId="45DA00B3" w14:textId="77777777" w:rsidR="007F43F6" w:rsidRDefault="0019794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 xml:space="preserve">Results: </w:t>
      </w:r>
      <w:r>
        <w:rPr>
          <w:rFonts w:ascii="Times New Roman" w:eastAsia="Times New Roman" w:hAnsi="Times New Roman" w:cs="Times New Roman"/>
          <w:color w:val="000000"/>
          <w:sz w:val="24"/>
          <w:szCs w:val="24"/>
        </w:rPr>
        <w:t>Based on the results ob</w:t>
      </w:r>
      <w:r>
        <w:rPr>
          <w:rFonts w:ascii="Times New Roman" w:eastAsia="Times New Roman" w:hAnsi="Times New Roman" w:cs="Times New Roman"/>
          <w:color w:val="000000"/>
          <w:sz w:val="24"/>
          <w:szCs w:val="24"/>
        </w:rPr>
        <w:t xml:space="preserve">tained after 3d- </w:t>
      </w:r>
      <w:proofErr w:type="spellStart"/>
      <w:r>
        <w:rPr>
          <w:rFonts w:ascii="Times New Roman" w:eastAsia="Times New Roman" w:hAnsi="Times New Roman" w:cs="Times New Roman"/>
          <w:color w:val="000000"/>
          <w:sz w:val="24"/>
          <w:szCs w:val="24"/>
        </w:rPr>
        <w:t>qsar</w:t>
      </w:r>
      <w:proofErr w:type="spellEnd"/>
      <w:r>
        <w:rPr>
          <w:rFonts w:ascii="Times New Roman" w:eastAsia="Times New Roman" w:hAnsi="Times New Roman" w:cs="Times New Roman"/>
          <w:color w:val="000000"/>
          <w:sz w:val="24"/>
          <w:szCs w:val="24"/>
        </w:rPr>
        <w:t xml:space="preserve"> Molecule 42 and Molecule 11 is highly preferable structure derived by the 3d-qsar model concerning molecular docking, we found that out of all the Coumarin derivatives which had HCT-116 as their putative target, </w:t>
      </w:r>
      <w:proofErr w:type="gramStart"/>
      <w:r>
        <w:rPr>
          <w:rFonts w:ascii="Times New Roman" w:eastAsia="Times New Roman" w:hAnsi="Times New Roman" w:cs="Times New Roman"/>
          <w:color w:val="000000"/>
          <w:sz w:val="24"/>
          <w:szCs w:val="24"/>
        </w:rPr>
        <w:t>Molecule(</w:t>
      </w:r>
      <w:proofErr w:type="gramEnd"/>
      <w:r>
        <w:rPr>
          <w:rFonts w:ascii="Times New Roman" w:eastAsia="Times New Roman" w:hAnsi="Times New Roman" w:cs="Times New Roman"/>
          <w:color w:val="000000"/>
          <w:sz w:val="24"/>
          <w:szCs w:val="24"/>
        </w:rPr>
        <w:t xml:space="preserve">16) </w:t>
      </w:r>
      <w:proofErr w:type="spellStart"/>
      <w:r>
        <w:rPr>
          <w:rFonts w:ascii="Times New Roman" w:eastAsia="Times New Roman" w:hAnsi="Times New Roman" w:cs="Times New Roman"/>
          <w:color w:val="000000"/>
          <w:sz w:val="24"/>
          <w:szCs w:val="24"/>
        </w:rPr>
        <w:t>isoxazoly</w:t>
      </w:r>
      <w:r>
        <w:rPr>
          <w:rFonts w:ascii="Times New Roman" w:eastAsia="Times New Roman" w:hAnsi="Times New Roman" w:cs="Times New Roman"/>
          <w:color w:val="000000"/>
          <w:sz w:val="24"/>
          <w:szCs w:val="24"/>
        </w:rPr>
        <w:t>l</w:t>
      </w:r>
      <w:proofErr w:type="spellEnd"/>
      <w:r>
        <w:rPr>
          <w:rFonts w:ascii="Times New Roman" w:eastAsia="Times New Roman" w:hAnsi="Times New Roman" w:cs="Times New Roman"/>
          <w:color w:val="000000"/>
          <w:sz w:val="24"/>
          <w:szCs w:val="24"/>
        </w:rPr>
        <w:t xml:space="preserve"> was found to be most effective binding giving the lowest binding energy(-8.7 kcal/mol with an inhibition constant of 4.54 micromolar). for Du-</w:t>
      </w:r>
      <w:proofErr w:type="gramStart"/>
      <w:r>
        <w:rPr>
          <w:rFonts w:ascii="Times New Roman" w:eastAsia="Times New Roman" w:hAnsi="Times New Roman" w:cs="Times New Roman"/>
          <w:color w:val="000000"/>
          <w:sz w:val="24"/>
          <w:szCs w:val="24"/>
        </w:rPr>
        <w:t>145 ,</w:t>
      </w:r>
      <w:proofErr w:type="gramEnd"/>
      <w:r>
        <w:rPr>
          <w:rFonts w:ascii="Times New Roman" w:eastAsia="Times New Roman" w:hAnsi="Times New Roman" w:cs="Times New Roman"/>
          <w:color w:val="000000"/>
          <w:sz w:val="24"/>
          <w:szCs w:val="24"/>
        </w:rPr>
        <w:t xml:space="preserve"> molecule 11 gave the lowest binding energy(-8.08 kcal/mol with an inhibition constant of 1.19 micromolar</w:t>
      </w:r>
    </w:p>
    <w:p w14:paraId="5759BEB3" w14:textId="77777777" w:rsidR="007F43F6" w:rsidRDefault="007F43F6">
      <w:pPr>
        <w:spacing w:after="0" w:line="240" w:lineRule="auto"/>
        <w:rPr>
          <w:rFonts w:ascii="Times New Roman" w:eastAsia="Times New Roman" w:hAnsi="Times New Roman" w:cs="Times New Roman"/>
          <w:sz w:val="24"/>
          <w:szCs w:val="24"/>
        </w:rPr>
      </w:pPr>
    </w:p>
    <w:p w14:paraId="28F5B38B" w14:textId="77777777" w:rsidR="007F43F6" w:rsidRDefault="0019794C">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Conclusion</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Our in-silico analysis revealed that out of all Coumarin derivatives, </w:t>
      </w:r>
      <w:proofErr w:type="spellStart"/>
      <w:r>
        <w:rPr>
          <w:rFonts w:ascii="Times New Roman" w:eastAsia="Times New Roman" w:hAnsi="Times New Roman" w:cs="Times New Roman"/>
          <w:color w:val="000000"/>
          <w:sz w:val="24"/>
          <w:szCs w:val="24"/>
        </w:rPr>
        <w:t>isoxazolyl</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Mammea</w:t>
      </w:r>
      <w:proofErr w:type="spellEnd"/>
      <w:r>
        <w:rPr>
          <w:rFonts w:ascii="Times New Roman" w:eastAsia="Times New Roman" w:hAnsi="Times New Roman" w:cs="Times New Roman"/>
          <w:color w:val="000000"/>
          <w:sz w:val="24"/>
          <w:szCs w:val="24"/>
        </w:rPr>
        <w:t xml:space="preserve"> B/BA hydroxyl could serve as potential therapeutic agents for controlling the overexpression of our core target 5H8B and respectively. molecule 11 and m</w:t>
      </w:r>
      <w:r>
        <w:rPr>
          <w:rFonts w:ascii="Times New Roman" w:eastAsia="Times New Roman" w:hAnsi="Times New Roman" w:cs="Times New Roman"/>
          <w:color w:val="000000"/>
          <w:sz w:val="24"/>
          <w:szCs w:val="24"/>
        </w:rPr>
        <w:t xml:space="preserve">olecule 18 </w:t>
      </w:r>
      <w:r>
        <w:rPr>
          <w:rFonts w:ascii="Times New Roman" w:eastAsia="Times New Roman" w:hAnsi="Times New Roman" w:cs="Times New Roman"/>
          <w:color w:val="000000"/>
          <w:sz w:val="24"/>
          <w:szCs w:val="24"/>
        </w:rPr>
        <w:lastRenderedPageBreak/>
        <w:t>compositions of thiazolyl-3-aryl-pyrazole-4-carbaldehydes could turn to be effective therapeutic agents for controlling the overexpression of 5YC1 respectively.</w:t>
      </w:r>
    </w:p>
    <w:p w14:paraId="74F59F27" w14:textId="77777777" w:rsidR="007F43F6" w:rsidRDefault="0019794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DE79C33" w14:textId="77777777" w:rsidR="007F43F6" w:rsidRDefault="007F43F6">
      <w:pPr>
        <w:rPr>
          <w:rFonts w:ascii="Times New Roman" w:eastAsia="Times New Roman" w:hAnsi="Times New Roman" w:cs="Times New Roman"/>
          <w:b/>
          <w:sz w:val="24"/>
          <w:szCs w:val="24"/>
        </w:rPr>
      </w:pPr>
    </w:p>
    <w:p w14:paraId="095FFBEA" w14:textId="77777777" w:rsidR="007F43F6" w:rsidRDefault="007F43F6">
      <w:pPr>
        <w:jc w:val="center"/>
        <w:rPr>
          <w:rFonts w:ascii="Times New Roman" w:eastAsia="Times New Roman" w:hAnsi="Times New Roman" w:cs="Times New Roman"/>
          <w:b/>
          <w:sz w:val="28"/>
          <w:szCs w:val="28"/>
        </w:rPr>
      </w:pPr>
    </w:p>
    <w:p w14:paraId="424FFA01" w14:textId="77777777" w:rsidR="007F43F6" w:rsidRDefault="007F43F6">
      <w:pPr>
        <w:jc w:val="center"/>
        <w:rPr>
          <w:rFonts w:ascii="Times New Roman" w:eastAsia="Times New Roman" w:hAnsi="Times New Roman" w:cs="Times New Roman"/>
          <w:b/>
          <w:sz w:val="28"/>
          <w:szCs w:val="28"/>
        </w:rPr>
      </w:pPr>
    </w:p>
    <w:p w14:paraId="1136C278" w14:textId="77777777" w:rsidR="007F43F6" w:rsidRDefault="007F43F6">
      <w:pPr>
        <w:jc w:val="center"/>
        <w:rPr>
          <w:rFonts w:ascii="Times New Roman" w:eastAsia="Times New Roman" w:hAnsi="Times New Roman" w:cs="Times New Roman"/>
          <w:b/>
          <w:sz w:val="28"/>
          <w:szCs w:val="28"/>
        </w:rPr>
      </w:pPr>
    </w:p>
    <w:p w14:paraId="7CCF41B8" w14:textId="77777777" w:rsidR="007F43F6" w:rsidRDefault="007F43F6">
      <w:pPr>
        <w:jc w:val="center"/>
        <w:rPr>
          <w:rFonts w:ascii="Times New Roman" w:eastAsia="Times New Roman" w:hAnsi="Times New Roman" w:cs="Times New Roman"/>
          <w:b/>
          <w:sz w:val="28"/>
          <w:szCs w:val="28"/>
        </w:rPr>
      </w:pPr>
    </w:p>
    <w:p w14:paraId="36191EAA" w14:textId="77777777" w:rsidR="007F43F6" w:rsidRDefault="007F43F6">
      <w:pPr>
        <w:jc w:val="center"/>
        <w:rPr>
          <w:rFonts w:ascii="Times New Roman" w:eastAsia="Times New Roman" w:hAnsi="Times New Roman" w:cs="Times New Roman"/>
          <w:b/>
          <w:sz w:val="28"/>
          <w:szCs w:val="28"/>
        </w:rPr>
      </w:pPr>
    </w:p>
    <w:p w14:paraId="7CBA2C1B" w14:textId="77777777" w:rsidR="007F43F6" w:rsidRDefault="007F43F6">
      <w:pPr>
        <w:jc w:val="center"/>
        <w:rPr>
          <w:rFonts w:ascii="Times New Roman" w:eastAsia="Times New Roman" w:hAnsi="Times New Roman" w:cs="Times New Roman"/>
          <w:b/>
          <w:sz w:val="28"/>
          <w:szCs w:val="28"/>
        </w:rPr>
      </w:pPr>
    </w:p>
    <w:p w14:paraId="0D3B0B89" w14:textId="77777777" w:rsidR="007F43F6" w:rsidRDefault="007F43F6">
      <w:pPr>
        <w:jc w:val="center"/>
        <w:rPr>
          <w:rFonts w:ascii="Times New Roman" w:eastAsia="Times New Roman" w:hAnsi="Times New Roman" w:cs="Times New Roman"/>
          <w:b/>
          <w:sz w:val="28"/>
          <w:szCs w:val="28"/>
        </w:rPr>
      </w:pPr>
    </w:p>
    <w:p w14:paraId="2D3646D6" w14:textId="77777777" w:rsidR="007F43F6" w:rsidRDefault="007F43F6">
      <w:pPr>
        <w:jc w:val="center"/>
        <w:rPr>
          <w:rFonts w:ascii="Times New Roman" w:eastAsia="Times New Roman" w:hAnsi="Times New Roman" w:cs="Times New Roman"/>
          <w:b/>
          <w:sz w:val="28"/>
          <w:szCs w:val="28"/>
        </w:rPr>
      </w:pPr>
    </w:p>
    <w:p w14:paraId="16483ED6" w14:textId="77777777" w:rsidR="007F43F6" w:rsidRDefault="007F43F6">
      <w:pPr>
        <w:jc w:val="center"/>
        <w:rPr>
          <w:rFonts w:ascii="Times New Roman" w:eastAsia="Times New Roman" w:hAnsi="Times New Roman" w:cs="Times New Roman"/>
          <w:b/>
          <w:sz w:val="28"/>
          <w:szCs w:val="28"/>
        </w:rPr>
      </w:pPr>
    </w:p>
    <w:p w14:paraId="6C9F48F8" w14:textId="77777777" w:rsidR="007F43F6" w:rsidRDefault="007F43F6">
      <w:pPr>
        <w:jc w:val="center"/>
        <w:rPr>
          <w:rFonts w:ascii="Times New Roman" w:eastAsia="Times New Roman" w:hAnsi="Times New Roman" w:cs="Times New Roman"/>
          <w:b/>
          <w:sz w:val="28"/>
          <w:szCs w:val="28"/>
        </w:rPr>
      </w:pPr>
    </w:p>
    <w:p w14:paraId="35BF38E5" w14:textId="77777777" w:rsidR="007F43F6" w:rsidRDefault="007F43F6">
      <w:pPr>
        <w:jc w:val="center"/>
        <w:rPr>
          <w:rFonts w:ascii="Times New Roman" w:eastAsia="Times New Roman" w:hAnsi="Times New Roman" w:cs="Times New Roman"/>
          <w:b/>
          <w:sz w:val="28"/>
          <w:szCs w:val="28"/>
        </w:rPr>
      </w:pPr>
    </w:p>
    <w:p w14:paraId="03F68B20" w14:textId="77777777" w:rsidR="007F43F6" w:rsidRDefault="007F43F6">
      <w:pPr>
        <w:jc w:val="center"/>
        <w:rPr>
          <w:rFonts w:ascii="Times New Roman" w:eastAsia="Times New Roman" w:hAnsi="Times New Roman" w:cs="Times New Roman"/>
          <w:b/>
          <w:sz w:val="28"/>
          <w:szCs w:val="28"/>
        </w:rPr>
      </w:pPr>
    </w:p>
    <w:p w14:paraId="24440D9D" w14:textId="77777777" w:rsidR="007F43F6" w:rsidRDefault="007F43F6">
      <w:pPr>
        <w:jc w:val="center"/>
        <w:rPr>
          <w:rFonts w:ascii="Times New Roman" w:eastAsia="Times New Roman" w:hAnsi="Times New Roman" w:cs="Times New Roman"/>
          <w:b/>
          <w:sz w:val="28"/>
          <w:szCs w:val="28"/>
        </w:rPr>
      </w:pPr>
    </w:p>
    <w:p w14:paraId="61CB0258" w14:textId="77777777" w:rsidR="007F43F6" w:rsidRDefault="007F43F6">
      <w:pPr>
        <w:jc w:val="center"/>
        <w:rPr>
          <w:rFonts w:ascii="Times New Roman" w:eastAsia="Times New Roman" w:hAnsi="Times New Roman" w:cs="Times New Roman"/>
          <w:b/>
          <w:sz w:val="28"/>
          <w:szCs w:val="28"/>
        </w:rPr>
      </w:pPr>
    </w:p>
    <w:p w14:paraId="4425E0A8" w14:textId="77777777" w:rsidR="007F43F6" w:rsidRDefault="007F43F6">
      <w:pPr>
        <w:jc w:val="center"/>
        <w:rPr>
          <w:rFonts w:ascii="Times New Roman" w:eastAsia="Times New Roman" w:hAnsi="Times New Roman" w:cs="Times New Roman"/>
          <w:b/>
          <w:sz w:val="28"/>
          <w:szCs w:val="28"/>
        </w:rPr>
      </w:pPr>
    </w:p>
    <w:p w14:paraId="7C285C14" w14:textId="77777777" w:rsidR="007F43F6" w:rsidRDefault="007F43F6">
      <w:pPr>
        <w:jc w:val="center"/>
        <w:rPr>
          <w:rFonts w:ascii="Times New Roman" w:eastAsia="Times New Roman" w:hAnsi="Times New Roman" w:cs="Times New Roman"/>
          <w:b/>
          <w:sz w:val="28"/>
          <w:szCs w:val="28"/>
        </w:rPr>
      </w:pPr>
    </w:p>
    <w:p w14:paraId="33615D4F" w14:textId="77777777" w:rsidR="007F43F6" w:rsidRDefault="007F43F6">
      <w:pPr>
        <w:jc w:val="center"/>
        <w:rPr>
          <w:rFonts w:ascii="Times New Roman" w:eastAsia="Times New Roman" w:hAnsi="Times New Roman" w:cs="Times New Roman"/>
          <w:b/>
          <w:sz w:val="28"/>
          <w:szCs w:val="28"/>
        </w:rPr>
      </w:pPr>
    </w:p>
    <w:p w14:paraId="394564DC" w14:textId="77777777" w:rsidR="007F43F6" w:rsidRDefault="007F43F6">
      <w:pPr>
        <w:jc w:val="center"/>
        <w:rPr>
          <w:rFonts w:ascii="Times New Roman" w:eastAsia="Times New Roman" w:hAnsi="Times New Roman" w:cs="Times New Roman"/>
          <w:b/>
          <w:sz w:val="28"/>
          <w:szCs w:val="28"/>
        </w:rPr>
      </w:pPr>
    </w:p>
    <w:p w14:paraId="363B1880" w14:textId="77777777" w:rsidR="007F43F6" w:rsidRDefault="007F43F6">
      <w:pPr>
        <w:jc w:val="center"/>
        <w:rPr>
          <w:rFonts w:ascii="Times New Roman" w:eastAsia="Times New Roman" w:hAnsi="Times New Roman" w:cs="Times New Roman"/>
          <w:b/>
          <w:sz w:val="28"/>
          <w:szCs w:val="28"/>
        </w:rPr>
      </w:pPr>
    </w:p>
    <w:p w14:paraId="1427B268" w14:textId="77777777" w:rsidR="007F43F6" w:rsidRDefault="007F43F6">
      <w:pPr>
        <w:jc w:val="center"/>
        <w:rPr>
          <w:rFonts w:ascii="Times New Roman" w:eastAsia="Times New Roman" w:hAnsi="Times New Roman" w:cs="Times New Roman"/>
          <w:b/>
          <w:sz w:val="28"/>
          <w:szCs w:val="28"/>
        </w:rPr>
      </w:pPr>
    </w:p>
    <w:p w14:paraId="51F3F355" w14:textId="77777777" w:rsidR="007F43F6" w:rsidRDefault="007F43F6">
      <w:pPr>
        <w:jc w:val="center"/>
        <w:rPr>
          <w:rFonts w:ascii="Times New Roman" w:eastAsia="Times New Roman" w:hAnsi="Times New Roman" w:cs="Times New Roman"/>
          <w:b/>
          <w:sz w:val="28"/>
          <w:szCs w:val="28"/>
        </w:rPr>
      </w:pPr>
    </w:p>
    <w:p w14:paraId="16CADC86" w14:textId="4950B6D7" w:rsidR="007F43F6" w:rsidRDefault="007F43F6">
      <w:pPr>
        <w:jc w:val="center"/>
        <w:rPr>
          <w:rFonts w:ascii="Times New Roman" w:eastAsia="Times New Roman" w:hAnsi="Times New Roman" w:cs="Times New Roman"/>
          <w:b/>
          <w:sz w:val="28"/>
          <w:szCs w:val="28"/>
        </w:rPr>
      </w:pPr>
    </w:p>
    <w:p w14:paraId="38833AA9" w14:textId="77777777" w:rsidR="009D57DD" w:rsidRDefault="009D57DD">
      <w:pPr>
        <w:jc w:val="center"/>
        <w:rPr>
          <w:rFonts w:ascii="Times New Roman" w:eastAsia="Times New Roman" w:hAnsi="Times New Roman" w:cs="Times New Roman"/>
          <w:b/>
          <w:sz w:val="28"/>
          <w:szCs w:val="28"/>
        </w:rPr>
      </w:pPr>
    </w:p>
    <w:p w14:paraId="7F7AAF95" w14:textId="77777777" w:rsidR="007F43F6" w:rsidRDefault="007F43F6">
      <w:pPr>
        <w:jc w:val="center"/>
        <w:rPr>
          <w:rFonts w:ascii="Times New Roman" w:eastAsia="Times New Roman" w:hAnsi="Times New Roman" w:cs="Times New Roman"/>
          <w:b/>
          <w:sz w:val="24"/>
          <w:szCs w:val="24"/>
        </w:rPr>
      </w:pPr>
    </w:p>
    <w:p w14:paraId="20AEDC18" w14:textId="77777777" w:rsidR="007F43F6" w:rsidRDefault="0019794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INDEX</w:t>
      </w:r>
    </w:p>
    <w:p w14:paraId="6F3E4D06" w14:textId="77777777" w:rsidR="007F43F6" w:rsidRDefault="007F43F6">
      <w:pPr>
        <w:rPr>
          <w:rFonts w:ascii="Times New Roman" w:eastAsia="Times New Roman" w:hAnsi="Times New Roman" w:cs="Times New Roman"/>
          <w:sz w:val="24"/>
          <w:szCs w:val="24"/>
        </w:rPr>
      </w:pPr>
    </w:p>
    <w:p w14:paraId="441DC3E2" w14:textId="77777777" w:rsidR="007F43F6" w:rsidRDefault="001979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PAGE</w:t>
      </w:r>
    </w:p>
    <w:p w14:paraId="44F093BC" w14:textId="77777777" w:rsidR="007F43F6" w:rsidRDefault="007F43F6">
      <w:pPr>
        <w:rPr>
          <w:rFonts w:ascii="Times New Roman" w:eastAsia="Times New Roman" w:hAnsi="Times New Roman" w:cs="Times New Roman"/>
          <w:sz w:val="28"/>
          <w:szCs w:val="28"/>
        </w:rPr>
      </w:pPr>
    </w:p>
    <w:p w14:paraId="5C607CF2" w14:textId="77777777" w:rsidR="007F43F6" w:rsidRDefault="0019794C">
      <w:pPr>
        <w:numPr>
          <w:ilvl w:val="0"/>
          <w:numId w:val="8"/>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INTRODUCTION</w:t>
      </w:r>
    </w:p>
    <w:p w14:paraId="7CA62E18" w14:textId="77777777" w:rsidR="007F43F6" w:rsidRDefault="0019794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     METHODOLOGY</w:t>
      </w:r>
    </w:p>
    <w:p w14:paraId="0E435B4A" w14:textId="77777777" w:rsidR="007F43F6" w:rsidRDefault="0019794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     RESULTS AND DISCUSSION</w:t>
      </w:r>
    </w:p>
    <w:p w14:paraId="4911D011" w14:textId="77777777" w:rsidR="007F43F6" w:rsidRDefault="0019794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     CONCLUSION </w:t>
      </w:r>
    </w:p>
    <w:p w14:paraId="4B680021" w14:textId="77777777" w:rsidR="007F43F6" w:rsidRDefault="0019794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     REFERENCES</w:t>
      </w:r>
    </w:p>
    <w:p w14:paraId="6FD9D7AA" w14:textId="77777777" w:rsidR="007F43F6" w:rsidRDefault="007F43F6">
      <w:pPr>
        <w:rPr>
          <w:rFonts w:ascii="Times New Roman" w:eastAsia="Times New Roman" w:hAnsi="Times New Roman" w:cs="Times New Roman"/>
          <w:sz w:val="28"/>
          <w:szCs w:val="28"/>
        </w:rPr>
      </w:pPr>
    </w:p>
    <w:p w14:paraId="13338142" w14:textId="77777777" w:rsidR="007F43F6" w:rsidRDefault="007F43F6">
      <w:pPr>
        <w:rPr>
          <w:rFonts w:ascii="Times New Roman" w:eastAsia="Times New Roman" w:hAnsi="Times New Roman" w:cs="Times New Roman"/>
          <w:sz w:val="28"/>
          <w:szCs w:val="28"/>
        </w:rPr>
      </w:pPr>
    </w:p>
    <w:p w14:paraId="39F2750D" w14:textId="77777777" w:rsidR="007F43F6" w:rsidRDefault="007F43F6">
      <w:pPr>
        <w:rPr>
          <w:rFonts w:ascii="Times New Roman" w:eastAsia="Times New Roman" w:hAnsi="Times New Roman" w:cs="Times New Roman"/>
          <w:sz w:val="28"/>
          <w:szCs w:val="28"/>
        </w:rPr>
      </w:pPr>
    </w:p>
    <w:p w14:paraId="258156C8" w14:textId="77777777" w:rsidR="007F43F6" w:rsidRDefault="007F43F6">
      <w:pPr>
        <w:rPr>
          <w:rFonts w:ascii="Times New Roman" w:eastAsia="Times New Roman" w:hAnsi="Times New Roman" w:cs="Times New Roman"/>
          <w:sz w:val="28"/>
          <w:szCs w:val="28"/>
        </w:rPr>
      </w:pPr>
    </w:p>
    <w:p w14:paraId="6DEAEF13" w14:textId="77777777" w:rsidR="007F43F6" w:rsidRDefault="007F43F6">
      <w:pPr>
        <w:rPr>
          <w:rFonts w:ascii="Times New Roman" w:eastAsia="Times New Roman" w:hAnsi="Times New Roman" w:cs="Times New Roman"/>
          <w:sz w:val="28"/>
          <w:szCs w:val="28"/>
        </w:rPr>
      </w:pPr>
    </w:p>
    <w:p w14:paraId="68E2A37C" w14:textId="77777777" w:rsidR="007F43F6" w:rsidRDefault="007F43F6">
      <w:pPr>
        <w:rPr>
          <w:rFonts w:ascii="Times New Roman" w:eastAsia="Times New Roman" w:hAnsi="Times New Roman" w:cs="Times New Roman"/>
          <w:sz w:val="28"/>
          <w:szCs w:val="28"/>
        </w:rPr>
      </w:pPr>
    </w:p>
    <w:p w14:paraId="59A6C85A" w14:textId="77777777" w:rsidR="007F43F6" w:rsidRDefault="007F43F6">
      <w:pPr>
        <w:rPr>
          <w:rFonts w:ascii="Times New Roman" w:eastAsia="Times New Roman" w:hAnsi="Times New Roman" w:cs="Times New Roman"/>
          <w:sz w:val="28"/>
          <w:szCs w:val="28"/>
        </w:rPr>
      </w:pPr>
    </w:p>
    <w:p w14:paraId="6E610BA5" w14:textId="77777777" w:rsidR="007F43F6" w:rsidRDefault="007F43F6">
      <w:pPr>
        <w:rPr>
          <w:rFonts w:ascii="Times New Roman" w:eastAsia="Times New Roman" w:hAnsi="Times New Roman" w:cs="Times New Roman"/>
          <w:sz w:val="28"/>
          <w:szCs w:val="28"/>
        </w:rPr>
      </w:pPr>
    </w:p>
    <w:p w14:paraId="1C08A8D0" w14:textId="77777777" w:rsidR="007F43F6" w:rsidRDefault="007F43F6">
      <w:pPr>
        <w:rPr>
          <w:rFonts w:ascii="Times New Roman" w:eastAsia="Times New Roman" w:hAnsi="Times New Roman" w:cs="Times New Roman"/>
          <w:sz w:val="28"/>
          <w:szCs w:val="28"/>
        </w:rPr>
      </w:pPr>
    </w:p>
    <w:p w14:paraId="1340EE62" w14:textId="77777777" w:rsidR="007F43F6" w:rsidRDefault="007F43F6">
      <w:pPr>
        <w:rPr>
          <w:rFonts w:ascii="Times New Roman" w:eastAsia="Times New Roman" w:hAnsi="Times New Roman" w:cs="Times New Roman"/>
          <w:sz w:val="28"/>
          <w:szCs w:val="28"/>
        </w:rPr>
      </w:pPr>
    </w:p>
    <w:p w14:paraId="3D05EFA2" w14:textId="77777777" w:rsidR="007F43F6" w:rsidRDefault="007F43F6">
      <w:pPr>
        <w:rPr>
          <w:rFonts w:ascii="Times New Roman" w:eastAsia="Times New Roman" w:hAnsi="Times New Roman" w:cs="Times New Roman"/>
          <w:sz w:val="28"/>
          <w:szCs w:val="28"/>
        </w:rPr>
      </w:pPr>
    </w:p>
    <w:p w14:paraId="27C6DF03" w14:textId="77777777" w:rsidR="007F43F6" w:rsidRDefault="007F43F6">
      <w:pPr>
        <w:rPr>
          <w:rFonts w:ascii="Times New Roman" w:eastAsia="Times New Roman" w:hAnsi="Times New Roman" w:cs="Times New Roman"/>
          <w:sz w:val="28"/>
          <w:szCs w:val="28"/>
        </w:rPr>
      </w:pPr>
    </w:p>
    <w:p w14:paraId="136642AB" w14:textId="77777777" w:rsidR="007F43F6" w:rsidRDefault="0019794C">
      <w:pPr>
        <w:pBdr>
          <w:top w:val="nil"/>
          <w:left w:val="nil"/>
          <w:bottom w:val="nil"/>
          <w:right w:val="nil"/>
          <w:between w:val="nil"/>
        </w:pBdr>
        <w:spacing w:after="0"/>
        <w:ind w:left="21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55186606" w14:textId="77777777" w:rsidR="007F43F6" w:rsidRDefault="007F43F6">
      <w:pPr>
        <w:pBdr>
          <w:top w:val="nil"/>
          <w:left w:val="nil"/>
          <w:bottom w:val="nil"/>
          <w:right w:val="nil"/>
          <w:between w:val="nil"/>
        </w:pBdr>
        <w:spacing w:after="0"/>
        <w:ind w:left="2180"/>
        <w:rPr>
          <w:rFonts w:ascii="Times New Roman" w:eastAsia="Times New Roman" w:hAnsi="Times New Roman" w:cs="Times New Roman"/>
          <w:b/>
          <w:color w:val="000000"/>
          <w:sz w:val="28"/>
          <w:szCs w:val="28"/>
        </w:rPr>
      </w:pPr>
    </w:p>
    <w:p w14:paraId="240ECE18" w14:textId="77777777" w:rsidR="007F43F6" w:rsidRDefault="007F43F6">
      <w:pPr>
        <w:pBdr>
          <w:top w:val="nil"/>
          <w:left w:val="nil"/>
          <w:bottom w:val="nil"/>
          <w:right w:val="nil"/>
          <w:between w:val="nil"/>
        </w:pBdr>
        <w:spacing w:after="0"/>
        <w:ind w:left="2180"/>
        <w:rPr>
          <w:rFonts w:ascii="Times New Roman" w:eastAsia="Times New Roman" w:hAnsi="Times New Roman" w:cs="Times New Roman"/>
          <w:b/>
          <w:color w:val="000000"/>
          <w:sz w:val="28"/>
          <w:szCs w:val="28"/>
        </w:rPr>
      </w:pPr>
    </w:p>
    <w:p w14:paraId="6705475B" w14:textId="77777777" w:rsidR="007F43F6" w:rsidRDefault="007F43F6">
      <w:pPr>
        <w:pBdr>
          <w:top w:val="nil"/>
          <w:left w:val="nil"/>
          <w:bottom w:val="nil"/>
          <w:right w:val="nil"/>
          <w:between w:val="nil"/>
        </w:pBdr>
        <w:spacing w:after="0"/>
        <w:ind w:left="2180"/>
        <w:rPr>
          <w:rFonts w:ascii="Times New Roman" w:eastAsia="Times New Roman" w:hAnsi="Times New Roman" w:cs="Times New Roman"/>
          <w:b/>
          <w:color w:val="000000"/>
          <w:sz w:val="28"/>
          <w:szCs w:val="28"/>
        </w:rPr>
      </w:pPr>
    </w:p>
    <w:p w14:paraId="508F69B1" w14:textId="1D6E3618" w:rsidR="007F43F6" w:rsidRDefault="007F43F6">
      <w:pPr>
        <w:pBdr>
          <w:top w:val="nil"/>
          <w:left w:val="nil"/>
          <w:bottom w:val="nil"/>
          <w:right w:val="nil"/>
          <w:between w:val="nil"/>
        </w:pBdr>
        <w:spacing w:after="0"/>
        <w:ind w:left="2180"/>
        <w:rPr>
          <w:rFonts w:ascii="Times New Roman" w:eastAsia="Times New Roman" w:hAnsi="Times New Roman" w:cs="Times New Roman"/>
          <w:b/>
          <w:color w:val="000000"/>
          <w:sz w:val="28"/>
          <w:szCs w:val="28"/>
        </w:rPr>
      </w:pPr>
    </w:p>
    <w:p w14:paraId="281E0240" w14:textId="77777777" w:rsidR="009D57DD" w:rsidRDefault="009D57DD">
      <w:pPr>
        <w:pBdr>
          <w:top w:val="nil"/>
          <w:left w:val="nil"/>
          <w:bottom w:val="nil"/>
          <w:right w:val="nil"/>
          <w:between w:val="nil"/>
        </w:pBdr>
        <w:spacing w:after="0"/>
        <w:ind w:left="2180"/>
        <w:rPr>
          <w:rFonts w:ascii="Times New Roman" w:eastAsia="Times New Roman" w:hAnsi="Times New Roman" w:cs="Times New Roman"/>
          <w:b/>
          <w:color w:val="000000"/>
          <w:sz w:val="28"/>
          <w:szCs w:val="28"/>
        </w:rPr>
      </w:pPr>
    </w:p>
    <w:p w14:paraId="28D679E7" w14:textId="77777777" w:rsidR="007F43F6" w:rsidRDefault="007F43F6">
      <w:pPr>
        <w:pBdr>
          <w:top w:val="nil"/>
          <w:left w:val="nil"/>
          <w:bottom w:val="nil"/>
          <w:right w:val="nil"/>
          <w:between w:val="nil"/>
        </w:pBdr>
        <w:spacing w:after="0"/>
        <w:ind w:left="2180"/>
        <w:rPr>
          <w:rFonts w:ascii="Times New Roman" w:eastAsia="Times New Roman" w:hAnsi="Times New Roman" w:cs="Times New Roman"/>
          <w:b/>
          <w:color w:val="000000"/>
          <w:sz w:val="28"/>
          <w:szCs w:val="28"/>
        </w:rPr>
      </w:pPr>
    </w:p>
    <w:p w14:paraId="470F5B26" w14:textId="77777777" w:rsidR="007F43F6" w:rsidRDefault="007F43F6">
      <w:pPr>
        <w:pBdr>
          <w:top w:val="nil"/>
          <w:left w:val="nil"/>
          <w:bottom w:val="nil"/>
          <w:right w:val="nil"/>
          <w:between w:val="nil"/>
        </w:pBdr>
        <w:spacing w:after="0"/>
        <w:ind w:left="2180"/>
        <w:rPr>
          <w:rFonts w:ascii="Times New Roman" w:eastAsia="Times New Roman" w:hAnsi="Times New Roman" w:cs="Times New Roman"/>
          <w:b/>
          <w:color w:val="000000"/>
          <w:sz w:val="28"/>
          <w:szCs w:val="28"/>
        </w:rPr>
      </w:pPr>
    </w:p>
    <w:p w14:paraId="33289E8B" w14:textId="77777777" w:rsidR="007F43F6" w:rsidRDefault="0019794C">
      <w:pPr>
        <w:pBdr>
          <w:top w:val="nil"/>
          <w:left w:val="nil"/>
          <w:bottom w:val="nil"/>
          <w:right w:val="nil"/>
          <w:between w:val="nil"/>
        </w:pBdr>
        <w:spacing w:after="0"/>
        <w:ind w:left="21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3856F6E4" w14:textId="77777777" w:rsidR="007F43F6" w:rsidRDefault="0019794C">
      <w:pPr>
        <w:numPr>
          <w:ilvl w:val="0"/>
          <w:numId w:val="7"/>
        </w:numPr>
        <w:pBdr>
          <w:top w:val="nil"/>
          <w:left w:val="nil"/>
          <w:bottom w:val="nil"/>
          <w:right w:val="nil"/>
          <w:between w:val="nil"/>
        </w:pBd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INTRODUCTION</w:t>
      </w:r>
    </w:p>
    <w:p w14:paraId="7B4A4BBC" w14:textId="77777777" w:rsidR="007F43F6" w:rsidRDefault="007F43F6">
      <w:pPr>
        <w:pBdr>
          <w:top w:val="nil"/>
          <w:left w:val="nil"/>
          <w:bottom w:val="nil"/>
          <w:right w:val="nil"/>
          <w:between w:val="nil"/>
        </w:pBdr>
        <w:ind w:left="2825"/>
        <w:rPr>
          <w:rFonts w:ascii="Times New Roman" w:eastAsia="Times New Roman" w:hAnsi="Times New Roman" w:cs="Times New Roman"/>
          <w:b/>
          <w:color w:val="000000"/>
          <w:sz w:val="28"/>
          <w:szCs w:val="28"/>
        </w:rPr>
      </w:pPr>
    </w:p>
    <w:p w14:paraId="6C48735D"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Millions of people continue to fall sick with cancer disease each year all over the world, especially in developed countries. Colorectal cancer (CRC) is the third most common cause of cancer death in both men and women in the World accounts for nearly 9555</w:t>
      </w:r>
      <w:r>
        <w:rPr>
          <w:rFonts w:ascii="Times New Roman" w:eastAsia="Times New Roman" w:hAnsi="Times New Roman" w:cs="Times New Roman"/>
          <w:color w:val="000000"/>
          <w:sz w:val="24"/>
          <w:szCs w:val="24"/>
        </w:rPr>
        <w:t xml:space="preserve">027 deaths due to cancer were recorded in 2018, of which 880792 (9.2%) were related to colorectal cancer A persistent change in your bowel habits, including diarrhea or constipation or a change in the consistency of your stool. Rectal bleeding or blood in </w:t>
      </w:r>
      <w:r>
        <w:rPr>
          <w:rFonts w:ascii="Times New Roman" w:eastAsia="Times New Roman" w:hAnsi="Times New Roman" w:cs="Times New Roman"/>
          <w:color w:val="000000"/>
          <w:sz w:val="24"/>
          <w:szCs w:val="24"/>
        </w:rPr>
        <w:t xml:space="preserve">your stool. Cramps, gas, or pain like abdominal discomfort happens persistent.  further people get older the risk of colorectal cancer increases. Colorectal cancer can occur mostly in people older than 50, but colorectal cancers also occur in young adults </w:t>
      </w:r>
      <w:r>
        <w:rPr>
          <w:rFonts w:ascii="Times New Roman" w:eastAsia="Times New Roman" w:hAnsi="Times New Roman" w:cs="Times New Roman"/>
          <w:color w:val="000000"/>
          <w:sz w:val="24"/>
          <w:szCs w:val="24"/>
        </w:rPr>
        <w:t>and teenagers. The average age at the time of diagnosis for men is 68 and for women is 72 in terms of colorectal cancer.</w:t>
      </w:r>
    </w:p>
    <w:p w14:paraId="327EB198"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Stages of colon cancer:</w:t>
      </w:r>
    </w:p>
    <w:p w14:paraId="416FE2F8"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Primary tumor:</w:t>
      </w:r>
      <w:r>
        <w:rPr>
          <w:rFonts w:ascii="Times New Roman" w:eastAsia="Times New Roman" w:hAnsi="Times New Roman" w:cs="Times New Roman"/>
          <w:color w:val="000000"/>
          <w:sz w:val="24"/>
          <w:szCs w:val="24"/>
        </w:rPr>
        <w:t xml:space="preserve"> Primary tumor (T) assign how large the original tumor is and whether cancer has grown into the w</w:t>
      </w:r>
      <w:r>
        <w:rPr>
          <w:rFonts w:ascii="Times New Roman" w:eastAsia="Times New Roman" w:hAnsi="Times New Roman" w:cs="Times New Roman"/>
          <w:color w:val="000000"/>
          <w:sz w:val="24"/>
          <w:szCs w:val="24"/>
        </w:rPr>
        <w:t>all of the colon and spread to the nearby areas of the colon.</w:t>
      </w:r>
    </w:p>
    <w:p w14:paraId="7C631A42"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Regional lymph nodes:</w:t>
      </w:r>
      <w:r>
        <w:rPr>
          <w:rFonts w:ascii="Times New Roman" w:eastAsia="Times New Roman" w:hAnsi="Times New Roman" w:cs="Times New Roman"/>
          <w:color w:val="000000"/>
          <w:sz w:val="24"/>
          <w:szCs w:val="24"/>
        </w:rPr>
        <w:t xml:space="preserve"> Regional lymph nodes (N) assign to whether cancer cells have spread to nearby of the lymph nodes.</w:t>
      </w:r>
    </w:p>
    <w:p w14:paraId="00F351D6"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Distant metastases:</w:t>
      </w:r>
      <w:r>
        <w:rPr>
          <w:rFonts w:ascii="Times New Roman" w:eastAsia="Times New Roman" w:hAnsi="Times New Roman" w:cs="Times New Roman"/>
          <w:color w:val="000000"/>
          <w:sz w:val="24"/>
          <w:szCs w:val="24"/>
        </w:rPr>
        <w:t xml:space="preserve"> Distant metastases (M) assign to whether cancer has sp</w:t>
      </w:r>
      <w:r>
        <w:rPr>
          <w:rFonts w:ascii="Times New Roman" w:eastAsia="Times New Roman" w:hAnsi="Times New Roman" w:cs="Times New Roman"/>
          <w:color w:val="000000"/>
          <w:sz w:val="24"/>
          <w:szCs w:val="24"/>
        </w:rPr>
        <w:t>read from the colon to other organs of the body, for-example the liver or lungs.</w:t>
      </w:r>
    </w:p>
    <w:p w14:paraId="11973BF6"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Colon cancer therapies</w:t>
      </w:r>
      <w:r>
        <w:rPr>
          <w:rFonts w:ascii="Times New Roman" w:eastAsia="Times New Roman" w:hAnsi="Times New Roman" w:cs="Times New Roman"/>
          <w:color w:val="000000"/>
          <w:sz w:val="24"/>
          <w:szCs w:val="24"/>
        </w:rPr>
        <w:t>:</w:t>
      </w:r>
    </w:p>
    <w:p w14:paraId="71E40F34"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Radiation Therapy:</w:t>
      </w:r>
      <w:r>
        <w:rPr>
          <w:rFonts w:ascii="Times New Roman" w:eastAsia="Times New Roman" w:hAnsi="Times New Roman" w:cs="Times New Roman"/>
          <w:color w:val="000000"/>
          <w:sz w:val="24"/>
          <w:szCs w:val="24"/>
        </w:rPr>
        <w:t xml:space="preserve"> Radiation is the strategic way to kill cancer cells by using ionizing radiation or photons. </w:t>
      </w:r>
    </w:p>
    <w:p w14:paraId="55282421"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Chemotherapy:</w:t>
      </w:r>
      <w:r>
        <w:rPr>
          <w:rFonts w:ascii="Times New Roman" w:eastAsia="Times New Roman" w:hAnsi="Times New Roman" w:cs="Times New Roman"/>
          <w:color w:val="000000"/>
          <w:sz w:val="24"/>
          <w:szCs w:val="24"/>
        </w:rPr>
        <w:t xml:space="preserve"> it is highly individualiz</w:t>
      </w:r>
      <w:r>
        <w:rPr>
          <w:rFonts w:ascii="Times New Roman" w:eastAsia="Times New Roman" w:hAnsi="Times New Roman" w:cs="Times New Roman"/>
          <w:color w:val="000000"/>
          <w:sz w:val="24"/>
          <w:szCs w:val="24"/>
        </w:rPr>
        <w:t>ed and difficult to perform which based on several factors</w:t>
      </w:r>
    </w:p>
    <w:p w14:paraId="7FFEED50"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Prostate cancer is the world's second leading cause of cancer death in men, behind only lung cancer. Around 1 man out of 41 will die of prostate cancer. Prostate cancer is a serious disease, furthe</w:t>
      </w:r>
      <w:r>
        <w:rPr>
          <w:rFonts w:ascii="Times New Roman" w:eastAsia="Times New Roman" w:hAnsi="Times New Roman" w:cs="Times New Roman"/>
          <w:color w:val="000000"/>
          <w:sz w:val="24"/>
          <w:szCs w:val="24"/>
        </w:rPr>
        <w:t xml:space="preserve">r, most of the men diagnosed with prostate cancer do not die </w:t>
      </w:r>
      <w:proofErr w:type="gramStart"/>
      <w:r>
        <w:rPr>
          <w:rFonts w:ascii="Times New Roman" w:eastAsia="Times New Roman" w:hAnsi="Times New Roman" w:cs="Times New Roman"/>
          <w:color w:val="000000"/>
          <w:sz w:val="24"/>
          <w:szCs w:val="24"/>
        </w:rPr>
        <w:t>cause</w:t>
      </w:r>
      <w:proofErr w:type="gramEnd"/>
      <w:r>
        <w:rPr>
          <w:rFonts w:ascii="Times New Roman" w:eastAsia="Times New Roman" w:hAnsi="Times New Roman" w:cs="Times New Roman"/>
          <w:color w:val="000000"/>
          <w:sz w:val="24"/>
          <w:szCs w:val="24"/>
        </w:rPr>
        <w:t xml:space="preserve"> of it. an estimated 19.3 million new cancer cases (By excluding18.1 million nonmelanoma skin cancer) and almost 10.0 million cancer deaths (9.9 million excluding nonmelanoma skin cancer) oc</w:t>
      </w:r>
      <w:r>
        <w:rPr>
          <w:rFonts w:ascii="Times New Roman" w:eastAsia="Times New Roman" w:hAnsi="Times New Roman" w:cs="Times New Roman"/>
          <w:color w:val="000000"/>
          <w:sz w:val="24"/>
          <w:szCs w:val="24"/>
        </w:rPr>
        <w:t>curred in 2020 A persistent impact occurs in the human body  Painful ejaculation, Dull pain in the lower pelvic area, hips or upper thighs, Bone pain, Pain in the lower back, loss of weight, Frequent urinating, Trouble urinating, pain, burning or weak urin</w:t>
      </w:r>
      <w:r>
        <w:rPr>
          <w:rFonts w:ascii="Times New Roman" w:eastAsia="Times New Roman" w:hAnsi="Times New Roman" w:cs="Times New Roman"/>
          <w:color w:val="000000"/>
          <w:sz w:val="24"/>
          <w:szCs w:val="24"/>
        </w:rPr>
        <w:t>e flow, Blood in the urine (Hematuria) and Loss of appetite, The risk of getting prostate cancer goes up. Prostate cancer is rarely found in younger men who are below age 40. Damage to the DNA and alike genetic material of prostate cells is more likely for</w:t>
      </w:r>
      <w:r>
        <w:rPr>
          <w:rFonts w:ascii="Times New Roman" w:eastAsia="Times New Roman" w:hAnsi="Times New Roman" w:cs="Times New Roman"/>
          <w:color w:val="000000"/>
          <w:sz w:val="24"/>
          <w:szCs w:val="24"/>
        </w:rPr>
        <w:t xml:space="preserve"> men over the age of 55. Damaged or to form tumors the abnormal prostate cells can begin to grow out of control. There have four stages in prostate cancer.</w:t>
      </w:r>
    </w:p>
    <w:p w14:paraId="71E30268" w14:textId="77777777" w:rsidR="007F43F6" w:rsidRDefault="007F43F6">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CE042CC"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Prostate cancer therapies:</w:t>
      </w:r>
    </w:p>
    <w:p w14:paraId="326F5F0E"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Radiation Therapy:</w:t>
      </w:r>
      <w:r>
        <w:rPr>
          <w:rFonts w:ascii="Times New Roman" w:eastAsia="Times New Roman" w:hAnsi="Times New Roman" w:cs="Times New Roman"/>
          <w:color w:val="000000"/>
          <w:sz w:val="24"/>
          <w:szCs w:val="24"/>
        </w:rPr>
        <w:t xml:space="preserve"> The radiation therapy is the strategic way to kill ca</w:t>
      </w:r>
      <w:r>
        <w:rPr>
          <w:rFonts w:ascii="Times New Roman" w:eastAsia="Times New Roman" w:hAnsi="Times New Roman" w:cs="Times New Roman"/>
          <w:color w:val="000000"/>
          <w:sz w:val="24"/>
          <w:szCs w:val="24"/>
        </w:rPr>
        <w:t>ncer cells by use of ionizing radiation or photons </w:t>
      </w:r>
    </w:p>
    <w:p w14:paraId="759E78D8"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lastRenderedPageBreak/>
        <w:t>Chemotherapy:</w:t>
      </w:r>
      <w:r>
        <w:rPr>
          <w:rFonts w:ascii="Times New Roman" w:eastAsia="Times New Roman" w:hAnsi="Times New Roman" w:cs="Times New Roman"/>
          <w:color w:val="000000"/>
          <w:sz w:val="24"/>
          <w:szCs w:val="24"/>
        </w:rPr>
        <w:t xml:space="preserve"> chemotherapy is very difficult to perform and it is highly individualized which is based on several factors</w:t>
      </w:r>
    </w:p>
    <w:p w14:paraId="5B8EF1B9"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Hormone Therapy:</w:t>
      </w:r>
      <w:r>
        <w:rPr>
          <w:rFonts w:ascii="Times New Roman" w:eastAsia="Times New Roman" w:hAnsi="Times New Roman" w:cs="Times New Roman"/>
          <w:color w:val="000000"/>
          <w:sz w:val="24"/>
          <w:szCs w:val="24"/>
        </w:rPr>
        <w:t>  Hormone therapy is part of the standard of care for prostate cancer and it is also called androgen deprivation therapy or ADT. </w:t>
      </w:r>
    </w:p>
    <w:p w14:paraId="15DC3EC5"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Active Surveillance:</w:t>
      </w:r>
      <w:r>
        <w:rPr>
          <w:rFonts w:ascii="Times New Roman" w:eastAsia="Times New Roman" w:hAnsi="Times New Roman" w:cs="Times New Roman"/>
          <w:color w:val="000000"/>
          <w:sz w:val="24"/>
          <w:szCs w:val="24"/>
        </w:rPr>
        <w:t>  the concept that low-risk prostate cancer is method which use in Active Surveillance</w:t>
      </w:r>
    </w:p>
    <w:p w14:paraId="3D60C902"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Precision Medicine:</w:t>
      </w:r>
      <w:r>
        <w:rPr>
          <w:rFonts w:ascii="Times New Roman" w:eastAsia="Times New Roman" w:hAnsi="Times New Roman" w:cs="Times New Roman"/>
          <w:color w:val="000000"/>
          <w:sz w:val="24"/>
          <w:szCs w:val="24"/>
        </w:rPr>
        <w:t xml:space="preserve"> Precision medicine is method to treat the right patient with the right medicine at the right time by using of new diagnostic tests.</w:t>
      </w:r>
    </w:p>
    <w:p w14:paraId="450C2978"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immunotherapy:</w:t>
      </w:r>
      <w:r>
        <w:rPr>
          <w:rFonts w:ascii="Times New Roman" w:eastAsia="Times New Roman" w:hAnsi="Times New Roman" w:cs="Times New Roman"/>
          <w:color w:val="000000"/>
          <w:sz w:val="24"/>
          <w:szCs w:val="24"/>
        </w:rPr>
        <w:t xml:space="preserve"> most of the patients with anti-cancer immune responses, progressing cancer. </w:t>
      </w:r>
    </w:p>
    <w:p w14:paraId="7E9FAEF7" w14:textId="77777777" w:rsidR="007F43F6" w:rsidRDefault="0019794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Several strategies have been pr</w:t>
      </w:r>
      <w:r>
        <w:rPr>
          <w:rFonts w:ascii="Times New Roman" w:eastAsia="Times New Roman" w:hAnsi="Times New Roman" w:cs="Times New Roman"/>
          <w:color w:val="000000"/>
          <w:sz w:val="24"/>
          <w:szCs w:val="24"/>
        </w:rPr>
        <w:t>oposed for the treatment of colon cancer and prostate cancer developed but unfortunately, not a single approach so far has turned out to be competent enough that could single-handedly control the disease. Even the use of chemotherapy more often than not re</w:t>
      </w:r>
      <w:r>
        <w:rPr>
          <w:rFonts w:ascii="Times New Roman" w:eastAsia="Times New Roman" w:hAnsi="Times New Roman" w:cs="Times New Roman"/>
          <w:color w:val="000000"/>
          <w:sz w:val="24"/>
          <w:szCs w:val="24"/>
        </w:rPr>
        <w:t>quires a combination of drugs which in the later run has many side effects. In the recent years, the use of plant-based products for the treatment of different types of diseases has gained paramount importance and has encouraged the researchers and oncolog</w:t>
      </w:r>
      <w:r>
        <w:rPr>
          <w:rFonts w:ascii="Times New Roman" w:eastAsia="Times New Roman" w:hAnsi="Times New Roman" w:cs="Times New Roman"/>
          <w:color w:val="000000"/>
          <w:sz w:val="24"/>
          <w:szCs w:val="24"/>
        </w:rPr>
        <w:t>ists all over the world to use them as a possible substitute for the complex treatment procedures.</w:t>
      </w:r>
    </w:p>
    <w:p w14:paraId="4F0839C8" w14:textId="77777777" w:rsidR="007F43F6" w:rsidRDefault="0019794C">
      <w:pPr>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benzopyran-2-one, or chromen-2-one ring system, which is present in natural products because the anticoagulant warfarin, which has medicinal chemists and intrigued chemists for many years to explore the synthetic analogues of natural coumarins for thei</w:t>
      </w:r>
      <w:r>
        <w:rPr>
          <w:rFonts w:ascii="Times New Roman" w:eastAsia="Times New Roman" w:hAnsi="Times New Roman" w:cs="Times New Roman"/>
          <w:sz w:val="24"/>
          <w:szCs w:val="24"/>
        </w:rPr>
        <w:t>r applicability as drugs or medicine, is used to make coumarin compounds. The majority of compounds based on the coumarin ring system have been produced using novel synthetic approaches. The coumarin sulfamates (COUMATES), pyranocoumarins, and furanocoumar</w:t>
      </w:r>
      <w:r>
        <w:rPr>
          <w:rFonts w:ascii="Times New Roman" w:eastAsia="Times New Roman" w:hAnsi="Times New Roman" w:cs="Times New Roman"/>
          <w:sz w:val="24"/>
          <w:szCs w:val="24"/>
        </w:rPr>
        <w:t xml:space="preserve">ins are intriguing derivatives that have use in photochemotherapy, anticancer, and anti-HIV therapy, as well as </w:t>
      </w:r>
      <w:proofErr w:type="spellStart"/>
      <w:r>
        <w:rPr>
          <w:rFonts w:ascii="Times New Roman" w:eastAsia="Times New Roman" w:hAnsi="Times New Roman" w:cs="Times New Roman"/>
          <w:sz w:val="24"/>
          <w:szCs w:val="24"/>
        </w:rPr>
        <w:t>as</w:t>
      </w:r>
      <w:proofErr w:type="spellEnd"/>
      <w:r>
        <w:rPr>
          <w:rFonts w:ascii="Times New Roman" w:eastAsia="Times New Roman" w:hAnsi="Times New Roman" w:cs="Times New Roman"/>
          <w:sz w:val="24"/>
          <w:szCs w:val="24"/>
        </w:rPr>
        <w:t xml:space="preserve"> central nervous system stimulants, anti-coagulants, anti-bacterial, anti-inflammatory, and dyes. Aromatase and sulfatase inhibiting effects h</w:t>
      </w:r>
      <w:r>
        <w:rPr>
          <w:rFonts w:ascii="Times New Roman" w:eastAsia="Times New Roman" w:hAnsi="Times New Roman" w:cs="Times New Roman"/>
          <w:sz w:val="24"/>
          <w:szCs w:val="24"/>
        </w:rPr>
        <w:t xml:space="preserve">ave been discovered in several coumarins and their active metabolite 7-hydroxycoumarin analogues, which are of particular importance in breast cancer treatment. Selective coumarin </w:t>
      </w:r>
      <w:proofErr w:type="spellStart"/>
      <w:r>
        <w:rPr>
          <w:rFonts w:ascii="Times New Roman" w:eastAsia="Times New Roman" w:hAnsi="Times New Roman" w:cs="Times New Roman"/>
          <w:sz w:val="24"/>
          <w:szCs w:val="24"/>
        </w:rPr>
        <w:t>oestrogen</w:t>
      </w:r>
      <w:proofErr w:type="spellEnd"/>
      <w:r>
        <w:rPr>
          <w:rFonts w:ascii="Times New Roman" w:eastAsia="Times New Roman" w:hAnsi="Times New Roman" w:cs="Times New Roman"/>
          <w:sz w:val="24"/>
          <w:szCs w:val="24"/>
        </w:rPr>
        <w:t xml:space="preserve"> conjugates and </w:t>
      </w:r>
      <w:proofErr w:type="spellStart"/>
      <w:r>
        <w:rPr>
          <w:rFonts w:ascii="Times New Roman" w:eastAsia="Times New Roman" w:hAnsi="Times New Roman" w:cs="Times New Roman"/>
          <w:sz w:val="24"/>
          <w:szCs w:val="24"/>
        </w:rPr>
        <w:t>oestrogen</w:t>
      </w:r>
      <w:proofErr w:type="spellEnd"/>
      <w:r>
        <w:rPr>
          <w:rFonts w:ascii="Times New Roman" w:eastAsia="Times New Roman" w:hAnsi="Times New Roman" w:cs="Times New Roman"/>
          <w:sz w:val="24"/>
          <w:szCs w:val="24"/>
        </w:rPr>
        <w:t xml:space="preserve"> receptor modulators (SERMs) have also bee</w:t>
      </w:r>
      <w:r>
        <w:rPr>
          <w:rFonts w:ascii="Times New Roman" w:eastAsia="Times New Roman" w:hAnsi="Times New Roman" w:cs="Times New Roman"/>
          <w:sz w:val="24"/>
          <w:szCs w:val="24"/>
        </w:rPr>
        <w:t>n proposed as coumarin-based anti-breast cancer medicines. There is a strong impetus to uncover possible novel medication therapies for breast cancer because it is the second biggest cause of mortality in women in the world, after lung cancer. As a result,</w:t>
      </w:r>
      <w:r>
        <w:rPr>
          <w:rFonts w:ascii="Times New Roman" w:eastAsia="Times New Roman" w:hAnsi="Times New Roman" w:cs="Times New Roman"/>
          <w:sz w:val="24"/>
          <w:szCs w:val="24"/>
        </w:rPr>
        <w:t xml:space="preserve"> the goal of this review is to highlight important coumarin analogues with anti-breast cancer activities, as well as their structure-activity relationships and mechanisms of action on selected receptors in breast tissues, as well as the structure-activity </w:t>
      </w:r>
      <w:r>
        <w:rPr>
          <w:rFonts w:ascii="Times New Roman" w:eastAsia="Times New Roman" w:hAnsi="Times New Roman" w:cs="Times New Roman"/>
          <w:sz w:val="24"/>
          <w:szCs w:val="24"/>
        </w:rPr>
        <w:t>relationships methods that have been used to construct these pharmacologically important coumarin analogues.</w:t>
      </w:r>
    </w:p>
    <w:p w14:paraId="099D97D5" w14:textId="77777777" w:rsidR="007F43F6" w:rsidRDefault="007F43F6">
      <w:pPr>
        <w:pBdr>
          <w:top w:val="nil"/>
          <w:left w:val="nil"/>
          <w:bottom w:val="nil"/>
          <w:right w:val="nil"/>
          <w:between w:val="nil"/>
        </w:pBdr>
        <w:spacing w:line="240" w:lineRule="auto"/>
        <w:rPr>
          <w:rFonts w:ascii="Times New Roman" w:eastAsia="Times New Roman" w:hAnsi="Times New Roman" w:cs="Times New Roman"/>
          <w:sz w:val="24"/>
          <w:szCs w:val="24"/>
        </w:rPr>
      </w:pPr>
    </w:p>
    <w:p w14:paraId="7DD6889D" w14:textId="77777777" w:rsidR="007F43F6" w:rsidRDefault="007F43F6">
      <w:pPr>
        <w:rPr>
          <w:rFonts w:ascii="Times New Roman" w:eastAsia="Times New Roman" w:hAnsi="Times New Roman" w:cs="Times New Roman"/>
          <w:sz w:val="28"/>
          <w:szCs w:val="28"/>
        </w:rPr>
      </w:pPr>
    </w:p>
    <w:p w14:paraId="2A43DEC1" w14:textId="77777777" w:rsidR="007F43F6" w:rsidRDefault="007F43F6">
      <w:pPr>
        <w:rPr>
          <w:rFonts w:ascii="Times New Roman" w:eastAsia="Times New Roman" w:hAnsi="Times New Roman" w:cs="Times New Roman"/>
          <w:sz w:val="28"/>
          <w:szCs w:val="28"/>
        </w:rPr>
      </w:pPr>
    </w:p>
    <w:p w14:paraId="08C5655D" w14:textId="77777777" w:rsidR="007F43F6" w:rsidRDefault="007F43F6">
      <w:pPr>
        <w:rPr>
          <w:rFonts w:ascii="Times New Roman" w:eastAsia="Times New Roman" w:hAnsi="Times New Roman" w:cs="Times New Roman"/>
          <w:sz w:val="28"/>
          <w:szCs w:val="28"/>
        </w:rPr>
      </w:pPr>
    </w:p>
    <w:p w14:paraId="17CE4CB2" w14:textId="77777777" w:rsidR="007F43F6" w:rsidRDefault="007F43F6">
      <w:pPr>
        <w:rPr>
          <w:rFonts w:ascii="Times New Roman" w:eastAsia="Times New Roman" w:hAnsi="Times New Roman" w:cs="Times New Roman"/>
          <w:sz w:val="28"/>
          <w:szCs w:val="28"/>
        </w:rPr>
      </w:pPr>
    </w:p>
    <w:p w14:paraId="60610D12" w14:textId="77777777" w:rsidR="007F43F6" w:rsidRDefault="0019794C">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Charts to show rate of colon cancer and prostate cancer:</w:t>
      </w:r>
    </w:p>
    <w:p w14:paraId="063F6587" w14:textId="77777777" w:rsidR="007F43F6" w:rsidRDefault="007F43F6">
      <w:pPr>
        <w:rPr>
          <w:rFonts w:ascii="Times New Roman" w:eastAsia="Times New Roman" w:hAnsi="Times New Roman" w:cs="Times New Roman"/>
          <w:sz w:val="28"/>
          <w:szCs w:val="28"/>
        </w:rPr>
      </w:pPr>
    </w:p>
    <w:p w14:paraId="4926946E" w14:textId="77777777" w:rsidR="007F43F6" w:rsidRDefault="0019794C">
      <w:pPr>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14:anchorId="129D149E" wp14:editId="2F2C9B0F">
            <wp:extent cx="4421136" cy="3581580"/>
            <wp:effectExtent l="0" t="0" r="0" b="0"/>
            <wp:docPr id="114" name="image110.jpg" descr="Colorectal cancer statistics, 2020 - Siegel - 2020 - CA: A Cancer Journal  for Clinicians - Wiley Online Library"/>
            <wp:cNvGraphicFramePr/>
            <a:graphic xmlns:a="http://schemas.openxmlformats.org/drawingml/2006/main">
              <a:graphicData uri="http://schemas.openxmlformats.org/drawingml/2006/picture">
                <pic:pic xmlns:pic="http://schemas.openxmlformats.org/drawingml/2006/picture">
                  <pic:nvPicPr>
                    <pic:cNvPr id="0" name="image110.jpg" descr="Colorectal cancer statistics, 2020 - Siegel - 2020 - CA: A Cancer Journal  for Clinicians - Wiley Online Library"/>
                    <pic:cNvPicPr preferRelativeResize="0"/>
                  </pic:nvPicPr>
                  <pic:blipFill>
                    <a:blip r:embed="rId6"/>
                    <a:srcRect/>
                    <a:stretch>
                      <a:fillRect/>
                    </a:stretch>
                  </pic:blipFill>
                  <pic:spPr>
                    <a:xfrm>
                      <a:off x="0" y="0"/>
                      <a:ext cx="4421136" cy="3581580"/>
                    </a:xfrm>
                    <a:prstGeom prst="rect">
                      <a:avLst/>
                    </a:prstGeom>
                    <a:ln/>
                  </pic:spPr>
                </pic:pic>
              </a:graphicData>
            </a:graphic>
          </wp:inline>
        </w:drawing>
      </w:r>
    </w:p>
    <w:p w14:paraId="68191620" w14:textId="77777777" w:rsidR="007F43F6" w:rsidRDefault="0019794C">
      <w:pPr>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14:anchorId="5D4567FD" wp14:editId="4AB33112">
            <wp:extent cx="5702935" cy="2857500"/>
            <wp:effectExtent l="0" t="0" r="0" b="0"/>
            <wp:docPr id="113" name="image109.png" descr="GLOBOCAN 2020: New Global Cancer Data | UICC"/>
            <wp:cNvGraphicFramePr/>
            <a:graphic xmlns:a="http://schemas.openxmlformats.org/drawingml/2006/main">
              <a:graphicData uri="http://schemas.openxmlformats.org/drawingml/2006/picture">
                <pic:pic xmlns:pic="http://schemas.openxmlformats.org/drawingml/2006/picture">
                  <pic:nvPicPr>
                    <pic:cNvPr id="0" name="image109.png" descr="GLOBOCAN 2020: New Global Cancer Data | UICC"/>
                    <pic:cNvPicPr preferRelativeResize="0"/>
                  </pic:nvPicPr>
                  <pic:blipFill>
                    <a:blip r:embed="rId7"/>
                    <a:srcRect l="499" b="9946"/>
                    <a:stretch>
                      <a:fillRect/>
                    </a:stretch>
                  </pic:blipFill>
                  <pic:spPr>
                    <a:xfrm>
                      <a:off x="0" y="0"/>
                      <a:ext cx="5702935" cy="2857500"/>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p>
    <w:p w14:paraId="2572C57C" w14:textId="77777777" w:rsidR="007F43F6" w:rsidRDefault="007F43F6">
      <w:pPr>
        <w:spacing w:after="0" w:line="240" w:lineRule="auto"/>
        <w:jc w:val="both"/>
        <w:rPr>
          <w:rFonts w:ascii="Times New Roman" w:eastAsia="Times New Roman" w:hAnsi="Times New Roman" w:cs="Times New Roman"/>
          <w:sz w:val="28"/>
          <w:szCs w:val="28"/>
        </w:rPr>
      </w:pPr>
    </w:p>
    <w:p w14:paraId="3F0EE330" w14:textId="77777777" w:rsidR="007F43F6" w:rsidRDefault="007F43F6">
      <w:pPr>
        <w:spacing w:after="0" w:line="240" w:lineRule="auto"/>
        <w:jc w:val="both"/>
        <w:rPr>
          <w:rFonts w:ascii="Times New Roman" w:eastAsia="Times New Roman" w:hAnsi="Times New Roman" w:cs="Times New Roman"/>
          <w:sz w:val="28"/>
          <w:szCs w:val="28"/>
        </w:rPr>
      </w:pPr>
    </w:p>
    <w:p w14:paraId="392E8AAB" w14:textId="77777777" w:rsidR="007F43F6" w:rsidRDefault="007F43F6">
      <w:pPr>
        <w:spacing w:after="0" w:line="240" w:lineRule="auto"/>
        <w:jc w:val="both"/>
        <w:rPr>
          <w:rFonts w:ascii="Times New Roman" w:eastAsia="Times New Roman" w:hAnsi="Times New Roman" w:cs="Times New Roman"/>
          <w:b/>
          <w:sz w:val="28"/>
          <w:szCs w:val="28"/>
        </w:rPr>
      </w:pPr>
    </w:p>
    <w:p w14:paraId="498AA0FB" w14:textId="77777777" w:rsidR="007F43F6" w:rsidRDefault="007F43F6">
      <w:pPr>
        <w:spacing w:after="0" w:line="240" w:lineRule="auto"/>
        <w:jc w:val="both"/>
        <w:rPr>
          <w:rFonts w:ascii="Times New Roman" w:eastAsia="Times New Roman" w:hAnsi="Times New Roman" w:cs="Times New Roman"/>
          <w:b/>
          <w:sz w:val="28"/>
          <w:szCs w:val="28"/>
        </w:rPr>
      </w:pPr>
    </w:p>
    <w:p w14:paraId="664E955F" w14:textId="77777777" w:rsidR="007F43F6" w:rsidRDefault="007F43F6">
      <w:pPr>
        <w:spacing w:after="0" w:line="240" w:lineRule="auto"/>
        <w:jc w:val="both"/>
        <w:rPr>
          <w:rFonts w:ascii="Times New Roman" w:eastAsia="Times New Roman" w:hAnsi="Times New Roman" w:cs="Times New Roman"/>
          <w:b/>
          <w:sz w:val="28"/>
          <w:szCs w:val="28"/>
        </w:rPr>
      </w:pPr>
    </w:p>
    <w:p w14:paraId="6FC555B2" w14:textId="77777777" w:rsidR="007F43F6" w:rsidRDefault="007F43F6">
      <w:pPr>
        <w:spacing w:after="0" w:line="240" w:lineRule="auto"/>
        <w:jc w:val="both"/>
        <w:rPr>
          <w:rFonts w:ascii="Times New Roman" w:eastAsia="Times New Roman" w:hAnsi="Times New Roman" w:cs="Times New Roman"/>
          <w:b/>
          <w:sz w:val="28"/>
          <w:szCs w:val="28"/>
        </w:rPr>
      </w:pPr>
    </w:p>
    <w:p w14:paraId="007574FF" w14:textId="77777777" w:rsidR="007F43F6" w:rsidRDefault="0019794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lastRenderedPageBreak/>
        <w:t>HCT-116</w:t>
      </w:r>
      <w:r>
        <w:rPr>
          <w:rFonts w:ascii="Times New Roman" w:eastAsia="Times New Roman" w:hAnsi="Times New Roman" w:cs="Times New Roman"/>
          <w:b/>
          <w:color w:val="000000"/>
          <w:sz w:val="28"/>
          <w:szCs w:val="28"/>
          <w:highlight w:val="white"/>
        </w:rPr>
        <w:t xml:space="preserve"> Cell Information</w:t>
      </w:r>
      <w:r>
        <w:rPr>
          <w:rFonts w:ascii="Times New Roman" w:eastAsia="Times New Roman" w:hAnsi="Times New Roman" w:cs="Times New Roman"/>
          <w:b/>
          <w:color w:val="000000"/>
          <w:sz w:val="28"/>
          <w:szCs w:val="28"/>
        </w:rPr>
        <w:t>: </w:t>
      </w:r>
    </w:p>
    <w:p w14:paraId="3515FA55" w14:textId="77777777" w:rsidR="007F43F6" w:rsidRDefault="0019794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colon cancer starts in Rectum or the colon large intestine. The rectum is placed at the end of the colon. Rectum and colon are located in the lower portion of your digestive system. American Society estimates that about one out of 25 women and one out </w:t>
      </w:r>
      <w:r>
        <w:rPr>
          <w:rFonts w:ascii="Times New Roman" w:eastAsia="Times New Roman" w:hAnsi="Times New Roman" w:cs="Times New Roman"/>
          <w:color w:val="000000"/>
          <w:sz w:val="24"/>
          <w:szCs w:val="24"/>
        </w:rPr>
        <w:t>of 23 men will develop colorectal cancer during their lifetime. For transforming growth factor beta 1 (TGF beta 1) and beta 2 (TGF beta 2) expressions the HCT 116 cells response are positive. HCT116 is a human colon cancer cell line which is used in drug s</w:t>
      </w:r>
      <w:r>
        <w:rPr>
          <w:rFonts w:ascii="Times New Roman" w:eastAsia="Times New Roman" w:hAnsi="Times New Roman" w:cs="Times New Roman"/>
          <w:color w:val="000000"/>
          <w:sz w:val="24"/>
          <w:szCs w:val="24"/>
        </w:rPr>
        <w:t xml:space="preserve">creenings and therapeutic research. An </w:t>
      </w:r>
      <w:proofErr w:type="spellStart"/>
      <w:r>
        <w:rPr>
          <w:rFonts w:ascii="Times New Roman" w:eastAsia="Times New Roman" w:hAnsi="Times New Roman" w:cs="Times New Roman"/>
          <w:color w:val="000000"/>
          <w:sz w:val="24"/>
          <w:szCs w:val="24"/>
        </w:rPr>
        <w:t>adultmale</w:t>
      </w:r>
      <w:proofErr w:type="spellEnd"/>
      <w:r>
        <w:rPr>
          <w:rFonts w:ascii="Times New Roman" w:eastAsia="Times New Roman" w:hAnsi="Times New Roman" w:cs="Times New Roman"/>
          <w:color w:val="000000"/>
          <w:sz w:val="24"/>
          <w:szCs w:val="24"/>
        </w:rPr>
        <w:t xml:space="preserve"> initiates the human colorectal carcinoma cell line HCT116 (ATCC® CCL-247TM). The cells are adherent with an epithelial morphology. The implantation into immunocompromised mice, the cells form distant metasta</w:t>
      </w:r>
      <w:r>
        <w:rPr>
          <w:rFonts w:ascii="Times New Roman" w:eastAsia="Times New Roman" w:hAnsi="Times New Roman" w:cs="Times New Roman"/>
          <w:color w:val="000000"/>
          <w:sz w:val="24"/>
          <w:szCs w:val="24"/>
        </w:rPr>
        <w:t>ses and primary tumors.</w:t>
      </w:r>
    </w:p>
    <w:p w14:paraId="2731625A" w14:textId="77777777" w:rsidR="007F43F6" w:rsidRDefault="007F43F6">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2C96E303" w14:textId="77777777" w:rsidR="007F43F6" w:rsidRDefault="0019794C">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4"/>
          <w:szCs w:val="24"/>
        </w:rPr>
        <w:drawing>
          <wp:inline distT="0" distB="0" distL="0" distR="0" wp14:anchorId="576E6969" wp14:editId="41CED43C">
            <wp:extent cx="3009900" cy="3000375"/>
            <wp:effectExtent l="0" t="0" r="0" b="0"/>
            <wp:docPr id="116" name="image113.jpg"/>
            <wp:cNvGraphicFramePr/>
            <a:graphic xmlns:a="http://schemas.openxmlformats.org/drawingml/2006/main">
              <a:graphicData uri="http://schemas.openxmlformats.org/drawingml/2006/picture">
                <pic:pic xmlns:pic="http://schemas.openxmlformats.org/drawingml/2006/picture">
                  <pic:nvPicPr>
                    <pic:cNvPr id="0" name="image113.jpg"/>
                    <pic:cNvPicPr preferRelativeResize="0"/>
                  </pic:nvPicPr>
                  <pic:blipFill>
                    <a:blip r:embed="rId8"/>
                    <a:srcRect/>
                    <a:stretch>
                      <a:fillRect/>
                    </a:stretch>
                  </pic:blipFill>
                  <pic:spPr>
                    <a:xfrm>
                      <a:off x="0" y="0"/>
                      <a:ext cx="3009900" cy="3000375"/>
                    </a:xfrm>
                    <a:prstGeom prst="rect">
                      <a:avLst/>
                    </a:prstGeom>
                    <a:ln/>
                  </pic:spPr>
                </pic:pic>
              </a:graphicData>
            </a:graphic>
          </wp:inline>
        </w:drawing>
      </w:r>
    </w:p>
    <w:p w14:paraId="338FB0C9" w14:textId="77777777" w:rsidR="007F43F6" w:rsidRDefault="0019794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 1.1 NMR of HCT-116 cell line</w:t>
      </w:r>
    </w:p>
    <w:p w14:paraId="2A7DE42D" w14:textId="77777777" w:rsidR="007F43F6" w:rsidRDefault="007F43F6">
      <w:pPr>
        <w:spacing w:after="0" w:line="240" w:lineRule="auto"/>
        <w:jc w:val="both"/>
        <w:rPr>
          <w:rFonts w:ascii="Times New Roman" w:eastAsia="Times New Roman" w:hAnsi="Times New Roman" w:cs="Times New Roman"/>
          <w:sz w:val="28"/>
          <w:szCs w:val="28"/>
        </w:rPr>
      </w:pPr>
    </w:p>
    <w:p w14:paraId="3AA769AD" w14:textId="77777777" w:rsidR="007F43F6" w:rsidRDefault="0019794C">
      <w:pPr>
        <w:pBdr>
          <w:top w:val="nil"/>
          <w:left w:val="nil"/>
          <w:bottom w:val="nil"/>
          <w:right w:val="nil"/>
          <w:between w:val="nil"/>
        </w:pBdr>
        <w:spacing w:before="120" w:after="12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Characteristics of HCT-116 cells:</w:t>
      </w:r>
    </w:p>
    <w:p w14:paraId="438DF371" w14:textId="77777777" w:rsidR="007F43F6" w:rsidRDefault="0019794C">
      <w:pPr>
        <w:numPr>
          <w:ilvl w:val="0"/>
          <w:numId w:val="1"/>
        </w:numPr>
        <w:spacing w:before="120" w:after="120" w:line="240" w:lineRule="auto"/>
      </w:pPr>
      <w:r>
        <w:rPr>
          <w:rFonts w:ascii="Times New Roman" w:eastAsia="Times New Roman" w:hAnsi="Times New Roman" w:cs="Times New Roman"/>
          <w:sz w:val="24"/>
          <w:szCs w:val="24"/>
        </w:rPr>
        <w:t>HCT116 cells have a mutation at codon 13 of the KRAS proto-oncogene, making them good transfection targets for gene therapy research.</w:t>
      </w:r>
    </w:p>
    <w:p w14:paraId="37C11343" w14:textId="77777777" w:rsidR="007F43F6" w:rsidRDefault="0019794C">
      <w:pPr>
        <w:numPr>
          <w:ilvl w:val="0"/>
          <w:numId w:val="1"/>
        </w:numPr>
        <w:spacing w:before="120" w:after="120" w:line="240" w:lineRule="auto"/>
      </w:pPr>
      <w:r>
        <w:rPr>
          <w:rFonts w:ascii="Times New Roman" w:eastAsia="Times New Roman" w:hAnsi="Times New Roman" w:cs="Times New Roman"/>
          <w:sz w:val="24"/>
          <w:szCs w:val="24"/>
        </w:rPr>
        <w:t xml:space="preserve">In xenograft models, cells transfected with viral vectors expressing the p53 gene can metastasis and have an epithelial </w:t>
      </w:r>
      <w:proofErr w:type="spellStart"/>
      <w:proofErr w:type="gramStart"/>
      <w:r>
        <w:rPr>
          <w:rFonts w:ascii="Times New Roman" w:eastAsia="Times New Roman" w:hAnsi="Times New Roman" w:cs="Times New Roman"/>
          <w:sz w:val="24"/>
          <w:szCs w:val="24"/>
        </w:rPr>
        <w:t>appearance.The</w:t>
      </w:r>
      <w:proofErr w:type="spellEnd"/>
      <w:proofErr w:type="gramEnd"/>
      <w:r>
        <w:rPr>
          <w:rFonts w:ascii="Times New Roman" w:eastAsia="Times New Roman" w:hAnsi="Times New Roman" w:cs="Times New Roman"/>
          <w:sz w:val="24"/>
          <w:szCs w:val="24"/>
        </w:rPr>
        <w:t xml:space="preserve"> cells are still stuck in the G1 phase.</w:t>
      </w:r>
    </w:p>
    <w:p w14:paraId="050CC9AF" w14:textId="77777777" w:rsidR="007F43F6" w:rsidRDefault="0019794C">
      <w:pPr>
        <w:numPr>
          <w:ilvl w:val="0"/>
          <w:numId w:val="1"/>
        </w:numPr>
        <w:spacing w:before="120" w:after="120" w:line="240" w:lineRule="auto"/>
      </w:pPr>
      <w:r>
        <w:rPr>
          <w:rFonts w:ascii="Times New Roman" w:eastAsia="Times New Roman" w:hAnsi="Times New Roman" w:cs="Times New Roman"/>
          <w:sz w:val="24"/>
          <w:szCs w:val="24"/>
        </w:rPr>
        <w:t>The knockout of MARCH2 inhibited HCT116 cell growth by putting a strain on the end</w:t>
      </w:r>
      <w:r>
        <w:rPr>
          <w:rFonts w:ascii="Times New Roman" w:eastAsia="Times New Roman" w:hAnsi="Times New Roman" w:cs="Times New Roman"/>
          <w:sz w:val="24"/>
          <w:szCs w:val="24"/>
        </w:rPr>
        <w:t>oplasmic reticulum.5-Fu/P85 copolymer micelles were also observed to impede the growth of HCT116 colonies.</w:t>
      </w:r>
    </w:p>
    <w:p w14:paraId="56A1F7F8" w14:textId="77777777" w:rsidR="007F43F6" w:rsidRDefault="007F43F6">
      <w:pPr>
        <w:spacing w:before="120" w:after="120" w:line="240" w:lineRule="auto"/>
        <w:ind w:left="720"/>
        <w:rPr>
          <w:rFonts w:ascii="Times New Roman" w:eastAsia="Times New Roman" w:hAnsi="Times New Roman" w:cs="Times New Roman"/>
          <w:sz w:val="24"/>
          <w:szCs w:val="24"/>
        </w:rPr>
      </w:pPr>
    </w:p>
    <w:p w14:paraId="1EB2C42E" w14:textId="77777777" w:rsidR="007F43F6" w:rsidRDefault="0019794C">
      <w:pPr>
        <w:pBdr>
          <w:top w:val="nil"/>
          <w:left w:val="nil"/>
          <w:bottom w:val="nil"/>
          <w:right w:val="nil"/>
          <w:between w:val="nil"/>
        </w:pBdr>
        <w:spacing w:before="120" w:after="12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Uses for HCT-116 Cell Line</w:t>
      </w:r>
    </w:p>
    <w:p w14:paraId="4B1CDF71" w14:textId="77777777" w:rsidR="007F43F6" w:rsidRDefault="0019794C">
      <w:pPr>
        <w:pBdr>
          <w:top w:val="nil"/>
          <w:left w:val="nil"/>
          <w:bottom w:val="nil"/>
          <w:right w:val="nil"/>
          <w:between w:val="nil"/>
        </w:pBd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HCT 116 is </w:t>
      </w:r>
      <w:proofErr w:type="spellStart"/>
      <w:r>
        <w:rPr>
          <w:rFonts w:ascii="Times New Roman" w:eastAsia="Times New Roman" w:hAnsi="Times New Roman" w:cs="Times New Roman"/>
          <w:sz w:val="24"/>
          <w:szCs w:val="24"/>
        </w:rPr>
        <w:t>utilised</w:t>
      </w:r>
      <w:proofErr w:type="spellEnd"/>
      <w:r>
        <w:rPr>
          <w:rFonts w:ascii="Times New Roman" w:eastAsia="Times New Roman" w:hAnsi="Times New Roman" w:cs="Times New Roman"/>
          <w:sz w:val="24"/>
          <w:szCs w:val="24"/>
        </w:rPr>
        <w:t xml:space="preserve"> in tumorigenicity tests and other research, and it has been established that Cyclin D1 is important f</w:t>
      </w:r>
      <w:r>
        <w:rPr>
          <w:rFonts w:ascii="Times New Roman" w:eastAsia="Times New Roman" w:hAnsi="Times New Roman" w:cs="Times New Roman"/>
          <w:sz w:val="24"/>
          <w:szCs w:val="24"/>
        </w:rPr>
        <w:t xml:space="preserve">or lithocholic acid hydroxyamide action. With </w:t>
      </w:r>
      <w:proofErr w:type="spellStart"/>
      <w:r>
        <w:rPr>
          <w:rFonts w:ascii="Times New Roman" w:eastAsia="Times New Roman" w:hAnsi="Times New Roman" w:cs="Times New Roman"/>
          <w:sz w:val="24"/>
          <w:szCs w:val="24"/>
        </w:rPr>
        <w:t>flavopiridol</w:t>
      </w:r>
      <w:proofErr w:type="spellEnd"/>
      <w:r>
        <w:rPr>
          <w:rFonts w:ascii="Times New Roman" w:eastAsia="Times New Roman" w:hAnsi="Times New Roman" w:cs="Times New Roman"/>
          <w:sz w:val="24"/>
          <w:szCs w:val="24"/>
        </w:rPr>
        <w:t xml:space="preserve">, docetaxel, and 5-FU, HCT116 cells can function in xenografts and restrict </w:t>
      </w:r>
      <w:proofErr w:type="spellStart"/>
      <w:r>
        <w:rPr>
          <w:rFonts w:ascii="Times New Roman" w:eastAsia="Times New Roman" w:hAnsi="Times New Roman" w:cs="Times New Roman"/>
          <w:sz w:val="24"/>
          <w:szCs w:val="24"/>
        </w:rPr>
        <w:t>tumour</w:t>
      </w:r>
      <w:proofErr w:type="spellEnd"/>
      <w:r>
        <w:rPr>
          <w:rFonts w:ascii="Times New Roman" w:eastAsia="Times New Roman" w:hAnsi="Times New Roman" w:cs="Times New Roman"/>
          <w:sz w:val="24"/>
          <w:szCs w:val="24"/>
        </w:rPr>
        <w:t xml:space="preserve"> development in vitro. The HCT116 cell line has been used in a number of biological investigations addressing colon </w:t>
      </w:r>
      <w:r>
        <w:rPr>
          <w:rFonts w:ascii="Times New Roman" w:eastAsia="Times New Roman" w:hAnsi="Times New Roman" w:cs="Times New Roman"/>
          <w:sz w:val="24"/>
          <w:szCs w:val="24"/>
        </w:rPr>
        <w:t xml:space="preserve">cancer growth and inhibitors. In HCT-116 cells, there are two variations: one lacking The Insp8 </w:t>
      </w:r>
      <w:r>
        <w:rPr>
          <w:rFonts w:ascii="Times New Roman" w:eastAsia="Times New Roman" w:hAnsi="Times New Roman" w:cs="Times New Roman"/>
          <w:sz w:val="24"/>
          <w:szCs w:val="24"/>
        </w:rPr>
        <w:lastRenderedPageBreak/>
        <w:t>gene is part of a cell's energy metabolic process, and the other with high Insp8 gene expression, which can impact the cellular phenotype such as outcome.</w:t>
      </w:r>
    </w:p>
    <w:p w14:paraId="2DB4DDE0" w14:textId="77777777" w:rsidR="007F43F6" w:rsidRDefault="0019794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HCT-1</w:t>
      </w:r>
      <w:r>
        <w:rPr>
          <w:rFonts w:ascii="Times New Roman" w:eastAsia="Times New Roman" w:hAnsi="Times New Roman" w:cs="Times New Roman"/>
          <w:b/>
          <w:color w:val="000000"/>
          <w:sz w:val="28"/>
          <w:szCs w:val="28"/>
        </w:rPr>
        <w:t>16 Xenograft Model</w:t>
      </w:r>
    </w:p>
    <w:p w14:paraId="0EB09C77" w14:textId="77777777" w:rsidR="007F43F6" w:rsidRDefault="0019794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Validated colon cancer HCT-116 xenograft model was established by </w:t>
      </w:r>
      <w:proofErr w:type="spellStart"/>
      <w:r>
        <w:rPr>
          <w:rFonts w:ascii="Times New Roman" w:eastAsia="Times New Roman" w:hAnsi="Times New Roman" w:cs="Times New Roman"/>
          <w:color w:val="000000"/>
          <w:sz w:val="24"/>
          <w:szCs w:val="24"/>
        </w:rPr>
        <w:t>Altogen</w:t>
      </w:r>
      <w:proofErr w:type="spellEnd"/>
      <w:r>
        <w:rPr>
          <w:rFonts w:ascii="Times New Roman" w:eastAsia="Times New Roman" w:hAnsi="Times New Roman" w:cs="Times New Roman"/>
          <w:color w:val="000000"/>
          <w:sz w:val="24"/>
          <w:szCs w:val="24"/>
        </w:rPr>
        <w:t xml:space="preserve"> Labs (</w:t>
      </w:r>
      <w:proofErr w:type="spellStart"/>
      <w:proofErr w:type="gramStart"/>
      <w:r>
        <w:rPr>
          <w:rFonts w:ascii="Times New Roman" w:eastAsia="Times New Roman" w:hAnsi="Times New Roman" w:cs="Times New Roman"/>
          <w:color w:val="000000"/>
          <w:sz w:val="24"/>
          <w:szCs w:val="24"/>
        </w:rPr>
        <w:t>Austin,TX</w:t>
      </w:r>
      <w:proofErr w:type="spellEnd"/>
      <w:proofErr w:type="gramEnd"/>
      <w:r>
        <w:rPr>
          <w:rFonts w:ascii="Times New Roman" w:eastAsia="Times New Roman" w:hAnsi="Times New Roman" w:cs="Times New Roman"/>
          <w:color w:val="000000"/>
          <w:sz w:val="24"/>
          <w:szCs w:val="24"/>
        </w:rPr>
        <w:t>) and commercially available, please see the following link for HCT-116 in vivo xenograft model laboratory testing service:</w:t>
      </w:r>
    </w:p>
    <w:p w14:paraId="286F3CA6" w14:textId="77777777" w:rsidR="007F43F6" w:rsidRDefault="007F43F6">
      <w:pPr>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p>
    <w:p w14:paraId="4E7687B7" w14:textId="77777777" w:rsidR="007F43F6" w:rsidRDefault="0019794C">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DU-145 </w:t>
      </w:r>
      <w:r>
        <w:rPr>
          <w:rFonts w:ascii="Times New Roman" w:eastAsia="Times New Roman" w:hAnsi="Times New Roman" w:cs="Times New Roman"/>
          <w:b/>
          <w:sz w:val="28"/>
          <w:szCs w:val="28"/>
          <w:highlight w:val="white"/>
        </w:rPr>
        <w:t>Cell Information</w:t>
      </w:r>
    </w:p>
    <w:p w14:paraId="34416866" w14:textId="77777777" w:rsidR="007F43F6" w:rsidRDefault="00197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The prostate is about a walnut in terms of shape and size. It is a small gland located in men organs and part of men reproductive system. Prostate cancer develops in the prostate gland It sits low in the pelvis, just in front of the rectum</w:t>
      </w:r>
      <w:r>
        <w:rPr>
          <w:rFonts w:ascii="Times New Roman" w:eastAsia="Times New Roman" w:hAnsi="Times New Roman" w:cs="Times New Roman"/>
          <w:color w:val="000000"/>
          <w:sz w:val="24"/>
          <w:szCs w:val="24"/>
          <w:highlight w:val="white"/>
        </w:rPr>
        <w:t xml:space="preserve"> and below the bladder. Like a consequence of abnormal androgenic stimulation as the prostate cancer (PC) developed. Thereafter most of the prostate cancer cell lines express mutated forms of androgen receptor (AR) and it is androgen independent as like DU</w:t>
      </w:r>
      <w:r>
        <w:rPr>
          <w:rFonts w:ascii="Times New Roman" w:eastAsia="Times New Roman" w:hAnsi="Times New Roman" w:cs="Times New Roman"/>
          <w:color w:val="000000"/>
          <w:sz w:val="24"/>
          <w:szCs w:val="24"/>
          <w:highlight w:val="white"/>
        </w:rPr>
        <w:t>145. </w:t>
      </w:r>
    </w:p>
    <w:p w14:paraId="4C4EE0A1" w14:textId="77777777" w:rsidR="007F43F6" w:rsidRDefault="007F43F6">
      <w:pPr>
        <w:spacing w:after="0" w:line="240" w:lineRule="auto"/>
        <w:rPr>
          <w:rFonts w:ascii="Times New Roman" w:eastAsia="Times New Roman" w:hAnsi="Times New Roman" w:cs="Times New Roman"/>
          <w:sz w:val="24"/>
          <w:szCs w:val="24"/>
        </w:rPr>
      </w:pPr>
    </w:p>
    <w:p w14:paraId="090C5696" w14:textId="77777777" w:rsidR="007F43F6" w:rsidRDefault="00197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A new stably transfected prostate cancer cell line expressing the AR (DU145-AR) are produced and characterized.  A lower proliferation rate than mock transfected cells showed by Untreated DU145-AR cells, although responded to testosterone treatment.</w:t>
      </w:r>
      <w:r>
        <w:rPr>
          <w:rFonts w:ascii="Times New Roman" w:eastAsia="Times New Roman" w:hAnsi="Times New Roman" w:cs="Times New Roman"/>
          <w:color w:val="000000"/>
          <w:sz w:val="24"/>
          <w:szCs w:val="24"/>
          <w:highlight w:val="white"/>
        </w:rPr>
        <w:t xml:space="preserve"> PSA mRNA, undetectable in mock DU145 cells,</w:t>
      </w:r>
    </w:p>
    <w:p w14:paraId="396260A8" w14:textId="77777777" w:rsidR="007F43F6" w:rsidRDefault="007F43F6">
      <w:pPr>
        <w:spacing w:after="0" w:line="240" w:lineRule="auto"/>
        <w:rPr>
          <w:rFonts w:ascii="Times New Roman" w:eastAsia="Times New Roman" w:hAnsi="Times New Roman" w:cs="Times New Roman"/>
          <w:sz w:val="24"/>
          <w:szCs w:val="24"/>
        </w:rPr>
      </w:pPr>
    </w:p>
    <w:p w14:paraId="0E22CE4C" w14:textId="77777777" w:rsidR="007F43F6" w:rsidRDefault="00197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By testosterone in DU145-AR have presence of DU 145 and it is upregulated.  After testosterone treatment in about five percent of DU 145-AR cells showed modification of morphology and enriched of f-actin. secre</w:t>
      </w:r>
      <w:r>
        <w:rPr>
          <w:rFonts w:ascii="Times New Roman" w:eastAsia="Times New Roman" w:hAnsi="Times New Roman" w:cs="Times New Roman"/>
          <w:color w:val="000000"/>
          <w:sz w:val="24"/>
          <w:szCs w:val="24"/>
          <w:highlight w:val="white"/>
        </w:rPr>
        <w:t xml:space="preserve">ted urokinase type DU145-AR plasminogen activator PA and plasminogen activator </w:t>
      </w:r>
      <w:proofErr w:type="spellStart"/>
      <w:r>
        <w:rPr>
          <w:rFonts w:ascii="Times New Roman" w:eastAsia="Times New Roman" w:hAnsi="Times New Roman" w:cs="Times New Roman"/>
          <w:color w:val="000000"/>
          <w:sz w:val="24"/>
          <w:szCs w:val="24"/>
          <w:highlight w:val="white"/>
        </w:rPr>
        <w:t>uPA</w:t>
      </w:r>
      <w:proofErr w:type="spellEnd"/>
      <w:r>
        <w:rPr>
          <w:rFonts w:ascii="Times New Roman" w:eastAsia="Times New Roman" w:hAnsi="Times New Roman" w:cs="Times New Roman"/>
          <w:color w:val="000000"/>
          <w:sz w:val="24"/>
          <w:szCs w:val="24"/>
          <w:highlight w:val="white"/>
        </w:rPr>
        <w:t xml:space="preserve"> protein activity </w:t>
      </w:r>
      <w:proofErr w:type="gramStart"/>
      <w:r>
        <w:rPr>
          <w:rFonts w:ascii="Times New Roman" w:eastAsia="Times New Roman" w:hAnsi="Times New Roman" w:cs="Times New Roman"/>
          <w:color w:val="000000"/>
          <w:sz w:val="24"/>
          <w:szCs w:val="24"/>
          <w:highlight w:val="white"/>
        </w:rPr>
        <w:t>were</w:t>
      </w:r>
      <w:proofErr w:type="gramEnd"/>
      <w:r>
        <w:rPr>
          <w:rFonts w:ascii="Times New Roman" w:eastAsia="Times New Roman" w:hAnsi="Times New Roman" w:cs="Times New Roman"/>
          <w:color w:val="000000"/>
          <w:sz w:val="24"/>
          <w:szCs w:val="24"/>
          <w:highlight w:val="white"/>
        </w:rPr>
        <w:t xml:space="preserve"> lower than in AR negative cells:</w:t>
      </w:r>
    </w:p>
    <w:p w14:paraId="6850F51A" w14:textId="77777777" w:rsidR="007F43F6" w:rsidRDefault="0019794C">
      <w:pPr>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Commonly human prostate cancer cell line DU 145 uses in research. Therapeutic research performed by use of DU145, PC3,</w:t>
      </w:r>
      <w:r>
        <w:rPr>
          <w:rFonts w:ascii="Times New Roman" w:eastAsia="Times New Roman" w:hAnsi="Times New Roman" w:cs="Times New Roman"/>
          <w:color w:val="000000"/>
          <w:sz w:val="24"/>
          <w:szCs w:val="24"/>
          <w:highlight w:val="white"/>
        </w:rPr>
        <w:t xml:space="preserve"> and LNCaP are considered to be the standard prostate cancer cell lines.</w:t>
      </w:r>
    </w:p>
    <w:p w14:paraId="04D7C8D5" w14:textId="77777777" w:rsidR="007F43F6" w:rsidRDefault="007F43F6">
      <w:pPr>
        <w:spacing w:after="0" w:line="240" w:lineRule="auto"/>
        <w:jc w:val="both"/>
        <w:rPr>
          <w:rFonts w:ascii="Times New Roman" w:eastAsia="Times New Roman" w:hAnsi="Times New Roman" w:cs="Times New Roman"/>
          <w:color w:val="000000"/>
          <w:sz w:val="24"/>
          <w:szCs w:val="24"/>
          <w:highlight w:val="white"/>
        </w:rPr>
      </w:pPr>
    </w:p>
    <w:p w14:paraId="65403372" w14:textId="77777777" w:rsidR="007F43F6" w:rsidRDefault="0019794C">
      <w:pPr>
        <w:spacing w:after="0" w:line="240" w:lineRule="auto"/>
        <w:jc w:val="center"/>
        <w:rPr>
          <w:rFonts w:ascii="Times New Roman" w:eastAsia="Times New Roman" w:hAnsi="Times New Roman" w:cs="Times New Roman"/>
          <w:sz w:val="24"/>
          <w:szCs w:val="24"/>
        </w:rPr>
      </w:pPr>
      <w:r>
        <w:rPr>
          <w:noProof/>
        </w:rPr>
        <w:lastRenderedPageBreak/>
        <w:drawing>
          <wp:inline distT="0" distB="0" distL="0" distR="0" wp14:anchorId="36B0DBA3" wp14:editId="39E6CDE3">
            <wp:extent cx="1885950" cy="3781425"/>
            <wp:effectExtent l="0" t="0" r="0" b="0"/>
            <wp:docPr id="115" name="image111.jpg"/>
            <wp:cNvGraphicFramePr/>
            <a:graphic xmlns:a="http://schemas.openxmlformats.org/drawingml/2006/main">
              <a:graphicData uri="http://schemas.openxmlformats.org/drawingml/2006/picture">
                <pic:pic xmlns:pic="http://schemas.openxmlformats.org/drawingml/2006/picture">
                  <pic:nvPicPr>
                    <pic:cNvPr id="0" name="image111.jpg"/>
                    <pic:cNvPicPr preferRelativeResize="0"/>
                  </pic:nvPicPr>
                  <pic:blipFill>
                    <a:blip r:embed="rId9"/>
                    <a:srcRect/>
                    <a:stretch>
                      <a:fillRect/>
                    </a:stretch>
                  </pic:blipFill>
                  <pic:spPr>
                    <a:xfrm>
                      <a:off x="0" y="0"/>
                      <a:ext cx="1885950" cy="3781425"/>
                    </a:xfrm>
                    <a:prstGeom prst="rect">
                      <a:avLst/>
                    </a:prstGeom>
                    <a:ln/>
                  </pic:spPr>
                </pic:pic>
              </a:graphicData>
            </a:graphic>
          </wp:inline>
        </w:drawing>
      </w:r>
    </w:p>
    <w:p w14:paraId="6B0292B9" w14:textId="77777777" w:rsidR="007F43F6" w:rsidRDefault="0019794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1.2 NMR of DU-145 cell line</w:t>
      </w:r>
    </w:p>
    <w:p w14:paraId="5CC3BC24" w14:textId="77777777" w:rsidR="007F43F6" w:rsidRDefault="007F43F6">
      <w:pPr>
        <w:spacing w:after="0" w:line="240" w:lineRule="auto"/>
        <w:jc w:val="both"/>
        <w:rPr>
          <w:rFonts w:ascii="Times New Roman" w:eastAsia="Times New Roman" w:hAnsi="Times New Roman" w:cs="Times New Roman"/>
          <w:b/>
          <w:sz w:val="28"/>
          <w:szCs w:val="28"/>
        </w:rPr>
      </w:pPr>
    </w:p>
    <w:p w14:paraId="5C159182" w14:textId="77777777" w:rsidR="007F43F6" w:rsidRDefault="0019794C">
      <w:pPr>
        <w:pBdr>
          <w:top w:val="nil"/>
          <w:left w:val="nil"/>
          <w:bottom w:val="nil"/>
          <w:right w:val="nil"/>
          <w:between w:val="nil"/>
        </w:pBdr>
        <w:spacing w:before="120" w:after="12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Characteristics of DU-145 cells: </w:t>
      </w:r>
    </w:p>
    <w:p w14:paraId="427C1FAA" w14:textId="77777777" w:rsidR="007F43F6" w:rsidRDefault="0019794C">
      <w:pPr>
        <w:numPr>
          <w:ilvl w:val="0"/>
          <w:numId w:val="2"/>
        </w:numPr>
        <w:spacing w:before="120" w:after="120" w:line="240" w:lineRule="auto"/>
        <w:jc w:val="both"/>
        <w:rPr>
          <w:color w:val="000000"/>
        </w:rPr>
      </w:pPr>
      <w:r>
        <w:rPr>
          <w:rFonts w:ascii="Times New Roman" w:eastAsia="Times New Roman" w:hAnsi="Times New Roman" w:cs="Times New Roman"/>
          <w:color w:val="000000"/>
          <w:sz w:val="24"/>
          <w:szCs w:val="24"/>
        </w:rPr>
        <w:t>The DU145 cell line was derived from primary prostate adenocarcinoma origin's central nervous system metastasis, which was removed during a parieto-occipital craniotomy. </w:t>
      </w:r>
    </w:p>
    <w:p w14:paraId="2ED784C4" w14:textId="77777777" w:rsidR="007F43F6" w:rsidRDefault="0019794C">
      <w:pPr>
        <w:numPr>
          <w:ilvl w:val="0"/>
          <w:numId w:val="2"/>
        </w:numPr>
        <w:spacing w:before="120" w:after="120" w:line="240" w:lineRule="auto"/>
        <w:jc w:val="both"/>
        <w:rPr>
          <w:color w:val="000000"/>
        </w:rPr>
      </w:pPr>
      <w:r>
        <w:rPr>
          <w:rFonts w:ascii="Times New Roman" w:eastAsia="Times New Roman" w:hAnsi="Times New Roman" w:cs="Times New Roman"/>
          <w:color w:val="000000"/>
          <w:sz w:val="24"/>
          <w:szCs w:val="24"/>
        </w:rPr>
        <w:t>DU145 does not express prostate-specific antigen (PSA) and it is not hormone-sensitiv</w:t>
      </w:r>
      <w:r>
        <w:rPr>
          <w:rFonts w:ascii="Times New Roman" w:eastAsia="Times New Roman" w:hAnsi="Times New Roman" w:cs="Times New Roman"/>
          <w:color w:val="000000"/>
          <w:sz w:val="24"/>
          <w:szCs w:val="24"/>
        </w:rPr>
        <w:t>e.  By comparison of PC3 cells DU145 cells have moderate metastatic potential, where PC3 have high metastatic potential. DU145 cells are androgen receptor positive.</w:t>
      </w:r>
    </w:p>
    <w:p w14:paraId="1D0D1C09" w14:textId="77777777" w:rsidR="007F43F6" w:rsidRDefault="0019794C">
      <w:pPr>
        <w:numPr>
          <w:ilvl w:val="0"/>
          <w:numId w:val="2"/>
        </w:numPr>
        <w:spacing w:before="120" w:after="120" w:line="240" w:lineRule="auto"/>
        <w:jc w:val="both"/>
        <w:rPr>
          <w:color w:val="000000"/>
        </w:rPr>
      </w:pPr>
      <w:r>
        <w:rPr>
          <w:rFonts w:ascii="Times New Roman" w:eastAsia="Times New Roman" w:hAnsi="Times New Roman" w:cs="Times New Roman"/>
          <w:color w:val="000000"/>
          <w:sz w:val="24"/>
          <w:szCs w:val="24"/>
        </w:rPr>
        <w:t>A consequence of abnormal androgenic stimulation developed prostate cancer. </w:t>
      </w:r>
    </w:p>
    <w:p w14:paraId="1AF94E07" w14:textId="77777777" w:rsidR="007F43F6" w:rsidRDefault="0019794C">
      <w:pPr>
        <w:numPr>
          <w:ilvl w:val="0"/>
          <w:numId w:val="2"/>
        </w:numPr>
        <w:spacing w:before="120" w:after="120" w:line="240" w:lineRule="auto"/>
        <w:jc w:val="both"/>
        <w:rPr>
          <w:color w:val="000000"/>
        </w:rPr>
      </w:pPr>
      <w:r>
        <w:rPr>
          <w:rFonts w:ascii="Times New Roman" w:eastAsia="Times New Roman" w:hAnsi="Times New Roman" w:cs="Times New Roman"/>
          <w:color w:val="000000"/>
          <w:sz w:val="24"/>
          <w:szCs w:val="24"/>
        </w:rPr>
        <w:t>The majority o</w:t>
      </w:r>
      <w:r>
        <w:rPr>
          <w:rFonts w:ascii="Times New Roman" w:eastAsia="Times New Roman" w:hAnsi="Times New Roman" w:cs="Times New Roman"/>
          <w:color w:val="000000"/>
          <w:sz w:val="24"/>
          <w:szCs w:val="24"/>
        </w:rPr>
        <w:t>f two classical cell lines PC-3 and DU-145, from the human prostate cancer cell lines are reported to be androgen receptor (AR)-negative.</w:t>
      </w:r>
    </w:p>
    <w:p w14:paraId="69332454" w14:textId="77777777" w:rsidR="007F43F6" w:rsidRDefault="0019794C">
      <w:pPr>
        <w:numPr>
          <w:ilvl w:val="0"/>
          <w:numId w:val="2"/>
        </w:numPr>
        <w:spacing w:before="120" w:after="120" w:line="240" w:lineRule="auto"/>
        <w:jc w:val="both"/>
        <w:rPr>
          <w:color w:val="000000"/>
        </w:rPr>
      </w:pPr>
      <w:r>
        <w:rPr>
          <w:rFonts w:ascii="Times New Roman" w:eastAsia="Times New Roman" w:hAnsi="Times New Roman" w:cs="Times New Roman"/>
          <w:color w:val="000000"/>
          <w:sz w:val="24"/>
          <w:szCs w:val="24"/>
        </w:rPr>
        <w:t>Most of the DU145 cell lines express mutated forms of androgen receptors (AR). or they are androgen independent.</w:t>
      </w:r>
    </w:p>
    <w:p w14:paraId="6A0596C9" w14:textId="77777777" w:rsidR="007F43F6" w:rsidRDefault="007F43F6">
      <w:pPr>
        <w:pBdr>
          <w:top w:val="nil"/>
          <w:left w:val="nil"/>
          <w:bottom w:val="nil"/>
          <w:right w:val="nil"/>
          <w:between w:val="nil"/>
        </w:pBdr>
        <w:spacing w:before="120" w:after="120" w:line="240" w:lineRule="auto"/>
        <w:rPr>
          <w:rFonts w:ascii="Times New Roman" w:eastAsia="Times New Roman" w:hAnsi="Times New Roman" w:cs="Times New Roman"/>
          <w:b/>
          <w:color w:val="000000"/>
          <w:sz w:val="28"/>
          <w:szCs w:val="28"/>
        </w:rPr>
      </w:pPr>
    </w:p>
    <w:p w14:paraId="737688EA" w14:textId="77777777" w:rsidR="007F43F6" w:rsidRDefault="0019794C">
      <w:pPr>
        <w:pBdr>
          <w:top w:val="nil"/>
          <w:left w:val="nil"/>
          <w:bottom w:val="nil"/>
          <w:right w:val="nil"/>
          <w:between w:val="nil"/>
        </w:pBdr>
        <w:spacing w:before="120" w:after="12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Uses for DU-145 Cell Line</w:t>
      </w:r>
    </w:p>
    <w:p w14:paraId="256F686E" w14:textId="77777777" w:rsidR="007F43F6" w:rsidRDefault="0019794C">
      <w:pPr>
        <w:numPr>
          <w:ilvl w:val="0"/>
          <w:numId w:val="3"/>
        </w:numPr>
        <w:spacing w:before="120" w:after="0" w:line="240" w:lineRule="auto"/>
        <w:jc w:val="both"/>
        <w:rPr>
          <w:color w:val="000000"/>
        </w:rPr>
      </w:pPr>
      <w:r>
        <w:rPr>
          <w:rFonts w:ascii="Times New Roman" w:eastAsia="Times New Roman" w:hAnsi="Times New Roman" w:cs="Times New Roman"/>
          <w:color w:val="000000"/>
          <w:sz w:val="24"/>
          <w:szCs w:val="24"/>
        </w:rPr>
        <w:t>DU 145 is the prostate cancer cell lines which are commonly used in research.</w:t>
      </w:r>
    </w:p>
    <w:p w14:paraId="3E05FB55" w14:textId="77777777" w:rsidR="007F43F6" w:rsidRDefault="0019794C">
      <w:pPr>
        <w:numPr>
          <w:ilvl w:val="0"/>
          <w:numId w:val="3"/>
        </w:numPr>
        <w:spacing w:after="0" w:line="240" w:lineRule="auto"/>
        <w:jc w:val="both"/>
        <w:rPr>
          <w:color w:val="000000"/>
        </w:rPr>
      </w:pPr>
      <w:r>
        <w:rPr>
          <w:rFonts w:ascii="Times New Roman" w:eastAsia="Times New Roman" w:hAnsi="Times New Roman" w:cs="Times New Roman"/>
          <w:color w:val="000000"/>
          <w:sz w:val="24"/>
          <w:szCs w:val="24"/>
        </w:rPr>
        <w:t xml:space="preserve">In restoring functional expression of the AR </w:t>
      </w:r>
      <w:proofErr w:type="gramStart"/>
      <w:r>
        <w:rPr>
          <w:rFonts w:ascii="Times New Roman" w:eastAsia="Times New Roman" w:hAnsi="Times New Roman" w:cs="Times New Roman"/>
          <w:color w:val="000000"/>
          <w:sz w:val="24"/>
          <w:szCs w:val="24"/>
        </w:rPr>
        <w:t>gene</w:t>
      </w:r>
      <w:proofErr w:type="gramEnd"/>
      <w:r>
        <w:rPr>
          <w:rFonts w:ascii="Times New Roman" w:eastAsia="Times New Roman" w:hAnsi="Times New Roman" w:cs="Times New Roman"/>
          <w:color w:val="000000"/>
          <w:sz w:val="24"/>
          <w:szCs w:val="24"/>
        </w:rPr>
        <w:t xml:space="preserve"> the cotreatment of AR-negative cell line DU145 with 5-Aza-CR and TSA is more effective.</w:t>
      </w:r>
    </w:p>
    <w:p w14:paraId="0687CEA3" w14:textId="77777777" w:rsidR="007F43F6" w:rsidRDefault="0019794C">
      <w:pPr>
        <w:numPr>
          <w:ilvl w:val="0"/>
          <w:numId w:val="3"/>
        </w:numPr>
        <w:spacing w:after="0" w:line="240" w:lineRule="auto"/>
        <w:jc w:val="both"/>
        <w:rPr>
          <w:color w:val="000000"/>
        </w:rPr>
      </w:pPr>
      <w:proofErr w:type="spellStart"/>
      <w:r>
        <w:rPr>
          <w:rFonts w:ascii="Times New Roman" w:eastAsia="Times New Roman" w:hAnsi="Times New Roman" w:cs="Times New Roman"/>
          <w:color w:val="000000"/>
          <w:sz w:val="24"/>
          <w:szCs w:val="24"/>
        </w:rPr>
        <w:t>Silibinin</w:t>
      </w:r>
      <w:proofErr w:type="spellEnd"/>
      <w:r>
        <w:rPr>
          <w:rFonts w:ascii="Times New Roman" w:eastAsia="Times New Roman" w:hAnsi="Times New Roman" w:cs="Times New Roman"/>
          <w:color w:val="000000"/>
          <w:sz w:val="24"/>
          <w:szCs w:val="24"/>
        </w:rPr>
        <w:t xml:space="preserve"> redu</w:t>
      </w:r>
      <w:r>
        <w:rPr>
          <w:rFonts w:ascii="Times New Roman" w:eastAsia="Times New Roman" w:hAnsi="Times New Roman" w:cs="Times New Roman"/>
          <w:color w:val="000000"/>
          <w:sz w:val="24"/>
          <w:szCs w:val="24"/>
        </w:rPr>
        <w:t xml:space="preserve">ced constitutive Stat3 phosphorylation in a concentration-dependent manner </w:t>
      </w:r>
      <w:proofErr w:type="gramStart"/>
      <w:r>
        <w:rPr>
          <w:rFonts w:ascii="Times New Roman" w:eastAsia="Times New Roman" w:hAnsi="Times New Roman" w:cs="Times New Roman"/>
          <w:color w:val="000000"/>
          <w:sz w:val="24"/>
          <w:szCs w:val="24"/>
        </w:rPr>
        <w:t>In</w:t>
      </w:r>
      <w:proofErr w:type="gramEnd"/>
      <w:r>
        <w:rPr>
          <w:rFonts w:ascii="Times New Roman" w:eastAsia="Times New Roman" w:hAnsi="Times New Roman" w:cs="Times New Roman"/>
          <w:color w:val="000000"/>
          <w:sz w:val="24"/>
          <w:szCs w:val="24"/>
        </w:rPr>
        <w:t xml:space="preserve"> a prostate cancer model DU145 cell line.</w:t>
      </w:r>
    </w:p>
    <w:p w14:paraId="230F0621" w14:textId="77777777" w:rsidR="007F43F6" w:rsidRDefault="0019794C">
      <w:pPr>
        <w:numPr>
          <w:ilvl w:val="0"/>
          <w:numId w:val="3"/>
        </w:numPr>
        <w:spacing w:after="120" w:line="240" w:lineRule="auto"/>
        <w:jc w:val="both"/>
        <w:rPr>
          <w:color w:val="000000"/>
        </w:rPr>
      </w:pPr>
      <w:r>
        <w:rPr>
          <w:rFonts w:ascii="Times New Roman" w:eastAsia="Times New Roman" w:hAnsi="Times New Roman" w:cs="Times New Roman"/>
          <w:color w:val="000000"/>
          <w:sz w:val="24"/>
          <w:szCs w:val="24"/>
        </w:rPr>
        <w:t xml:space="preserve">The significant growth-inhibitory effects against two well-characterized androgen-independent prostate cancer cell lines where one is DU </w:t>
      </w:r>
      <w:r>
        <w:rPr>
          <w:rFonts w:ascii="Times New Roman" w:eastAsia="Times New Roman" w:hAnsi="Times New Roman" w:cs="Times New Roman"/>
          <w:color w:val="000000"/>
          <w:sz w:val="24"/>
          <w:szCs w:val="24"/>
        </w:rPr>
        <w:t xml:space="preserve">145 from the </w:t>
      </w:r>
      <w:proofErr w:type="spellStart"/>
      <w:r>
        <w:rPr>
          <w:rFonts w:ascii="Times New Roman" w:eastAsia="Times New Roman" w:hAnsi="Times New Roman" w:cs="Times New Roman"/>
          <w:color w:val="000000"/>
          <w:sz w:val="24"/>
          <w:szCs w:val="24"/>
        </w:rPr>
        <w:t>silibinin’s</w:t>
      </w:r>
      <w:proofErr w:type="spellEnd"/>
      <w:r>
        <w:rPr>
          <w:rFonts w:ascii="Times New Roman" w:eastAsia="Times New Roman" w:hAnsi="Times New Roman" w:cs="Times New Roman"/>
          <w:color w:val="000000"/>
          <w:sz w:val="24"/>
          <w:szCs w:val="24"/>
        </w:rPr>
        <w:t xml:space="preserve"> ability to inhibit pSTAT3 translates.</w:t>
      </w:r>
    </w:p>
    <w:p w14:paraId="126ADB56" w14:textId="77777777" w:rsidR="007F43F6" w:rsidRDefault="007F43F6">
      <w:pPr>
        <w:pBdr>
          <w:top w:val="nil"/>
          <w:left w:val="nil"/>
          <w:bottom w:val="nil"/>
          <w:right w:val="nil"/>
          <w:between w:val="nil"/>
        </w:pBdr>
        <w:spacing w:before="120" w:after="120" w:line="240" w:lineRule="auto"/>
        <w:rPr>
          <w:rFonts w:ascii="Times New Roman" w:eastAsia="Times New Roman" w:hAnsi="Times New Roman" w:cs="Times New Roman"/>
          <w:b/>
          <w:color w:val="000000"/>
          <w:sz w:val="28"/>
          <w:szCs w:val="28"/>
        </w:rPr>
      </w:pPr>
    </w:p>
    <w:p w14:paraId="286D2053" w14:textId="77777777" w:rsidR="007F43F6" w:rsidRDefault="0019794C">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DU-145 Xenograft Model</w:t>
      </w:r>
    </w:p>
    <w:p w14:paraId="7D7DDED3" w14:textId="77777777" w:rsidR="007F43F6" w:rsidRDefault="0019794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Validated prostate cancer DU-145 xenograft model was established by </w:t>
      </w:r>
      <w:proofErr w:type="spellStart"/>
      <w:r>
        <w:rPr>
          <w:rFonts w:ascii="Times New Roman" w:eastAsia="Times New Roman" w:hAnsi="Times New Roman" w:cs="Times New Roman"/>
          <w:color w:val="000000"/>
          <w:sz w:val="28"/>
          <w:szCs w:val="28"/>
        </w:rPr>
        <w:t>Altogen</w:t>
      </w:r>
      <w:proofErr w:type="spellEnd"/>
      <w:r>
        <w:rPr>
          <w:rFonts w:ascii="Times New Roman" w:eastAsia="Times New Roman" w:hAnsi="Times New Roman" w:cs="Times New Roman"/>
          <w:color w:val="000000"/>
          <w:sz w:val="28"/>
          <w:szCs w:val="28"/>
        </w:rPr>
        <w:t xml:space="preserve"> Labs (</w:t>
      </w:r>
      <w:proofErr w:type="spellStart"/>
      <w:proofErr w:type="gramStart"/>
      <w:r>
        <w:rPr>
          <w:rFonts w:ascii="Times New Roman" w:eastAsia="Times New Roman" w:hAnsi="Times New Roman" w:cs="Times New Roman"/>
          <w:color w:val="000000"/>
          <w:sz w:val="28"/>
          <w:szCs w:val="28"/>
        </w:rPr>
        <w:t>Austin,TX</w:t>
      </w:r>
      <w:proofErr w:type="spellEnd"/>
      <w:proofErr w:type="gramEnd"/>
      <w:r>
        <w:rPr>
          <w:rFonts w:ascii="Times New Roman" w:eastAsia="Times New Roman" w:hAnsi="Times New Roman" w:cs="Times New Roman"/>
          <w:color w:val="000000"/>
          <w:sz w:val="28"/>
          <w:szCs w:val="28"/>
        </w:rPr>
        <w:t>) and commercially available, please see the following link for DU-145 in vivo</w:t>
      </w:r>
      <w:r>
        <w:rPr>
          <w:rFonts w:ascii="Times New Roman" w:eastAsia="Times New Roman" w:hAnsi="Times New Roman" w:cs="Times New Roman"/>
          <w:color w:val="000000"/>
          <w:sz w:val="28"/>
          <w:szCs w:val="28"/>
        </w:rPr>
        <w:t xml:space="preserve"> xenograft model laboratory testing service:</w:t>
      </w:r>
    </w:p>
    <w:p w14:paraId="60DA3A37" w14:textId="77777777" w:rsidR="007F43F6" w:rsidRDefault="007F43F6">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2EF829AC" w14:textId="77777777" w:rsidR="007F43F6" w:rsidRDefault="0019794C">
      <w:pPr>
        <w:rPr>
          <w:rFonts w:ascii="Times New Roman" w:eastAsia="Times New Roman" w:hAnsi="Times New Roman" w:cs="Times New Roman"/>
          <w:b/>
          <w:sz w:val="28"/>
          <w:szCs w:val="28"/>
          <w:vertAlign w:val="subscript"/>
        </w:rPr>
      </w:pPr>
      <w:r>
        <w:rPr>
          <w:rFonts w:ascii="Times New Roman" w:eastAsia="Times New Roman" w:hAnsi="Times New Roman" w:cs="Times New Roman"/>
          <w:b/>
          <w:sz w:val="28"/>
          <w:szCs w:val="28"/>
        </w:rPr>
        <w:t>Coumarin</w:t>
      </w:r>
    </w:p>
    <w:p w14:paraId="01636F39" w14:textId="77777777" w:rsidR="007F43F6" w:rsidRDefault="0019794C">
      <w:pPr>
        <w:jc w:val="both"/>
        <w:rPr>
          <w:rFonts w:ascii="Times New Roman" w:eastAsia="Times New Roman" w:hAnsi="Times New Roman" w:cs="Times New Roman"/>
          <w:sz w:val="24"/>
          <w:szCs w:val="24"/>
        </w:rPr>
      </w:pPr>
      <w:r>
        <w:rPr>
          <w:rFonts w:ascii="Gungsuh" w:eastAsia="Gungsuh" w:hAnsi="Gungsuh" w:cs="Gungsuh"/>
          <w:sz w:val="24"/>
          <w:szCs w:val="24"/>
        </w:rPr>
        <w:t>Coumarin which formula C9H6O2 is an aromatic organic chemical compound 2H-1-benzopyran-2-one.  lactone-like chain −(</w:t>
      </w:r>
      <w:proofErr w:type="gramStart"/>
      <w:r>
        <w:rPr>
          <w:rFonts w:ascii="Gungsuh" w:eastAsia="Gungsuh" w:hAnsi="Gungsuh" w:cs="Gungsuh"/>
          <w:sz w:val="24"/>
          <w:szCs w:val="24"/>
        </w:rPr>
        <w:t>CH)=</w:t>
      </w:r>
      <w:proofErr w:type="gramEnd"/>
      <w:r>
        <w:rPr>
          <w:rFonts w:ascii="Gungsuh" w:eastAsia="Gungsuh" w:hAnsi="Gungsuh" w:cs="Gungsuh"/>
          <w:sz w:val="24"/>
          <w:szCs w:val="24"/>
        </w:rPr>
        <w:t>(CH)−(C=O)−O−, has  replaced from its benzene molecule to forming a second six membered heterocycle  with 2 adjacent hydrogen atoms whic</w:t>
      </w:r>
      <w:r>
        <w:rPr>
          <w:rFonts w:ascii="Gungsuh" w:eastAsia="Gungsuh" w:hAnsi="Gungsuh" w:cs="Gungsuh"/>
          <w:sz w:val="24"/>
          <w:szCs w:val="24"/>
        </w:rPr>
        <w:t xml:space="preserve">h shares 2 carbons with the benzene ring. This molecule can </w:t>
      </w:r>
      <w:proofErr w:type="gramStart"/>
      <w:r>
        <w:rPr>
          <w:rFonts w:ascii="Gungsuh" w:eastAsia="Gungsuh" w:hAnsi="Gungsuh" w:cs="Gungsuh"/>
          <w:sz w:val="24"/>
          <w:szCs w:val="24"/>
        </w:rPr>
        <w:t>considered</w:t>
      </w:r>
      <w:proofErr w:type="gramEnd"/>
      <w:r>
        <w:rPr>
          <w:rFonts w:ascii="Gungsuh" w:eastAsia="Gungsuh" w:hAnsi="Gungsuh" w:cs="Gungsuh"/>
          <w:sz w:val="24"/>
          <w:szCs w:val="24"/>
        </w:rPr>
        <w:t xml:space="preserve"> as a lactone and it can also be placed in the benzopyrone chemical class.                                     </w:t>
      </w:r>
    </w:p>
    <w:p w14:paraId="5EAE98F9" w14:textId="77777777" w:rsidR="007F43F6" w:rsidRDefault="0019794C">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Basic Structure of Coumarin Derivative.</w:t>
      </w:r>
    </w:p>
    <w:p w14:paraId="6B2F7C4C" w14:textId="77777777" w:rsidR="007F43F6" w:rsidRDefault="0019794C">
      <w:pPr>
        <w:pBdr>
          <w:top w:val="nil"/>
          <w:left w:val="nil"/>
          <w:bottom w:val="nil"/>
          <w:right w:val="nil"/>
          <w:between w:val="nil"/>
        </w:pBdr>
        <w:spacing w:after="0"/>
        <w:ind w:left="14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noProof/>
          <w:color w:val="000000"/>
          <w:sz w:val="28"/>
          <w:szCs w:val="28"/>
        </w:rPr>
        <w:drawing>
          <wp:inline distT="19050" distB="19050" distL="19050" distR="19050" wp14:anchorId="667556DA" wp14:editId="3E91DDC9">
            <wp:extent cx="2255386" cy="1268779"/>
            <wp:effectExtent l="0" t="0" r="0" b="0"/>
            <wp:docPr id="119"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0"/>
                    <a:srcRect/>
                    <a:stretch>
                      <a:fillRect/>
                    </a:stretch>
                  </pic:blipFill>
                  <pic:spPr>
                    <a:xfrm>
                      <a:off x="0" y="0"/>
                      <a:ext cx="2255386" cy="1268779"/>
                    </a:xfrm>
                    <a:prstGeom prst="rect">
                      <a:avLst/>
                    </a:prstGeom>
                    <a:ln/>
                  </pic:spPr>
                </pic:pic>
              </a:graphicData>
            </a:graphic>
          </wp:inline>
        </w:drawing>
      </w:r>
    </w:p>
    <w:p w14:paraId="17C04DDF" w14:textId="77777777" w:rsidR="007F43F6" w:rsidRDefault="0019794C">
      <w:pPr>
        <w:pBdr>
          <w:top w:val="nil"/>
          <w:left w:val="nil"/>
          <w:bottom w:val="nil"/>
          <w:right w:val="nil"/>
          <w:between w:val="nil"/>
        </w:pBdr>
        <w:ind w:left="144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C</w:t>
      </w:r>
      <w:r>
        <w:rPr>
          <w:rFonts w:ascii="Times New Roman" w:eastAsia="Times New Roman" w:hAnsi="Times New Roman" w:cs="Times New Roman"/>
          <w:b/>
          <w:color w:val="000000"/>
          <w:sz w:val="28"/>
          <w:szCs w:val="28"/>
          <w:vertAlign w:val="subscript"/>
        </w:rPr>
        <w:t>9</w:t>
      </w:r>
      <w:r>
        <w:rPr>
          <w:rFonts w:ascii="Times New Roman" w:eastAsia="Times New Roman" w:hAnsi="Times New Roman" w:cs="Times New Roman"/>
          <w:b/>
          <w:color w:val="000000"/>
          <w:sz w:val="28"/>
          <w:szCs w:val="28"/>
        </w:rPr>
        <w:t>H</w:t>
      </w:r>
      <w:r>
        <w:rPr>
          <w:rFonts w:ascii="Times New Roman" w:eastAsia="Times New Roman" w:hAnsi="Times New Roman" w:cs="Times New Roman"/>
          <w:b/>
          <w:color w:val="000000"/>
          <w:sz w:val="28"/>
          <w:szCs w:val="28"/>
          <w:vertAlign w:val="subscript"/>
        </w:rPr>
        <w:t>6</w:t>
      </w:r>
      <w:r>
        <w:rPr>
          <w:rFonts w:ascii="Times New Roman" w:eastAsia="Times New Roman" w:hAnsi="Times New Roman" w:cs="Times New Roman"/>
          <w:b/>
          <w:color w:val="000000"/>
          <w:sz w:val="28"/>
          <w:szCs w:val="28"/>
        </w:rPr>
        <w:t>O</w:t>
      </w:r>
      <w:r>
        <w:rPr>
          <w:rFonts w:ascii="Times New Roman" w:eastAsia="Times New Roman" w:hAnsi="Times New Roman" w:cs="Times New Roman"/>
          <w:b/>
          <w:color w:val="000000"/>
          <w:sz w:val="28"/>
          <w:szCs w:val="28"/>
          <w:vertAlign w:val="subscript"/>
        </w:rPr>
        <w:t>2</w:t>
      </w:r>
    </w:p>
    <w:p w14:paraId="47782AF8" w14:textId="77777777" w:rsidR="007F43F6" w:rsidRDefault="0019794C">
      <w:pPr>
        <w:rPr>
          <w:rFonts w:ascii="Times New Roman" w:eastAsia="Times New Roman" w:hAnsi="Times New Roman" w:cs="Times New Roman"/>
          <w:b/>
          <w:sz w:val="28"/>
          <w:szCs w:val="28"/>
          <w:vertAlign w:val="subscript"/>
        </w:rPr>
      </w:pPr>
      <w:r>
        <w:rPr>
          <w:rFonts w:ascii="Times New Roman" w:eastAsia="Times New Roman" w:hAnsi="Times New Roman" w:cs="Times New Roman"/>
          <w:b/>
          <w:sz w:val="28"/>
          <w:szCs w:val="28"/>
          <w:vertAlign w:val="subscript"/>
        </w:rPr>
        <w:t xml:space="preserve">                                                                   fig 1.3 Coumarin chemical structure</w:t>
      </w:r>
    </w:p>
    <w:p w14:paraId="68154675" w14:textId="77777777" w:rsidR="007F43F6" w:rsidRDefault="001979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Coumarin may be found in a variety of herbal compounds, including celery and strawberries, as well as woodruff, sweet clover, tonka beans, and lavender oil.</w:t>
      </w:r>
    </w:p>
    <w:p w14:paraId="133CD298" w14:textId="77777777" w:rsidR="007F43F6" w:rsidRDefault="007F43F6">
      <w:pPr>
        <w:jc w:val="both"/>
        <w:rPr>
          <w:rFonts w:ascii="Times New Roman" w:eastAsia="Times New Roman" w:hAnsi="Times New Roman" w:cs="Times New Roman"/>
          <w:sz w:val="24"/>
          <w:szCs w:val="24"/>
        </w:rPr>
      </w:pPr>
    </w:p>
    <w:p w14:paraId="1F67CDC3" w14:textId="77777777" w:rsidR="007F43F6" w:rsidRDefault="001979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Coumarin and its derivatives are abundant in nature, and many of them have important and varied bi</w:t>
      </w:r>
      <w:r>
        <w:rPr>
          <w:rFonts w:ascii="Times New Roman" w:eastAsia="Times New Roman" w:hAnsi="Times New Roman" w:cs="Times New Roman"/>
          <w:sz w:val="24"/>
          <w:szCs w:val="24"/>
        </w:rPr>
        <w:t>ological actions. Coumarins may be found in the leaves, roots, and seeds of a wide variety of plants. Tonka bean has a high concentration of coumarin in nature. Tonka bean is known in French as coumarou, which is also the origin of the term coumarin. Couma</w:t>
      </w:r>
      <w:r>
        <w:rPr>
          <w:rFonts w:ascii="Times New Roman" w:eastAsia="Times New Roman" w:hAnsi="Times New Roman" w:cs="Times New Roman"/>
          <w:sz w:val="24"/>
          <w:szCs w:val="24"/>
        </w:rPr>
        <w:t xml:space="preserve">rin is a </w:t>
      </w:r>
      <w:proofErr w:type="spellStart"/>
      <w:r>
        <w:rPr>
          <w:rFonts w:ascii="Times New Roman" w:eastAsia="Times New Roman" w:hAnsi="Times New Roman" w:cs="Times New Roman"/>
          <w:sz w:val="24"/>
          <w:szCs w:val="24"/>
        </w:rPr>
        <w:t>colourless</w:t>
      </w:r>
      <w:proofErr w:type="spellEnd"/>
      <w:r>
        <w:rPr>
          <w:rFonts w:ascii="Times New Roman" w:eastAsia="Times New Roman" w:hAnsi="Times New Roman" w:cs="Times New Roman"/>
          <w:sz w:val="24"/>
          <w:szCs w:val="24"/>
        </w:rPr>
        <w:t xml:space="preserve"> crystalline substance with a bitter taste and a sweet </w:t>
      </w:r>
      <w:proofErr w:type="spellStart"/>
      <w:r>
        <w:rPr>
          <w:rFonts w:ascii="Times New Roman" w:eastAsia="Times New Roman" w:hAnsi="Times New Roman" w:cs="Times New Roman"/>
          <w:sz w:val="24"/>
          <w:szCs w:val="24"/>
        </w:rPr>
        <w:t>odour</w:t>
      </w:r>
      <w:proofErr w:type="spellEnd"/>
      <w:r>
        <w:rPr>
          <w:rFonts w:ascii="Times New Roman" w:eastAsia="Times New Roman" w:hAnsi="Times New Roman" w:cs="Times New Roman"/>
          <w:sz w:val="24"/>
          <w:szCs w:val="24"/>
        </w:rPr>
        <w:t xml:space="preserve"> similar to vanilla. Natural and synthetic coumarin derivatives are split into numerous </w:t>
      </w:r>
      <w:proofErr w:type="spellStart"/>
      <w:proofErr w:type="gramStart"/>
      <w:r>
        <w:rPr>
          <w:rFonts w:ascii="Times New Roman" w:eastAsia="Times New Roman" w:hAnsi="Times New Roman" w:cs="Times New Roman"/>
          <w:sz w:val="24"/>
          <w:szCs w:val="24"/>
        </w:rPr>
        <w:t>subclasses.Simple</w:t>
      </w:r>
      <w:proofErr w:type="spellEnd"/>
      <w:proofErr w:type="gramEnd"/>
      <w:r>
        <w:rPr>
          <w:rFonts w:ascii="Times New Roman" w:eastAsia="Times New Roman" w:hAnsi="Times New Roman" w:cs="Times New Roman"/>
          <w:sz w:val="24"/>
          <w:szCs w:val="24"/>
        </w:rPr>
        <w:t xml:space="preserve"> coumarins (e.g. coumarin and </w:t>
      </w:r>
      <w:proofErr w:type="spellStart"/>
      <w:r>
        <w:rPr>
          <w:rFonts w:ascii="Times New Roman" w:eastAsia="Times New Roman" w:hAnsi="Times New Roman" w:cs="Times New Roman"/>
          <w:sz w:val="24"/>
          <w:szCs w:val="24"/>
        </w:rPr>
        <w:t>limettin</w:t>
      </w:r>
      <w:proofErr w:type="spellEnd"/>
      <w:r>
        <w:rPr>
          <w:rFonts w:ascii="Times New Roman" w:eastAsia="Times New Roman" w:hAnsi="Times New Roman" w:cs="Times New Roman"/>
          <w:sz w:val="24"/>
          <w:szCs w:val="24"/>
        </w:rPr>
        <w:t>), furanocoumarins (e.g. imperator</w:t>
      </w:r>
      <w:r>
        <w:rPr>
          <w:rFonts w:ascii="Times New Roman" w:eastAsia="Times New Roman" w:hAnsi="Times New Roman" w:cs="Times New Roman"/>
          <w:sz w:val="24"/>
          <w:szCs w:val="24"/>
        </w:rPr>
        <w:t xml:space="preserve">in and isopimpinellin, psoralen, angelicin), and pyranocoumarins (e.g. imperatorin and isopimpinellin, psoralen, angelicin) are the most commonly reviewed coumarins classes (e.g. xanthyletin, </w:t>
      </w:r>
      <w:proofErr w:type="spellStart"/>
      <w:r>
        <w:rPr>
          <w:rFonts w:ascii="Times New Roman" w:eastAsia="Times New Roman" w:hAnsi="Times New Roman" w:cs="Times New Roman"/>
          <w:sz w:val="24"/>
          <w:szCs w:val="24"/>
        </w:rPr>
        <w:t>seselin</w:t>
      </w:r>
      <w:proofErr w:type="spellEnd"/>
      <w:r>
        <w:rPr>
          <w:rFonts w:ascii="Times New Roman" w:eastAsia="Times New Roman" w:hAnsi="Times New Roman" w:cs="Times New Roman"/>
          <w:sz w:val="24"/>
          <w:szCs w:val="24"/>
        </w:rPr>
        <w:t>). Murray et al classified coumarins using a biogenetic m</w:t>
      </w:r>
      <w:r>
        <w:rPr>
          <w:rFonts w:ascii="Times New Roman" w:eastAsia="Times New Roman" w:hAnsi="Times New Roman" w:cs="Times New Roman"/>
          <w:sz w:val="24"/>
          <w:szCs w:val="24"/>
        </w:rPr>
        <w:t>ethod based on the quantity of nuclear oxygen atoms present in coumarin-containing molecules.</w:t>
      </w:r>
    </w:p>
    <w:p w14:paraId="6C4D82AF" w14:textId="77777777" w:rsidR="007F43F6" w:rsidRDefault="001979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coumarin derivatives have been discovered to offer a variety of therapeutic effects, including anticancer, photochemotherapy, anti-HIV treatment, and usage a</w:t>
      </w:r>
      <w:r>
        <w:rPr>
          <w:rFonts w:ascii="Times New Roman" w:eastAsia="Times New Roman" w:hAnsi="Times New Roman" w:cs="Times New Roman"/>
          <w:sz w:val="24"/>
          <w:szCs w:val="24"/>
        </w:rPr>
        <w:t xml:space="preserve">s central nervous </w:t>
      </w:r>
      <w:r>
        <w:rPr>
          <w:rFonts w:ascii="Times New Roman" w:eastAsia="Times New Roman" w:hAnsi="Times New Roman" w:cs="Times New Roman"/>
          <w:sz w:val="24"/>
          <w:szCs w:val="24"/>
        </w:rPr>
        <w:lastRenderedPageBreak/>
        <w:t>system stimulants, according to various studies. Antibacterial, anti-inflammatory, anti-coagulants, and dyes are all possible applications. Coumarins are lipid-lowering medicines that have a mild effect on triglyceride levels.</w:t>
      </w:r>
    </w:p>
    <w:p w14:paraId="749B7366" w14:textId="77777777" w:rsidR="007F43F6" w:rsidRDefault="007F43F6">
      <w:pPr>
        <w:jc w:val="both"/>
        <w:rPr>
          <w:rFonts w:ascii="Times New Roman" w:eastAsia="Times New Roman" w:hAnsi="Times New Roman" w:cs="Times New Roman"/>
          <w:sz w:val="24"/>
          <w:szCs w:val="24"/>
        </w:rPr>
      </w:pPr>
    </w:p>
    <w:p w14:paraId="0AA70BC4" w14:textId="77777777" w:rsidR="007F43F6" w:rsidRDefault="001979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scaveng</w:t>
      </w:r>
      <w:r>
        <w:rPr>
          <w:rFonts w:ascii="Times New Roman" w:eastAsia="Times New Roman" w:hAnsi="Times New Roman" w:cs="Times New Roman"/>
          <w:sz w:val="24"/>
          <w:szCs w:val="24"/>
        </w:rPr>
        <w:t xml:space="preserve">ing reactive oxygen species, hydroxycoumarins can protect against free radical damage. It's a potent antioxidant that breaks apart chains. Some coumarin derivatives are employed as food adulterants and </w:t>
      </w:r>
      <w:proofErr w:type="spellStart"/>
      <w:r>
        <w:rPr>
          <w:rFonts w:ascii="Times New Roman" w:eastAsia="Times New Roman" w:hAnsi="Times New Roman" w:cs="Times New Roman"/>
          <w:sz w:val="24"/>
          <w:szCs w:val="24"/>
        </w:rPr>
        <w:t>flavouring</w:t>
      </w:r>
      <w:proofErr w:type="spellEnd"/>
      <w:r>
        <w:rPr>
          <w:rFonts w:ascii="Times New Roman" w:eastAsia="Times New Roman" w:hAnsi="Times New Roman" w:cs="Times New Roman"/>
          <w:sz w:val="24"/>
          <w:szCs w:val="24"/>
        </w:rPr>
        <w:t xml:space="preserve"> agents, however consuming too much of them </w:t>
      </w:r>
      <w:r>
        <w:rPr>
          <w:rFonts w:ascii="Times New Roman" w:eastAsia="Times New Roman" w:hAnsi="Times New Roman" w:cs="Times New Roman"/>
          <w:sz w:val="24"/>
          <w:szCs w:val="24"/>
        </w:rPr>
        <w:t xml:space="preserve">can induce side effects such moderate nausea, </w:t>
      </w:r>
      <w:proofErr w:type="spellStart"/>
      <w:r>
        <w:rPr>
          <w:rFonts w:ascii="Times New Roman" w:eastAsia="Times New Roman" w:hAnsi="Times New Roman" w:cs="Times New Roman"/>
          <w:sz w:val="24"/>
          <w:szCs w:val="24"/>
        </w:rPr>
        <w:t>diarrhoea</w:t>
      </w:r>
      <w:proofErr w:type="spellEnd"/>
      <w:r>
        <w:rPr>
          <w:rFonts w:ascii="Times New Roman" w:eastAsia="Times New Roman" w:hAnsi="Times New Roman" w:cs="Times New Roman"/>
          <w:sz w:val="24"/>
          <w:szCs w:val="24"/>
        </w:rPr>
        <w:t xml:space="preserve">, and hepatotoxicity. Coumarin-based medications are being marketed as therapeutic medications in various European countries. Coumarin derivatives are used to treat lymphoedema in Europe, however they </w:t>
      </w:r>
      <w:r>
        <w:rPr>
          <w:rFonts w:ascii="Times New Roman" w:eastAsia="Times New Roman" w:hAnsi="Times New Roman" w:cs="Times New Roman"/>
          <w:sz w:val="24"/>
          <w:szCs w:val="24"/>
        </w:rPr>
        <w:t xml:space="preserve">are not </w:t>
      </w:r>
      <w:proofErr w:type="spellStart"/>
      <w:r>
        <w:rPr>
          <w:rFonts w:ascii="Times New Roman" w:eastAsia="Times New Roman" w:hAnsi="Times New Roman" w:cs="Times New Roman"/>
          <w:sz w:val="24"/>
          <w:szCs w:val="24"/>
        </w:rPr>
        <w:t>licenced</w:t>
      </w:r>
      <w:proofErr w:type="spellEnd"/>
      <w:r>
        <w:rPr>
          <w:rFonts w:ascii="Times New Roman" w:eastAsia="Times New Roman" w:hAnsi="Times New Roman" w:cs="Times New Roman"/>
          <w:sz w:val="24"/>
          <w:szCs w:val="24"/>
        </w:rPr>
        <w:t xml:space="preserve"> for therapeutic use in the United States owing to hepatotoxicity. However, because coumarins have a low estrogenic action, derivatives of them can be used as therapeutic agents to prevent menopause-related disorders including osteoporosis,</w:t>
      </w:r>
      <w:r>
        <w:rPr>
          <w:rFonts w:ascii="Times New Roman" w:eastAsia="Times New Roman" w:hAnsi="Times New Roman" w:cs="Times New Roman"/>
          <w:sz w:val="24"/>
          <w:szCs w:val="24"/>
        </w:rPr>
        <w:t xml:space="preserve"> an increased risk of cardiovascular disease, and cognitive deficits.</w:t>
      </w:r>
    </w:p>
    <w:p w14:paraId="457B0D7C" w14:textId="77777777" w:rsidR="007F43F6" w:rsidRDefault="007F43F6">
      <w:pPr>
        <w:rPr>
          <w:rFonts w:ascii="Times New Roman" w:eastAsia="Times New Roman" w:hAnsi="Times New Roman" w:cs="Times New Roman"/>
          <w:sz w:val="24"/>
          <w:szCs w:val="24"/>
        </w:rPr>
      </w:pPr>
    </w:p>
    <w:p w14:paraId="1CC11921"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DATASET:</w:t>
      </w:r>
    </w:p>
    <w:p w14:paraId="36EDBA9D" w14:textId="77777777" w:rsidR="007F43F6" w:rsidRDefault="0019794C">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50 compounds that were previously assessed for their Hct-116 inhibition 21 compounds that were previously assessed for their Du-145 inhibition activities were used as the data </w:t>
      </w:r>
      <w:r>
        <w:rPr>
          <w:rFonts w:ascii="Times New Roman" w:eastAsia="Times New Roman" w:hAnsi="Times New Roman" w:cs="Times New Roman"/>
          <w:color w:val="000000"/>
          <w:sz w:val="24"/>
          <w:szCs w:val="24"/>
          <w:highlight w:val="white"/>
        </w:rPr>
        <w:t xml:space="preserve">set These compounds introducing a substituted Coumarin group at the R position of the parent scaffold resulted in significantly improved activities </w:t>
      </w:r>
      <w:r>
        <w:rPr>
          <w:rFonts w:ascii="Times New Roman" w:eastAsia="Times New Roman" w:hAnsi="Times New Roman" w:cs="Times New Roman"/>
          <w:sz w:val="24"/>
          <w:szCs w:val="24"/>
        </w:rPr>
        <w:t>Coumarin.</w:t>
      </w:r>
    </w:p>
    <w:p w14:paraId="591CF8A4"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compounds for Hct-116 cell line:</w:t>
      </w:r>
    </w:p>
    <w:p w14:paraId="477BA317" w14:textId="77777777" w:rsidR="007F43F6" w:rsidRDefault="0019794C">
      <w:pPr>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drawing>
          <wp:inline distT="114300" distB="114300" distL="114300" distR="114300" wp14:anchorId="7CF633C5" wp14:editId="0C2CFEE9">
            <wp:extent cx="1102050" cy="792324"/>
            <wp:effectExtent l="0" t="0" r="0" b="0"/>
            <wp:docPr id="117" name="image116.jpg"/>
            <wp:cNvGraphicFramePr/>
            <a:graphic xmlns:a="http://schemas.openxmlformats.org/drawingml/2006/main">
              <a:graphicData uri="http://schemas.openxmlformats.org/drawingml/2006/picture">
                <pic:pic xmlns:pic="http://schemas.openxmlformats.org/drawingml/2006/picture">
                  <pic:nvPicPr>
                    <pic:cNvPr id="0" name="image116.jpg"/>
                    <pic:cNvPicPr preferRelativeResize="0"/>
                  </pic:nvPicPr>
                  <pic:blipFill>
                    <a:blip r:embed="rId11"/>
                    <a:srcRect/>
                    <a:stretch>
                      <a:fillRect/>
                    </a:stretch>
                  </pic:blipFill>
                  <pic:spPr>
                    <a:xfrm>
                      <a:off x="0" y="0"/>
                      <a:ext cx="1102050" cy="792324"/>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353BEB50" wp14:editId="56BF3E84">
            <wp:extent cx="1098632" cy="935199"/>
            <wp:effectExtent l="0" t="0" r="0" b="0"/>
            <wp:docPr id="123" name="image124.jpg"/>
            <wp:cNvGraphicFramePr/>
            <a:graphic xmlns:a="http://schemas.openxmlformats.org/drawingml/2006/main">
              <a:graphicData uri="http://schemas.openxmlformats.org/drawingml/2006/picture">
                <pic:pic xmlns:pic="http://schemas.openxmlformats.org/drawingml/2006/picture">
                  <pic:nvPicPr>
                    <pic:cNvPr id="0" name="image124.jpg"/>
                    <pic:cNvPicPr preferRelativeResize="0"/>
                  </pic:nvPicPr>
                  <pic:blipFill>
                    <a:blip r:embed="rId12"/>
                    <a:srcRect/>
                    <a:stretch>
                      <a:fillRect/>
                    </a:stretch>
                  </pic:blipFill>
                  <pic:spPr>
                    <a:xfrm>
                      <a:off x="0" y="0"/>
                      <a:ext cx="1098632" cy="935199"/>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01CE41B9" wp14:editId="60BBFBAB">
            <wp:extent cx="1241179" cy="973299"/>
            <wp:effectExtent l="0" t="0" r="0" b="0"/>
            <wp:docPr id="121" name="image122.jpg"/>
            <wp:cNvGraphicFramePr/>
            <a:graphic xmlns:a="http://schemas.openxmlformats.org/drawingml/2006/main">
              <a:graphicData uri="http://schemas.openxmlformats.org/drawingml/2006/picture">
                <pic:pic xmlns:pic="http://schemas.openxmlformats.org/drawingml/2006/picture">
                  <pic:nvPicPr>
                    <pic:cNvPr id="0" name="image122.jpg"/>
                    <pic:cNvPicPr preferRelativeResize="0"/>
                  </pic:nvPicPr>
                  <pic:blipFill>
                    <a:blip r:embed="rId13"/>
                    <a:srcRect/>
                    <a:stretch>
                      <a:fillRect/>
                    </a:stretch>
                  </pic:blipFill>
                  <pic:spPr>
                    <a:xfrm>
                      <a:off x="0" y="0"/>
                      <a:ext cx="1241179" cy="973299"/>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26B2C86F" wp14:editId="33C017BA">
            <wp:extent cx="928688" cy="822117"/>
            <wp:effectExtent l="0" t="0" r="0" b="0"/>
            <wp:docPr id="128" name="image130.jpg"/>
            <wp:cNvGraphicFramePr/>
            <a:graphic xmlns:a="http://schemas.openxmlformats.org/drawingml/2006/main">
              <a:graphicData uri="http://schemas.openxmlformats.org/drawingml/2006/picture">
                <pic:pic xmlns:pic="http://schemas.openxmlformats.org/drawingml/2006/picture">
                  <pic:nvPicPr>
                    <pic:cNvPr id="0" name="image130.jpg"/>
                    <pic:cNvPicPr preferRelativeResize="0"/>
                  </pic:nvPicPr>
                  <pic:blipFill>
                    <a:blip r:embed="rId14"/>
                    <a:srcRect/>
                    <a:stretch>
                      <a:fillRect/>
                    </a:stretch>
                  </pic:blipFill>
                  <pic:spPr>
                    <a:xfrm>
                      <a:off x="0" y="0"/>
                      <a:ext cx="928688" cy="822117"/>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6B5B0665" wp14:editId="1E114A01">
            <wp:extent cx="1026336" cy="782799"/>
            <wp:effectExtent l="0" t="0" r="0" b="0"/>
            <wp:docPr id="125" name="image123.jpg"/>
            <wp:cNvGraphicFramePr/>
            <a:graphic xmlns:a="http://schemas.openxmlformats.org/drawingml/2006/main">
              <a:graphicData uri="http://schemas.openxmlformats.org/drawingml/2006/picture">
                <pic:pic xmlns:pic="http://schemas.openxmlformats.org/drawingml/2006/picture">
                  <pic:nvPicPr>
                    <pic:cNvPr id="0" name="image123.jpg"/>
                    <pic:cNvPicPr preferRelativeResize="0"/>
                  </pic:nvPicPr>
                  <pic:blipFill>
                    <a:blip r:embed="rId15"/>
                    <a:srcRect/>
                    <a:stretch>
                      <a:fillRect/>
                    </a:stretch>
                  </pic:blipFill>
                  <pic:spPr>
                    <a:xfrm>
                      <a:off x="0" y="0"/>
                      <a:ext cx="1026336" cy="782799"/>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1850BED7" wp14:editId="6CB5F39A">
            <wp:extent cx="976313" cy="784537"/>
            <wp:effectExtent l="0" t="0" r="0" b="0"/>
            <wp:docPr id="127" name="image132.jpg"/>
            <wp:cNvGraphicFramePr/>
            <a:graphic xmlns:a="http://schemas.openxmlformats.org/drawingml/2006/main">
              <a:graphicData uri="http://schemas.openxmlformats.org/drawingml/2006/picture">
                <pic:pic xmlns:pic="http://schemas.openxmlformats.org/drawingml/2006/picture">
                  <pic:nvPicPr>
                    <pic:cNvPr id="0" name="image132.jpg"/>
                    <pic:cNvPicPr preferRelativeResize="0"/>
                  </pic:nvPicPr>
                  <pic:blipFill>
                    <a:blip r:embed="rId16"/>
                    <a:srcRect/>
                    <a:stretch>
                      <a:fillRect/>
                    </a:stretch>
                  </pic:blipFill>
                  <pic:spPr>
                    <a:xfrm>
                      <a:off x="0" y="0"/>
                      <a:ext cx="976313" cy="784537"/>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1B4F4F50" wp14:editId="4CA266FC">
            <wp:extent cx="1062038" cy="872080"/>
            <wp:effectExtent l="0" t="0" r="0" b="0"/>
            <wp:docPr id="130" name="image128.jpg"/>
            <wp:cNvGraphicFramePr/>
            <a:graphic xmlns:a="http://schemas.openxmlformats.org/drawingml/2006/main">
              <a:graphicData uri="http://schemas.openxmlformats.org/drawingml/2006/picture">
                <pic:pic xmlns:pic="http://schemas.openxmlformats.org/drawingml/2006/picture">
                  <pic:nvPicPr>
                    <pic:cNvPr id="0" name="image128.jpg"/>
                    <pic:cNvPicPr preferRelativeResize="0"/>
                  </pic:nvPicPr>
                  <pic:blipFill>
                    <a:blip r:embed="rId17"/>
                    <a:srcRect/>
                    <a:stretch>
                      <a:fillRect/>
                    </a:stretch>
                  </pic:blipFill>
                  <pic:spPr>
                    <a:xfrm>
                      <a:off x="0" y="0"/>
                      <a:ext cx="1062038" cy="872080"/>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0D55B0DC" wp14:editId="2B6E9D33">
            <wp:extent cx="1203014" cy="969094"/>
            <wp:effectExtent l="0" t="0" r="0" b="0"/>
            <wp:docPr id="131" name="image127.jpg"/>
            <wp:cNvGraphicFramePr/>
            <a:graphic xmlns:a="http://schemas.openxmlformats.org/drawingml/2006/main">
              <a:graphicData uri="http://schemas.openxmlformats.org/drawingml/2006/picture">
                <pic:pic xmlns:pic="http://schemas.openxmlformats.org/drawingml/2006/picture">
                  <pic:nvPicPr>
                    <pic:cNvPr id="0" name="image127.jpg"/>
                    <pic:cNvPicPr preferRelativeResize="0"/>
                  </pic:nvPicPr>
                  <pic:blipFill>
                    <a:blip r:embed="rId18"/>
                    <a:srcRect/>
                    <a:stretch>
                      <a:fillRect/>
                    </a:stretch>
                  </pic:blipFill>
                  <pic:spPr>
                    <a:xfrm>
                      <a:off x="0" y="0"/>
                      <a:ext cx="1203014" cy="969094"/>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4D91669F" wp14:editId="5E1ACB56">
            <wp:extent cx="1043422" cy="902419"/>
            <wp:effectExtent l="0" t="0" r="0" b="0"/>
            <wp:docPr id="132" name="image135.jpg"/>
            <wp:cNvGraphicFramePr/>
            <a:graphic xmlns:a="http://schemas.openxmlformats.org/drawingml/2006/main">
              <a:graphicData uri="http://schemas.openxmlformats.org/drawingml/2006/picture">
                <pic:pic xmlns:pic="http://schemas.openxmlformats.org/drawingml/2006/picture">
                  <pic:nvPicPr>
                    <pic:cNvPr id="0" name="image135.jpg"/>
                    <pic:cNvPicPr preferRelativeResize="0"/>
                  </pic:nvPicPr>
                  <pic:blipFill>
                    <a:blip r:embed="rId19"/>
                    <a:srcRect/>
                    <a:stretch>
                      <a:fillRect/>
                    </a:stretch>
                  </pic:blipFill>
                  <pic:spPr>
                    <a:xfrm>
                      <a:off x="0" y="0"/>
                      <a:ext cx="1043422" cy="902419"/>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44F77975" wp14:editId="64FB67D3">
            <wp:extent cx="1004888" cy="877283"/>
            <wp:effectExtent l="0" t="0" r="0" b="0"/>
            <wp:docPr id="133" name="image129.jpg"/>
            <wp:cNvGraphicFramePr/>
            <a:graphic xmlns:a="http://schemas.openxmlformats.org/drawingml/2006/main">
              <a:graphicData uri="http://schemas.openxmlformats.org/drawingml/2006/picture">
                <pic:pic xmlns:pic="http://schemas.openxmlformats.org/drawingml/2006/picture">
                  <pic:nvPicPr>
                    <pic:cNvPr id="0" name="image129.jpg"/>
                    <pic:cNvPicPr preferRelativeResize="0"/>
                  </pic:nvPicPr>
                  <pic:blipFill>
                    <a:blip r:embed="rId20"/>
                    <a:srcRect/>
                    <a:stretch>
                      <a:fillRect/>
                    </a:stretch>
                  </pic:blipFill>
                  <pic:spPr>
                    <a:xfrm>
                      <a:off x="0" y="0"/>
                      <a:ext cx="1004888" cy="877283"/>
                    </a:xfrm>
                    <a:prstGeom prst="rect">
                      <a:avLst/>
                    </a:prstGeom>
                    <a:ln/>
                  </pic:spPr>
                </pic:pic>
              </a:graphicData>
            </a:graphic>
          </wp:inline>
        </w:drawing>
      </w:r>
    </w:p>
    <w:p w14:paraId="6D2C7854"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BCB0031" wp14:editId="55D318EA">
            <wp:extent cx="1147445" cy="936315"/>
            <wp:effectExtent l="0" t="0" r="0" b="0"/>
            <wp:docPr id="134" name="image131.jpg"/>
            <wp:cNvGraphicFramePr/>
            <a:graphic xmlns:a="http://schemas.openxmlformats.org/drawingml/2006/main">
              <a:graphicData uri="http://schemas.openxmlformats.org/drawingml/2006/picture">
                <pic:pic xmlns:pic="http://schemas.openxmlformats.org/drawingml/2006/picture">
                  <pic:nvPicPr>
                    <pic:cNvPr id="0" name="image131.jpg"/>
                    <pic:cNvPicPr preferRelativeResize="0"/>
                  </pic:nvPicPr>
                  <pic:blipFill>
                    <a:blip r:embed="rId21"/>
                    <a:srcRect/>
                    <a:stretch>
                      <a:fillRect/>
                    </a:stretch>
                  </pic:blipFill>
                  <pic:spPr>
                    <a:xfrm>
                      <a:off x="0" y="0"/>
                      <a:ext cx="1147445" cy="936315"/>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1E6F9CEE" wp14:editId="3AE41AB9">
            <wp:extent cx="1282473" cy="993465"/>
            <wp:effectExtent l="0" t="0" r="0" b="0"/>
            <wp:docPr id="135" name="image134.jpg"/>
            <wp:cNvGraphicFramePr/>
            <a:graphic xmlns:a="http://schemas.openxmlformats.org/drawingml/2006/main">
              <a:graphicData uri="http://schemas.openxmlformats.org/drawingml/2006/picture">
                <pic:pic xmlns:pic="http://schemas.openxmlformats.org/drawingml/2006/picture">
                  <pic:nvPicPr>
                    <pic:cNvPr id="0" name="image134.jpg"/>
                    <pic:cNvPicPr preferRelativeResize="0"/>
                  </pic:nvPicPr>
                  <pic:blipFill>
                    <a:blip r:embed="rId22"/>
                    <a:srcRect/>
                    <a:stretch>
                      <a:fillRect/>
                    </a:stretch>
                  </pic:blipFill>
                  <pic:spPr>
                    <a:xfrm>
                      <a:off x="0" y="0"/>
                      <a:ext cx="1282473" cy="993465"/>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5BE1F0E4" wp14:editId="05E331D3">
            <wp:extent cx="1045522" cy="907740"/>
            <wp:effectExtent l="0" t="0" r="0" b="0"/>
            <wp:docPr id="136" name="image129.jpg"/>
            <wp:cNvGraphicFramePr/>
            <a:graphic xmlns:a="http://schemas.openxmlformats.org/drawingml/2006/main">
              <a:graphicData uri="http://schemas.openxmlformats.org/drawingml/2006/picture">
                <pic:pic xmlns:pic="http://schemas.openxmlformats.org/drawingml/2006/picture">
                  <pic:nvPicPr>
                    <pic:cNvPr id="0" name="image129.jpg"/>
                    <pic:cNvPicPr preferRelativeResize="0"/>
                  </pic:nvPicPr>
                  <pic:blipFill>
                    <a:blip r:embed="rId20"/>
                    <a:srcRect/>
                    <a:stretch>
                      <a:fillRect/>
                    </a:stretch>
                  </pic:blipFill>
                  <pic:spPr>
                    <a:xfrm>
                      <a:off x="0" y="0"/>
                      <a:ext cx="1045522" cy="907740"/>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77FB1AB4" wp14:editId="773C6E4A">
            <wp:extent cx="1119188" cy="1039246"/>
            <wp:effectExtent l="0" t="0" r="0" b="0"/>
            <wp:docPr id="137" name="image133.jpg"/>
            <wp:cNvGraphicFramePr/>
            <a:graphic xmlns:a="http://schemas.openxmlformats.org/drawingml/2006/main">
              <a:graphicData uri="http://schemas.openxmlformats.org/drawingml/2006/picture">
                <pic:pic xmlns:pic="http://schemas.openxmlformats.org/drawingml/2006/picture">
                  <pic:nvPicPr>
                    <pic:cNvPr id="0" name="image133.jpg"/>
                    <pic:cNvPicPr preferRelativeResize="0"/>
                  </pic:nvPicPr>
                  <pic:blipFill>
                    <a:blip r:embed="rId23"/>
                    <a:srcRect/>
                    <a:stretch>
                      <a:fillRect/>
                    </a:stretch>
                  </pic:blipFill>
                  <pic:spPr>
                    <a:xfrm>
                      <a:off x="0" y="0"/>
                      <a:ext cx="1119188" cy="1039246"/>
                    </a:xfrm>
                    <a:prstGeom prst="rect">
                      <a:avLst/>
                    </a:prstGeom>
                    <a:ln/>
                  </pic:spPr>
                </pic:pic>
              </a:graphicData>
            </a:graphic>
          </wp:inline>
        </w:drawing>
      </w:r>
    </w:p>
    <w:p w14:paraId="5E111996"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645FF34F" wp14:editId="5006033A">
            <wp:extent cx="1052513" cy="901214"/>
            <wp:effectExtent l="0" t="0" r="0" b="0"/>
            <wp:docPr id="102" name="image94.jpg"/>
            <wp:cNvGraphicFramePr/>
            <a:graphic xmlns:a="http://schemas.openxmlformats.org/drawingml/2006/main">
              <a:graphicData uri="http://schemas.openxmlformats.org/drawingml/2006/picture">
                <pic:pic xmlns:pic="http://schemas.openxmlformats.org/drawingml/2006/picture">
                  <pic:nvPicPr>
                    <pic:cNvPr id="0" name="image94.jpg"/>
                    <pic:cNvPicPr preferRelativeResize="0"/>
                  </pic:nvPicPr>
                  <pic:blipFill>
                    <a:blip r:embed="rId24"/>
                    <a:srcRect/>
                    <a:stretch>
                      <a:fillRect/>
                    </a:stretch>
                  </pic:blipFill>
                  <pic:spPr>
                    <a:xfrm>
                      <a:off x="0" y="0"/>
                      <a:ext cx="1052513" cy="901214"/>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11B6A6A2" wp14:editId="2723512C">
            <wp:extent cx="1014414" cy="877639"/>
            <wp:effectExtent l="0" t="0" r="0" b="0"/>
            <wp:docPr id="103" name="image95.jpg"/>
            <wp:cNvGraphicFramePr/>
            <a:graphic xmlns:a="http://schemas.openxmlformats.org/drawingml/2006/main">
              <a:graphicData uri="http://schemas.openxmlformats.org/drawingml/2006/picture">
                <pic:pic xmlns:pic="http://schemas.openxmlformats.org/drawingml/2006/picture">
                  <pic:nvPicPr>
                    <pic:cNvPr id="0" name="image95.jpg"/>
                    <pic:cNvPicPr preferRelativeResize="0"/>
                  </pic:nvPicPr>
                  <pic:blipFill>
                    <a:blip r:embed="rId25"/>
                    <a:srcRect/>
                    <a:stretch>
                      <a:fillRect/>
                    </a:stretch>
                  </pic:blipFill>
                  <pic:spPr>
                    <a:xfrm>
                      <a:off x="0" y="0"/>
                      <a:ext cx="1014414" cy="877639"/>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10EDC0EE" wp14:editId="0C0F29EE">
            <wp:extent cx="1268641" cy="1122611"/>
            <wp:effectExtent l="0" t="0" r="0" b="0"/>
            <wp:docPr id="104" name="image98.jpg"/>
            <wp:cNvGraphicFramePr/>
            <a:graphic xmlns:a="http://schemas.openxmlformats.org/drawingml/2006/main">
              <a:graphicData uri="http://schemas.openxmlformats.org/drawingml/2006/picture">
                <pic:pic xmlns:pic="http://schemas.openxmlformats.org/drawingml/2006/picture">
                  <pic:nvPicPr>
                    <pic:cNvPr id="0" name="image98.jpg"/>
                    <pic:cNvPicPr preferRelativeResize="0"/>
                  </pic:nvPicPr>
                  <pic:blipFill>
                    <a:blip r:embed="rId26"/>
                    <a:srcRect/>
                    <a:stretch>
                      <a:fillRect/>
                    </a:stretch>
                  </pic:blipFill>
                  <pic:spPr>
                    <a:xfrm>
                      <a:off x="0" y="0"/>
                      <a:ext cx="1268641" cy="1122611"/>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3CC83D2B" wp14:editId="68DF6CD1">
            <wp:extent cx="1167515" cy="1132136"/>
            <wp:effectExtent l="0" t="0" r="0" b="0"/>
            <wp:docPr id="105" name="image101.jpg"/>
            <wp:cNvGraphicFramePr/>
            <a:graphic xmlns:a="http://schemas.openxmlformats.org/drawingml/2006/main">
              <a:graphicData uri="http://schemas.openxmlformats.org/drawingml/2006/picture">
                <pic:pic xmlns:pic="http://schemas.openxmlformats.org/drawingml/2006/picture">
                  <pic:nvPicPr>
                    <pic:cNvPr id="0" name="image101.jpg"/>
                    <pic:cNvPicPr preferRelativeResize="0"/>
                  </pic:nvPicPr>
                  <pic:blipFill>
                    <a:blip r:embed="rId27"/>
                    <a:srcRect/>
                    <a:stretch>
                      <a:fillRect/>
                    </a:stretch>
                  </pic:blipFill>
                  <pic:spPr>
                    <a:xfrm>
                      <a:off x="0" y="0"/>
                      <a:ext cx="1167515" cy="1132136"/>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5E5E71BB" wp14:editId="683DEAAC">
            <wp:extent cx="1185863" cy="974101"/>
            <wp:effectExtent l="0" t="0" r="0" b="0"/>
            <wp:docPr id="106" name="image99.jpg"/>
            <wp:cNvGraphicFramePr/>
            <a:graphic xmlns:a="http://schemas.openxmlformats.org/drawingml/2006/main">
              <a:graphicData uri="http://schemas.openxmlformats.org/drawingml/2006/picture">
                <pic:pic xmlns:pic="http://schemas.openxmlformats.org/drawingml/2006/picture">
                  <pic:nvPicPr>
                    <pic:cNvPr id="0" name="image99.jpg"/>
                    <pic:cNvPicPr preferRelativeResize="0"/>
                  </pic:nvPicPr>
                  <pic:blipFill>
                    <a:blip r:embed="rId28"/>
                    <a:srcRect/>
                    <a:stretch>
                      <a:fillRect/>
                    </a:stretch>
                  </pic:blipFill>
                  <pic:spPr>
                    <a:xfrm>
                      <a:off x="0" y="0"/>
                      <a:ext cx="1185863" cy="974101"/>
                    </a:xfrm>
                    <a:prstGeom prst="rect">
                      <a:avLst/>
                    </a:prstGeom>
                    <a:ln/>
                  </pic:spPr>
                </pic:pic>
              </a:graphicData>
            </a:graphic>
          </wp:inline>
        </w:drawing>
      </w:r>
    </w:p>
    <w:p w14:paraId="510F7F0F"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A60BD39" wp14:editId="5C480D65">
            <wp:extent cx="1443398" cy="1147763"/>
            <wp:effectExtent l="0" t="0" r="0" b="0"/>
            <wp:docPr id="107" name="image100.jpg"/>
            <wp:cNvGraphicFramePr/>
            <a:graphic xmlns:a="http://schemas.openxmlformats.org/drawingml/2006/main">
              <a:graphicData uri="http://schemas.openxmlformats.org/drawingml/2006/picture">
                <pic:pic xmlns:pic="http://schemas.openxmlformats.org/drawingml/2006/picture">
                  <pic:nvPicPr>
                    <pic:cNvPr id="0" name="image100.jpg"/>
                    <pic:cNvPicPr preferRelativeResize="0"/>
                  </pic:nvPicPr>
                  <pic:blipFill>
                    <a:blip r:embed="rId29"/>
                    <a:srcRect/>
                    <a:stretch>
                      <a:fillRect/>
                    </a:stretch>
                  </pic:blipFill>
                  <pic:spPr>
                    <a:xfrm>
                      <a:off x="0" y="0"/>
                      <a:ext cx="1443398" cy="1147763"/>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5336C5CA" wp14:editId="774EB803">
            <wp:extent cx="1372259" cy="1162608"/>
            <wp:effectExtent l="0" t="0" r="0" b="0"/>
            <wp:docPr id="108" name="image107.jpg"/>
            <wp:cNvGraphicFramePr/>
            <a:graphic xmlns:a="http://schemas.openxmlformats.org/drawingml/2006/main">
              <a:graphicData uri="http://schemas.openxmlformats.org/drawingml/2006/picture">
                <pic:pic xmlns:pic="http://schemas.openxmlformats.org/drawingml/2006/picture">
                  <pic:nvPicPr>
                    <pic:cNvPr id="0" name="image107.jpg"/>
                    <pic:cNvPicPr preferRelativeResize="0"/>
                  </pic:nvPicPr>
                  <pic:blipFill>
                    <a:blip r:embed="rId30"/>
                    <a:srcRect/>
                    <a:stretch>
                      <a:fillRect/>
                    </a:stretch>
                  </pic:blipFill>
                  <pic:spPr>
                    <a:xfrm>
                      <a:off x="0" y="0"/>
                      <a:ext cx="1372259" cy="1162608"/>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21F63EEE" wp14:editId="7ED90367">
            <wp:extent cx="1471085" cy="1238808"/>
            <wp:effectExtent l="0" t="0" r="0" b="0"/>
            <wp:docPr id="109" name="image102.jpg"/>
            <wp:cNvGraphicFramePr/>
            <a:graphic xmlns:a="http://schemas.openxmlformats.org/drawingml/2006/main">
              <a:graphicData uri="http://schemas.openxmlformats.org/drawingml/2006/picture">
                <pic:pic xmlns:pic="http://schemas.openxmlformats.org/drawingml/2006/picture">
                  <pic:nvPicPr>
                    <pic:cNvPr id="0" name="image102.jpg"/>
                    <pic:cNvPicPr preferRelativeResize="0"/>
                  </pic:nvPicPr>
                  <pic:blipFill>
                    <a:blip r:embed="rId31"/>
                    <a:srcRect/>
                    <a:stretch>
                      <a:fillRect/>
                    </a:stretch>
                  </pic:blipFill>
                  <pic:spPr>
                    <a:xfrm>
                      <a:off x="0" y="0"/>
                      <a:ext cx="1471085" cy="1238808"/>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6664898A" wp14:editId="39FD6E8A">
            <wp:extent cx="1223000" cy="1148879"/>
            <wp:effectExtent l="0" t="0" r="0" b="0"/>
            <wp:docPr id="110" name="image106.jpg"/>
            <wp:cNvGraphicFramePr/>
            <a:graphic xmlns:a="http://schemas.openxmlformats.org/drawingml/2006/main">
              <a:graphicData uri="http://schemas.openxmlformats.org/drawingml/2006/picture">
                <pic:pic xmlns:pic="http://schemas.openxmlformats.org/drawingml/2006/picture">
                  <pic:nvPicPr>
                    <pic:cNvPr id="0" name="image106.jpg"/>
                    <pic:cNvPicPr preferRelativeResize="0"/>
                  </pic:nvPicPr>
                  <pic:blipFill>
                    <a:blip r:embed="rId32"/>
                    <a:srcRect/>
                    <a:stretch>
                      <a:fillRect/>
                    </a:stretch>
                  </pic:blipFill>
                  <pic:spPr>
                    <a:xfrm>
                      <a:off x="0" y="0"/>
                      <a:ext cx="1223000" cy="1148879"/>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4A868431" wp14:editId="258A2066">
            <wp:extent cx="1667194" cy="1367954"/>
            <wp:effectExtent l="0" t="0" r="0" b="0"/>
            <wp:docPr id="111" name="image108.jpg"/>
            <wp:cNvGraphicFramePr/>
            <a:graphic xmlns:a="http://schemas.openxmlformats.org/drawingml/2006/main">
              <a:graphicData uri="http://schemas.openxmlformats.org/drawingml/2006/picture">
                <pic:pic xmlns:pic="http://schemas.openxmlformats.org/drawingml/2006/picture">
                  <pic:nvPicPr>
                    <pic:cNvPr id="0" name="image108.jpg"/>
                    <pic:cNvPicPr preferRelativeResize="0"/>
                  </pic:nvPicPr>
                  <pic:blipFill>
                    <a:blip r:embed="rId33"/>
                    <a:srcRect/>
                    <a:stretch>
                      <a:fillRect/>
                    </a:stretch>
                  </pic:blipFill>
                  <pic:spPr>
                    <a:xfrm>
                      <a:off x="0" y="0"/>
                      <a:ext cx="1667194" cy="1367954"/>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3F099F4E" wp14:editId="6F313A4A">
            <wp:extent cx="1223963" cy="1058562"/>
            <wp:effectExtent l="0" t="0" r="0" b="0"/>
            <wp:docPr id="4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4"/>
                    <a:srcRect/>
                    <a:stretch>
                      <a:fillRect/>
                    </a:stretch>
                  </pic:blipFill>
                  <pic:spPr>
                    <a:xfrm>
                      <a:off x="0" y="0"/>
                      <a:ext cx="1223963" cy="1058562"/>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4E96299C" wp14:editId="71C721E8">
            <wp:extent cx="1239765" cy="1185863"/>
            <wp:effectExtent l="0" t="0" r="0" b="0"/>
            <wp:docPr id="4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5"/>
                    <a:srcRect/>
                    <a:stretch>
                      <a:fillRect/>
                    </a:stretch>
                  </pic:blipFill>
                  <pic:spPr>
                    <a:xfrm>
                      <a:off x="0" y="0"/>
                      <a:ext cx="1239765" cy="1185863"/>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7F6CB21F" wp14:editId="07FA3E62">
            <wp:extent cx="1243013" cy="1085448"/>
            <wp:effectExtent l="0" t="0" r="0" b="0"/>
            <wp:docPr id="5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6"/>
                    <a:srcRect/>
                    <a:stretch>
                      <a:fillRect/>
                    </a:stretch>
                  </pic:blipFill>
                  <pic:spPr>
                    <a:xfrm>
                      <a:off x="0" y="0"/>
                      <a:ext cx="1243013" cy="1085448"/>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2637F777" wp14:editId="4C1D5D1B">
            <wp:extent cx="1253550" cy="1124508"/>
            <wp:effectExtent l="0" t="0" r="0" b="0"/>
            <wp:docPr id="51"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7"/>
                    <a:srcRect/>
                    <a:stretch>
                      <a:fillRect/>
                    </a:stretch>
                  </pic:blipFill>
                  <pic:spPr>
                    <a:xfrm>
                      <a:off x="0" y="0"/>
                      <a:ext cx="1253550" cy="1124508"/>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1D89BC96" wp14:editId="48148FEC">
            <wp:extent cx="1147763" cy="1166275"/>
            <wp:effectExtent l="0" t="0" r="0" b="0"/>
            <wp:docPr id="52"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8"/>
                    <a:srcRect/>
                    <a:stretch>
                      <a:fillRect/>
                    </a:stretch>
                  </pic:blipFill>
                  <pic:spPr>
                    <a:xfrm>
                      <a:off x="0" y="0"/>
                      <a:ext cx="1147763" cy="1166275"/>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57E22ADF" wp14:editId="1A939A8F">
            <wp:extent cx="1214456" cy="1158404"/>
            <wp:effectExtent l="0" t="0" r="0" b="0"/>
            <wp:docPr id="5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9"/>
                    <a:srcRect/>
                    <a:stretch>
                      <a:fillRect/>
                    </a:stretch>
                  </pic:blipFill>
                  <pic:spPr>
                    <a:xfrm>
                      <a:off x="0" y="0"/>
                      <a:ext cx="1214456" cy="1158404"/>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2B9D28DB" wp14:editId="47352948">
            <wp:extent cx="1243013" cy="1223282"/>
            <wp:effectExtent l="0" t="0" r="0" b="0"/>
            <wp:docPr id="54"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40"/>
                    <a:srcRect/>
                    <a:stretch>
                      <a:fillRect/>
                    </a:stretch>
                  </pic:blipFill>
                  <pic:spPr>
                    <a:xfrm>
                      <a:off x="0" y="0"/>
                      <a:ext cx="1243013" cy="1223282"/>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5D7D932F" wp14:editId="35845EB9">
            <wp:extent cx="1309150" cy="1176338"/>
            <wp:effectExtent l="0" t="0" r="0" b="0"/>
            <wp:docPr id="5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41"/>
                    <a:srcRect/>
                    <a:stretch>
                      <a:fillRect/>
                    </a:stretch>
                  </pic:blipFill>
                  <pic:spPr>
                    <a:xfrm>
                      <a:off x="0" y="0"/>
                      <a:ext cx="1309150" cy="1176338"/>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3232A138" wp14:editId="5B5FBC28">
            <wp:extent cx="1395413" cy="1234878"/>
            <wp:effectExtent l="0" t="0" r="0" b="0"/>
            <wp:docPr id="56"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42"/>
                    <a:srcRect/>
                    <a:stretch>
                      <a:fillRect/>
                    </a:stretch>
                  </pic:blipFill>
                  <pic:spPr>
                    <a:xfrm>
                      <a:off x="0" y="0"/>
                      <a:ext cx="1395413" cy="1234878"/>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02C22A12" wp14:editId="6DD4985A">
            <wp:extent cx="1290638" cy="1267794"/>
            <wp:effectExtent l="0" t="0" r="0" b="0"/>
            <wp:docPr id="57"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43"/>
                    <a:srcRect/>
                    <a:stretch>
                      <a:fillRect/>
                    </a:stretch>
                  </pic:blipFill>
                  <pic:spPr>
                    <a:xfrm>
                      <a:off x="0" y="0"/>
                      <a:ext cx="1290638" cy="1267794"/>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0FE5AE29" wp14:editId="79570FDE">
            <wp:extent cx="1324913" cy="1079971"/>
            <wp:effectExtent l="0" t="0" r="0" b="0"/>
            <wp:docPr id="3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4"/>
                    <a:srcRect/>
                    <a:stretch>
                      <a:fillRect/>
                    </a:stretch>
                  </pic:blipFill>
                  <pic:spPr>
                    <a:xfrm>
                      <a:off x="0" y="0"/>
                      <a:ext cx="1324913" cy="1079971"/>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1C08A199" wp14:editId="122C3E6E">
            <wp:extent cx="1252111" cy="1137121"/>
            <wp:effectExtent l="0" t="0" r="0" b="0"/>
            <wp:docPr id="3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5"/>
                    <a:srcRect/>
                    <a:stretch>
                      <a:fillRect/>
                    </a:stretch>
                  </pic:blipFill>
                  <pic:spPr>
                    <a:xfrm>
                      <a:off x="0" y="0"/>
                      <a:ext cx="1252111" cy="1137121"/>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4663BF41" wp14:editId="7BACEA6A">
            <wp:extent cx="1204913" cy="1338792"/>
            <wp:effectExtent l="0" t="0" r="0" b="0"/>
            <wp:docPr id="3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6"/>
                    <a:srcRect/>
                    <a:stretch>
                      <a:fillRect/>
                    </a:stretch>
                  </pic:blipFill>
                  <pic:spPr>
                    <a:xfrm>
                      <a:off x="0" y="0"/>
                      <a:ext cx="1204913" cy="1338792"/>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33A9E17D" wp14:editId="173C515A">
            <wp:extent cx="1346549" cy="1004888"/>
            <wp:effectExtent l="0" t="0" r="0" b="0"/>
            <wp:docPr id="3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7"/>
                    <a:srcRect/>
                    <a:stretch>
                      <a:fillRect/>
                    </a:stretch>
                  </pic:blipFill>
                  <pic:spPr>
                    <a:xfrm>
                      <a:off x="0" y="0"/>
                      <a:ext cx="1346549" cy="1004888"/>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0009B47A" wp14:editId="0F5D6A70">
            <wp:extent cx="1233488" cy="881063"/>
            <wp:effectExtent l="0" t="0" r="0" b="0"/>
            <wp:docPr id="3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8"/>
                    <a:srcRect/>
                    <a:stretch>
                      <a:fillRect/>
                    </a:stretch>
                  </pic:blipFill>
                  <pic:spPr>
                    <a:xfrm>
                      <a:off x="0" y="0"/>
                      <a:ext cx="1233488" cy="881063"/>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0DC9146C" wp14:editId="76212A2C">
            <wp:extent cx="1268657" cy="1076883"/>
            <wp:effectExtent l="0" t="0" r="0" b="0"/>
            <wp:docPr id="3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9"/>
                    <a:srcRect/>
                    <a:stretch>
                      <a:fillRect/>
                    </a:stretch>
                  </pic:blipFill>
                  <pic:spPr>
                    <a:xfrm>
                      <a:off x="0" y="0"/>
                      <a:ext cx="1268657" cy="1076883"/>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715BD7CE" wp14:editId="6B72F158">
            <wp:extent cx="1042988" cy="916565"/>
            <wp:effectExtent l="0" t="0" r="0" b="0"/>
            <wp:docPr id="3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0"/>
                    <a:srcRect/>
                    <a:stretch>
                      <a:fillRect/>
                    </a:stretch>
                  </pic:blipFill>
                  <pic:spPr>
                    <a:xfrm>
                      <a:off x="0" y="0"/>
                      <a:ext cx="1042988" cy="916565"/>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33A1B262" wp14:editId="5D45255A">
            <wp:extent cx="1161484" cy="967904"/>
            <wp:effectExtent l="0" t="0" r="0" b="0"/>
            <wp:docPr id="4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1"/>
                    <a:srcRect/>
                    <a:stretch>
                      <a:fillRect/>
                    </a:stretch>
                  </pic:blipFill>
                  <pic:spPr>
                    <a:xfrm>
                      <a:off x="0" y="0"/>
                      <a:ext cx="1161484" cy="967904"/>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40B6E009" wp14:editId="42BD9A27">
            <wp:extent cx="1319213" cy="862562"/>
            <wp:effectExtent l="0" t="0" r="0" b="0"/>
            <wp:docPr id="4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2"/>
                    <a:srcRect/>
                    <a:stretch>
                      <a:fillRect/>
                    </a:stretch>
                  </pic:blipFill>
                  <pic:spPr>
                    <a:xfrm>
                      <a:off x="0" y="0"/>
                      <a:ext cx="1319213" cy="862562"/>
                    </a:xfrm>
                    <a:prstGeom prst="rect">
                      <a:avLst/>
                    </a:prstGeom>
                    <a:ln/>
                  </pic:spPr>
                </pic:pic>
              </a:graphicData>
            </a:graphic>
          </wp:inline>
        </w:drawing>
      </w:r>
      <w:r>
        <w:rPr>
          <w:rFonts w:ascii="Times New Roman" w:eastAsia="Times New Roman" w:hAnsi="Times New Roman" w:cs="Times New Roman"/>
          <w:b/>
          <w:noProof/>
          <w:sz w:val="28"/>
          <w:szCs w:val="28"/>
        </w:rPr>
        <w:lastRenderedPageBreak/>
        <w:drawing>
          <wp:inline distT="114300" distB="114300" distL="114300" distR="114300" wp14:anchorId="7ECF9EAF" wp14:editId="7E079B94">
            <wp:extent cx="1218520" cy="947738"/>
            <wp:effectExtent l="0" t="0" r="0" b="0"/>
            <wp:docPr id="4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3"/>
                    <a:srcRect/>
                    <a:stretch>
                      <a:fillRect/>
                    </a:stretch>
                  </pic:blipFill>
                  <pic:spPr>
                    <a:xfrm>
                      <a:off x="0" y="0"/>
                      <a:ext cx="1218520" cy="947738"/>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04E86E49" wp14:editId="63DBA130">
            <wp:extent cx="1045226" cy="895908"/>
            <wp:effectExtent l="0" t="0" r="0" b="0"/>
            <wp:docPr id="70"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54"/>
                    <a:srcRect/>
                    <a:stretch>
                      <a:fillRect/>
                    </a:stretch>
                  </pic:blipFill>
                  <pic:spPr>
                    <a:xfrm>
                      <a:off x="0" y="0"/>
                      <a:ext cx="1045226" cy="895908"/>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7BC390E4" wp14:editId="189A6E98">
            <wp:extent cx="1307083" cy="914958"/>
            <wp:effectExtent l="0" t="0" r="0" b="0"/>
            <wp:docPr id="71"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55"/>
                    <a:srcRect/>
                    <a:stretch>
                      <a:fillRect/>
                    </a:stretch>
                  </pic:blipFill>
                  <pic:spPr>
                    <a:xfrm>
                      <a:off x="0" y="0"/>
                      <a:ext cx="1307083" cy="914958"/>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7791891E" wp14:editId="2546442D">
            <wp:extent cx="1023938" cy="979897"/>
            <wp:effectExtent l="0" t="0" r="0" b="0"/>
            <wp:docPr id="72"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56"/>
                    <a:srcRect/>
                    <a:stretch>
                      <a:fillRect/>
                    </a:stretch>
                  </pic:blipFill>
                  <pic:spPr>
                    <a:xfrm>
                      <a:off x="0" y="0"/>
                      <a:ext cx="1023938" cy="979897"/>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13B24AFE" wp14:editId="39F3A12E">
            <wp:extent cx="1059801" cy="1025054"/>
            <wp:effectExtent l="0" t="0" r="0" b="0"/>
            <wp:docPr id="73"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7"/>
                    <a:srcRect/>
                    <a:stretch>
                      <a:fillRect/>
                    </a:stretch>
                  </pic:blipFill>
                  <pic:spPr>
                    <a:xfrm>
                      <a:off x="0" y="0"/>
                      <a:ext cx="1059801" cy="1025054"/>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527B304F" wp14:editId="5AF9354B">
            <wp:extent cx="1223971" cy="1006004"/>
            <wp:effectExtent l="0" t="0" r="0" b="0"/>
            <wp:docPr id="74"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58"/>
                    <a:srcRect/>
                    <a:stretch>
                      <a:fillRect/>
                    </a:stretch>
                  </pic:blipFill>
                  <pic:spPr>
                    <a:xfrm>
                      <a:off x="0" y="0"/>
                      <a:ext cx="1223971" cy="1006004"/>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257E5BFC" wp14:editId="7B9B8EF0">
            <wp:extent cx="1256098" cy="1120304"/>
            <wp:effectExtent l="0" t="0" r="0" b="0"/>
            <wp:docPr id="75"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59"/>
                    <a:srcRect/>
                    <a:stretch>
                      <a:fillRect/>
                    </a:stretch>
                  </pic:blipFill>
                  <pic:spPr>
                    <a:xfrm>
                      <a:off x="0" y="0"/>
                      <a:ext cx="1256098" cy="1120304"/>
                    </a:xfrm>
                    <a:prstGeom prst="rect">
                      <a:avLst/>
                    </a:prstGeom>
                    <a:ln/>
                  </pic:spPr>
                </pic:pic>
              </a:graphicData>
            </a:graphic>
          </wp:inline>
        </w:drawing>
      </w:r>
    </w:p>
    <w:p w14:paraId="5A8A4E0C" w14:textId="77777777" w:rsidR="007F43F6" w:rsidRDefault="0019794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 </w:t>
      </w:r>
      <w:r>
        <w:rPr>
          <w:rFonts w:ascii="Times New Roman" w:eastAsia="Times New Roman" w:hAnsi="Times New Roman" w:cs="Times New Roman"/>
          <w:b/>
          <w:sz w:val="24"/>
          <w:szCs w:val="24"/>
        </w:rPr>
        <w:t>1.4 1-50 coumarin compounds</w:t>
      </w:r>
      <w:r>
        <w:rPr>
          <w:rFonts w:ascii="Times New Roman" w:eastAsia="Times New Roman" w:hAnsi="Times New Roman" w:cs="Times New Roman"/>
          <w:b/>
          <w:sz w:val="28"/>
          <w:szCs w:val="28"/>
        </w:rPr>
        <w:t>)</w:t>
      </w:r>
    </w:p>
    <w:p w14:paraId="06E0F5E9" w14:textId="77777777" w:rsidR="007F43F6" w:rsidRDefault="007F43F6">
      <w:pPr>
        <w:rPr>
          <w:rFonts w:ascii="Times New Roman" w:eastAsia="Times New Roman" w:hAnsi="Times New Roman" w:cs="Times New Roman"/>
          <w:b/>
          <w:sz w:val="28"/>
          <w:szCs w:val="28"/>
        </w:rPr>
      </w:pPr>
    </w:p>
    <w:p w14:paraId="7F468D0F"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Coumarin compounds for Du-145:</w:t>
      </w:r>
    </w:p>
    <w:p w14:paraId="509E791A" w14:textId="77777777" w:rsidR="007F43F6" w:rsidRDefault="007F43F6">
      <w:pPr>
        <w:rPr>
          <w:rFonts w:ascii="Times New Roman" w:eastAsia="Times New Roman" w:hAnsi="Times New Roman" w:cs="Times New Roman"/>
          <w:b/>
          <w:sz w:val="28"/>
          <w:szCs w:val="28"/>
        </w:rPr>
      </w:pPr>
    </w:p>
    <w:p w14:paraId="6A98AFA3"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9C77677" wp14:editId="14186EA7">
            <wp:extent cx="1295713" cy="724075"/>
            <wp:effectExtent l="0" t="0" r="0" b="0"/>
            <wp:docPr id="76"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60"/>
                    <a:srcRect/>
                    <a:stretch>
                      <a:fillRect/>
                    </a:stretch>
                  </pic:blipFill>
                  <pic:spPr>
                    <a:xfrm>
                      <a:off x="0" y="0"/>
                      <a:ext cx="1295713" cy="724075"/>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0859B1B9" wp14:editId="7403AA65">
            <wp:extent cx="1591394" cy="819520"/>
            <wp:effectExtent l="0" t="0" r="0" b="0"/>
            <wp:docPr id="77"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61"/>
                    <a:srcRect/>
                    <a:stretch>
                      <a:fillRect/>
                    </a:stretch>
                  </pic:blipFill>
                  <pic:spPr>
                    <a:xfrm>
                      <a:off x="0" y="0"/>
                      <a:ext cx="1591394" cy="819520"/>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4BACDAA1" wp14:editId="414C28BB">
            <wp:extent cx="1419749" cy="1029080"/>
            <wp:effectExtent l="0" t="0" r="0" b="0"/>
            <wp:docPr id="7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2"/>
                    <a:srcRect/>
                    <a:stretch>
                      <a:fillRect/>
                    </a:stretch>
                  </pic:blipFill>
                  <pic:spPr>
                    <a:xfrm>
                      <a:off x="0" y="0"/>
                      <a:ext cx="1419749" cy="1029080"/>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21C36A66" wp14:editId="60D58413">
            <wp:extent cx="1534125" cy="752769"/>
            <wp:effectExtent l="0" t="0" r="0" b="0"/>
            <wp:docPr id="79"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63"/>
                    <a:srcRect/>
                    <a:stretch>
                      <a:fillRect/>
                    </a:stretch>
                  </pic:blipFill>
                  <pic:spPr>
                    <a:xfrm>
                      <a:off x="0" y="0"/>
                      <a:ext cx="1534125" cy="752769"/>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7A38AF81" wp14:editId="6BB1E990">
            <wp:extent cx="1928813" cy="975365"/>
            <wp:effectExtent l="0" t="0" r="0" b="0"/>
            <wp:docPr id="69"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63"/>
                    <a:srcRect/>
                    <a:stretch>
                      <a:fillRect/>
                    </a:stretch>
                  </pic:blipFill>
                  <pic:spPr>
                    <a:xfrm>
                      <a:off x="0" y="0"/>
                      <a:ext cx="1928813" cy="975365"/>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235A2357" wp14:editId="540A74FB">
            <wp:extent cx="1958438" cy="1138238"/>
            <wp:effectExtent l="0" t="0" r="0" b="0"/>
            <wp:docPr id="6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4"/>
                    <a:srcRect/>
                    <a:stretch>
                      <a:fillRect/>
                    </a:stretch>
                  </pic:blipFill>
                  <pic:spPr>
                    <a:xfrm>
                      <a:off x="0" y="0"/>
                      <a:ext cx="1958438" cy="1138238"/>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303699C0" wp14:editId="39B5290D">
            <wp:extent cx="1795463" cy="1043517"/>
            <wp:effectExtent l="0" t="0" r="0" b="0"/>
            <wp:docPr id="61"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65"/>
                    <a:srcRect/>
                    <a:stretch>
                      <a:fillRect/>
                    </a:stretch>
                  </pic:blipFill>
                  <pic:spPr>
                    <a:xfrm>
                      <a:off x="0" y="0"/>
                      <a:ext cx="1795463" cy="1043517"/>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75F4AA71" wp14:editId="463B9F45">
            <wp:extent cx="1611741" cy="1010208"/>
            <wp:effectExtent l="0" t="0" r="0" b="0"/>
            <wp:docPr id="62"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66"/>
                    <a:srcRect/>
                    <a:stretch>
                      <a:fillRect/>
                    </a:stretch>
                  </pic:blipFill>
                  <pic:spPr>
                    <a:xfrm>
                      <a:off x="0" y="0"/>
                      <a:ext cx="1611741" cy="1010208"/>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7859FB65" wp14:editId="2F0E5006">
            <wp:extent cx="1909763" cy="1044656"/>
            <wp:effectExtent l="0" t="0" r="0" b="0"/>
            <wp:docPr id="6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7"/>
                    <a:srcRect/>
                    <a:stretch>
                      <a:fillRect/>
                    </a:stretch>
                  </pic:blipFill>
                  <pic:spPr>
                    <a:xfrm>
                      <a:off x="0" y="0"/>
                      <a:ext cx="1909763" cy="1044656"/>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5320B33F" wp14:editId="28895327">
            <wp:extent cx="1785938" cy="1004035"/>
            <wp:effectExtent l="0" t="0" r="0" b="0"/>
            <wp:docPr id="6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8"/>
                    <a:srcRect/>
                    <a:stretch>
                      <a:fillRect/>
                    </a:stretch>
                  </pic:blipFill>
                  <pic:spPr>
                    <a:xfrm>
                      <a:off x="0" y="0"/>
                      <a:ext cx="1785938" cy="1004035"/>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3747BBC9" wp14:editId="55FBE5D6">
            <wp:extent cx="1604963" cy="946516"/>
            <wp:effectExtent l="0" t="0" r="0" b="0"/>
            <wp:docPr id="6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9"/>
                    <a:srcRect/>
                    <a:stretch>
                      <a:fillRect/>
                    </a:stretch>
                  </pic:blipFill>
                  <pic:spPr>
                    <a:xfrm>
                      <a:off x="0" y="0"/>
                      <a:ext cx="1604963" cy="946516"/>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3BAD1816" wp14:editId="7A81D98F">
            <wp:extent cx="1804988" cy="1033625"/>
            <wp:effectExtent l="0" t="0" r="0" b="0"/>
            <wp:docPr id="6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0"/>
                    <a:srcRect/>
                    <a:stretch>
                      <a:fillRect/>
                    </a:stretch>
                  </pic:blipFill>
                  <pic:spPr>
                    <a:xfrm>
                      <a:off x="0" y="0"/>
                      <a:ext cx="1804988" cy="1033625"/>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62842D6C" wp14:editId="03CF666C">
            <wp:extent cx="1900328" cy="963699"/>
            <wp:effectExtent l="0" t="0" r="0" b="0"/>
            <wp:docPr id="67"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71"/>
                    <a:srcRect/>
                    <a:stretch>
                      <a:fillRect/>
                    </a:stretch>
                  </pic:blipFill>
                  <pic:spPr>
                    <a:xfrm>
                      <a:off x="0" y="0"/>
                      <a:ext cx="1900328" cy="963699"/>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4698FD13" wp14:editId="76319273">
            <wp:extent cx="1233488" cy="628272"/>
            <wp:effectExtent l="0" t="0" r="0" b="0"/>
            <wp:docPr id="68"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72"/>
                    <a:srcRect/>
                    <a:stretch>
                      <a:fillRect/>
                    </a:stretch>
                  </pic:blipFill>
                  <pic:spPr>
                    <a:xfrm>
                      <a:off x="0" y="0"/>
                      <a:ext cx="1233488" cy="628272"/>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66CC29BB" wp14:editId="4169D0C3">
            <wp:extent cx="1871663" cy="949162"/>
            <wp:effectExtent l="0" t="0" r="0" b="0"/>
            <wp:docPr id="5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3"/>
                    <a:srcRect/>
                    <a:stretch>
                      <a:fillRect/>
                    </a:stretch>
                  </pic:blipFill>
                  <pic:spPr>
                    <a:xfrm>
                      <a:off x="0" y="0"/>
                      <a:ext cx="1871663" cy="949162"/>
                    </a:xfrm>
                    <a:prstGeom prst="rect">
                      <a:avLst/>
                    </a:prstGeom>
                    <a:ln/>
                  </pic:spPr>
                </pic:pic>
              </a:graphicData>
            </a:graphic>
          </wp:inline>
        </w:drawing>
      </w:r>
      <w:r>
        <w:rPr>
          <w:rFonts w:ascii="Times New Roman" w:eastAsia="Times New Roman" w:hAnsi="Times New Roman" w:cs="Times New Roman"/>
          <w:b/>
          <w:noProof/>
          <w:sz w:val="28"/>
          <w:szCs w:val="28"/>
        </w:rPr>
        <w:lastRenderedPageBreak/>
        <w:drawing>
          <wp:inline distT="114300" distB="114300" distL="114300" distR="114300" wp14:anchorId="137A9CEA" wp14:editId="61E268D7">
            <wp:extent cx="1682982" cy="1004888"/>
            <wp:effectExtent l="0" t="0" r="0" b="0"/>
            <wp:docPr id="5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4"/>
                    <a:srcRect/>
                    <a:stretch>
                      <a:fillRect/>
                    </a:stretch>
                  </pic:blipFill>
                  <pic:spPr>
                    <a:xfrm>
                      <a:off x="0" y="0"/>
                      <a:ext cx="1682982" cy="1004888"/>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45DCE3E9" wp14:editId="46203963">
            <wp:extent cx="1690688" cy="881470"/>
            <wp:effectExtent l="0" t="0" r="0" b="0"/>
            <wp:docPr id="9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75"/>
                    <a:srcRect/>
                    <a:stretch>
                      <a:fillRect/>
                    </a:stretch>
                  </pic:blipFill>
                  <pic:spPr>
                    <a:xfrm>
                      <a:off x="0" y="0"/>
                      <a:ext cx="1690688" cy="881470"/>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5D465957" wp14:editId="6EDE384B">
            <wp:extent cx="2213285" cy="1128713"/>
            <wp:effectExtent l="0" t="0" r="0" b="0"/>
            <wp:docPr id="9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76"/>
                    <a:srcRect/>
                    <a:stretch>
                      <a:fillRect/>
                    </a:stretch>
                  </pic:blipFill>
                  <pic:spPr>
                    <a:xfrm>
                      <a:off x="0" y="0"/>
                      <a:ext cx="2213285" cy="1128713"/>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5E227F58" wp14:editId="6C7C3499">
            <wp:extent cx="2081213" cy="1055430"/>
            <wp:effectExtent l="0" t="0" r="0" b="0"/>
            <wp:docPr id="96"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77"/>
                    <a:srcRect/>
                    <a:stretch>
                      <a:fillRect/>
                    </a:stretch>
                  </pic:blipFill>
                  <pic:spPr>
                    <a:xfrm>
                      <a:off x="0" y="0"/>
                      <a:ext cx="2081213" cy="1055430"/>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73FAC56B" wp14:editId="7674932D">
            <wp:extent cx="1976438" cy="1047343"/>
            <wp:effectExtent l="0" t="0" r="0" b="0"/>
            <wp:docPr id="9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78"/>
                    <a:srcRect/>
                    <a:stretch>
                      <a:fillRect/>
                    </a:stretch>
                  </pic:blipFill>
                  <pic:spPr>
                    <a:xfrm>
                      <a:off x="0" y="0"/>
                      <a:ext cx="1976438" cy="1047343"/>
                    </a:xfrm>
                    <a:prstGeom prst="rect">
                      <a:avLst/>
                    </a:prstGeom>
                    <a:ln/>
                  </pic:spPr>
                </pic:pic>
              </a:graphicData>
            </a:graphic>
          </wp:inline>
        </w:drawing>
      </w:r>
      <w:r>
        <w:rPr>
          <w:rFonts w:ascii="Times New Roman" w:eastAsia="Times New Roman" w:hAnsi="Times New Roman" w:cs="Times New Roman"/>
          <w:b/>
          <w:noProof/>
          <w:sz w:val="28"/>
          <w:szCs w:val="28"/>
        </w:rPr>
        <w:drawing>
          <wp:inline distT="114300" distB="114300" distL="114300" distR="114300" wp14:anchorId="713F288B" wp14:editId="1F035ECC">
            <wp:extent cx="1817670" cy="919163"/>
            <wp:effectExtent l="0" t="0" r="0" b="0"/>
            <wp:docPr id="98"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79"/>
                    <a:srcRect/>
                    <a:stretch>
                      <a:fillRect/>
                    </a:stretch>
                  </pic:blipFill>
                  <pic:spPr>
                    <a:xfrm>
                      <a:off x="0" y="0"/>
                      <a:ext cx="1817670" cy="919163"/>
                    </a:xfrm>
                    <a:prstGeom prst="rect">
                      <a:avLst/>
                    </a:prstGeom>
                    <a:ln/>
                  </pic:spPr>
                </pic:pic>
              </a:graphicData>
            </a:graphic>
          </wp:inline>
        </w:drawing>
      </w:r>
    </w:p>
    <w:p w14:paraId="7E96EE35" w14:textId="77777777" w:rsidR="007F43F6" w:rsidRDefault="0019794C">
      <w:pPr>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 (fig 1.</w:t>
      </w:r>
      <w:r>
        <w:rPr>
          <w:rFonts w:ascii="Times New Roman" w:eastAsia="Times New Roman" w:hAnsi="Times New Roman" w:cs="Times New Roman"/>
          <w:b/>
          <w:sz w:val="24"/>
          <w:szCs w:val="24"/>
        </w:rPr>
        <w:t>5 1-21 Coumarin derivatives</w:t>
      </w:r>
      <w:r>
        <w:rPr>
          <w:rFonts w:ascii="Times New Roman" w:eastAsia="Times New Roman" w:hAnsi="Times New Roman" w:cs="Times New Roman"/>
          <w:b/>
          <w:sz w:val="28"/>
          <w:szCs w:val="28"/>
        </w:rPr>
        <w:t>)</w:t>
      </w:r>
    </w:p>
    <w:p w14:paraId="7F3D59F7" w14:textId="77777777" w:rsidR="007F43F6" w:rsidRDefault="007F43F6">
      <w:pPr>
        <w:jc w:val="center"/>
        <w:rPr>
          <w:rFonts w:ascii="Times New Roman" w:eastAsia="Times New Roman" w:hAnsi="Times New Roman" w:cs="Times New Roman"/>
          <w:b/>
          <w:sz w:val="18"/>
          <w:szCs w:val="18"/>
        </w:rPr>
      </w:pPr>
    </w:p>
    <w:p w14:paraId="6FB15C87" w14:textId="77777777" w:rsidR="007F43F6" w:rsidRDefault="0019794C">
      <w:pPr>
        <w:jc w:val="both"/>
        <w:rPr>
          <w:rFonts w:ascii="Times New Roman" w:eastAsia="Times New Roman" w:hAnsi="Times New Roman" w:cs="Times New Roman"/>
          <w:sz w:val="24"/>
          <w:szCs w:val="24"/>
        </w:rPr>
      </w:pPr>
      <w:r>
        <w:rPr>
          <w:rFonts w:ascii="Times New Roman" w:eastAsia="Times New Roman" w:hAnsi="Times New Roman" w:cs="Times New Roman"/>
          <w:b/>
          <w:sz w:val="36"/>
          <w:szCs w:val="36"/>
        </w:rPr>
        <w:t xml:space="preserve">IC50: </w:t>
      </w:r>
      <w:r>
        <w:rPr>
          <w:rFonts w:ascii="Times New Roman" w:eastAsia="Times New Roman" w:hAnsi="Times New Roman" w:cs="Times New Roman"/>
          <w:sz w:val="24"/>
          <w:szCs w:val="24"/>
        </w:rPr>
        <w:t xml:space="preserve">Half-maximal inhibitory concentration is informative measure of a drug's efficacy.  For inhibition of a biological process by half IC50 indicates how much drug is needed to providing a measure of potency of an antagonist drug in pharmacological research.  </w:t>
      </w:r>
      <w:r>
        <w:rPr>
          <w:rFonts w:ascii="Times New Roman" w:eastAsia="Times New Roman" w:hAnsi="Times New Roman" w:cs="Times New Roman"/>
          <w:sz w:val="24"/>
          <w:szCs w:val="24"/>
        </w:rPr>
        <w:t xml:space="preserve">it is the most widely used. a pharmacological compound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based on assays which is utilize by whole cell system is approach to determine IC50. it provides outstanding potency information, may not differentiate a compound's ability to inhibit specific inte</w:t>
      </w:r>
      <w:r>
        <w:rPr>
          <w:rFonts w:ascii="Times New Roman" w:eastAsia="Times New Roman" w:hAnsi="Times New Roman" w:cs="Times New Roman"/>
          <w:sz w:val="24"/>
          <w:szCs w:val="24"/>
        </w:rPr>
        <w:t>ractions and results can depend on the experimental cell line used. IC50 values of individual ligand-receptor pairings.</w:t>
      </w:r>
    </w:p>
    <w:p w14:paraId="0237945E" w14:textId="77777777" w:rsidR="007F43F6" w:rsidRDefault="007F43F6">
      <w:pPr>
        <w:spacing w:after="0" w:line="240" w:lineRule="auto"/>
        <w:jc w:val="both"/>
        <w:rPr>
          <w:rFonts w:ascii="Times New Roman" w:eastAsia="Times New Roman" w:hAnsi="Times New Roman" w:cs="Times New Roman"/>
          <w:b/>
          <w:sz w:val="28"/>
          <w:szCs w:val="28"/>
        </w:rPr>
      </w:pPr>
    </w:p>
    <w:p w14:paraId="29438E3A" w14:textId="77777777" w:rsidR="007F43F6" w:rsidRDefault="007F43F6">
      <w:pPr>
        <w:spacing w:after="0" w:line="240" w:lineRule="auto"/>
        <w:jc w:val="both"/>
        <w:rPr>
          <w:rFonts w:ascii="Times New Roman" w:eastAsia="Times New Roman" w:hAnsi="Times New Roman" w:cs="Times New Roman"/>
          <w:b/>
          <w:sz w:val="28"/>
          <w:szCs w:val="28"/>
        </w:rPr>
      </w:pPr>
    </w:p>
    <w:p w14:paraId="1FB403C4" w14:textId="77777777" w:rsidR="007F43F6" w:rsidRDefault="007F43F6">
      <w:pPr>
        <w:spacing w:after="0" w:line="240" w:lineRule="auto"/>
        <w:jc w:val="both"/>
        <w:rPr>
          <w:rFonts w:ascii="Times New Roman" w:eastAsia="Times New Roman" w:hAnsi="Times New Roman" w:cs="Times New Roman"/>
          <w:b/>
          <w:sz w:val="28"/>
          <w:szCs w:val="28"/>
        </w:rPr>
      </w:pPr>
    </w:p>
    <w:p w14:paraId="580145A0" w14:textId="77777777" w:rsidR="007F43F6" w:rsidRDefault="007F43F6">
      <w:pPr>
        <w:spacing w:after="0" w:line="240" w:lineRule="auto"/>
        <w:jc w:val="both"/>
        <w:rPr>
          <w:rFonts w:ascii="Times New Roman" w:eastAsia="Times New Roman" w:hAnsi="Times New Roman" w:cs="Times New Roman"/>
          <w:b/>
          <w:sz w:val="28"/>
          <w:szCs w:val="28"/>
        </w:rPr>
      </w:pPr>
    </w:p>
    <w:p w14:paraId="43D8F9A5" w14:textId="77777777" w:rsidR="007F43F6" w:rsidRDefault="0019794C">
      <w:pPr>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75EE05B5" w14:textId="77777777" w:rsidR="007F43F6" w:rsidRDefault="007F43F6">
      <w:pPr>
        <w:ind w:left="360"/>
        <w:rPr>
          <w:rFonts w:ascii="Times New Roman" w:eastAsia="Times New Roman" w:hAnsi="Times New Roman" w:cs="Times New Roman"/>
          <w:b/>
          <w:sz w:val="28"/>
          <w:szCs w:val="28"/>
        </w:rPr>
      </w:pPr>
    </w:p>
    <w:p w14:paraId="475DD7A1" w14:textId="77777777" w:rsidR="007F43F6" w:rsidRDefault="007F43F6">
      <w:pPr>
        <w:ind w:left="360"/>
        <w:rPr>
          <w:rFonts w:ascii="Times New Roman" w:eastAsia="Times New Roman" w:hAnsi="Times New Roman" w:cs="Times New Roman"/>
          <w:b/>
          <w:sz w:val="28"/>
          <w:szCs w:val="28"/>
        </w:rPr>
      </w:pPr>
    </w:p>
    <w:p w14:paraId="76262476" w14:textId="77777777" w:rsidR="007F43F6" w:rsidRDefault="007F43F6">
      <w:pPr>
        <w:ind w:left="360"/>
        <w:rPr>
          <w:rFonts w:ascii="Times New Roman" w:eastAsia="Times New Roman" w:hAnsi="Times New Roman" w:cs="Times New Roman"/>
          <w:b/>
          <w:sz w:val="28"/>
          <w:szCs w:val="28"/>
        </w:rPr>
      </w:pPr>
    </w:p>
    <w:p w14:paraId="3051AF11" w14:textId="77777777" w:rsidR="007F43F6" w:rsidRDefault="007F43F6">
      <w:pPr>
        <w:ind w:left="360"/>
        <w:rPr>
          <w:rFonts w:ascii="Times New Roman" w:eastAsia="Times New Roman" w:hAnsi="Times New Roman" w:cs="Times New Roman"/>
          <w:b/>
          <w:sz w:val="28"/>
          <w:szCs w:val="28"/>
        </w:rPr>
      </w:pPr>
    </w:p>
    <w:p w14:paraId="48B5DDBE" w14:textId="77777777" w:rsidR="007F43F6" w:rsidRDefault="007F43F6">
      <w:pPr>
        <w:ind w:left="360"/>
        <w:rPr>
          <w:rFonts w:ascii="Times New Roman" w:eastAsia="Times New Roman" w:hAnsi="Times New Roman" w:cs="Times New Roman"/>
          <w:b/>
          <w:sz w:val="28"/>
          <w:szCs w:val="28"/>
        </w:rPr>
      </w:pPr>
    </w:p>
    <w:p w14:paraId="04088F34" w14:textId="77777777" w:rsidR="007F43F6" w:rsidRDefault="007F43F6">
      <w:pPr>
        <w:ind w:left="360"/>
        <w:rPr>
          <w:rFonts w:ascii="Times New Roman" w:eastAsia="Times New Roman" w:hAnsi="Times New Roman" w:cs="Times New Roman"/>
          <w:b/>
          <w:sz w:val="28"/>
          <w:szCs w:val="28"/>
        </w:rPr>
      </w:pPr>
    </w:p>
    <w:p w14:paraId="576A74D0" w14:textId="77777777" w:rsidR="007F43F6" w:rsidRDefault="007F43F6">
      <w:pPr>
        <w:rPr>
          <w:rFonts w:ascii="Times New Roman" w:eastAsia="Times New Roman" w:hAnsi="Times New Roman" w:cs="Times New Roman"/>
          <w:b/>
          <w:sz w:val="28"/>
          <w:szCs w:val="28"/>
        </w:rPr>
      </w:pPr>
    </w:p>
    <w:p w14:paraId="2A102EDF" w14:textId="77777777" w:rsidR="007F43F6" w:rsidRDefault="0019794C">
      <w:pPr>
        <w:numPr>
          <w:ilvl w:val="0"/>
          <w:numId w:val="7"/>
        </w:numPr>
        <w:pBdr>
          <w:top w:val="nil"/>
          <w:left w:val="nil"/>
          <w:bottom w:val="nil"/>
          <w:right w:val="nil"/>
          <w:between w:val="nil"/>
        </w:pBd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METHODOLOGY</w:t>
      </w:r>
    </w:p>
    <w:p w14:paraId="49E2FCA6" w14:textId="77777777" w:rsidR="007F43F6" w:rsidRDefault="007F43F6">
      <w:pPr>
        <w:pBdr>
          <w:top w:val="nil"/>
          <w:left w:val="nil"/>
          <w:bottom w:val="nil"/>
          <w:right w:val="nil"/>
          <w:between w:val="nil"/>
        </w:pBdr>
        <w:ind w:left="2825"/>
        <w:rPr>
          <w:rFonts w:ascii="Times New Roman" w:eastAsia="Times New Roman" w:hAnsi="Times New Roman" w:cs="Times New Roman"/>
          <w:b/>
          <w:color w:val="000000"/>
          <w:sz w:val="32"/>
          <w:szCs w:val="32"/>
        </w:rPr>
      </w:pPr>
    </w:p>
    <w:p w14:paraId="24034BC4" w14:textId="77777777" w:rsidR="007F43F6" w:rsidRDefault="001979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QSAR</w:t>
      </w:r>
    </w:p>
    <w:p w14:paraId="2D7E616A" w14:textId="77777777" w:rsidR="007F43F6" w:rsidRDefault="0019794C">
      <w:pPr>
        <w:shd w:val="clear" w:color="auto" w:fill="FFFFFF"/>
        <w:spacing w:after="0" w:line="24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Quantitative structure-activity relationships (QSAR) have been applied from long ago in the development of relationships between physicochemical properties and biological activities of chemical substances to obtain a reliable statistical model for activiti</w:t>
      </w:r>
      <w:r>
        <w:rPr>
          <w:rFonts w:ascii="Times New Roman" w:eastAsia="Times New Roman" w:hAnsi="Times New Roman" w:cs="Times New Roman"/>
          <w:color w:val="000000"/>
          <w:sz w:val="24"/>
          <w:szCs w:val="24"/>
          <w:highlight w:val="white"/>
        </w:rPr>
        <w:t>es of new chemical entities prediction.   Affinities of ligands to their binding sites, inhibition constants, other biological endpoints, with atomic group or molecular properties and rate constants are studies in classical QSAR. The difference in structur</w:t>
      </w:r>
      <w:r>
        <w:rPr>
          <w:rFonts w:ascii="Times New Roman" w:eastAsia="Times New Roman" w:hAnsi="Times New Roman" w:cs="Times New Roman"/>
          <w:color w:val="000000"/>
          <w:sz w:val="24"/>
          <w:szCs w:val="24"/>
          <w:highlight w:val="white"/>
        </w:rPr>
        <w:t>al properties is responsible for the variations in biological activities of the compounds is the fundamental principle underlying the formalism. For QSAR models validation, the strategies which are adopted are various.</w:t>
      </w:r>
    </w:p>
    <w:p w14:paraId="646BF6B9" w14:textId="77777777" w:rsidR="007F43F6" w:rsidRDefault="007F43F6">
      <w:pPr>
        <w:shd w:val="clear" w:color="auto" w:fill="FFFFFF"/>
        <w:spacing w:after="0" w:line="240" w:lineRule="auto"/>
        <w:jc w:val="both"/>
        <w:rPr>
          <w:rFonts w:ascii="Times New Roman" w:eastAsia="Times New Roman" w:hAnsi="Times New Roman" w:cs="Times New Roman"/>
          <w:color w:val="202122"/>
          <w:sz w:val="24"/>
          <w:szCs w:val="24"/>
        </w:rPr>
      </w:pPr>
    </w:p>
    <w:p w14:paraId="1CE50188" w14:textId="77777777" w:rsidR="007F43F6" w:rsidRDefault="0019794C">
      <w:pPr>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00000"/>
          <w:sz w:val="24"/>
          <w:szCs w:val="24"/>
          <w:highlight w:val="white"/>
        </w:rPr>
        <w:t xml:space="preserve">1. </w:t>
      </w:r>
      <w:r>
        <w:rPr>
          <w:rFonts w:ascii="Times New Roman" w:eastAsia="Times New Roman" w:hAnsi="Times New Roman" w:cs="Times New Roman"/>
          <w:sz w:val="24"/>
          <w:szCs w:val="24"/>
          <w:highlight w:val="white"/>
        </w:rPr>
        <w:t>Cross-validation or internal vali</w:t>
      </w:r>
      <w:r>
        <w:rPr>
          <w:rFonts w:ascii="Times New Roman" w:eastAsia="Times New Roman" w:hAnsi="Times New Roman" w:cs="Times New Roman"/>
          <w:sz w:val="24"/>
          <w:szCs w:val="24"/>
          <w:highlight w:val="white"/>
        </w:rPr>
        <w:t>dation is used to measure data as it is being extracted. The model is resilient, with a larger q2 indicating that data extraction has less of an impact on the original model. A measure of model robustness is cross validation.</w:t>
      </w:r>
    </w:p>
    <w:p w14:paraId="18788E95" w14:textId="77777777" w:rsidR="007F43F6" w:rsidRDefault="0019794C">
      <w:pPr>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external validation by divi</w:t>
      </w:r>
      <w:r>
        <w:rPr>
          <w:rFonts w:ascii="Times New Roman" w:eastAsia="Times New Roman" w:hAnsi="Times New Roman" w:cs="Times New Roman"/>
          <w:sz w:val="24"/>
          <w:szCs w:val="24"/>
          <w:highlight w:val="white"/>
        </w:rPr>
        <w:t>ding the available data set into a training set for model creation and a prediction set for model predictive testing; 3. external validation by blind measuring the model on new external data.</w:t>
      </w:r>
    </w:p>
    <w:p w14:paraId="6402AB3D" w14:textId="77777777" w:rsidR="007F43F6" w:rsidRDefault="0019794C">
      <w:pPr>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 To ensure that the modelling descriptors and the response mea</w:t>
      </w:r>
      <w:r>
        <w:rPr>
          <w:rFonts w:ascii="Times New Roman" w:eastAsia="Times New Roman" w:hAnsi="Times New Roman" w:cs="Times New Roman"/>
          <w:sz w:val="24"/>
          <w:szCs w:val="24"/>
          <w:highlight w:val="white"/>
        </w:rPr>
        <w:t>sure Y-scrambling or data randomization do not have a chance correlation.</w:t>
      </w:r>
    </w:p>
    <w:p w14:paraId="55703D71" w14:textId="77777777" w:rsidR="007F43F6" w:rsidRDefault="0019794C">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Statistical tools, input data fidelity, descriptor selection, and, most significantly, validation of the produced model are all critical factors in the success of a QSAR model. The reliability and relevance of a procedure are established through the use of</w:t>
      </w:r>
      <w:r>
        <w:rPr>
          <w:rFonts w:ascii="Times New Roman" w:eastAsia="Times New Roman" w:hAnsi="Times New Roman" w:cs="Times New Roman"/>
          <w:sz w:val="24"/>
          <w:szCs w:val="24"/>
          <w:highlight w:val="white"/>
        </w:rPr>
        <w:t xml:space="preserve"> validation processes and for a specific purpose. Validation of QSAR models should be based primarily on the models' applicability domain, robustness, and prediction performance.</w:t>
      </w:r>
    </w:p>
    <w:p w14:paraId="4DF202AC" w14:textId="77777777" w:rsidR="007F43F6" w:rsidRDefault="0019794C">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There are a variety of validation approaches that might be problematic, such </w:t>
      </w:r>
      <w:r>
        <w:rPr>
          <w:rFonts w:ascii="Times New Roman" w:eastAsia="Times New Roman" w:hAnsi="Times New Roman" w:cs="Times New Roman"/>
          <w:sz w:val="24"/>
          <w:szCs w:val="24"/>
          <w:highlight w:val="white"/>
        </w:rPr>
        <w:t xml:space="preserve">as determining if the training and test sets were chosen to </w:t>
      </w:r>
      <w:proofErr w:type="spellStart"/>
      <w:r>
        <w:rPr>
          <w:rFonts w:ascii="Times New Roman" w:eastAsia="Times New Roman" w:hAnsi="Times New Roman" w:cs="Times New Roman"/>
          <w:sz w:val="24"/>
          <w:szCs w:val="24"/>
          <w:highlight w:val="white"/>
        </w:rPr>
        <w:t>optimise</w:t>
      </w:r>
      <w:proofErr w:type="spellEnd"/>
      <w:r>
        <w:rPr>
          <w:rFonts w:ascii="Times New Roman" w:eastAsia="Times New Roman" w:hAnsi="Times New Roman" w:cs="Times New Roman"/>
          <w:sz w:val="24"/>
          <w:szCs w:val="24"/>
          <w:highlight w:val="white"/>
        </w:rPr>
        <w:t xml:space="preserve"> the predictive ability of the model being published in external validation, and leaving one-out cross-validation leads to an overestimation of predictive capacity.</w:t>
      </w:r>
    </w:p>
    <w:p w14:paraId="585D6C88" w14:textId="77777777" w:rsidR="007F43F6" w:rsidRDefault="0019794C">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the validation of QS</w:t>
      </w:r>
      <w:r>
        <w:rPr>
          <w:rFonts w:ascii="Times New Roman" w:eastAsia="Times New Roman" w:hAnsi="Times New Roman" w:cs="Times New Roman"/>
          <w:sz w:val="24"/>
          <w:szCs w:val="24"/>
          <w:highlight w:val="white"/>
        </w:rPr>
        <w:t>AR models, several variables such as training set size, methods of selecting training set compounds, and the influence of variable selection for training set models on determining the quality of prediction require consideration. The creation of new validat</w:t>
      </w:r>
      <w:r>
        <w:rPr>
          <w:rFonts w:ascii="Times New Roman" w:eastAsia="Times New Roman" w:hAnsi="Times New Roman" w:cs="Times New Roman"/>
          <w:sz w:val="24"/>
          <w:szCs w:val="24"/>
          <w:highlight w:val="white"/>
        </w:rPr>
        <w:t>ion parameters is also critical for determining the quality of QSAR models.</w:t>
      </w:r>
    </w:p>
    <w:p w14:paraId="13197467" w14:textId="77777777" w:rsidR="007F43F6" w:rsidRDefault="007F43F6">
      <w:pPr>
        <w:jc w:val="both"/>
        <w:rPr>
          <w:rFonts w:ascii="Times New Roman" w:eastAsia="Times New Roman" w:hAnsi="Times New Roman" w:cs="Times New Roman"/>
          <w:color w:val="000000"/>
          <w:sz w:val="24"/>
          <w:szCs w:val="24"/>
          <w:highlight w:val="white"/>
        </w:rPr>
      </w:pPr>
    </w:p>
    <w:p w14:paraId="52934279" w14:textId="77777777" w:rsidR="007F43F6" w:rsidRDefault="0019794C">
      <w:pPr>
        <w:jc w:val="cente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lastRenderedPageBreak/>
        <w:drawing>
          <wp:inline distT="114300" distB="114300" distL="114300" distR="114300" wp14:anchorId="5F588D27" wp14:editId="632BF139">
            <wp:extent cx="3656271" cy="1871663"/>
            <wp:effectExtent l="0" t="0" r="0" b="0"/>
            <wp:docPr id="9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80"/>
                    <a:srcRect l="29407" t="41309" r="27402" b="19373"/>
                    <a:stretch>
                      <a:fillRect/>
                    </a:stretch>
                  </pic:blipFill>
                  <pic:spPr>
                    <a:xfrm>
                      <a:off x="0" y="0"/>
                      <a:ext cx="3656271" cy="1871663"/>
                    </a:xfrm>
                    <a:prstGeom prst="rect">
                      <a:avLst/>
                    </a:prstGeom>
                    <a:ln/>
                  </pic:spPr>
                </pic:pic>
              </a:graphicData>
            </a:graphic>
          </wp:inline>
        </w:drawing>
      </w:r>
    </w:p>
    <w:p w14:paraId="7669F87E" w14:textId="77777777" w:rsidR="007F43F6" w:rsidRDefault="0019794C">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Fig 2.1 QSAR       </w:t>
      </w:r>
    </w:p>
    <w:p w14:paraId="5A6EE020" w14:textId="77777777" w:rsidR="007F43F6" w:rsidRDefault="007F43F6">
      <w:pPr>
        <w:jc w:val="center"/>
        <w:rPr>
          <w:rFonts w:ascii="Times New Roman" w:eastAsia="Times New Roman" w:hAnsi="Times New Roman" w:cs="Times New Roman"/>
          <w:b/>
          <w:sz w:val="24"/>
          <w:szCs w:val="24"/>
          <w:highlight w:val="white"/>
        </w:rPr>
      </w:pPr>
    </w:p>
    <w:p w14:paraId="6A990A42" w14:textId="77777777" w:rsidR="007F43F6" w:rsidRDefault="0019794C">
      <w:pPr>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3D-QSAR</w:t>
      </w:r>
    </w:p>
    <w:p w14:paraId="0C2B6FA1" w14:textId="77777777" w:rsidR="007F43F6" w:rsidRDefault="0019794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three-dimensional</w:t>
      </w:r>
    </w:p>
    <w:p w14:paraId="79662B4F" w14:textId="77777777" w:rsidR="007F43F6" w:rsidRDefault="0019794C">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QSAR is a method that employs force field computations and necessitates the usage of three-dimensional structures of a specified set of biological activities training set. It is concerned with the whole molecule rather than a single substituent, and it emp</w:t>
      </w:r>
      <w:r>
        <w:rPr>
          <w:rFonts w:ascii="Times New Roman" w:eastAsia="Times New Roman" w:hAnsi="Times New Roman" w:cs="Times New Roman"/>
          <w:sz w:val="24"/>
          <w:szCs w:val="24"/>
          <w:highlight w:val="white"/>
        </w:rPr>
        <w:t>loys calculated potentials, experimental constants, and is concerned with the whole molecule rather than a single substituent, such as the Lennard-Jones potential of small molecules.</w:t>
      </w:r>
    </w:p>
    <w:p w14:paraId="5F985BE6" w14:textId="77777777" w:rsidR="007F43F6" w:rsidRDefault="0019794C">
      <w:pPr>
        <w:rPr>
          <w:rFonts w:ascii="Times New Roman" w:eastAsia="Times New Roman" w:hAnsi="Times New Roman" w:cs="Times New Roman"/>
          <w:b/>
          <w:sz w:val="24"/>
          <w:szCs w:val="24"/>
          <w:highlight w:val="white"/>
        </w:rPr>
      </w:pP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sz w:val="24"/>
          <w:szCs w:val="24"/>
          <w:highlight w:val="white"/>
        </w:rPr>
        <w:t>The experimental data, which is based on ligand-protein molecule superim</w:t>
      </w:r>
      <w:r>
        <w:rPr>
          <w:rFonts w:ascii="Times New Roman" w:eastAsia="Times New Roman" w:hAnsi="Times New Roman" w:cs="Times New Roman"/>
          <w:sz w:val="24"/>
          <w:szCs w:val="24"/>
          <w:highlight w:val="white"/>
        </w:rPr>
        <w:t>position software or crystallography, must be overlaid or aligned on the training set. Cramer et al. developed the first 3-D QSAR, known as Comparative Molecular Field Analysis (</w:t>
      </w:r>
      <w:proofErr w:type="spellStart"/>
      <w:r>
        <w:rPr>
          <w:rFonts w:ascii="Times New Roman" w:eastAsia="Times New Roman" w:hAnsi="Times New Roman" w:cs="Times New Roman"/>
          <w:sz w:val="24"/>
          <w:szCs w:val="24"/>
          <w:highlight w:val="white"/>
        </w:rPr>
        <w:t>CoMFA</w:t>
      </w:r>
      <w:proofErr w:type="spellEnd"/>
      <w:r>
        <w:rPr>
          <w:rFonts w:ascii="Times New Roman" w:eastAsia="Times New Roman" w:hAnsi="Times New Roman" w:cs="Times New Roman"/>
          <w:sz w:val="24"/>
          <w:szCs w:val="24"/>
          <w:highlight w:val="white"/>
        </w:rPr>
        <w:t xml:space="preserve">). The means of partial least squares regression are used in 3d </w:t>
      </w:r>
      <w:proofErr w:type="spellStart"/>
      <w:r>
        <w:rPr>
          <w:rFonts w:ascii="Times New Roman" w:eastAsia="Times New Roman" w:hAnsi="Times New Roman" w:cs="Times New Roman"/>
          <w:sz w:val="24"/>
          <w:szCs w:val="24"/>
          <w:highlight w:val="white"/>
        </w:rPr>
        <w:t>qsar</w:t>
      </w:r>
      <w:proofErr w:type="spellEnd"/>
      <w:r>
        <w:rPr>
          <w:rFonts w:ascii="Times New Roman" w:eastAsia="Times New Roman" w:hAnsi="Times New Roman" w:cs="Times New Roman"/>
          <w:sz w:val="24"/>
          <w:szCs w:val="24"/>
          <w:highlight w:val="white"/>
        </w:rPr>
        <w:t xml:space="preserve"> to i</w:t>
      </w:r>
      <w:r>
        <w:rPr>
          <w:rFonts w:ascii="Times New Roman" w:eastAsia="Times New Roman" w:hAnsi="Times New Roman" w:cs="Times New Roman"/>
          <w:sz w:val="24"/>
          <w:szCs w:val="24"/>
          <w:highlight w:val="white"/>
        </w:rPr>
        <w:t>nvestigate the electrostatic and steric fields form of the molecule.</w:t>
      </w:r>
      <w:r>
        <w:rPr>
          <w:rFonts w:ascii="Times New Roman" w:eastAsia="Times New Roman" w:hAnsi="Times New Roman" w:cs="Times New Roman"/>
          <w:b/>
          <w:sz w:val="24"/>
          <w:szCs w:val="24"/>
          <w:highlight w:val="white"/>
        </w:rPr>
        <w:t xml:space="preserve"> </w:t>
      </w:r>
    </w:p>
    <w:p w14:paraId="730A7D77" w14:textId="77777777" w:rsidR="007F43F6" w:rsidRDefault="007F43F6">
      <w:pPr>
        <w:rPr>
          <w:rFonts w:ascii="Times New Roman" w:eastAsia="Times New Roman" w:hAnsi="Times New Roman" w:cs="Times New Roman"/>
          <w:b/>
          <w:sz w:val="24"/>
          <w:szCs w:val="24"/>
          <w:highlight w:val="white"/>
        </w:rPr>
      </w:pPr>
    </w:p>
    <w:p w14:paraId="747C222F" w14:textId="77777777" w:rsidR="007F43F6" w:rsidRDefault="0019794C">
      <w:pPr>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Molecular Modeling</w:t>
      </w:r>
    </w:p>
    <w:p w14:paraId="59384AE7" w14:textId="77777777" w:rsidR="007F43F6" w:rsidRDefault="0019794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The molecular modeling studies of 52 compounds FOR Hct-116 and 23 compounds for Du-145 have been performed utilizing 3D-QSAR After the construction of the 3D structur</w:t>
      </w:r>
      <w:r>
        <w:rPr>
          <w:rFonts w:ascii="Times New Roman" w:eastAsia="Times New Roman" w:hAnsi="Times New Roman" w:cs="Times New Roman"/>
          <w:color w:val="000000"/>
          <w:sz w:val="24"/>
          <w:szCs w:val="24"/>
          <w:highlight w:val="white"/>
        </w:rPr>
        <w:t xml:space="preserve">es of the molecules, energy minimization has been performed using the GAFF </w:t>
      </w:r>
      <w:r>
        <w:rPr>
          <w:rFonts w:ascii="Times New Roman" w:eastAsia="Times New Roman" w:hAnsi="Times New Roman" w:cs="Times New Roman"/>
          <w:b/>
          <w:color w:val="000000"/>
          <w:sz w:val="24"/>
          <w:szCs w:val="24"/>
          <w:highlight w:val="white"/>
        </w:rPr>
        <w:t>(General AMBER Force Field)</w:t>
      </w:r>
    </w:p>
    <w:p w14:paraId="5F9E5410" w14:textId="77777777" w:rsidR="007F43F6" w:rsidRDefault="007F43F6">
      <w:pPr>
        <w:jc w:val="center"/>
        <w:rPr>
          <w:rFonts w:ascii="Times New Roman" w:eastAsia="Times New Roman" w:hAnsi="Times New Roman" w:cs="Times New Roman"/>
          <w:highlight w:val="white"/>
        </w:rPr>
      </w:pPr>
    </w:p>
    <w:tbl>
      <w:tblPr>
        <w:tblStyle w:val="a"/>
        <w:tblW w:w="6821"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063"/>
        <w:gridCol w:w="3884"/>
        <w:gridCol w:w="1874"/>
      </w:tblGrid>
      <w:tr w:rsidR="007F43F6" w14:paraId="3838B40A" w14:textId="77777777" w:rsidTr="007F43F6">
        <w:trPr>
          <w:cnfStyle w:val="100000000000" w:firstRow="1" w:lastRow="0" w:firstColumn="0" w:lastColumn="0" w:oddVBand="0" w:evenVBand="0" w:oddHBand="0"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063" w:type="dxa"/>
          </w:tcPr>
          <w:p w14:paraId="580BC2FA"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Sr</w:t>
            </w:r>
          </w:p>
        </w:tc>
        <w:tc>
          <w:tcPr>
            <w:tcW w:w="3884" w:type="dxa"/>
          </w:tcPr>
          <w:p w14:paraId="5643D081" w14:textId="77777777" w:rsidR="007F43F6" w:rsidRDefault="001979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Molecule</w:t>
            </w:r>
          </w:p>
        </w:tc>
        <w:tc>
          <w:tcPr>
            <w:tcW w:w="1874" w:type="dxa"/>
          </w:tcPr>
          <w:p w14:paraId="02A2BCFC" w14:textId="77777777" w:rsidR="007F43F6" w:rsidRDefault="0019794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highlight w:val="white"/>
              </w:rPr>
            </w:pPr>
            <w:r>
              <w:rPr>
                <w:rFonts w:ascii="Times New Roman" w:eastAsia="Times New Roman" w:hAnsi="Times New Roman" w:cs="Times New Roman"/>
                <w:highlight w:val="white"/>
              </w:rPr>
              <w:t>IC</w:t>
            </w:r>
            <w:r>
              <w:rPr>
                <w:rFonts w:ascii="Times New Roman" w:eastAsia="Times New Roman" w:hAnsi="Times New Roman" w:cs="Times New Roman"/>
                <w:sz w:val="20"/>
                <w:szCs w:val="20"/>
                <w:highlight w:val="white"/>
              </w:rPr>
              <w:t>50 for HCT-116</w:t>
            </w:r>
          </w:p>
        </w:tc>
      </w:tr>
      <w:tr w:rsidR="007F43F6" w14:paraId="61ABAB3B"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725FA8B7"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w:t>
            </w:r>
          </w:p>
        </w:tc>
        <w:tc>
          <w:tcPr>
            <w:tcW w:w="3884" w:type="dxa"/>
          </w:tcPr>
          <w:p w14:paraId="5AD87774"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0</w:t>
            </w:r>
          </w:p>
        </w:tc>
        <w:tc>
          <w:tcPr>
            <w:tcW w:w="1874" w:type="dxa"/>
          </w:tcPr>
          <w:p w14:paraId="3D6B8A76"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83.9</w:t>
            </w:r>
          </w:p>
        </w:tc>
      </w:tr>
      <w:tr w:rsidR="007F43F6" w14:paraId="46AF630D"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11D4D286"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w:t>
            </w:r>
          </w:p>
        </w:tc>
        <w:tc>
          <w:tcPr>
            <w:tcW w:w="3884" w:type="dxa"/>
          </w:tcPr>
          <w:p w14:paraId="2C9D1B39"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w:t>
            </w:r>
          </w:p>
        </w:tc>
        <w:tc>
          <w:tcPr>
            <w:tcW w:w="1874" w:type="dxa"/>
          </w:tcPr>
          <w:p w14:paraId="222A2A8F"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65.8</w:t>
            </w:r>
          </w:p>
        </w:tc>
      </w:tr>
      <w:tr w:rsidR="007F43F6" w14:paraId="218120EB"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5177BEEA"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w:t>
            </w:r>
          </w:p>
        </w:tc>
        <w:tc>
          <w:tcPr>
            <w:tcW w:w="3884" w:type="dxa"/>
          </w:tcPr>
          <w:p w14:paraId="79E40500"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w:t>
            </w:r>
          </w:p>
        </w:tc>
        <w:tc>
          <w:tcPr>
            <w:tcW w:w="1874" w:type="dxa"/>
          </w:tcPr>
          <w:p w14:paraId="3BA0C3B7"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33.5</w:t>
            </w:r>
          </w:p>
        </w:tc>
      </w:tr>
      <w:tr w:rsidR="007F43F6" w14:paraId="2EF47E3A"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71D89E40"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w:t>
            </w:r>
          </w:p>
        </w:tc>
        <w:tc>
          <w:tcPr>
            <w:tcW w:w="3884" w:type="dxa"/>
          </w:tcPr>
          <w:p w14:paraId="1E3BF703"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w:t>
            </w:r>
          </w:p>
        </w:tc>
        <w:tc>
          <w:tcPr>
            <w:tcW w:w="1874" w:type="dxa"/>
          </w:tcPr>
          <w:p w14:paraId="7D7FE802"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56.6</w:t>
            </w:r>
          </w:p>
        </w:tc>
      </w:tr>
      <w:tr w:rsidR="007F43F6" w14:paraId="6A547DF0"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749B4751"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5</w:t>
            </w:r>
          </w:p>
        </w:tc>
        <w:tc>
          <w:tcPr>
            <w:tcW w:w="3884" w:type="dxa"/>
          </w:tcPr>
          <w:p w14:paraId="040BDCE0"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 xml:space="preserve"> 4</w:t>
            </w:r>
          </w:p>
        </w:tc>
        <w:tc>
          <w:tcPr>
            <w:tcW w:w="1874" w:type="dxa"/>
          </w:tcPr>
          <w:p w14:paraId="562526F6"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44.7</w:t>
            </w:r>
          </w:p>
        </w:tc>
      </w:tr>
      <w:tr w:rsidR="007F43F6" w14:paraId="271BC72D" w14:textId="77777777" w:rsidTr="007F43F6">
        <w:trPr>
          <w:trHeight w:val="381"/>
          <w:jc w:val="center"/>
        </w:trPr>
        <w:tc>
          <w:tcPr>
            <w:cnfStyle w:val="001000000000" w:firstRow="0" w:lastRow="0" w:firstColumn="1" w:lastColumn="0" w:oddVBand="0" w:evenVBand="0" w:oddHBand="0" w:evenHBand="0" w:firstRowFirstColumn="0" w:firstRowLastColumn="0" w:lastRowFirstColumn="0" w:lastRowLastColumn="0"/>
            <w:tcW w:w="1063" w:type="dxa"/>
          </w:tcPr>
          <w:p w14:paraId="46704078"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6</w:t>
            </w:r>
          </w:p>
        </w:tc>
        <w:tc>
          <w:tcPr>
            <w:tcW w:w="3884" w:type="dxa"/>
          </w:tcPr>
          <w:p w14:paraId="5B662517"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5</w:t>
            </w:r>
          </w:p>
        </w:tc>
        <w:tc>
          <w:tcPr>
            <w:tcW w:w="1874" w:type="dxa"/>
          </w:tcPr>
          <w:p w14:paraId="78A9D9F7"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30.6</w:t>
            </w:r>
          </w:p>
        </w:tc>
      </w:tr>
      <w:tr w:rsidR="007F43F6" w14:paraId="236F9084"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6FB4D94B"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7</w:t>
            </w:r>
          </w:p>
        </w:tc>
        <w:tc>
          <w:tcPr>
            <w:tcW w:w="3884" w:type="dxa"/>
          </w:tcPr>
          <w:p w14:paraId="08010B2F"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6</w:t>
            </w:r>
          </w:p>
        </w:tc>
        <w:tc>
          <w:tcPr>
            <w:tcW w:w="1874" w:type="dxa"/>
          </w:tcPr>
          <w:p w14:paraId="2B16C425"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38.8</w:t>
            </w:r>
          </w:p>
        </w:tc>
      </w:tr>
      <w:tr w:rsidR="007F43F6" w14:paraId="7A99FC61" w14:textId="77777777" w:rsidTr="007F43F6">
        <w:trPr>
          <w:trHeight w:val="241"/>
          <w:jc w:val="center"/>
        </w:trPr>
        <w:tc>
          <w:tcPr>
            <w:cnfStyle w:val="001000000000" w:firstRow="0" w:lastRow="0" w:firstColumn="1" w:lastColumn="0" w:oddVBand="0" w:evenVBand="0" w:oddHBand="0" w:evenHBand="0" w:firstRowFirstColumn="0" w:firstRowLastColumn="0" w:lastRowFirstColumn="0" w:lastRowLastColumn="0"/>
            <w:tcW w:w="1063" w:type="dxa"/>
          </w:tcPr>
          <w:p w14:paraId="0A07DFF6"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8</w:t>
            </w:r>
          </w:p>
        </w:tc>
        <w:tc>
          <w:tcPr>
            <w:tcW w:w="3884" w:type="dxa"/>
          </w:tcPr>
          <w:p w14:paraId="6B27A932"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7</w:t>
            </w:r>
          </w:p>
        </w:tc>
        <w:tc>
          <w:tcPr>
            <w:tcW w:w="1874" w:type="dxa"/>
          </w:tcPr>
          <w:p w14:paraId="6B92D248"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32.6</w:t>
            </w:r>
          </w:p>
        </w:tc>
      </w:tr>
      <w:tr w:rsidR="007F43F6" w14:paraId="3855815D"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0074088F"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w:t>
            </w:r>
          </w:p>
        </w:tc>
        <w:tc>
          <w:tcPr>
            <w:tcW w:w="3884" w:type="dxa"/>
          </w:tcPr>
          <w:p w14:paraId="7E78F80A"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8</w:t>
            </w:r>
          </w:p>
        </w:tc>
        <w:tc>
          <w:tcPr>
            <w:tcW w:w="1874" w:type="dxa"/>
          </w:tcPr>
          <w:p w14:paraId="01D08A47"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53.7</w:t>
            </w:r>
          </w:p>
        </w:tc>
      </w:tr>
      <w:tr w:rsidR="007F43F6" w14:paraId="4F52EB50"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43508FC6"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10</w:t>
            </w:r>
          </w:p>
        </w:tc>
        <w:tc>
          <w:tcPr>
            <w:tcW w:w="3884" w:type="dxa"/>
          </w:tcPr>
          <w:p w14:paraId="04A87840"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9</w:t>
            </w:r>
          </w:p>
        </w:tc>
        <w:tc>
          <w:tcPr>
            <w:tcW w:w="1874" w:type="dxa"/>
          </w:tcPr>
          <w:p w14:paraId="4E19D025"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41.8</w:t>
            </w:r>
          </w:p>
        </w:tc>
      </w:tr>
      <w:tr w:rsidR="007F43F6" w14:paraId="5F2EA27A"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3B1A4E07"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11</w:t>
            </w:r>
          </w:p>
        </w:tc>
        <w:tc>
          <w:tcPr>
            <w:tcW w:w="3884" w:type="dxa"/>
          </w:tcPr>
          <w:p w14:paraId="7B3046F2"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11</w:t>
            </w:r>
          </w:p>
        </w:tc>
        <w:tc>
          <w:tcPr>
            <w:tcW w:w="1874" w:type="dxa"/>
          </w:tcPr>
          <w:p w14:paraId="061E9B0B"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46.3</w:t>
            </w:r>
          </w:p>
        </w:tc>
      </w:tr>
      <w:tr w:rsidR="007F43F6" w14:paraId="2C913AF7"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1B1C05FA"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w:t>
            </w:r>
          </w:p>
        </w:tc>
        <w:tc>
          <w:tcPr>
            <w:tcW w:w="3884" w:type="dxa"/>
          </w:tcPr>
          <w:p w14:paraId="1D1E11A1"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12</w:t>
            </w:r>
          </w:p>
        </w:tc>
        <w:tc>
          <w:tcPr>
            <w:tcW w:w="1874" w:type="dxa"/>
          </w:tcPr>
          <w:p w14:paraId="2596FDBE"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42.1</w:t>
            </w:r>
          </w:p>
        </w:tc>
      </w:tr>
      <w:tr w:rsidR="007F43F6" w14:paraId="449200B2"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5A8FE082"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13</w:t>
            </w:r>
          </w:p>
        </w:tc>
        <w:tc>
          <w:tcPr>
            <w:tcW w:w="3884" w:type="dxa"/>
          </w:tcPr>
          <w:p w14:paraId="5CA4BFB4"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13</w:t>
            </w:r>
          </w:p>
        </w:tc>
        <w:tc>
          <w:tcPr>
            <w:tcW w:w="1874" w:type="dxa"/>
          </w:tcPr>
          <w:p w14:paraId="375B4C7C"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50.6</w:t>
            </w:r>
          </w:p>
        </w:tc>
      </w:tr>
      <w:tr w:rsidR="007F43F6" w14:paraId="6E5E1CD6"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303189BA"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14</w:t>
            </w:r>
          </w:p>
        </w:tc>
        <w:tc>
          <w:tcPr>
            <w:tcW w:w="3884" w:type="dxa"/>
          </w:tcPr>
          <w:p w14:paraId="777D6EF9"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14</w:t>
            </w:r>
          </w:p>
        </w:tc>
        <w:tc>
          <w:tcPr>
            <w:tcW w:w="1874" w:type="dxa"/>
          </w:tcPr>
          <w:p w14:paraId="22172E76"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54.7</w:t>
            </w:r>
          </w:p>
        </w:tc>
      </w:tr>
      <w:tr w:rsidR="007F43F6" w14:paraId="7830E476"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2B8531E2"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15</w:t>
            </w:r>
          </w:p>
        </w:tc>
        <w:tc>
          <w:tcPr>
            <w:tcW w:w="3884" w:type="dxa"/>
          </w:tcPr>
          <w:p w14:paraId="2FD7738F"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15</w:t>
            </w:r>
          </w:p>
        </w:tc>
        <w:tc>
          <w:tcPr>
            <w:tcW w:w="1874" w:type="dxa"/>
          </w:tcPr>
          <w:p w14:paraId="77790139"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46.2</w:t>
            </w:r>
          </w:p>
        </w:tc>
      </w:tr>
      <w:tr w:rsidR="007F43F6" w14:paraId="77DC6A09" w14:textId="77777777" w:rsidTr="007F43F6">
        <w:trPr>
          <w:trHeight w:val="241"/>
          <w:jc w:val="center"/>
        </w:trPr>
        <w:tc>
          <w:tcPr>
            <w:cnfStyle w:val="001000000000" w:firstRow="0" w:lastRow="0" w:firstColumn="1" w:lastColumn="0" w:oddVBand="0" w:evenVBand="0" w:oddHBand="0" w:evenHBand="0" w:firstRowFirstColumn="0" w:firstRowLastColumn="0" w:lastRowFirstColumn="0" w:lastRowLastColumn="0"/>
            <w:tcW w:w="1063" w:type="dxa"/>
          </w:tcPr>
          <w:p w14:paraId="06B96D58"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16</w:t>
            </w:r>
          </w:p>
        </w:tc>
        <w:tc>
          <w:tcPr>
            <w:tcW w:w="3884" w:type="dxa"/>
          </w:tcPr>
          <w:p w14:paraId="12A480CB"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16</w:t>
            </w:r>
          </w:p>
        </w:tc>
        <w:tc>
          <w:tcPr>
            <w:tcW w:w="1874" w:type="dxa"/>
          </w:tcPr>
          <w:p w14:paraId="4BEDAB96"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55.9</w:t>
            </w:r>
          </w:p>
        </w:tc>
      </w:tr>
      <w:tr w:rsidR="007F43F6" w14:paraId="617A2C44"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5DDCE596"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17</w:t>
            </w:r>
          </w:p>
        </w:tc>
        <w:tc>
          <w:tcPr>
            <w:tcW w:w="3884" w:type="dxa"/>
          </w:tcPr>
          <w:p w14:paraId="7E609151"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17</w:t>
            </w:r>
          </w:p>
        </w:tc>
        <w:tc>
          <w:tcPr>
            <w:tcW w:w="1874" w:type="dxa"/>
          </w:tcPr>
          <w:p w14:paraId="59B3CADB"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51.5</w:t>
            </w:r>
          </w:p>
        </w:tc>
      </w:tr>
      <w:tr w:rsidR="007F43F6" w14:paraId="6AF7E4FF"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27011E72"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18</w:t>
            </w:r>
          </w:p>
        </w:tc>
        <w:tc>
          <w:tcPr>
            <w:tcW w:w="3884" w:type="dxa"/>
          </w:tcPr>
          <w:p w14:paraId="70F9CAE9"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18</w:t>
            </w:r>
          </w:p>
        </w:tc>
        <w:tc>
          <w:tcPr>
            <w:tcW w:w="1874" w:type="dxa"/>
          </w:tcPr>
          <w:p w14:paraId="39EA4222"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42.1</w:t>
            </w:r>
          </w:p>
        </w:tc>
      </w:tr>
      <w:tr w:rsidR="007F43F6" w14:paraId="4B9FEA0F"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4318F1E3"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19</w:t>
            </w:r>
          </w:p>
        </w:tc>
        <w:tc>
          <w:tcPr>
            <w:tcW w:w="3884" w:type="dxa"/>
          </w:tcPr>
          <w:p w14:paraId="2F0476FE"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19</w:t>
            </w:r>
          </w:p>
        </w:tc>
        <w:tc>
          <w:tcPr>
            <w:tcW w:w="1874" w:type="dxa"/>
          </w:tcPr>
          <w:p w14:paraId="5955CCD5"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55.8</w:t>
            </w:r>
          </w:p>
        </w:tc>
      </w:tr>
      <w:tr w:rsidR="007F43F6" w14:paraId="429BFAF5"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50E323C1"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20</w:t>
            </w:r>
          </w:p>
        </w:tc>
        <w:tc>
          <w:tcPr>
            <w:tcW w:w="3884" w:type="dxa"/>
          </w:tcPr>
          <w:p w14:paraId="34DF88F1"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20</w:t>
            </w:r>
          </w:p>
        </w:tc>
        <w:tc>
          <w:tcPr>
            <w:tcW w:w="1874" w:type="dxa"/>
          </w:tcPr>
          <w:p w14:paraId="7E95599E"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48.2</w:t>
            </w:r>
          </w:p>
        </w:tc>
      </w:tr>
      <w:tr w:rsidR="007F43F6" w14:paraId="3634E4FE"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74F76CE1"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21</w:t>
            </w:r>
          </w:p>
        </w:tc>
        <w:tc>
          <w:tcPr>
            <w:tcW w:w="3884" w:type="dxa"/>
          </w:tcPr>
          <w:p w14:paraId="5318F8CF"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21</w:t>
            </w:r>
          </w:p>
        </w:tc>
        <w:tc>
          <w:tcPr>
            <w:tcW w:w="1874" w:type="dxa"/>
          </w:tcPr>
          <w:p w14:paraId="000E0DD2"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42.2</w:t>
            </w:r>
          </w:p>
        </w:tc>
      </w:tr>
      <w:tr w:rsidR="007F43F6" w14:paraId="7DFFBCEB"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2641A47E"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22</w:t>
            </w:r>
          </w:p>
        </w:tc>
        <w:tc>
          <w:tcPr>
            <w:tcW w:w="3884" w:type="dxa"/>
          </w:tcPr>
          <w:p w14:paraId="3F502A13"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22</w:t>
            </w:r>
          </w:p>
        </w:tc>
        <w:tc>
          <w:tcPr>
            <w:tcW w:w="1874" w:type="dxa"/>
          </w:tcPr>
          <w:p w14:paraId="016AEC81"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51.5</w:t>
            </w:r>
          </w:p>
        </w:tc>
      </w:tr>
      <w:tr w:rsidR="007F43F6" w14:paraId="78F16E3F" w14:textId="77777777" w:rsidTr="007F43F6">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063" w:type="dxa"/>
          </w:tcPr>
          <w:p w14:paraId="56FF7C15"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23</w:t>
            </w:r>
          </w:p>
        </w:tc>
        <w:tc>
          <w:tcPr>
            <w:tcW w:w="3884" w:type="dxa"/>
          </w:tcPr>
          <w:p w14:paraId="2248089F"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23</w:t>
            </w:r>
          </w:p>
        </w:tc>
        <w:tc>
          <w:tcPr>
            <w:tcW w:w="1874" w:type="dxa"/>
          </w:tcPr>
          <w:p w14:paraId="407F912E"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37.8</w:t>
            </w:r>
          </w:p>
        </w:tc>
      </w:tr>
      <w:tr w:rsidR="007F43F6" w14:paraId="3AFDF4E0"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611F4D3D"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24</w:t>
            </w:r>
          </w:p>
        </w:tc>
        <w:tc>
          <w:tcPr>
            <w:tcW w:w="3884" w:type="dxa"/>
          </w:tcPr>
          <w:p w14:paraId="08E2FBCC"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24</w:t>
            </w:r>
          </w:p>
        </w:tc>
        <w:tc>
          <w:tcPr>
            <w:tcW w:w="1874" w:type="dxa"/>
          </w:tcPr>
          <w:p w14:paraId="06E28466"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26.9</w:t>
            </w:r>
          </w:p>
        </w:tc>
      </w:tr>
      <w:tr w:rsidR="007F43F6" w14:paraId="0ADD3122"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3BA81B94"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25</w:t>
            </w:r>
          </w:p>
        </w:tc>
        <w:tc>
          <w:tcPr>
            <w:tcW w:w="3884" w:type="dxa"/>
          </w:tcPr>
          <w:p w14:paraId="3B36CD50"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25</w:t>
            </w:r>
          </w:p>
        </w:tc>
        <w:tc>
          <w:tcPr>
            <w:tcW w:w="1874" w:type="dxa"/>
          </w:tcPr>
          <w:p w14:paraId="406F5A04"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57.3</w:t>
            </w:r>
          </w:p>
        </w:tc>
      </w:tr>
      <w:tr w:rsidR="007F43F6" w14:paraId="6705DA61"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62B2AB7C"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26</w:t>
            </w:r>
          </w:p>
        </w:tc>
        <w:tc>
          <w:tcPr>
            <w:tcW w:w="3884" w:type="dxa"/>
          </w:tcPr>
          <w:p w14:paraId="7B698E7B"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26</w:t>
            </w:r>
          </w:p>
        </w:tc>
        <w:tc>
          <w:tcPr>
            <w:tcW w:w="1874" w:type="dxa"/>
          </w:tcPr>
          <w:p w14:paraId="1B8C0E1B"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55.8</w:t>
            </w:r>
          </w:p>
        </w:tc>
      </w:tr>
      <w:tr w:rsidR="007F43F6" w14:paraId="7D410362"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66979A65"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27</w:t>
            </w:r>
          </w:p>
        </w:tc>
        <w:tc>
          <w:tcPr>
            <w:tcW w:w="3884" w:type="dxa"/>
          </w:tcPr>
          <w:p w14:paraId="610B08C1"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27</w:t>
            </w:r>
          </w:p>
        </w:tc>
        <w:tc>
          <w:tcPr>
            <w:tcW w:w="1874" w:type="dxa"/>
          </w:tcPr>
          <w:p w14:paraId="7F5BBBCF"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44.3</w:t>
            </w:r>
          </w:p>
        </w:tc>
      </w:tr>
      <w:tr w:rsidR="007F43F6" w14:paraId="0C4C43AF"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422BCB4D"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28</w:t>
            </w:r>
          </w:p>
        </w:tc>
        <w:tc>
          <w:tcPr>
            <w:tcW w:w="3884" w:type="dxa"/>
          </w:tcPr>
          <w:p w14:paraId="252316D3"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28</w:t>
            </w:r>
          </w:p>
        </w:tc>
        <w:tc>
          <w:tcPr>
            <w:tcW w:w="1874" w:type="dxa"/>
          </w:tcPr>
          <w:p w14:paraId="4E2F6BED"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1.93</w:t>
            </w:r>
          </w:p>
        </w:tc>
      </w:tr>
      <w:tr w:rsidR="007F43F6" w14:paraId="41A255D8"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64CD4938"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29</w:t>
            </w:r>
          </w:p>
        </w:tc>
        <w:tc>
          <w:tcPr>
            <w:tcW w:w="3884" w:type="dxa"/>
          </w:tcPr>
          <w:p w14:paraId="327ECF79"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29</w:t>
            </w:r>
          </w:p>
        </w:tc>
        <w:tc>
          <w:tcPr>
            <w:tcW w:w="1874" w:type="dxa"/>
          </w:tcPr>
          <w:p w14:paraId="45EA1E89"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2.28</w:t>
            </w:r>
          </w:p>
        </w:tc>
      </w:tr>
      <w:tr w:rsidR="007F43F6" w14:paraId="4D806151"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0BC424C6"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30</w:t>
            </w:r>
          </w:p>
        </w:tc>
        <w:tc>
          <w:tcPr>
            <w:tcW w:w="3884" w:type="dxa"/>
          </w:tcPr>
          <w:p w14:paraId="7EC38995"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30</w:t>
            </w:r>
          </w:p>
        </w:tc>
        <w:tc>
          <w:tcPr>
            <w:tcW w:w="1874" w:type="dxa"/>
          </w:tcPr>
          <w:p w14:paraId="2E82082D"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3.88</w:t>
            </w:r>
          </w:p>
        </w:tc>
      </w:tr>
      <w:tr w:rsidR="007F43F6" w14:paraId="0CF5A9DD"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51223864"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31</w:t>
            </w:r>
          </w:p>
        </w:tc>
        <w:tc>
          <w:tcPr>
            <w:tcW w:w="3884" w:type="dxa"/>
          </w:tcPr>
          <w:p w14:paraId="28DA379C"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31</w:t>
            </w:r>
          </w:p>
        </w:tc>
        <w:tc>
          <w:tcPr>
            <w:tcW w:w="1874" w:type="dxa"/>
          </w:tcPr>
          <w:p w14:paraId="569428FF"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3.13</w:t>
            </w:r>
          </w:p>
        </w:tc>
      </w:tr>
      <w:tr w:rsidR="007F43F6" w14:paraId="43320DE8"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478233FD"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32</w:t>
            </w:r>
          </w:p>
        </w:tc>
        <w:tc>
          <w:tcPr>
            <w:tcW w:w="3884" w:type="dxa"/>
          </w:tcPr>
          <w:p w14:paraId="69114D4B"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32</w:t>
            </w:r>
          </w:p>
        </w:tc>
        <w:tc>
          <w:tcPr>
            <w:tcW w:w="1874" w:type="dxa"/>
          </w:tcPr>
          <w:p w14:paraId="57CF3506"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5.55</w:t>
            </w:r>
          </w:p>
        </w:tc>
      </w:tr>
      <w:tr w:rsidR="007F43F6" w14:paraId="29C3BA32" w14:textId="77777777" w:rsidTr="007F43F6">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063" w:type="dxa"/>
          </w:tcPr>
          <w:p w14:paraId="724C583E"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33</w:t>
            </w:r>
          </w:p>
        </w:tc>
        <w:tc>
          <w:tcPr>
            <w:tcW w:w="3884" w:type="dxa"/>
          </w:tcPr>
          <w:p w14:paraId="75E22FFE"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33</w:t>
            </w:r>
          </w:p>
        </w:tc>
        <w:tc>
          <w:tcPr>
            <w:tcW w:w="1874" w:type="dxa"/>
          </w:tcPr>
          <w:p w14:paraId="01580BA7"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11.98</w:t>
            </w:r>
          </w:p>
        </w:tc>
      </w:tr>
      <w:tr w:rsidR="007F43F6" w14:paraId="23C20E3A"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54CAD04E"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34</w:t>
            </w:r>
          </w:p>
        </w:tc>
        <w:tc>
          <w:tcPr>
            <w:tcW w:w="3884" w:type="dxa"/>
          </w:tcPr>
          <w:p w14:paraId="03A611E6"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34</w:t>
            </w:r>
          </w:p>
        </w:tc>
        <w:tc>
          <w:tcPr>
            <w:tcW w:w="1874" w:type="dxa"/>
          </w:tcPr>
          <w:p w14:paraId="1509605A"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9.98</w:t>
            </w:r>
          </w:p>
        </w:tc>
      </w:tr>
      <w:tr w:rsidR="007F43F6" w14:paraId="756F5706"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66A87D04"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35</w:t>
            </w:r>
          </w:p>
        </w:tc>
        <w:tc>
          <w:tcPr>
            <w:tcW w:w="3884" w:type="dxa"/>
          </w:tcPr>
          <w:p w14:paraId="68D0FA43"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35</w:t>
            </w:r>
          </w:p>
        </w:tc>
        <w:tc>
          <w:tcPr>
            <w:tcW w:w="1874" w:type="dxa"/>
          </w:tcPr>
          <w:p w14:paraId="341DC730"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13.33</w:t>
            </w:r>
          </w:p>
        </w:tc>
      </w:tr>
      <w:tr w:rsidR="007F43F6" w14:paraId="2298B95B"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4B6A722C"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36</w:t>
            </w:r>
          </w:p>
        </w:tc>
        <w:tc>
          <w:tcPr>
            <w:tcW w:w="3884" w:type="dxa"/>
          </w:tcPr>
          <w:p w14:paraId="4DAAD887"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36</w:t>
            </w:r>
          </w:p>
        </w:tc>
        <w:tc>
          <w:tcPr>
            <w:tcW w:w="1874" w:type="dxa"/>
          </w:tcPr>
          <w:p w14:paraId="2E418504"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9.55</w:t>
            </w:r>
          </w:p>
        </w:tc>
      </w:tr>
      <w:tr w:rsidR="007F43F6" w14:paraId="452BE90E"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580B95CC"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37</w:t>
            </w:r>
          </w:p>
        </w:tc>
        <w:tc>
          <w:tcPr>
            <w:tcW w:w="3884" w:type="dxa"/>
          </w:tcPr>
          <w:p w14:paraId="4F7EA6B9"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37</w:t>
            </w:r>
          </w:p>
        </w:tc>
        <w:tc>
          <w:tcPr>
            <w:tcW w:w="1874" w:type="dxa"/>
          </w:tcPr>
          <w:p w14:paraId="48CEEB76"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16.66</w:t>
            </w:r>
          </w:p>
        </w:tc>
      </w:tr>
      <w:tr w:rsidR="007F43F6" w14:paraId="03D5711D"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40989A19"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38</w:t>
            </w:r>
          </w:p>
        </w:tc>
        <w:tc>
          <w:tcPr>
            <w:tcW w:w="3884" w:type="dxa"/>
          </w:tcPr>
          <w:p w14:paraId="395C8D05"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38</w:t>
            </w:r>
          </w:p>
        </w:tc>
        <w:tc>
          <w:tcPr>
            <w:tcW w:w="1874" w:type="dxa"/>
          </w:tcPr>
          <w:p w14:paraId="2E9ACDC9"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76.7</w:t>
            </w:r>
          </w:p>
        </w:tc>
      </w:tr>
      <w:tr w:rsidR="007F43F6" w14:paraId="299D5D9E"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2E6117E3"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39</w:t>
            </w:r>
          </w:p>
        </w:tc>
        <w:tc>
          <w:tcPr>
            <w:tcW w:w="3884" w:type="dxa"/>
          </w:tcPr>
          <w:p w14:paraId="5DDE3BB3"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39</w:t>
            </w:r>
          </w:p>
        </w:tc>
        <w:tc>
          <w:tcPr>
            <w:tcW w:w="1874" w:type="dxa"/>
          </w:tcPr>
          <w:p w14:paraId="31A532DF"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11.5</w:t>
            </w:r>
          </w:p>
        </w:tc>
      </w:tr>
      <w:tr w:rsidR="007F43F6" w14:paraId="353405CE"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151D509D"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40</w:t>
            </w:r>
          </w:p>
        </w:tc>
        <w:tc>
          <w:tcPr>
            <w:tcW w:w="3884" w:type="dxa"/>
          </w:tcPr>
          <w:p w14:paraId="20AA6530"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40</w:t>
            </w:r>
          </w:p>
        </w:tc>
        <w:tc>
          <w:tcPr>
            <w:tcW w:w="1874" w:type="dxa"/>
          </w:tcPr>
          <w:p w14:paraId="43F8A739"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12.0</w:t>
            </w:r>
          </w:p>
        </w:tc>
      </w:tr>
      <w:tr w:rsidR="007F43F6" w14:paraId="7BE8F606" w14:textId="77777777" w:rsidTr="007F43F6">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063" w:type="dxa"/>
          </w:tcPr>
          <w:p w14:paraId="27CF9058"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41</w:t>
            </w:r>
          </w:p>
        </w:tc>
        <w:tc>
          <w:tcPr>
            <w:tcW w:w="3884" w:type="dxa"/>
          </w:tcPr>
          <w:p w14:paraId="60E15802"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41</w:t>
            </w:r>
          </w:p>
        </w:tc>
        <w:tc>
          <w:tcPr>
            <w:tcW w:w="1874" w:type="dxa"/>
          </w:tcPr>
          <w:p w14:paraId="3FFA2EFA"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25.9</w:t>
            </w:r>
          </w:p>
        </w:tc>
      </w:tr>
      <w:tr w:rsidR="007F43F6" w14:paraId="4D65F9C1"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33332FC7"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42</w:t>
            </w:r>
          </w:p>
        </w:tc>
        <w:tc>
          <w:tcPr>
            <w:tcW w:w="3884" w:type="dxa"/>
          </w:tcPr>
          <w:p w14:paraId="4DBCB8D6"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42</w:t>
            </w:r>
          </w:p>
        </w:tc>
        <w:tc>
          <w:tcPr>
            <w:tcW w:w="1874" w:type="dxa"/>
          </w:tcPr>
          <w:p w14:paraId="5C0BD7E3"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32.2</w:t>
            </w:r>
          </w:p>
        </w:tc>
      </w:tr>
      <w:tr w:rsidR="007F43F6" w14:paraId="20684598"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5C2B363B"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43</w:t>
            </w:r>
          </w:p>
        </w:tc>
        <w:tc>
          <w:tcPr>
            <w:tcW w:w="3884" w:type="dxa"/>
          </w:tcPr>
          <w:p w14:paraId="00CC5C77"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43</w:t>
            </w:r>
          </w:p>
        </w:tc>
        <w:tc>
          <w:tcPr>
            <w:tcW w:w="1874" w:type="dxa"/>
          </w:tcPr>
          <w:p w14:paraId="3B03EB57"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75.8</w:t>
            </w:r>
          </w:p>
        </w:tc>
      </w:tr>
      <w:tr w:rsidR="007F43F6" w14:paraId="4E6DB04A"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5B42A71E"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44</w:t>
            </w:r>
          </w:p>
        </w:tc>
        <w:tc>
          <w:tcPr>
            <w:tcW w:w="3884" w:type="dxa"/>
          </w:tcPr>
          <w:p w14:paraId="27120E01"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44</w:t>
            </w:r>
          </w:p>
        </w:tc>
        <w:tc>
          <w:tcPr>
            <w:tcW w:w="1874" w:type="dxa"/>
          </w:tcPr>
          <w:p w14:paraId="7AB0099C"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32.0</w:t>
            </w:r>
          </w:p>
        </w:tc>
      </w:tr>
      <w:tr w:rsidR="007F43F6" w14:paraId="11836B46"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6110E238"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45</w:t>
            </w:r>
          </w:p>
        </w:tc>
        <w:tc>
          <w:tcPr>
            <w:tcW w:w="3884" w:type="dxa"/>
          </w:tcPr>
          <w:p w14:paraId="5FC3684A"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45</w:t>
            </w:r>
          </w:p>
        </w:tc>
        <w:tc>
          <w:tcPr>
            <w:tcW w:w="1874" w:type="dxa"/>
          </w:tcPr>
          <w:p w14:paraId="6684D8F0"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30.8</w:t>
            </w:r>
          </w:p>
        </w:tc>
      </w:tr>
      <w:tr w:rsidR="007F43F6" w14:paraId="606AF5DC"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79B7081C"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46</w:t>
            </w:r>
          </w:p>
        </w:tc>
        <w:tc>
          <w:tcPr>
            <w:tcW w:w="3884" w:type="dxa"/>
          </w:tcPr>
          <w:p w14:paraId="7DBF1666"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46</w:t>
            </w:r>
          </w:p>
        </w:tc>
        <w:tc>
          <w:tcPr>
            <w:tcW w:w="1874" w:type="dxa"/>
          </w:tcPr>
          <w:p w14:paraId="26CB4D8E"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16.1</w:t>
            </w:r>
          </w:p>
        </w:tc>
      </w:tr>
      <w:tr w:rsidR="007F43F6" w14:paraId="08EC479F"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0266D862"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47</w:t>
            </w:r>
          </w:p>
        </w:tc>
        <w:tc>
          <w:tcPr>
            <w:tcW w:w="3884" w:type="dxa"/>
          </w:tcPr>
          <w:p w14:paraId="3E87EAD0"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47</w:t>
            </w:r>
          </w:p>
        </w:tc>
        <w:tc>
          <w:tcPr>
            <w:tcW w:w="1874" w:type="dxa"/>
          </w:tcPr>
          <w:p w14:paraId="7F4804C7"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46.4</w:t>
            </w:r>
          </w:p>
        </w:tc>
      </w:tr>
      <w:tr w:rsidR="007F43F6" w14:paraId="5B01F410" w14:textId="77777777" w:rsidTr="007F43F6">
        <w:trPr>
          <w:trHeight w:val="241"/>
          <w:jc w:val="center"/>
        </w:trPr>
        <w:tc>
          <w:tcPr>
            <w:cnfStyle w:val="001000000000" w:firstRow="0" w:lastRow="0" w:firstColumn="1" w:lastColumn="0" w:oddVBand="0" w:evenVBand="0" w:oddHBand="0" w:evenHBand="0" w:firstRowFirstColumn="0" w:firstRowLastColumn="0" w:lastRowFirstColumn="0" w:lastRowLastColumn="0"/>
            <w:tcW w:w="1063" w:type="dxa"/>
          </w:tcPr>
          <w:p w14:paraId="6B846604"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48</w:t>
            </w:r>
          </w:p>
        </w:tc>
        <w:tc>
          <w:tcPr>
            <w:tcW w:w="3884" w:type="dxa"/>
          </w:tcPr>
          <w:p w14:paraId="514A9DB0"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48</w:t>
            </w:r>
          </w:p>
        </w:tc>
        <w:tc>
          <w:tcPr>
            <w:tcW w:w="1874" w:type="dxa"/>
          </w:tcPr>
          <w:p w14:paraId="36905B0E"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12.9</w:t>
            </w:r>
          </w:p>
        </w:tc>
      </w:tr>
      <w:tr w:rsidR="007F43F6" w14:paraId="5DA298EC"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74FCEAB1"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49</w:t>
            </w:r>
          </w:p>
        </w:tc>
        <w:tc>
          <w:tcPr>
            <w:tcW w:w="3884" w:type="dxa"/>
          </w:tcPr>
          <w:p w14:paraId="25C4832F"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49</w:t>
            </w:r>
          </w:p>
        </w:tc>
        <w:tc>
          <w:tcPr>
            <w:tcW w:w="1874" w:type="dxa"/>
          </w:tcPr>
          <w:p w14:paraId="7EE977B7"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14.5</w:t>
            </w:r>
          </w:p>
        </w:tc>
      </w:tr>
      <w:tr w:rsidR="007F43F6" w14:paraId="25C98249"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41D16FE0"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50</w:t>
            </w:r>
          </w:p>
        </w:tc>
        <w:tc>
          <w:tcPr>
            <w:tcW w:w="3884" w:type="dxa"/>
          </w:tcPr>
          <w:p w14:paraId="1ABDAB8F"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50</w:t>
            </w:r>
          </w:p>
        </w:tc>
        <w:tc>
          <w:tcPr>
            <w:tcW w:w="1874" w:type="dxa"/>
          </w:tcPr>
          <w:p w14:paraId="796B55DA"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15.9</w:t>
            </w:r>
          </w:p>
        </w:tc>
      </w:tr>
      <w:tr w:rsidR="007F43F6" w14:paraId="624B6528"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3E97E830" w14:textId="77777777" w:rsidR="007F43F6" w:rsidRDefault="007F43F6">
            <w:pPr>
              <w:jc w:val="center"/>
              <w:rPr>
                <w:rFonts w:ascii="Times New Roman" w:eastAsia="Times New Roman" w:hAnsi="Times New Roman" w:cs="Times New Roman"/>
                <w:highlight w:val="white"/>
              </w:rPr>
            </w:pPr>
          </w:p>
        </w:tc>
        <w:tc>
          <w:tcPr>
            <w:tcW w:w="3884" w:type="dxa"/>
          </w:tcPr>
          <w:p w14:paraId="64B33FB8" w14:textId="77777777" w:rsidR="007F43F6" w:rsidRDefault="007F43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c>
          <w:tcPr>
            <w:tcW w:w="1874" w:type="dxa"/>
          </w:tcPr>
          <w:p w14:paraId="4BA05E38" w14:textId="77777777" w:rsidR="007F43F6" w:rsidRDefault="007F43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p>
        </w:tc>
      </w:tr>
    </w:tbl>
    <w:p w14:paraId="01748F12" w14:textId="77777777" w:rsidR="007F43F6" w:rsidRDefault="007F43F6">
      <w:pPr>
        <w:jc w:val="center"/>
        <w:rPr>
          <w:rFonts w:ascii="Times New Roman" w:eastAsia="Times New Roman" w:hAnsi="Times New Roman" w:cs="Times New Roman"/>
          <w:sz w:val="28"/>
          <w:szCs w:val="28"/>
          <w:highlight w:val="white"/>
        </w:rPr>
      </w:pPr>
    </w:p>
    <w:p w14:paraId="6FA1495A" w14:textId="77777777" w:rsidR="007F43F6" w:rsidRDefault="0019794C">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Table 2.1</w:t>
      </w:r>
    </w:p>
    <w:tbl>
      <w:tblPr>
        <w:tblStyle w:val="a0"/>
        <w:tblW w:w="7223"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731"/>
        <w:gridCol w:w="4378"/>
        <w:gridCol w:w="2114"/>
      </w:tblGrid>
      <w:tr w:rsidR="007F43F6" w14:paraId="1B8A3DC5" w14:textId="77777777" w:rsidTr="007F43F6">
        <w:trPr>
          <w:cnfStyle w:val="100000000000" w:firstRow="1" w:lastRow="0" w:firstColumn="0" w:lastColumn="0" w:oddVBand="0" w:evenVBand="0" w:oddHBand="0" w:evenHBand="0" w:firstRowFirstColumn="0" w:firstRowLastColumn="0" w:lastRowFirstColumn="0" w:lastRowLastColumn="0"/>
          <w:trHeight w:val="765"/>
          <w:jc w:val="center"/>
        </w:trPr>
        <w:tc>
          <w:tcPr>
            <w:cnfStyle w:val="001000000000" w:firstRow="0" w:lastRow="0" w:firstColumn="1" w:lastColumn="0" w:oddVBand="0" w:evenVBand="0" w:oddHBand="0" w:evenHBand="0" w:firstRowFirstColumn="0" w:firstRowLastColumn="0" w:lastRowFirstColumn="0" w:lastRowLastColumn="0"/>
            <w:tcW w:w="731" w:type="dxa"/>
          </w:tcPr>
          <w:p w14:paraId="1987FB28"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Sr</w:t>
            </w:r>
          </w:p>
        </w:tc>
        <w:tc>
          <w:tcPr>
            <w:tcW w:w="4378" w:type="dxa"/>
          </w:tcPr>
          <w:p w14:paraId="10BAFD7C" w14:textId="77777777" w:rsidR="007F43F6" w:rsidRDefault="001979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Molecule</w:t>
            </w:r>
          </w:p>
        </w:tc>
        <w:tc>
          <w:tcPr>
            <w:tcW w:w="2114" w:type="dxa"/>
          </w:tcPr>
          <w:p w14:paraId="709B2A40" w14:textId="77777777" w:rsidR="007F43F6" w:rsidRDefault="0019794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highlight w:val="white"/>
              </w:rPr>
            </w:pPr>
            <w:r>
              <w:rPr>
                <w:rFonts w:ascii="Times New Roman" w:eastAsia="Times New Roman" w:hAnsi="Times New Roman" w:cs="Times New Roman"/>
                <w:highlight w:val="white"/>
              </w:rPr>
              <w:t>IC</w:t>
            </w:r>
            <w:r>
              <w:rPr>
                <w:rFonts w:ascii="Times New Roman" w:eastAsia="Times New Roman" w:hAnsi="Times New Roman" w:cs="Times New Roman"/>
                <w:sz w:val="20"/>
                <w:szCs w:val="20"/>
                <w:highlight w:val="white"/>
              </w:rPr>
              <w:t>50 for</w:t>
            </w:r>
          </w:p>
          <w:p w14:paraId="0BB0DFE6" w14:textId="77777777" w:rsidR="007F43F6" w:rsidRDefault="0019794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DU-145</w:t>
            </w:r>
          </w:p>
        </w:tc>
      </w:tr>
      <w:tr w:rsidR="007F43F6" w14:paraId="2999C6DF" w14:textId="77777777" w:rsidTr="007F43F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731" w:type="dxa"/>
          </w:tcPr>
          <w:p w14:paraId="21705F6C"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w:t>
            </w:r>
          </w:p>
        </w:tc>
        <w:tc>
          <w:tcPr>
            <w:tcW w:w="4378" w:type="dxa"/>
          </w:tcPr>
          <w:p w14:paraId="6F097631"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0</w:t>
            </w:r>
          </w:p>
        </w:tc>
        <w:tc>
          <w:tcPr>
            <w:tcW w:w="2114" w:type="dxa"/>
          </w:tcPr>
          <w:p w14:paraId="59082C56"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53.39</w:t>
            </w:r>
          </w:p>
        </w:tc>
      </w:tr>
      <w:tr w:rsidR="007F43F6" w14:paraId="5906A7BD" w14:textId="77777777" w:rsidTr="007F43F6">
        <w:trPr>
          <w:trHeight w:val="270"/>
          <w:jc w:val="center"/>
        </w:trPr>
        <w:tc>
          <w:tcPr>
            <w:cnfStyle w:val="001000000000" w:firstRow="0" w:lastRow="0" w:firstColumn="1" w:lastColumn="0" w:oddVBand="0" w:evenVBand="0" w:oddHBand="0" w:evenHBand="0" w:firstRowFirstColumn="0" w:firstRowLastColumn="0" w:lastRowFirstColumn="0" w:lastRowLastColumn="0"/>
            <w:tcW w:w="731" w:type="dxa"/>
          </w:tcPr>
          <w:p w14:paraId="0B6F1482"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2.</w:t>
            </w:r>
          </w:p>
        </w:tc>
        <w:tc>
          <w:tcPr>
            <w:tcW w:w="4378" w:type="dxa"/>
          </w:tcPr>
          <w:p w14:paraId="3F727B3F"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w:t>
            </w:r>
          </w:p>
        </w:tc>
        <w:tc>
          <w:tcPr>
            <w:tcW w:w="2114" w:type="dxa"/>
          </w:tcPr>
          <w:p w14:paraId="25EEE652"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35.59</w:t>
            </w:r>
          </w:p>
        </w:tc>
      </w:tr>
      <w:tr w:rsidR="007F43F6" w14:paraId="31F6ED61" w14:textId="77777777" w:rsidTr="007F43F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731" w:type="dxa"/>
          </w:tcPr>
          <w:p w14:paraId="6F5DD03B"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w:t>
            </w:r>
          </w:p>
        </w:tc>
        <w:tc>
          <w:tcPr>
            <w:tcW w:w="4378" w:type="dxa"/>
          </w:tcPr>
          <w:p w14:paraId="7D0A47B7"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w:t>
            </w:r>
          </w:p>
        </w:tc>
        <w:tc>
          <w:tcPr>
            <w:tcW w:w="2114" w:type="dxa"/>
          </w:tcPr>
          <w:p w14:paraId="0E6E210F"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27.92</w:t>
            </w:r>
          </w:p>
        </w:tc>
      </w:tr>
      <w:tr w:rsidR="007F43F6" w14:paraId="1039EFA5" w14:textId="77777777" w:rsidTr="007F43F6">
        <w:trPr>
          <w:trHeight w:val="270"/>
          <w:jc w:val="center"/>
        </w:trPr>
        <w:tc>
          <w:tcPr>
            <w:cnfStyle w:val="001000000000" w:firstRow="0" w:lastRow="0" w:firstColumn="1" w:lastColumn="0" w:oddVBand="0" w:evenVBand="0" w:oddHBand="0" w:evenHBand="0" w:firstRowFirstColumn="0" w:firstRowLastColumn="0" w:lastRowFirstColumn="0" w:lastRowLastColumn="0"/>
            <w:tcW w:w="731" w:type="dxa"/>
          </w:tcPr>
          <w:p w14:paraId="68FD6D2A"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w:t>
            </w:r>
          </w:p>
        </w:tc>
        <w:tc>
          <w:tcPr>
            <w:tcW w:w="4378" w:type="dxa"/>
          </w:tcPr>
          <w:p w14:paraId="5D51D6AC"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w:t>
            </w:r>
          </w:p>
        </w:tc>
        <w:tc>
          <w:tcPr>
            <w:tcW w:w="2114" w:type="dxa"/>
          </w:tcPr>
          <w:p w14:paraId="27A56C56"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23.79</w:t>
            </w:r>
          </w:p>
        </w:tc>
      </w:tr>
      <w:tr w:rsidR="007F43F6" w14:paraId="14D61B5A" w14:textId="77777777" w:rsidTr="007F43F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731" w:type="dxa"/>
          </w:tcPr>
          <w:p w14:paraId="19AB3C99"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5</w:t>
            </w:r>
          </w:p>
        </w:tc>
        <w:tc>
          <w:tcPr>
            <w:tcW w:w="4378" w:type="dxa"/>
          </w:tcPr>
          <w:p w14:paraId="59408123"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w:t>
            </w:r>
          </w:p>
        </w:tc>
        <w:tc>
          <w:tcPr>
            <w:tcW w:w="2114" w:type="dxa"/>
          </w:tcPr>
          <w:p w14:paraId="1AA70777"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20.88</w:t>
            </w:r>
          </w:p>
        </w:tc>
      </w:tr>
      <w:tr w:rsidR="007F43F6" w14:paraId="3240E80D" w14:textId="77777777" w:rsidTr="007F43F6">
        <w:trPr>
          <w:trHeight w:val="399"/>
          <w:jc w:val="center"/>
        </w:trPr>
        <w:tc>
          <w:tcPr>
            <w:cnfStyle w:val="001000000000" w:firstRow="0" w:lastRow="0" w:firstColumn="1" w:lastColumn="0" w:oddVBand="0" w:evenVBand="0" w:oddHBand="0" w:evenHBand="0" w:firstRowFirstColumn="0" w:firstRowLastColumn="0" w:lastRowFirstColumn="0" w:lastRowLastColumn="0"/>
            <w:tcW w:w="731" w:type="dxa"/>
          </w:tcPr>
          <w:p w14:paraId="74E40B3B"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6</w:t>
            </w:r>
          </w:p>
        </w:tc>
        <w:tc>
          <w:tcPr>
            <w:tcW w:w="4378" w:type="dxa"/>
          </w:tcPr>
          <w:p w14:paraId="6B8FD7D5"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5</w:t>
            </w:r>
          </w:p>
        </w:tc>
        <w:tc>
          <w:tcPr>
            <w:tcW w:w="2114" w:type="dxa"/>
          </w:tcPr>
          <w:p w14:paraId="0857FAE5"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31.83</w:t>
            </w:r>
          </w:p>
        </w:tc>
      </w:tr>
      <w:tr w:rsidR="007F43F6" w14:paraId="72486AC7" w14:textId="77777777" w:rsidTr="007F43F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731" w:type="dxa"/>
          </w:tcPr>
          <w:p w14:paraId="7F1311C9"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7</w:t>
            </w:r>
          </w:p>
        </w:tc>
        <w:tc>
          <w:tcPr>
            <w:tcW w:w="4378" w:type="dxa"/>
          </w:tcPr>
          <w:p w14:paraId="199E4EC6"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6</w:t>
            </w:r>
          </w:p>
        </w:tc>
        <w:tc>
          <w:tcPr>
            <w:tcW w:w="2114" w:type="dxa"/>
          </w:tcPr>
          <w:p w14:paraId="6940B40E"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34.81</w:t>
            </w:r>
          </w:p>
        </w:tc>
      </w:tr>
      <w:tr w:rsidR="007F43F6" w14:paraId="5F41FBDC" w14:textId="77777777" w:rsidTr="007F43F6">
        <w:trPr>
          <w:trHeight w:val="255"/>
          <w:jc w:val="center"/>
        </w:trPr>
        <w:tc>
          <w:tcPr>
            <w:cnfStyle w:val="001000000000" w:firstRow="0" w:lastRow="0" w:firstColumn="1" w:lastColumn="0" w:oddVBand="0" w:evenVBand="0" w:oddHBand="0" w:evenHBand="0" w:firstRowFirstColumn="0" w:firstRowLastColumn="0" w:lastRowFirstColumn="0" w:lastRowLastColumn="0"/>
            <w:tcW w:w="731" w:type="dxa"/>
          </w:tcPr>
          <w:p w14:paraId="5F35517F"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8</w:t>
            </w:r>
          </w:p>
        </w:tc>
        <w:tc>
          <w:tcPr>
            <w:tcW w:w="4378" w:type="dxa"/>
          </w:tcPr>
          <w:p w14:paraId="1B84630F"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7</w:t>
            </w:r>
          </w:p>
        </w:tc>
        <w:tc>
          <w:tcPr>
            <w:tcW w:w="2114" w:type="dxa"/>
          </w:tcPr>
          <w:p w14:paraId="40D8FBD5"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25.3</w:t>
            </w:r>
          </w:p>
        </w:tc>
      </w:tr>
      <w:tr w:rsidR="007F43F6" w14:paraId="7585138D" w14:textId="77777777" w:rsidTr="007F43F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731" w:type="dxa"/>
          </w:tcPr>
          <w:p w14:paraId="01680CD4"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w:t>
            </w:r>
          </w:p>
        </w:tc>
        <w:tc>
          <w:tcPr>
            <w:tcW w:w="4378" w:type="dxa"/>
          </w:tcPr>
          <w:p w14:paraId="0FC0D5B2"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8</w:t>
            </w:r>
          </w:p>
        </w:tc>
        <w:tc>
          <w:tcPr>
            <w:tcW w:w="2114" w:type="dxa"/>
          </w:tcPr>
          <w:p w14:paraId="73D2B560"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41.05</w:t>
            </w:r>
          </w:p>
        </w:tc>
      </w:tr>
      <w:tr w:rsidR="007F43F6" w14:paraId="0DBA305C" w14:textId="77777777" w:rsidTr="007F43F6">
        <w:trPr>
          <w:trHeight w:val="270"/>
          <w:jc w:val="center"/>
        </w:trPr>
        <w:tc>
          <w:tcPr>
            <w:cnfStyle w:val="001000000000" w:firstRow="0" w:lastRow="0" w:firstColumn="1" w:lastColumn="0" w:oddVBand="0" w:evenVBand="0" w:oddHBand="0" w:evenHBand="0" w:firstRowFirstColumn="0" w:firstRowLastColumn="0" w:lastRowFirstColumn="0" w:lastRowLastColumn="0"/>
            <w:tcW w:w="731" w:type="dxa"/>
          </w:tcPr>
          <w:p w14:paraId="0D4C1192"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10</w:t>
            </w:r>
          </w:p>
        </w:tc>
        <w:tc>
          <w:tcPr>
            <w:tcW w:w="4378" w:type="dxa"/>
          </w:tcPr>
          <w:p w14:paraId="3A4ABF91"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9</w:t>
            </w:r>
          </w:p>
        </w:tc>
        <w:tc>
          <w:tcPr>
            <w:tcW w:w="2114" w:type="dxa"/>
          </w:tcPr>
          <w:p w14:paraId="60A3F9FC"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35.01</w:t>
            </w:r>
          </w:p>
        </w:tc>
      </w:tr>
      <w:tr w:rsidR="007F43F6" w14:paraId="53D3AA1F" w14:textId="77777777" w:rsidTr="007F43F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731" w:type="dxa"/>
          </w:tcPr>
          <w:p w14:paraId="3ADDFDE8"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11</w:t>
            </w:r>
          </w:p>
        </w:tc>
        <w:tc>
          <w:tcPr>
            <w:tcW w:w="4378" w:type="dxa"/>
          </w:tcPr>
          <w:p w14:paraId="716287DE"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10</w:t>
            </w:r>
          </w:p>
        </w:tc>
        <w:tc>
          <w:tcPr>
            <w:tcW w:w="2114" w:type="dxa"/>
          </w:tcPr>
          <w:p w14:paraId="6C0340A3"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27.97</w:t>
            </w:r>
          </w:p>
        </w:tc>
      </w:tr>
      <w:tr w:rsidR="007F43F6" w14:paraId="0577FBD7" w14:textId="77777777" w:rsidTr="007F43F6">
        <w:trPr>
          <w:trHeight w:val="270"/>
          <w:jc w:val="center"/>
        </w:trPr>
        <w:tc>
          <w:tcPr>
            <w:cnfStyle w:val="001000000000" w:firstRow="0" w:lastRow="0" w:firstColumn="1" w:lastColumn="0" w:oddVBand="0" w:evenVBand="0" w:oddHBand="0" w:evenHBand="0" w:firstRowFirstColumn="0" w:firstRowLastColumn="0" w:lastRowFirstColumn="0" w:lastRowLastColumn="0"/>
            <w:tcW w:w="731" w:type="dxa"/>
          </w:tcPr>
          <w:p w14:paraId="7A32394E"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w:t>
            </w:r>
          </w:p>
        </w:tc>
        <w:tc>
          <w:tcPr>
            <w:tcW w:w="4378" w:type="dxa"/>
          </w:tcPr>
          <w:p w14:paraId="73CD6190"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11</w:t>
            </w:r>
          </w:p>
        </w:tc>
        <w:tc>
          <w:tcPr>
            <w:tcW w:w="2114" w:type="dxa"/>
          </w:tcPr>
          <w:p w14:paraId="2924D7CF"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11.91</w:t>
            </w:r>
          </w:p>
        </w:tc>
      </w:tr>
      <w:tr w:rsidR="007F43F6" w14:paraId="3235A7B8" w14:textId="77777777" w:rsidTr="007F43F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731" w:type="dxa"/>
          </w:tcPr>
          <w:p w14:paraId="67052033"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13</w:t>
            </w:r>
          </w:p>
        </w:tc>
        <w:tc>
          <w:tcPr>
            <w:tcW w:w="4378" w:type="dxa"/>
          </w:tcPr>
          <w:p w14:paraId="4AB12E1A"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12</w:t>
            </w:r>
          </w:p>
        </w:tc>
        <w:tc>
          <w:tcPr>
            <w:tcW w:w="2114" w:type="dxa"/>
          </w:tcPr>
          <w:p w14:paraId="0A4272AA"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14.86</w:t>
            </w:r>
          </w:p>
        </w:tc>
      </w:tr>
      <w:tr w:rsidR="007F43F6" w14:paraId="05A6FFDD" w14:textId="77777777" w:rsidTr="007F43F6">
        <w:trPr>
          <w:trHeight w:val="270"/>
          <w:jc w:val="center"/>
        </w:trPr>
        <w:tc>
          <w:tcPr>
            <w:cnfStyle w:val="001000000000" w:firstRow="0" w:lastRow="0" w:firstColumn="1" w:lastColumn="0" w:oddVBand="0" w:evenVBand="0" w:oddHBand="0" w:evenHBand="0" w:firstRowFirstColumn="0" w:firstRowLastColumn="0" w:lastRowFirstColumn="0" w:lastRowLastColumn="0"/>
            <w:tcW w:w="731" w:type="dxa"/>
          </w:tcPr>
          <w:p w14:paraId="4F700E04"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14</w:t>
            </w:r>
          </w:p>
        </w:tc>
        <w:tc>
          <w:tcPr>
            <w:tcW w:w="4378" w:type="dxa"/>
          </w:tcPr>
          <w:p w14:paraId="18D696EF"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13</w:t>
            </w:r>
          </w:p>
        </w:tc>
        <w:tc>
          <w:tcPr>
            <w:tcW w:w="2114" w:type="dxa"/>
          </w:tcPr>
          <w:p w14:paraId="7B68FC61"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30.9</w:t>
            </w:r>
          </w:p>
        </w:tc>
      </w:tr>
      <w:tr w:rsidR="007F43F6" w14:paraId="045D0CA1" w14:textId="77777777" w:rsidTr="007F43F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731" w:type="dxa"/>
          </w:tcPr>
          <w:p w14:paraId="72B2870A"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15</w:t>
            </w:r>
          </w:p>
        </w:tc>
        <w:tc>
          <w:tcPr>
            <w:tcW w:w="4378" w:type="dxa"/>
          </w:tcPr>
          <w:p w14:paraId="45F38EF5"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14</w:t>
            </w:r>
          </w:p>
        </w:tc>
        <w:tc>
          <w:tcPr>
            <w:tcW w:w="2114" w:type="dxa"/>
          </w:tcPr>
          <w:p w14:paraId="2BC01E74"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22.32</w:t>
            </w:r>
          </w:p>
        </w:tc>
      </w:tr>
      <w:tr w:rsidR="007F43F6" w14:paraId="0CD950F4" w14:textId="77777777" w:rsidTr="007F43F6">
        <w:trPr>
          <w:trHeight w:val="255"/>
          <w:jc w:val="center"/>
        </w:trPr>
        <w:tc>
          <w:tcPr>
            <w:cnfStyle w:val="001000000000" w:firstRow="0" w:lastRow="0" w:firstColumn="1" w:lastColumn="0" w:oddVBand="0" w:evenVBand="0" w:oddHBand="0" w:evenHBand="0" w:firstRowFirstColumn="0" w:firstRowLastColumn="0" w:lastRowFirstColumn="0" w:lastRowLastColumn="0"/>
            <w:tcW w:w="731" w:type="dxa"/>
          </w:tcPr>
          <w:p w14:paraId="00BA30B8"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16</w:t>
            </w:r>
          </w:p>
        </w:tc>
        <w:tc>
          <w:tcPr>
            <w:tcW w:w="4378" w:type="dxa"/>
          </w:tcPr>
          <w:p w14:paraId="01EBA71D"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15</w:t>
            </w:r>
          </w:p>
        </w:tc>
        <w:tc>
          <w:tcPr>
            <w:tcW w:w="2114" w:type="dxa"/>
          </w:tcPr>
          <w:p w14:paraId="4876B3B7"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38.18</w:t>
            </w:r>
          </w:p>
        </w:tc>
      </w:tr>
      <w:tr w:rsidR="007F43F6" w14:paraId="1DB333E5" w14:textId="77777777" w:rsidTr="007F43F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731" w:type="dxa"/>
          </w:tcPr>
          <w:p w14:paraId="0803673A"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17</w:t>
            </w:r>
          </w:p>
        </w:tc>
        <w:tc>
          <w:tcPr>
            <w:tcW w:w="4378" w:type="dxa"/>
          </w:tcPr>
          <w:p w14:paraId="059BD399"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 xml:space="preserve"> 16</w:t>
            </w:r>
          </w:p>
        </w:tc>
        <w:tc>
          <w:tcPr>
            <w:tcW w:w="2114" w:type="dxa"/>
          </w:tcPr>
          <w:p w14:paraId="4611388C"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50.23</w:t>
            </w:r>
          </w:p>
        </w:tc>
      </w:tr>
      <w:tr w:rsidR="007F43F6" w14:paraId="2ACB7521" w14:textId="77777777" w:rsidTr="007F43F6">
        <w:trPr>
          <w:trHeight w:val="270"/>
          <w:jc w:val="center"/>
        </w:trPr>
        <w:tc>
          <w:tcPr>
            <w:cnfStyle w:val="001000000000" w:firstRow="0" w:lastRow="0" w:firstColumn="1" w:lastColumn="0" w:oddVBand="0" w:evenVBand="0" w:oddHBand="0" w:evenHBand="0" w:firstRowFirstColumn="0" w:firstRowLastColumn="0" w:lastRowFirstColumn="0" w:lastRowLastColumn="0"/>
            <w:tcW w:w="731" w:type="dxa"/>
          </w:tcPr>
          <w:p w14:paraId="7EDA9448"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18</w:t>
            </w:r>
          </w:p>
        </w:tc>
        <w:tc>
          <w:tcPr>
            <w:tcW w:w="4378" w:type="dxa"/>
          </w:tcPr>
          <w:p w14:paraId="227781EC"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17</w:t>
            </w:r>
          </w:p>
        </w:tc>
        <w:tc>
          <w:tcPr>
            <w:tcW w:w="2114" w:type="dxa"/>
          </w:tcPr>
          <w:p w14:paraId="5DC006A3"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20.86</w:t>
            </w:r>
          </w:p>
        </w:tc>
      </w:tr>
      <w:tr w:rsidR="007F43F6" w14:paraId="6BE8587F" w14:textId="77777777" w:rsidTr="007F43F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731" w:type="dxa"/>
          </w:tcPr>
          <w:p w14:paraId="5A594BA1"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19</w:t>
            </w:r>
          </w:p>
        </w:tc>
        <w:tc>
          <w:tcPr>
            <w:tcW w:w="4378" w:type="dxa"/>
          </w:tcPr>
          <w:p w14:paraId="2EB734C2"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18</w:t>
            </w:r>
          </w:p>
        </w:tc>
        <w:tc>
          <w:tcPr>
            <w:tcW w:w="2114" w:type="dxa"/>
          </w:tcPr>
          <w:p w14:paraId="456FC514"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14.71</w:t>
            </w:r>
          </w:p>
        </w:tc>
      </w:tr>
      <w:tr w:rsidR="007F43F6" w14:paraId="6D4481EA" w14:textId="77777777" w:rsidTr="007F43F6">
        <w:trPr>
          <w:trHeight w:val="297"/>
          <w:jc w:val="center"/>
        </w:trPr>
        <w:tc>
          <w:tcPr>
            <w:cnfStyle w:val="001000000000" w:firstRow="0" w:lastRow="0" w:firstColumn="1" w:lastColumn="0" w:oddVBand="0" w:evenVBand="0" w:oddHBand="0" w:evenHBand="0" w:firstRowFirstColumn="0" w:firstRowLastColumn="0" w:lastRowFirstColumn="0" w:lastRowLastColumn="0"/>
            <w:tcW w:w="731" w:type="dxa"/>
          </w:tcPr>
          <w:p w14:paraId="4B97DDDF"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20</w:t>
            </w:r>
          </w:p>
        </w:tc>
        <w:tc>
          <w:tcPr>
            <w:tcW w:w="4378" w:type="dxa"/>
          </w:tcPr>
          <w:p w14:paraId="1C2796D8"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19</w:t>
            </w:r>
          </w:p>
        </w:tc>
        <w:tc>
          <w:tcPr>
            <w:tcW w:w="2114" w:type="dxa"/>
          </w:tcPr>
          <w:p w14:paraId="35D2A659"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10.81</w:t>
            </w:r>
          </w:p>
        </w:tc>
      </w:tr>
      <w:tr w:rsidR="007F43F6" w14:paraId="2AEFF4F1" w14:textId="77777777" w:rsidTr="007F43F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731" w:type="dxa"/>
          </w:tcPr>
          <w:p w14:paraId="7838E930"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21</w:t>
            </w:r>
          </w:p>
        </w:tc>
        <w:tc>
          <w:tcPr>
            <w:tcW w:w="4378" w:type="dxa"/>
          </w:tcPr>
          <w:p w14:paraId="3A56C7F4"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20</w:t>
            </w:r>
          </w:p>
        </w:tc>
        <w:tc>
          <w:tcPr>
            <w:tcW w:w="2114" w:type="dxa"/>
          </w:tcPr>
          <w:p w14:paraId="2E41BCAD"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31.42</w:t>
            </w:r>
          </w:p>
        </w:tc>
      </w:tr>
    </w:tbl>
    <w:p w14:paraId="1623F2E2" w14:textId="62BF28CF" w:rsidR="007F43F6" w:rsidRDefault="0019794C" w:rsidP="0019794C">
      <w:pPr>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24"/>
          <w:szCs w:val="24"/>
        </w:rPr>
        <w:t>Table 2.2</w:t>
      </w:r>
    </w:p>
    <w:p w14:paraId="5A8D6FF4" w14:textId="77777777" w:rsidR="0019794C" w:rsidRPr="0019794C" w:rsidRDefault="0019794C" w:rsidP="0019794C">
      <w:pPr>
        <w:jc w:val="center"/>
        <w:rPr>
          <w:rFonts w:ascii="Times New Roman" w:eastAsia="Times New Roman" w:hAnsi="Times New Roman" w:cs="Times New Roman"/>
          <w:b/>
          <w:color w:val="000000"/>
          <w:sz w:val="48"/>
          <w:szCs w:val="48"/>
        </w:rPr>
      </w:pPr>
    </w:p>
    <w:p w14:paraId="7C2975E1" w14:textId="18E5B691" w:rsidR="007F43F6" w:rsidRDefault="0019794C">
      <w:pPr>
        <w:ind w:left="2160" w:firstLine="72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Molecular Modelling</w:t>
      </w:r>
    </w:p>
    <w:p w14:paraId="5D9C3844" w14:textId="77777777" w:rsidR="007F43F6" w:rsidRDefault="0019794C">
      <w:pPr>
        <w:ind w:firstLine="720"/>
        <w:rPr>
          <w:rFonts w:ascii="Times New Roman" w:eastAsia="Times New Roman" w:hAnsi="Times New Roman" w:cs="Times New Roman"/>
          <w:b/>
          <w:color w:val="000000"/>
          <w:sz w:val="48"/>
          <w:szCs w:val="48"/>
        </w:rPr>
      </w:pPr>
      <w:r>
        <w:rPr>
          <w:noProof/>
        </w:rPr>
        <mc:AlternateContent>
          <mc:Choice Requires="wps">
            <w:drawing>
              <wp:anchor distT="0" distB="0" distL="114300" distR="114300" simplePos="0" relativeHeight="251658240" behindDoc="0" locked="0" layoutInCell="1" hidden="0" allowOverlap="1" wp14:anchorId="27D212AB" wp14:editId="4122E05F">
                <wp:simplePos x="0" y="0"/>
                <wp:positionH relativeFrom="column">
                  <wp:posOffset>1676400</wp:posOffset>
                </wp:positionH>
                <wp:positionV relativeFrom="paragraph">
                  <wp:posOffset>50800</wp:posOffset>
                </wp:positionV>
                <wp:extent cx="2447925" cy="800100"/>
                <wp:effectExtent l="0" t="0" r="0" b="0"/>
                <wp:wrapNone/>
                <wp:docPr id="20" name="Rectangle: Rounded Corners 20"/>
                <wp:cNvGraphicFramePr/>
                <a:graphic xmlns:a="http://schemas.openxmlformats.org/drawingml/2006/main">
                  <a:graphicData uri="http://schemas.microsoft.com/office/word/2010/wordprocessingShape">
                    <wps:wsp>
                      <wps:cNvSpPr/>
                      <wps:spPr>
                        <a:xfrm>
                          <a:off x="4126800" y="3384713"/>
                          <a:ext cx="2438400" cy="790575"/>
                        </a:xfrm>
                        <a:prstGeom prst="roundRect">
                          <a:avLst>
                            <a:gd name="adj" fmla="val 16667"/>
                          </a:avLst>
                        </a:prstGeom>
                        <a:gradFill>
                          <a:gsLst>
                            <a:gs pos="0">
                              <a:srgbClr val="AACB65"/>
                            </a:gs>
                            <a:gs pos="69000">
                              <a:srgbClr val="9DCD2C"/>
                            </a:gs>
                            <a:gs pos="100000">
                              <a:srgbClr val="8DB928"/>
                            </a:gs>
                          </a:gsLst>
                          <a:lin ang="5400000" scaled="0"/>
                        </a:gradFill>
                        <a:ln>
                          <a:noFill/>
                        </a:ln>
                      </wps:spPr>
                      <wps:txbx>
                        <w:txbxContent>
                          <w:p w14:paraId="6AE2BB89" w14:textId="77777777" w:rsidR="007F43F6" w:rsidRDefault="0019794C">
                            <w:pPr>
                              <w:spacing w:line="258" w:lineRule="auto"/>
                              <w:jc w:val="center"/>
                              <w:textDirection w:val="btLr"/>
                            </w:pPr>
                            <w:r>
                              <w:rPr>
                                <w:rFonts w:ascii="Times New Roman" w:eastAsia="Times New Roman" w:hAnsi="Times New Roman" w:cs="Times New Roman"/>
                                <w:color w:val="000000"/>
                                <w:sz w:val="36"/>
                              </w:rPr>
                              <w:t xml:space="preserve">Draw Molecule </w:t>
                            </w:r>
                          </w:p>
                        </w:txbxContent>
                      </wps:txbx>
                      <wps:bodyPr spcFirstLastPara="1" wrap="square" lIns="91425" tIns="45700" rIns="91425" bIns="45700" anchor="ctr" anchorCtr="0">
                        <a:noAutofit/>
                      </wps:bodyPr>
                    </wps:wsp>
                  </a:graphicData>
                </a:graphic>
              </wp:anchor>
            </w:drawing>
          </mc:Choice>
          <mc:Fallback>
            <w:pict>
              <v:roundrect w14:anchorId="27D212AB" id="Rectangle: Rounded Corners 20" o:spid="_x0000_s1026" style="position:absolute;left:0;text-align:left;margin-left:132pt;margin-top:4pt;width:192.75pt;height:63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" fillcolor="#aacb65" stroked="f">
                <v:fill color2="#8db928" colors="0 #aacb65;45220f #9dcd2c;1 #8db928" focus="100%" type="gradient">
                  <o:fill v:ext="view" type="gradientUnscaled"/>
                </v:fill>
                <v:textbox inset="2.53958mm,1.2694mm,2.53958mm,1.2694mm">
                  <w:txbxContent>
                    <w:p w14:paraId="6AE2BB89" w14:textId="77777777" w:rsidR="007F43F6" w:rsidRDefault="0019794C">
                      <w:pPr>
                        <w:spacing w:line="258" w:lineRule="auto"/>
                        <w:jc w:val="center"/>
                        <w:textDirection w:val="btLr"/>
                      </w:pPr>
                      <w:r>
                        <w:rPr>
                          <w:rFonts w:ascii="Times New Roman" w:eastAsia="Times New Roman" w:hAnsi="Times New Roman" w:cs="Times New Roman"/>
                          <w:color w:val="000000"/>
                          <w:sz w:val="36"/>
                        </w:rPr>
                        <w:t xml:space="preserve">Draw Molecule </w:t>
                      </w:r>
                    </w:p>
                  </w:txbxContent>
                </v:textbox>
              </v:roundrect>
            </w:pict>
          </mc:Fallback>
        </mc:AlternateContent>
      </w:r>
      <w:r>
        <w:rPr>
          <w:noProof/>
        </w:rPr>
        <mc:AlternateContent>
          <mc:Choice Requires="wps">
            <w:drawing>
              <wp:anchor distT="0" distB="0" distL="114300" distR="114300" simplePos="0" relativeHeight="251659264" behindDoc="0" locked="0" layoutInCell="1" hidden="0" allowOverlap="1" wp14:anchorId="72066377" wp14:editId="7A22CCF4">
                <wp:simplePos x="0" y="0"/>
                <wp:positionH relativeFrom="column">
                  <wp:posOffset>4114800</wp:posOffset>
                </wp:positionH>
                <wp:positionV relativeFrom="paragraph">
                  <wp:posOffset>63500</wp:posOffset>
                </wp:positionV>
                <wp:extent cx="2181225" cy="3067050"/>
                <wp:effectExtent l="0" t="0" r="0" b="0"/>
                <wp:wrapNone/>
                <wp:docPr id="17" name="Oval 17"/>
                <wp:cNvGraphicFramePr/>
                <a:graphic xmlns:a="http://schemas.openxmlformats.org/drawingml/2006/main">
                  <a:graphicData uri="http://schemas.microsoft.com/office/word/2010/wordprocessingShape">
                    <wps:wsp>
                      <wps:cNvSpPr/>
                      <wps:spPr>
                        <a:xfrm>
                          <a:off x="4264913" y="2256000"/>
                          <a:ext cx="2162175" cy="3048000"/>
                        </a:xfrm>
                        <a:prstGeom prst="ellipse">
                          <a:avLst/>
                        </a:prstGeom>
                        <a:solidFill>
                          <a:schemeClr val="accent1"/>
                        </a:solidFill>
                        <a:ln w="19050" cap="flat" cmpd="sng">
                          <a:solidFill>
                            <a:srgbClr val="738F31"/>
                          </a:solidFill>
                          <a:prstDash val="solid"/>
                          <a:round/>
                          <a:headEnd type="none" w="sm" len="sm"/>
                          <a:tailEnd type="none" w="sm" len="sm"/>
                        </a:ln>
                      </wps:spPr>
                      <wps:txbx>
                        <w:txbxContent>
                          <w:p w14:paraId="45500246" w14:textId="77777777" w:rsidR="007F43F6" w:rsidRDefault="0019794C">
                            <w:pPr>
                              <w:spacing w:line="258" w:lineRule="auto"/>
                              <w:jc w:val="center"/>
                              <w:textDirection w:val="btLr"/>
                            </w:pPr>
                            <w:r>
                              <w:rPr>
                                <w:color w:val="000000"/>
                                <w:sz w:val="24"/>
                              </w:rPr>
                              <w:t xml:space="preserve">All Molecules are Minimizing using </w:t>
                            </w:r>
                            <w:r>
                              <w:rPr>
                                <w:color w:val="000000"/>
                                <w:sz w:val="24"/>
                              </w:rPr>
                              <w:br/>
                            </w:r>
                            <w:r>
                              <w:rPr>
                                <w:color w:val="000000"/>
                                <w:sz w:val="24"/>
                              </w:rPr>
                              <w:t xml:space="preserve">Steepest decent method with a convergence criterion 0.001kcal/mol and atomic charge were calculated GAFF force field </w:t>
                            </w:r>
                          </w:p>
                          <w:p w14:paraId="29740D00" w14:textId="77777777" w:rsidR="007F43F6" w:rsidRDefault="007F43F6">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oval w14:anchorId="72066377" id="Oval 17" o:spid="_x0000_s1027" style="position:absolute;left:0;text-align:left;margin-left:324pt;margin-top:5pt;width:171.75pt;height:2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" fillcolor="#4f81bd [3204]" strokecolor="#738f31" strokeweight="1.5pt">
                <v:stroke startarrowwidth="narrow" startarrowlength="short" endarrowwidth="narrow" endarrowlength="short"/>
                <v:textbox inset="2.53958mm,1.2694mm,2.53958mm,1.2694mm">
                  <w:txbxContent>
                    <w:p w14:paraId="45500246" w14:textId="77777777" w:rsidR="007F43F6" w:rsidRDefault="0019794C">
                      <w:pPr>
                        <w:spacing w:line="258" w:lineRule="auto"/>
                        <w:jc w:val="center"/>
                        <w:textDirection w:val="btLr"/>
                      </w:pPr>
                      <w:r>
                        <w:rPr>
                          <w:color w:val="000000"/>
                          <w:sz w:val="24"/>
                        </w:rPr>
                        <w:t xml:space="preserve">All Molecules are Minimizing using </w:t>
                      </w:r>
                      <w:r>
                        <w:rPr>
                          <w:color w:val="000000"/>
                          <w:sz w:val="24"/>
                        </w:rPr>
                        <w:br/>
                      </w:r>
                      <w:r>
                        <w:rPr>
                          <w:color w:val="000000"/>
                          <w:sz w:val="24"/>
                        </w:rPr>
                        <w:t xml:space="preserve">Steepest decent method with a convergence criterion 0.001kcal/mol and atomic charge were calculated GAFF force field </w:t>
                      </w:r>
                    </w:p>
                    <w:p w14:paraId="29740D00" w14:textId="77777777" w:rsidR="007F43F6" w:rsidRDefault="007F43F6">
                      <w:pPr>
                        <w:spacing w:line="258" w:lineRule="auto"/>
                        <w:jc w:val="center"/>
                        <w:textDirection w:val="btLr"/>
                      </w:pPr>
                    </w:p>
                  </w:txbxContent>
                </v:textbox>
              </v:oval>
            </w:pict>
          </mc:Fallback>
        </mc:AlternateContent>
      </w:r>
    </w:p>
    <w:p w14:paraId="4D276889" w14:textId="77777777" w:rsidR="007F43F6" w:rsidRDefault="007F43F6">
      <w:pPr>
        <w:jc w:val="both"/>
        <w:rPr>
          <w:rFonts w:ascii="Times New Roman" w:eastAsia="Times New Roman" w:hAnsi="Times New Roman" w:cs="Times New Roman"/>
          <w:sz w:val="28"/>
          <w:szCs w:val="28"/>
          <w:highlight w:val="white"/>
        </w:rPr>
      </w:pPr>
    </w:p>
    <w:p w14:paraId="7BE235D2" w14:textId="77777777" w:rsidR="007F43F6" w:rsidRDefault="0019794C">
      <w:pPr>
        <w:jc w:val="both"/>
        <w:rPr>
          <w:rFonts w:ascii="Times New Roman" w:eastAsia="Times New Roman" w:hAnsi="Times New Roman" w:cs="Times New Roman"/>
          <w:b/>
          <w:sz w:val="28"/>
          <w:szCs w:val="28"/>
          <w:highlight w:val="white"/>
        </w:rPr>
      </w:pPr>
      <w:r>
        <w:rPr>
          <w:noProof/>
        </w:rPr>
        <mc:AlternateContent>
          <mc:Choice Requires="wps">
            <w:drawing>
              <wp:anchor distT="0" distB="0" distL="114300" distR="114300" simplePos="0" relativeHeight="251660288" behindDoc="0" locked="0" layoutInCell="1" hidden="0" allowOverlap="1" wp14:anchorId="241DAF3E" wp14:editId="21D8A814">
                <wp:simplePos x="0" y="0"/>
                <wp:positionH relativeFrom="column">
                  <wp:posOffset>2755900</wp:posOffset>
                </wp:positionH>
                <wp:positionV relativeFrom="paragraph">
                  <wp:posOffset>50800</wp:posOffset>
                </wp:positionV>
                <wp:extent cx="419100" cy="409575"/>
                <wp:effectExtent l="0" t="0" r="0" b="0"/>
                <wp:wrapNone/>
                <wp:docPr id="30" name="Arrow: Down 30"/>
                <wp:cNvGraphicFramePr/>
                <a:graphic xmlns:a="http://schemas.openxmlformats.org/drawingml/2006/main">
                  <a:graphicData uri="http://schemas.microsoft.com/office/word/2010/wordprocessingShape">
                    <wps:wsp>
                      <wps:cNvSpPr/>
                      <wps:spPr>
                        <a:xfrm>
                          <a:off x="5141213" y="3579975"/>
                          <a:ext cx="409575" cy="400050"/>
                        </a:xfrm>
                        <a:prstGeom prst="downArrow">
                          <a:avLst>
                            <a:gd name="adj1" fmla="val 50000"/>
                            <a:gd name="adj2" fmla="val 50000"/>
                          </a:avLst>
                        </a:prstGeom>
                        <a:gradFill>
                          <a:gsLst>
                            <a:gs pos="0">
                              <a:srgbClr val="AACB65"/>
                            </a:gs>
                            <a:gs pos="69000">
                              <a:srgbClr val="9DCD2C"/>
                            </a:gs>
                            <a:gs pos="100000">
                              <a:srgbClr val="8DB928"/>
                            </a:gs>
                          </a:gsLst>
                          <a:lin ang="5400000" scaled="0"/>
                        </a:gradFill>
                        <a:ln>
                          <a:noFill/>
                        </a:ln>
                      </wps:spPr>
                      <wps:txbx>
                        <w:txbxContent>
                          <w:p w14:paraId="40837948" w14:textId="77777777" w:rsidR="007F43F6" w:rsidRDefault="007F43F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241DAF3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0" o:spid="_x0000_s1028" type="#_x0000_t67" style="position:absolute;left:0;text-align:left;margin-left:217pt;margin-top:4pt;width:33pt;height:3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" adj="10800" fillcolor="#aacb65" stroked="f">
                <v:fill color2="#8db928" colors="0 #aacb65;45220f #9dcd2c;1 #8db928" focus="100%" type="gradient">
                  <o:fill v:ext="view" type="gradientUnscaled"/>
                </v:fill>
                <v:textbox inset="2.53958mm,2.53958mm,2.53958mm,2.53958mm">
                  <w:txbxContent>
                    <w:p w14:paraId="40837948" w14:textId="77777777" w:rsidR="007F43F6" w:rsidRDefault="007F43F6">
                      <w:pPr>
                        <w:spacing w:after="0" w:line="240" w:lineRule="auto"/>
                        <w:textDirection w:val="btLr"/>
                      </w:pPr>
                    </w:p>
                  </w:txbxContent>
                </v:textbox>
              </v:shape>
            </w:pict>
          </mc:Fallback>
        </mc:AlternateContent>
      </w:r>
    </w:p>
    <w:p w14:paraId="3037A244" w14:textId="77777777" w:rsidR="007F43F6" w:rsidRDefault="0019794C">
      <w:pPr>
        <w:jc w:val="both"/>
        <w:rPr>
          <w:rFonts w:ascii="Times New Roman" w:eastAsia="Times New Roman" w:hAnsi="Times New Roman" w:cs="Times New Roman"/>
          <w:b/>
          <w:sz w:val="28"/>
          <w:szCs w:val="28"/>
          <w:highlight w:val="white"/>
        </w:rPr>
      </w:pPr>
      <w:r>
        <w:rPr>
          <w:noProof/>
        </w:rPr>
        <mc:AlternateContent>
          <mc:Choice Requires="wps">
            <w:drawing>
              <wp:anchor distT="0" distB="0" distL="114300" distR="114300" simplePos="0" relativeHeight="251661312" behindDoc="0" locked="0" layoutInCell="1" hidden="0" allowOverlap="1" wp14:anchorId="0FB4D6D8" wp14:editId="27A2CC33">
                <wp:simplePos x="0" y="0"/>
                <wp:positionH relativeFrom="column">
                  <wp:posOffset>1676400</wp:posOffset>
                </wp:positionH>
                <wp:positionV relativeFrom="paragraph">
                  <wp:posOffset>114300</wp:posOffset>
                </wp:positionV>
                <wp:extent cx="2476500" cy="809625"/>
                <wp:effectExtent l="0" t="0" r="0" b="0"/>
                <wp:wrapNone/>
                <wp:docPr id="19" name="Rectangle: Rounded Corners 19"/>
                <wp:cNvGraphicFramePr/>
                <a:graphic xmlns:a="http://schemas.openxmlformats.org/drawingml/2006/main">
                  <a:graphicData uri="http://schemas.microsoft.com/office/word/2010/wordprocessingShape">
                    <wps:wsp>
                      <wps:cNvSpPr/>
                      <wps:spPr>
                        <a:xfrm>
                          <a:off x="4117275" y="3384713"/>
                          <a:ext cx="2457450" cy="790575"/>
                        </a:xfrm>
                        <a:prstGeom prst="roundRect">
                          <a:avLst>
                            <a:gd name="adj" fmla="val 16667"/>
                          </a:avLst>
                        </a:prstGeom>
                        <a:solidFill>
                          <a:schemeClr val="accent1"/>
                        </a:solidFill>
                        <a:ln w="19050" cap="flat" cmpd="sng">
                          <a:solidFill>
                            <a:srgbClr val="738F31"/>
                          </a:solidFill>
                          <a:prstDash val="solid"/>
                          <a:round/>
                          <a:headEnd type="none" w="sm" len="sm"/>
                          <a:tailEnd type="none" w="sm" len="sm"/>
                        </a:ln>
                      </wps:spPr>
                      <wps:txbx>
                        <w:txbxContent>
                          <w:p w14:paraId="745936FF" w14:textId="77777777" w:rsidR="007F43F6" w:rsidRDefault="0019794C">
                            <w:pPr>
                              <w:spacing w:line="258" w:lineRule="auto"/>
                              <w:jc w:val="center"/>
                              <w:textDirection w:val="btLr"/>
                            </w:pPr>
                            <w:r>
                              <w:rPr>
                                <w:color w:val="000000"/>
                                <w:sz w:val="36"/>
                              </w:rPr>
                              <w:t>Energy Minimization</w:t>
                            </w:r>
                          </w:p>
                          <w:p w14:paraId="1D9FB838" w14:textId="77777777" w:rsidR="007F43F6" w:rsidRDefault="007F43F6">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oundrect w14:anchorId="0FB4D6D8" id="Rectangle: Rounded Corners 19" o:spid="_x0000_s1029" style="position:absolute;left:0;text-align:left;margin-left:132pt;margin-top:9pt;width:195pt;height:63.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" fillcolor="#4f81bd [3204]" strokecolor="#738f31" strokeweight="1.5pt">
                <v:stroke startarrowwidth="narrow" startarrowlength="short" endarrowwidth="narrow" endarrowlength="short"/>
                <v:textbox inset="2.53958mm,1.2694mm,2.53958mm,1.2694mm">
                  <w:txbxContent>
                    <w:p w14:paraId="745936FF" w14:textId="77777777" w:rsidR="007F43F6" w:rsidRDefault="0019794C">
                      <w:pPr>
                        <w:spacing w:line="258" w:lineRule="auto"/>
                        <w:jc w:val="center"/>
                        <w:textDirection w:val="btLr"/>
                      </w:pPr>
                      <w:r>
                        <w:rPr>
                          <w:color w:val="000000"/>
                          <w:sz w:val="36"/>
                        </w:rPr>
                        <w:t>Energy Minimization</w:t>
                      </w:r>
                    </w:p>
                    <w:p w14:paraId="1D9FB838" w14:textId="77777777" w:rsidR="007F43F6" w:rsidRDefault="007F43F6">
                      <w:pPr>
                        <w:spacing w:line="258" w:lineRule="auto"/>
                        <w:jc w:val="center"/>
                        <w:textDirection w:val="btLr"/>
                      </w:pPr>
                    </w:p>
                  </w:txbxContent>
                </v:textbox>
              </v:roundrect>
            </w:pict>
          </mc:Fallback>
        </mc:AlternateContent>
      </w:r>
    </w:p>
    <w:p w14:paraId="6158D09C" w14:textId="77777777" w:rsidR="007F43F6" w:rsidRDefault="0019794C">
      <w:pPr>
        <w:jc w:val="both"/>
        <w:rPr>
          <w:rFonts w:ascii="Times New Roman" w:eastAsia="Times New Roman" w:hAnsi="Times New Roman" w:cs="Times New Roman"/>
          <w:b/>
          <w:sz w:val="28"/>
          <w:szCs w:val="28"/>
          <w:highlight w:val="white"/>
        </w:rPr>
      </w:pPr>
      <w:r>
        <w:rPr>
          <w:noProof/>
        </w:rPr>
        <mc:AlternateContent>
          <mc:Choice Requires="wps">
            <w:drawing>
              <wp:anchor distT="0" distB="0" distL="114300" distR="114300" simplePos="0" relativeHeight="251662336" behindDoc="0" locked="0" layoutInCell="1" hidden="0" allowOverlap="1" wp14:anchorId="2B808F0E" wp14:editId="7DFCCD58">
                <wp:simplePos x="0" y="0"/>
                <wp:positionH relativeFrom="column">
                  <wp:posOffset>-114299</wp:posOffset>
                </wp:positionH>
                <wp:positionV relativeFrom="paragraph">
                  <wp:posOffset>215900</wp:posOffset>
                </wp:positionV>
                <wp:extent cx="1895475" cy="2447925"/>
                <wp:effectExtent l="0" t="0" r="0" b="0"/>
                <wp:wrapNone/>
                <wp:docPr id="24" name="Oval 24"/>
                <wp:cNvGraphicFramePr/>
                <a:graphic xmlns:a="http://schemas.openxmlformats.org/drawingml/2006/main">
                  <a:graphicData uri="http://schemas.microsoft.com/office/word/2010/wordprocessingShape">
                    <wps:wsp>
                      <wps:cNvSpPr/>
                      <wps:spPr>
                        <a:xfrm>
                          <a:off x="4407788" y="2565563"/>
                          <a:ext cx="1876425" cy="2428875"/>
                        </a:xfrm>
                        <a:prstGeom prst="ellipse">
                          <a:avLst/>
                        </a:prstGeom>
                        <a:solidFill>
                          <a:schemeClr val="accent1"/>
                        </a:solidFill>
                        <a:ln w="19050" cap="flat" cmpd="sng">
                          <a:solidFill>
                            <a:srgbClr val="738F31"/>
                          </a:solidFill>
                          <a:prstDash val="solid"/>
                          <a:round/>
                          <a:headEnd type="none" w="sm" len="sm"/>
                          <a:tailEnd type="none" w="sm" len="sm"/>
                        </a:ln>
                      </wps:spPr>
                      <wps:txbx>
                        <w:txbxContent>
                          <w:p w14:paraId="0ACF4253" w14:textId="77777777" w:rsidR="007F43F6" w:rsidRDefault="0019794C">
                            <w:pPr>
                              <w:spacing w:line="258" w:lineRule="auto"/>
                              <w:jc w:val="center"/>
                              <w:textDirection w:val="btLr"/>
                            </w:pPr>
                            <w:r>
                              <w:rPr>
                                <w:color w:val="000000"/>
                                <w:sz w:val="24"/>
                              </w:rPr>
                              <w:t xml:space="preserve">All the molecules are aligned to core part and high active molecule AS a template using </w:t>
                            </w:r>
                          </w:p>
                          <w:p w14:paraId="4C30183C" w14:textId="77777777" w:rsidR="007F43F6" w:rsidRDefault="007F43F6">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oval w14:anchorId="2B808F0E" id="Oval 24" o:spid="_x0000_s1030" style="position:absolute;left:0;text-align:left;margin-left:-9pt;margin-top:17pt;width:149.25pt;height:192.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" fillcolor="#4f81bd [3204]" strokecolor="#738f31" strokeweight="1.5pt">
                <v:stroke startarrowwidth="narrow" startarrowlength="short" endarrowwidth="narrow" endarrowlength="short"/>
                <v:textbox inset="2.53958mm,1.2694mm,2.53958mm,1.2694mm">
                  <w:txbxContent>
                    <w:p w14:paraId="0ACF4253" w14:textId="77777777" w:rsidR="007F43F6" w:rsidRDefault="0019794C">
                      <w:pPr>
                        <w:spacing w:line="258" w:lineRule="auto"/>
                        <w:jc w:val="center"/>
                        <w:textDirection w:val="btLr"/>
                      </w:pPr>
                      <w:r>
                        <w:rPr>
                          <w:color w:val="000000"/>
                          <w:sz w:val="24"/>
                        </w:rPr>
                        <w:t xml:space="preserve">All the molecules are aligned to core part and high active molecule AS a template using </w:t>
                      </w:r>
                    </w:p>
                    <w:p w14:paraId="4C30183C" w14:textId="77777777" w:rsidR="007F43F6" w:rsidRDefault="007F43F6">
                      <w:pPr>
                        <w:spacing w:line="258" w:lineRule="auto"/>
                        <w:jc w:val="center"/>
                        <w:textDirection w:val="btLr"/>
                      </w:pPr>
                    </w:p>
                  </w:txbxContent>
                </v:textbox>
              </v:oval>
            </w:pict>
          </mc:Fallback>
        </mc:AlternateContent>
      </w:r>
    </w:p>
    <w:p w14:paraId="2747DC92" w14:textId="77777777" w:rsidR="007F43F6" w:rsidRDefault="0019794C">
      <w:pPr>
        <w:jc w:val="both"/>
        <w:rPr>
          <w:rFonts w:ascii="Times New Roman" w:eastAsia="Times New Roman" w:hAnsi="Times New Roman" w:cs="Times New Roman"/>
          <w:b/>
          <w:sz w:val="28"/>
          <w:szCs w:val="28"/>
          <w:highlight w:val="white"/>
        </w:rPr>
      </w:pPr>
      <w:r>
        <w:rPr>
          <w:noProof/>
        </w:rPr>
        <mc:AlternateContent>
          <mc:Choice Requires="wps">
            <w:drawing>
              <wp:anchor distT="0" distB="0" distL="114300" distR="114300" simplePos="0" relativeHeight="251663360" behindDoc="0" locked="0" layoutInCell="1" hidden="0" allowOverlap="1" wp14:anchorId="665EB130" wp14:editId="59C060F8">
                <wp:simplePos x="0" y="0"/>
                <wp:positionH relativeFrom="column">
                  <wp:posOffset>2755900</wp:posOffset>
                </wp:positionH>
                <wp:positionV relativeFrom="paragraph">
                  <wp:posOffset>266700</wp:posOffset>
                </wp:positionV>
                <wp:extent cx="419100" cy="447675"/>
                <wp:effectExtent l="0" t="0" r="0" b="0"/>
                <wp:wrapNone/>
                <wp:docPr id="25" name="Arrow: Down 25"/>
                <wp:cNvGraphicFramePr/>
                <a:graphic xmlns:a="http://schemas.openxmlformats.org/drawingml/2006/main">
                  <a:graphicData uri="http://schemas.microsoft.com/office/word/2010/wordprocessingShape">
                    <wps:wsp>
                      <wps:cNvSpPr/>
                      <wps:spPr>
                        <a:xfrm>
                          <a:off x="5141213" y="3560925"/>
                          <a:ext cx="409575" cy="438150"/>
                        </a:xfrm>
                        <a:prstGeom prst="downArrow">
                          <a:avLst>
                            <a:gd name="adj1" fmla="val 50000"/>
                            <a:gd name="adj2" fmla="val 50000"/>
                          </a:avLst>
                        </a:prstGeom>
                        <a:gradFill>
                          <a:gsLst>
                            <a:gs pos="0">
                              <a:srgbClr val="AACB65"/>
                            </a:gs>
                            <a:gs pos="69000">
                              <a:srgbClr val="9DCD2C"/>
                            </a:gs>
                            <a:gs pos="100000">
                              <a:srgbClr val="8DB928"/>
                            </a:gs>
                          </a:gsLst>
                          <a:lin ang="5400000" scaled="0"/>
                        </a:gradFill>
                        <a:ln>
                          <a:noFill/>
                        </a:ln>
                      </wps:spPr>
                      <wps:txbx>
                        <w:txbxContent>
                          <w:p w14:paraId="69CCE527" w14:textId="77777777" w:rsidR="007F43F6" w:rsidRDefault="007F43F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665EB130" id="Arrow: Down 25" o:spid="_x0000_s1031" type="#_x0000_t67" style="position:absolute;left:0;text-align:left;margin-left:217pt;margin-top:21pt;width:33pt;height:35.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" adj="11504" fillcolor="#aacb65" stroked="f">
                <v:fill color2="#8db928" colors="0 #aacb65;45220f #9dcd2c;1 #8db928" focus="100%" type="gradient">
                  <o:fill v:ext="view" type="gradientUnscaled"/>
                </v:fill>
                <v:textbox inset="2.53958mm,2.53958mm,2.53958mm,2.53958mm">
                  <w:txbxContent>
                    <w:p w14:paraId="69CCE527" w14:textId="77777777" w:rsidR="007F43F6" w:rsidRDefault="007F43F6">
                      <w:pPr>
                        <w:spacing w:after="0" w:line="240" w:lineRule="auto"/>
                        <w:textDirection w:val="btLr"/>
                      </w:pPr>
                    </w:p>
                  </w:txbxContent>
                </v:textbox>
              </v:shape>
            </w:pict>
          </mc:Fallback>
        </mc:AlternateContent>
      </w:r>
    </w:p>
    <w:p w14:paraId="0AE59619" w14:textId="77777777" w:rsidR="007F43F6" w:rsidRDefault="007F43F6">
      <w:pPr>
        <w:jc w:val="both"/>
        <w:rPr>
          <w:rFonts w:ascii="Times New Roman" w:eastAsia="Times New Roman" w:hAnsi="Times New Roman" w:cs="Times New Roman"/>
          <w:b/>
          <w:sz w:val="28"/>
          <w:szCs w:val="28"/>
          <w:highlight w:val="white"/>
        </w:rPr>
      </w:pPr>
    </w:p>
    <w:p w14:paraId="24BBF462" w14:textId="77777777" w:rsidR="007F43F6" w:rsidRDefault="0019794C">
      <w:pPr>
        <w:jc w:val="both"/>
        <w:rPr>
          <w:rFonts w:ascii="Times New Roman" w:eastAsia="Times New Roman" w:hAnsi="Times New Roman" w:cs="Times New Roman"/>
          <w:b/>
          <w:sz w:val="28"/>
          <w:szCs w:val="28"/>
          <w:highlight w:val="white"/>
        </w:rPr>
      </w:pPr>
      <w:r>
        <w:rPr>
          <w:noProof/>
        </w:rPr>
        <mc:AlternateContent>
          <mc:Choice Requires="wps">
            <w:drawing>
              <wp:anchor distT="0" distB="0" distL="114300" distR="114300" simplePos="0" relativeHeight="251664384" behindDoc="0" locked="0" layoutInCell="1" hidden="0" allowOverlap="1" wp14:anchorId="4454DE77" wp14:editId="06E742F1">
                <wp:simplePos x="0" y="0"/>
                <wp:positionH relativeFrom="column">
                  <wp:posOffset>1714500</wp:posOffset>
                </wp:positionH>
                <wp:positionV relativeFrom="paragraph">
                  <wp:posOffset>38100</wp:posOffset>
                </wp:positionV>
                <wp:extent cx="2476500" cy="809625"/>
                <wp:effectExtent l="0" t="0" r="0" b="0"/>
                <wp:wrapNone/>
                <wp:docPr id="11" name="Rectangle: Rounded Corners 11"/>
                <wp:cNvGraphicFramePr/>
                <a:graphic xmlns:a="http://schemas.openxmlformats.org/drawingml/2006/main">
                  <a:graphicData uri="http://schemas.microsoft.com/office/word/2010/wordprocessingShape">
                    <wps:wsp>
                      <wps:cNvSpPr/>
                      <wps:spPr>
                        <a:xfrm>
                          <a:off x="4117275" y="3384713"/>
                          <a:ext cx="2457450" cy="790575"/>
                        </a:xfrm>
                        <a:prstGeom prst="roundRect">
                          <a:avLst>
                            <a:gd name="adj" fmla="val 16667"/>
                          </a:avLst>
                        </a:prstGeom>
                        <a:solidFill>
                          <a:schemeClr val="accent1"/>
                        </a:solidFill>
                        <a:ln w="19050" cap="flat" cmpd="sng">
                          <a:solidFill>
                            <a:srgbClr val="738F31"/>
                          </a:solidFill>
                          <a:prstDash val="solid"/>
                          <a:round/>
                          <a:headEnd type="none" w="sm" len="sm"/>
                          <a:tailEnd type="none" w="sm" len="sm"/>
                        </a:ln>
                      </wps:spPr>
                      <wps:txbx>
                        <w:txbxContent>
                          <w:p w14:paraId="6EEE9371" w14:textId="77777777" w:rsidR="007F43F6" w:rsidRDefault="0019794C">
                            <w:pPr>
                              <w:spacing w:line="258" w:lineRule="auto"/>
                              <w:jc w:val="center"/>
                              <w:textDirection w:val="btLr"/>
                            </w:pPr>
                            <w:r>
                              <w:rPr>
                                <w:color w:val="000000"/>
                                <w:sz w:val="36"/>
                              </w:rPr>
                              <w:t>Alignment</w:t>
                            </w:r>
                          </w:p>
                          <w:p w14:paraId="519B37AE" w14:textId="77777777" w:rsidR="007F43F6" w:rsidRDefault="007F43F6">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oundrect w14:anchorId="4454DE77" id="Rectangle: Rounded Corners 11" o:spid="_x0000_s1032" style="position:absolute;left:0;text-align:left;margin-left:135pt;margin-top:3pt;width:195pt;height:63.7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" fillcolor="#4f81bd [3204]" strokecolor="#738f31" strokeweight="1.5pt">
                <v:stroke startarrowwidth="narrow" startarrowlength="short" endarrowwidth="narrow" endarrowlength="short"/>
                <v:textbox inset="2.53958mm,1.2694mm,2.53958mm,1.2694mm">
                  <w:txbxContent>
                    <w:p w14:paraId="6EEE9371" w14:textId="77777777" w:rsidR="007F43F6" w:rsidRDefault="0019794C">
                      <w:pPr>
                        <w:spacing w:line="258" w:lineRule="auto"/>
                        <w:jc w:val="center"/>
                        <w:textDirection w:val="btLr"/>
                      </w:pPr>
                      <w:r>
                        <w:rPr>
                          <w:color w:val="000000"/>
                          <w:sz w:val="36"/>
                        </w:rPr>
                        <w:t>Alignment</w:t>
                      </w:r>
                    </w:p>
                    <w:p w14:paraId="519B37AE" w14:textId="77777777" w:rsidR="007F43F6" w:rsidRDefault="007F43F6">
                      <w:pPr>
                        <w:spacing w:line="258" w:lineRule="auto"/>
                        <w:jc w:val="center"/>
                        <w:textDirection w:val="btLr"/>
                      </w:pPr>
                    </w:p>
                  </w:txbxContent>
                </v:textbox>
              </v:roundrect>
            </w:pict>
          </mc:Fallback>
        </mc:AlternateContent>
      </w:r>
    </w:p>
    <w:p w14:paraId="599B0906" w14:textId="77777777" w:rsidR="007F43F6" w:rsidRDefault="007F43F6">
      <w:pPr>
        <w:jc w:val="both"/>
        <w:rPr>
          <w:rFonts w:ascii="Times New Roman" w:eastAsia="Times New Roman" w:hAnsi="Times New Roman" w:cs="Times New Roman"/>
          <w:b/>
          <w:sz w:val="28"/>
          <w:szCs w:val="28"/>
          <w:highlight w:val="white"/>
        </w:rPr>
      </w:pPr>
    </w:p>
    <w:p w14:paraId="2BB61894" w14:textId="77777777" w:rsidR="007F43F6" w:rsidRDefault="0019794C">
      <w:pPr>
        <w:jc w:val="both"/>
        <w:rPr>
          <w:rFonts w:ascii="Times New Roman" w:eastAsia="Times New Roman" w:hAnsi="Times New Roman" w:cs="Times New Roman"/>
          <w:b/>
          <w:sz w:val="28"/>
          <w:szCs w:val="28"/>
          <w:highlight w:val="white"/>
        </w:rPr>
      </w:pPr>
      <w:r>
        <w:rPr>
          <w:noProof/>
        </w:rPr>
        <mc:AlternateContent>
          <mc:Choice Requires="wps">
            <w:drawing>
              <wp:anchor distT="0" distB="0" distL="114300" distR="114300" simplePos="0" relativeHeight="251665408" behindDoc="0" locked="0" layoutInCell="1" hidden="0" allowOverlap="1" wp14:anchorId="70FFC481" wp14:editId="1F228878">
                <wp:simplePos x="0" y="0"/>
                <wp:positionH relativeFrom="column">
                  <wp:posOffset>2794000</wp:posOffset>
                </wp:positionH>
                <wp:positionV relativeFrom="paragraph">
                  <wp:posOffset>177800</wp:posOffset>
                </wp:positionV>
                <wp:extent cx="419100" cy="409575"/>
                <wp:effectExtent l="0" t="0" r="0" b="0"/>
                <wp:wrapNone/>
                <wp:docPr id="14" name="Arrow: Down 14"/>
                <wp:cNvGraphicFramePr/>
                <a:graphic xmlns:a="http://schemas.openxmlformats.org/drawingml/2006/main">
                  <a:graphicData uri="http://schemas.microsoft.com/office/word/2010/wordprocessingShape">
                    <wps:wsp>
                      <wps:cNvSpPr/>
                      <wps:spPr>
                        <a:xfrm>
                          <a:off x="5141213" y="3579975"/>
                          <a:ext cx="409575" cy="400050"/>
                        </a:xfrm>
                        <a:prstGeom prst="downArrow">
                          <a:avLst>
                            <a:gd name="adj1" fmla="val 50000"/>
                            <a:gd name="adj2" fmla="val 50000"/>
                          </a:avLst>
                        </a:prstGeom>
                        <a:gradFill>
                          <a:gsLst>
                            <a:gs pos="0">
                              <a:srgbClr val="AACB65"/>
                            </a:gs>
                            <a:gs pos="69000">
                              <a:srgbClr val="9DCD2C"/>
                            </a:gs>
                            <a:gs pos="100000">
                              <a:srgbClr val="8DB928"/>
                            </a:gs>
                          </a:gsLst>
                          <a:lin ang="5400000" scaled="0"/>
                        </a:gradFill>
                        <a:ln>
                          <a:noFill/>
                        </a:ln>
                      </wps:spPr>
                      <wps:txbx>
                        <w:txbxContent>
                          <w:p w14:paraId="76C25F63" w14:textId="77777777" w:rsidR="007F43F6" w:rsidRDefault="007F43F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0FFC481" id="Arrow: Down 14" o:spid="_x0000_s1033" type="#_x0000_t67" style="position:absolute;left:0;text-align:left;margin-left:220pt;margin-top:14pt;width:33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" adj="10800" fillcolor="#aacb65" stroked="f">
                <v:fill color2="#8db928" colors="0 #aacb65;45220f #9dcd2c;1 #8db928" focus="100%" type="gradient">
                  <o:fill v:ext="view" type="gradientUnscaled"/>
                </v:fill>
                <v:textbox inset="2.53958mm,2.53958mm,2.53958mm,2.53958mm">
                  <w:txbxContent>
                    <w:p w14:paraId="76C25F63" w14:textId="77777777" w:rsidR="007F43F6" w:rsidRDefault="007F43F6">
                      <w:pPr>
                        <w:spacing w:after="0" w:line="240" w:lineRule="auto"/>
                        <w:textDirection w:val="btLr"/>
                      </w:pPr>
                    </w:p>
                  </w:txbxContent>
                </v:textbox>
              </v:shape>
            </w:pict>
          </mc:Fallback>
        </mc:AlternateContent>
      </w:r>
    </w:p>
    <w:p w14:paraId="03D9A0BD" w14:textId="77777777" w:rsidR="007F43F6" w:rsidRDefault="0019794C">
      <w:pPr>
        <w:jc w:val="both"/>
        <w:rPr>
          <w:rFonts w:ascii="Times New Roman" w:eastAsia="Times New Roman" w:hAnsi="Times New Roman" w:cs="Times New Roman"/>
          <w:b/>
          <w:sz w:val="28"/>
          <w:szCs w:val="28"/>
          <w:highlight w:val="white"/>
        </w:rPr>
      </w:pPr>
      <w:r>
        <w:rPr>
          <w:noProof/>
        </w:rPr>
        <mc:AlternateContent>
          <mc:Choice Requires="wps">
            <w:drawing>
              <wp:anchor distT="0" distB="0" distL="114300" distR="114300" simplePos="0" relativeHeight="251666432" behindDoc="0" locked="0" layoutInCell="1" hidden="0" allowOverlap="1" wp14:anchorId="0ADA23F6" wp14:editId="6DA248F7">
                <wp:simplePos x="0" y="0"/>
                <wp:positionH relativeFrom="column">
                  <wp:posOffset>1739900</wp:posOffset>
                </wp:positionH>
                <wp:positionV relativeFrom="paragraph">
                  <wp:posOffset>215900</wp:posOffset>
                </wp:positionV>
                <wp:extent cx="2476500" cy="809625"/>
                <wp:effectExtent l="0" t="0" r="0" b="0"/>
                <wp:wrapNone/>
                <wp:docPr id="12" name="Rectangle: Rounded Corners 12"/>
                <wp:cNvGraphicFramePr/>
                <a:graphic xmlns:a="http://schemas.openxmlformats.org/drawingml/2006/main">
                  <a:graphicData uri="http://schemas.microsoft.com/office/word/2010/wordprocessingShape">
                    <wps:wsp>
                      <wps:cNvSpPr/>
                      <wps:spPr>
                        <a:xfrm>
                          <a:off x="4117275" y="3384713"/>
                          <a:ext cx="2457450" cy="790575"/>
                        </a:xfrm>
                        <a:prstGeom prst="roundRect">
                          <a:avLst>
                            <a:gd name="adj" fmla="val 16667"/>
                          </a:avLst>
                        </a:prstGeom>
                        <a:solidFill>
                          <a:schemeClr val="accent1"/>
                        </a:solidFill>
                        <a:ln w="19050" cap="flat" cmpd="sng">
                          <a:solidFill>
                            <a:srgbClr val="738F31"/>
                          </a:solidFill>
                          <a:prstDash val="solid"/>
                          <a:round/>
                          <a:headEnd type="none" w="sm" len="sm"/>
                          <a:tailEnd type="none" w="sm" len="sm"/>
                        </a:ln>
                      </wps:spPr>
                      <wps:txbx>
                        <w:txbxContent>
                          <w:p w14:paraId="336EF27E" w14:textId="77777777" w:rsidR="007F43F6" w:rsidRDefault="0019794C">
                            <w:pPr>
                              <w:spacing w:line="258" w:lineRule="auto"/>
                              <w:jc w:val="center"/>
                              <w:textDirection w:val="btLr"/>
                            </w:pPr>
                            <w:proofErr w:type="spellStart"/>
                            <w:r>
                              <w:rPr>
                                <w:color w:val="000000"/>
                                <w:sz w:val="36"/>
                              </w:rPr>
                              <w:t>CoMFA</w:t>
                            </w:r>
                            <w:proofErr w:type="spellEnd"/>
                          </w:p>
                        </w:txbxContent>
                      </wps:txbx>
                      <wps:bodyPr spcFirstLastPara="1" wrap="square" lIns="91425" tIns="45700" rIns="91425" bIns="45700" anchor="ctr" anchorCtr="0">
                        <a:noAutofit/>
                      </wps:bodyPr>
                    </wps:wsp>
                  </a:graphicData>
                </a:graphic>
              </wp:anchor>
            </w:drawing>
          </mc:Choice>
          <mc:Fallback>
            <w:pict>
              <v:roundrect w14:anchorId="0ADA23F6" id="Rectangle: Rounded Corners 12" o:spid="_x0000_s1034" style="position:absolute;left:0;text-align:left;margin-left:137pt;margin-top:17pt;width:195pt;height:63.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" fillcolor="#4f81bd [3204]" strokecolor="#738f31" strokeweight="1.5pt">
                <v:stroke startarrowwidth="narrow" startarrowlength="short" endarrowwidth="narrow" endarrowlength="short"/>
                <v:textbox inset="2.53958mm,1.2694mm,2.53958mm,1.2694mm">
                  <w:txbxContent>
                    <w:p w14:paraId="336EF27E" w14:textId="77777777" w:rsidR="007F43F6" w:rsidRDefault="0019794C">
                      <w:pPr>
                        <w:spacing w:line="258" w:lineRule="auto"/>
                        <w:jc w:val="center"/>
                        <w:textDirection w:val="btLr"/>
                      </w:pPr>
                      <w:proofErr w:type="spellStart"/>
                      <w:r>
                        <w:rPr>
                          <w:color w:val="000000"/>
                          <w:sz w:val="36"/>
                        </w:rPr>
                        <w:t>CoMFA</w:t>
                      </w:r>
                      <w:proofErr w:type="spellEnd"/>
                    </w:p>
                  </w:txbxContent>
                </v:textbox>
              </v:roundrect>
            </w:pict>
          </mc:Fallback>
        </mc:AlternateContent>
      </w:r>
    </w:p>
    <w:p w14:paraId="4EF82443" w14:textId="77777777" w:rsidR="007F43F6" w:rsidRDefault="007F43F6">
      <w:pPr>
        <w:jc w:val="both"/>
        <w:rPr>
          <w:rFonts w:ascii="Times New Roman" w:eastAsia="Times New Roman" w:hAnsi="Times New Roman" w:cs="Times New Roman"/>
          <w:b/>
          <w:sz w:val="28"/>
          <w:szCs w:val="28"/>
          <w:highlight w:val="white"/>
        </w:rPr>
      </w:pPr>
    </w:p>
    <w:p w14:paraId="2094019F" w14:textId="77777777" w:rsidR="007F43F6" w:rsidRDefault="007F43F6">
      <w:pPr>
        <w:jc w:val="both"/>
        <w:rPr>
          <w:rFonts w:ascii="Times New Roman" w:eastAsia="Times New Roman" w:hAnsi="Times New Roman" w:cs="Times New Roman"/>
          <w:b/>
          <w:sz w:val="28"/>
          <w:szCs w:val="28"/>
          <w:highlight w:val="white"/>
        </w:rPr>
      </w:pPr>
    </w:p>
    <w:p w14:paraId="690EFE16" w14:textId="77777777" w:rsidR="007F43F6" w:rsidRDefault="0019794C">
      <w:pPr>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p>
    <w:p w14:paraId="7F367D36" w14:textId="77777777" w:rsidR="007F43F6" w:rsidRDefault="0019794C">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t xml:space="preserve">    </w:t>
      </w:r>
      <w:r>
        <w:rPr>
          <w:rFonts w:ascii="Times New Roman" w:eastAsia="Times New Roman" w:hAnsi="Times New Roman" w:cs="Times New Roman"/>
          <w:b/>
          <w:sz w:val="24"/>
          <w:szCs w:val="24"/>
          <w:highlight w:val="white"/>
        </w:rPr>
        <w:t>Fig 2.2 molecular modelling</w:t>
      </w:r>
    </w:p>
    <w:p w14:paraId="686E7E0C" w14:textId="77777777" w:rsidR="007F43F6" w:rsidRDefault="007F43F6">
      <w:pPr>
        <w:jc w:val="both"/>
        <w:rPr>
          <w:rFonts w:ascii="Times New Roman" w:eastAsia="Times New Roman" w:hAnsi="Times New Roman" w:cs="Times New Roman"/>
          <w:b/>
          <w:sz w:val="28"/>
          <w:szCs w:val="28"/>
          <w:highlight w:val="white"/>
        </w:rPr>
      </w:pPr>
    </w:p>
    <w:p w14:paraId="71E66EE5" w14:textId="77777777" w:rsidR="007F43F6" w:rsidRDefault="0019794C">
      <w:pPr>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Molecular Alignment:</w:t>
      </w:r>
    </w:p>
    <w:p w14:paraId="30392D8B" w14:textId="77777777" w:rsidR="007F43F6" w:rsidRDefault="0019794C">
      <w:pPr>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experimental data, which is based on ligand-protein molecule superimposition software or crystallography, must be overlaid or aligned on the training set. Cramer et al. developed the first 3-D QSAR, known as Comparative Molecular Field Analysis (</w:t>
      </w:r>
      <w:proofErr w:type="spellStart"/>
      <w:r>
        <w:rPr>
          <w:rFonts w:ascii="Times New Roman" w:eastAsia="Times New Roman" w:hAnsi="Times New Roman" w:cs="Times New Roman"/>
          <w:sz w:val="24"/>
          <w:szCs w:val="24"/>
          <w:highlight w:val="white"/>
        </w:rPr>
        <w:t>CoMFA</w:t>
      </w:r>
      <w:proofErr w:type="spellEnd"/>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The means of partial least squares regression are used in 3d </w:t>
      </w:r>
      <w:proofErr w:type="spellStart"/>
      <w:r>
        <w:rPr>
          <w:rFonts w:ascii="Times New Roman" w:eastAsia="Times New Roman" w:hAnsi="Times New Roman" w:cs="Times New Roman"/>
          <w:sz w:val="24"/>
          <w:szCs w:val="24"/>
          <w:highlight w:val="white"/>
        </w:rPr>
        <w:t>qsar</w:t>
      </w:r>
      <w:proofErr w:type="spellEnd"/>
      <w:r>
        <w:rPr>
          <w:rFonts w:ascii="Times New Roman" w:eastAsia="Times New Roman" w:hAnsi="Times New Roman" w:cs="Times New Roman"/>
          <w:sz w:val="24"/>
          <w:szCs w:val="24"/>
          <w:highlight w:val="white"/>
        </w:rPr>
        <w:t xml:space="preserve"> to investigate the electrostatic and steric fields form of the molecule.</w:t>
      </w:r>
    </w:p>
    <w:p w14:paraId="1C950C22" w14:textId="77777777" w:rsidR="007F43F6" w:rsidRDefault="007F43F6">
      <w:pPr>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p>
    <w:p w14:paraId="1CFF37A4" w14:textId="77777777" w:rsidR="007F43F6" w:rsidRDefault="0019794C">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For Hct-116:</w:t>
      </w:r>
    </w:p>
    <w:p w14:paraId="06064667" w14:textId="77777777" w:rsidR="007F43F6" w:rsidRDefault="0019794C">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05D61934" wp14:editId="0191A1E8">
            <wp:extent cx="3886349" cy="2495646"/>
            <wp:effectExtent l="0" t="0" r="0" b="0"/>
            <wp:docPr id="10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81"/>
                    <a:srcRect l="65064" t="22036" r="2243" b="32973"/>
                    <a:stretch>
                      <a:fillRect/>
                    </a:stretch>
                  </pic:blipFill>
                  <pic:spPr>
                    <a:xfrm>
                      <a:off x="0" y="0"/>
                      <a:ext cx="3886349" cy="2495646"/>
                    </a:xfrm>
                    <a:prstGeom prst="rect">
                      <a:avLst/>
                    </a:prstGeom>
                    <a:ln/>
                  </pic:spPr>
                </pic:pic>
              </a:graphicData>
            </a:graphic>
          </wp:inline>
        </w:drawing>
      </w:r>
    </w:p>
    <w:p w14:paraId="39C79D42" w14:textId="77777777" w:rsidR="007F43F6" w:rsidRDefault="0019794C">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Table 2.3</w:t>
      </w:r>
    </w:p>
    <w:p w14:paraId="39E8BD86" w14:textId="77777777" w:rsidR="007F43F6" w:rsidRDefault="007F43F6">
      <w:pPr>
        <w:jc w:val="center"/>
        <w:rPr>
          <w:rFonts w:ascii="Times New Roman" w:eastAsia="Times New Roman" w:hAnsi="Times New Roman" w:cs="Times New Roman"/>
          <w:b/>
          <w:sz w:val="28"/>
          <w:szCs w:val="28"/>
          <w:highlight w:val="white"/>
        </w:rPr>
      </w:pPr>
    </w:p>
    <w:p w14:paraId="30BBA1A3" w14:textId="77777777" w:rsidR="007F43F6" w:rsidRDefault="0019794C">
      <w:pPr>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For Du-145:</w:t>
      </w:r>
    </w:p>
    <w:p w14:paraId="2934A988" w14:textId="77777777" w:rsidR="007F43F6" w:rsidRDefault="0019794C">
      <w:pPr>
        <w:jc w:val="cente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lastRenderedPageBreak/>
        <w:drawing>
          <wp:inline distT="114300" distB="114300" distL="114300" distR="114300" wp14:anchorId="4AFCF5BB" wp14:editId="656BE677">
            <wp:extent cx="4029204" cy="3095724"/>
            <wp:effectExtent l="0" t="0" r="0" b="0"/>
            <wp:docPr id="10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82"/>
                    <a:srcRect l="64903" t="22073" r="1441" b="27147"/>
                    <a:stretch>
                      <a:fillRect/>
                    </a:stretch>
                  </pic:blipFill>
                  <pic:spPr>
                    <a:xfrm>
                      <a:off x="0" y="0"/>
                      <a:ext cx="4029204" cy="3095724"/>
                    </a:xfrm>
                    <a:prstGeom prst="rect">
                      <a:avLst/>
                    </a:prstGeom>
                    <a:ln/>
                  </pic:spPr>
                </pic:pic>
              </a:graphicData>
            </a:graphic>
          </wp:inline>
        </w:drawing>
      </w:r>
    </w:p>
    <w:p w14:paraId="64588C8A" w14:textId="77777777" w:rsidR="007F43F6" w:rsidRDefault="0019794C">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Table 2.4</w:t>
      </w:r>
    </w:p>
    <w:p w14:paraId="34146493" w14:textId="77777777" w:rsidR="007F43F6" w:rsidRDefault="007F43F6">
      <w:pPr>
        <w:jc w:val="center"/>
        <w:rPr>
          <w:rFonts w:ascii="Times New Roman" w:eastAsia="Times New Roman" w:hAnsi="Times New Roman" w:cs="Times New Roman"/>
          <w:sz w:val="28"/>
          <w:szCs w:val="28"/>
          <w:highlight w:val="white"/>
        </w:rPr>
      </w:pPr>
    </w:p>
    <w:p w14:paraId="0D631819" w14:textId="77777777" w:rsidR="007F43F6" w:rsidRDefault="007F43F6">
      <w:pPr>
        <w:rPr>
          <w:rFonts w:ascii="Times New Roman" w:eastAsia="Times New Roman" w:hAnsi="Times New Roman" w:cs="Times New Roman"/>
          <w:b/>
          <w:sz w:val="28"/>
          <w:szCs w:val="28"/>
          <w:highlight w:val="white"/>
        </w:rPr>
      </w:pPr>
    </w:p>
    <w:p w14:paraId="2DA02F81" w14:textId="77777777" w:rsidR="007F43F6" w:rsidRDefault="007F43F6">
      <w:pPr>
        <w:rPr>
          <w:rFonts w:ascii="Times New Roman" w:eastAsia="Times New Roman" w:hAnsi="Times New Roman" w:cs="Times New Roman"/>
          <w:b/>
          <w:sz w:val="28"/>
          <w:szCs w:val="28"/>
          <w:highlight w:val="white"/>
        </w:rPr>
      </w:pPr>
    </w:p>
    <w:p w14:paraId="754B3915" w14:textId="77777777" w:rsidR="007F43F6" w:rsidRDefault="007F43F6">
      <w:pPr>
        <w:rPr>
          <w:rFonts w:ascii="Times New Roman" w:eastAsia="Times New Roman" w:hAnsi="Times New Roman" w:cs="Times New Roman"/>
          <w:b/>
          <w:sz w:val="28"/>
          <w:szCs w:val="28"/>
          <w:highlight w:val="white"/>
        </w:rPr>
      </w:pPr>
    </w:p>
    <w:p w14:paraId="61D9D6EF" w14:textId="77777777" w:rsidR="007F43F6" w:rsidRDefault="0019794C">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t>Alignment data</w:t>
      </w:r>
    </w:p>
    <w:p w14:paraId="7D1775D9" w14:textId="77777777" w:rsidR="007F43F6" w:rsidRDefault="0019794C">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For HCT-116:</w:t>
      </w:r>
    </w:p>
    <w:tbl>
      <w:tblPr>
        <w:tblStyle w:val="a1"/>
        <w:tblW w:w="9293" w:type="dxa"/>
        <w:tblInd w:w="-27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E0" w:firstRow="1" w:lastRow="1" w:firstColumn="1" w:lastColumn="0" w:noHBand="0" w:noVBand="1"/>
      </w:tblPr>
      <w:tblGrid>
        <w:gridCol w:w="1530"/>
        <w:gridCol w:w="720"/>
        <w:gridCol w:w="941"/>
        <w:gridCol w:w="489"/>
        <w:gridCol w:w="494"/>
        <w:gridCol w:w="810"/>
        <w:gridCol w:w="1080"/>
        <w:gridCol w:w="551"/>
        <w:gridCol w:w="941"/>
        <w:gridCol w:w="837"/>
        <w:gridCol w:w="900"/>
      </w:tblGrid>
      <w:tr w:rsidR="007F43F6" w14:paraId="6A82A547" w14:textId="77777777" w:rsidTr="007F43F6">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530" w:type="dxa"/>
          </w:tcPr>
          <w:p w14:paraId="0810FCAC" w14:textId="77777777" w:rsidR="007F43F6" w:rsidRDefault="0019794C">
            <w:pPr>
              <w:rPr>
                <w:rFonts w:ascii="Calibri" w:eastAsia="Calibri" w:hAnsi="Calibri" w:cs="Calibri"/>
                <w:color w:val="000000"/>
              </w:rPr>
            </w:pPr>
            <w:r>
              <w:rPr>
                <w:rFonts w:ascii="Calibri" w:eastAsia="Calibri" w:hAnsi="Calibri" w:cs="Calibri"/>
                <w:color w:val="000000"/>
              </w:rPr>
              <w:t>Name Label</w:t>
            </w:r>
          </w:p>
        </w:tc>
        <w:tc>
          <w:tcPr>
            <w:tcW w:w="720" w:type="dxa"/>
          </w:tcPr>
          <w:p w14:paraId="0EBA0943"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proofErr w:type="spellStart"/>
            <w:r>
              <w:rPr>
                <w:rFonts w:ascii="Calibri" w:eastAsia="Calibri" w:hAnsi="Calibri" w:cs="Calibri"/>
                <w:color w:val="000000"/>
              </w:rPr>
              <w:t>pAct</w:t>
            </w:r>
            <w:proofErr w:type="spellEnd"/>
          </w:p>
        </w:tc>
        <w:tc>
          <w:tcPr>
            <w:tcW w:w="941" w:type="dxa"/>
          </w:tcPr>
          <w:p w14:paraId="1201FA5A"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MW</w:t>
            </w:r>
          </w:p>
        </w:tc>
        <w:tc>
          <w:tcPr>
            <w:tcW w:w="489" w:type="dxa"/>
          </w:tcPr>
          <w:p w14:paraId="70EE0C35"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HA</w:t>
            </w:r>
          </w:p>
        </w:tc>
        <w:tc>
          <w:tcPr>
            <w:tcW w:w="494" w:type="dxa"/>
          </w:tcPr>
          <w:p w14:paraId="77575253"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HD</w:t>
            </w:r>
          </w:p>
        </w:tc>
        <w:tc>
          <w:tcPr>
            <w:tcW w:w="810" w:type="dxa"/>
          </w:tcPr>
          <w:p w14:paraId="6BFE2AC4"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proofErr w:type="spellStart"/>
            <w:r>
              <w:rPr>
                <w:rFonts w:ascii="Calibri" w:eastAsia="Calibri" w:hAnsi="Calibri" w:cs="Calibri"/>
                <w:color w:val="000000"/>
              </w:rPr>
              <w:t>LogP</w:t>
            </w:r>
            <w:proofErr w:type="spellEnd"/>
          </w:p>
        </w:tc>
        <w:tc>
          <w:tcPr>
            <w:tcW w:w="1080" w:type="dxa"/>
          </w:tcPr>
          <w:p w14:paraId="10BBA1B5"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TPSA</w:t>
            </w:r>
          </w:p>
        </w:tc>
        <w:tc>
          <w:tcPr>
            <w:tcW w:w="551" w:type="dxa"/>
          </w:tcPr>
          <w:p w14:paraId="09376404"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RBs</w:t>
            </w:r>
          </w:p>
        </w:tc>
        <w:tc>
          <w:tcPr>
            <w:tcW w:w="941" w:type="dxa"/>
          </w:tcPr>
          <w:p w14:paraId="2D0496F7"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MR</w:t>
            </w:r>
          </w:p>
        </w:tc>
        <w:tc>
          <w:tcPr>
            <w:tcW w:w="837" w:type="dxa"/>
          </w:tcPr>
          <w:p w14:paraId="24204D56"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Length</w:t>
            </w:r>
          </w:p>
        </w:tc>
        <w:tc>
          <w:tcPr>
            <w:tcW w:w="900" w:type="dxa"/>
          </w:tcPr>
          <w:p w14:paraId="06439A49"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Max Length</w:t>
            </w:r>
          </w:p>
        </w:tc>
      </w:tr>
      <w:tr w:rsidR="007F43F6" w14:paraId="0A195E83" w14:textId="77777777" w:rsidTr="007F43F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530" w:type="dxa"/>
          </w:tcPr>
          <w:p w14:paraId="310B8EED" w14:textId="77777777" w:rsidR="007F43F6" w:rsidRDefault="0019794C">
            <w:pPr>
              <w:rPr>
                <w:rFonts w:ascii="Calibri" w:eastAsia="Calibri" w:hAnsi="Calibri" w:cs="Calibri"/>
                <w:color w:val="000000"/>
              </w:rPr>
            </w:pPr>
            <w:r>
              <w:rPr>
                <w:rFonts w:ascii="Calibri" w:eastAsia="Calibri" w:hAnsi="Calibri" w:cs="Calibri"/>
                <w:color w:val="000000"/>
              </w:rPr>
              <w:t>0</w:t>
            </w:r>
          </w:p>
        </w:tc>
        <w:tc>
          <w:tcPr>
            <w:tcW w:w="720" w:type="dxa"/>
          </w:tcPr>
          <w:p w14:paraId="2376F6C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4.076</w:t>
            </w:r>
          </w:p>
        </w:tc>
        <w:tc>
          <w:tcPr>
            <w:tcW w:w="941" w:type="dxa"/>
          </w:tcPr>
          <w:p w14:paraId="25E64AF2"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314.061</w:t>
            </w:r>
          </w:p>
        </w:tc>
        <w:tc>
          <w:tcPr>
            <w:tcW w:w="489" w:type="dxa"/>
          </w:tcPr>
          <w:p w14:paraId="0ED5FC2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494" w:type="dxa"/>
          </w:tcPr>
          <w:p w14:paraId="423766FE"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6276FDA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3.075</w:t>
            </w:r>
          </w:p>
        </w:tc>
        <w:tc>
          <w:tcPr>
            <w:tcW w:w="1080" w:type="dxa"/>
          </w:tcPr>
          <w:p w14:paraId="09EDF8A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64.35</w:t>
            </w:r>
          </w:p>
        </w:tc>
        <w:tc>
          <w:tcPr>
            <w:tcW w:w="551" w:type="dxa"/>
          </w:tcPr>
          <w:p w14:paraId="0968608E"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044CEB2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84.553</w:t>
            </w:r>
          </w:p>
        </w:tc>
        <w:tc>
          <w:tcPr>
            <w:tcW w:w="837" w:type="dxa"/>
          </w:tcPr>
          <w:p w14:paraId="15E6CAAF"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14.544</w:t>
            </w:r>
          </w:p>
        </w:tc>
        <w:tc>
          <w:tcPr>
            <w:tcW w:w="900" w:type="dxa"/>
          </w:tcPr>
          <w:p w14:paraId="51FA4AEE"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14.665</w:t>
            </w:r>
          </w:p>
        </w:tc>
      </w:tr>
      <w:tr w:rsidR="007F43F6" w14:paraId="47D766EA"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0A4B7719" w14:textId="77777777" w:rsidR="007F43F6" w:rsidRDefault="0019794C">
            <w:pPr>
              <w:rPr>
                <w:rFonts w:ascii="Calibri" w:eastAsia="Calibri" w:hAnsi="Calibri" w:cs="Calibri"/>
                <w:color w:val="000000"/>
              </w:rPr>
            </w:pPr>
            <w:r>
              <w:rPr>
                <w:rFonts w:ascii="Calibri" w:eastAsia="Calibri" w:hAnsi="Calibri" w:cs="Calibri"/>
                <w:color w:val="000000"/>
              </w:rPr>
              <w:t>1</w:t>
            </w:r>
          </w:p>
        </w:tc>
        <w:tc>
          <w:tcPr>
            <w:tcW w:w="720" w:type="dxa"/>
          </w:tcPr>
          <w:p w14:paraId="0C24B3B5"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4.182</w:t>
            </w:r>
          </w:p>
        </w:tc>
        <w:tc>
          <w:tcPr>
            <w:tcW w:w="941" w:type="dxa"/>
          </w:tcPr>
          <w:p w14:paraId="770ECE0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377.956</w:t>
            </w:r>
          </w:p>
        </w:tc>
        <w:tc>
          <w:tcPr>
            <w:tcW w:w="489" w:type="dxa"/>
          </w:tcPr>
          <w:p w14:paraId="0E025030"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494" w:type="dxa"/>
          </w:tcPr>
          <w:p w14:paraId="09CB0819"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4D02659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3.529</w:t>
            </w:r>
          </w:p>
        </w:tc>
        <w:tc>
          <w:tcPr>
            <w:tcW w:w="1080" w:type="dxa"/>
          </w:tcPr>
          <w:p w14:paraId="6FFF7E9C"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64.35</w:t>
            </w:r>
          </w:p>
        </w:tc>
        <w:tc>
          <w:tcPr>
            <w:tcW w:w="551" w:type="dxa"/>
          </w:tcPr>
          <w:p w14:paraId="37A9081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941" w:type="dxa"/>
          </w:tcPr>
          <w:p w14:paraId="6AA7C63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87.516</w:t>
            </w:r>
          </w:p>
        </w:tc>
        <w:tc>
          <w:tcPr>
            <w:tcW w:w="837" w:type="dxa"/>
          </w:tcPr>
          <w:p w14:paraId="416B71B0"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14.095</w:t>
            </w:r>
          </w:p>
        </w:tc>
        <w:tc>
          <w:tcPr>
            <w:tcW w:w="900" w:type="dxa"/>
          </w:tcPr>
          <w:p w14:paraId="51F53AA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14.339</w:t>
            </w:r>
          </w:p>
        </w:tc>
      </w:tr>
      <w:tr w:rsidR="007F43F6" w14:paraId="6C90630E"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2D9407D5" w14:textId="77777777" w:rsidR="007F43F6" w:rsidRDefault="0019794C">
            <w:pPr>
              <w:rPr>
                <w:rFonts w:ascii="Calibri" w:eastAsia="Calibri" w:hAnsi="Calibri" w:cs="Calibri"/>
                <w:color w:val="000000"/>
              </w:rPr>
            </w:pPr>
            <w:r>
              <w:rPr>
                <w:rFonts w:ascii="Calibri" w:eastAsia="Calibri" w:hAnsi="Calibri" w:cs="Calibri"/>
                <w:color w:val="000000"/>
              </w:rPr>
              <w:t>2</w:t>
            </w:r>
          </w:p>
        </w:tc>
        <w:tc>
          <w:tcPr>
            <w:tcW w:w="720" w:type="dxa"/>
          </w:tcPr>
          <w:p w14:paraId="22FD54A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4.475</w:t>
            </w:r>
          </w:p>
        </w:tc>
        <w:tc>
          <w:tcPr>
            <w:tcW w:w="941" w:type="dxa"/>
          </w:tcPr>
          <w:p w14:paraId="6BA4DE62"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368.033</w:t>
            </w:r>
          </w:p>
        </w:tc>
        <w:tc>
          <w:tcPr>
            <w:tcW w:w="489" w:type="dxa"/>
          </w:tcPr>
          <w:p w14:paraId="2EF44865"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494" w:type="dxa"/>
          </w:tcPr>
          <w:p w14:paraId="6C8A08A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067AF731"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3.786</w:t>
            </w:r>
          </w:p>
        </w:tc>
        <w:tc>
          <w:tcPr>
            <w:tcW w:w="1080" w:type="dxa"/>
          </w:tcPr>
          <w:p w14:paraId="3669C47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64.35</w:t>
            </w:r>
          </w:p>
        </w:tc>
        <w:tc>
          <w:tcPr>
            <w:tcW w:w="551" w:type="dxa"/>
          </w:tcPr>
          <w:p w14:paraId="12A36692"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941" w:type="dxa"/>
          </w:tcPr>
          <w:p w14:paraId="21A2B83F"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84.818</w:t>
            </w:r>
          </w:p>
        </w:tc>
        <w:tc>
          <w:tcPr>
            <w:tcW w:w="837" w:type="dxa"/>
          </w:tcPr>
          <w:p w14:paraId="7A830E1E"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13.416</w:t>
            </w:r>
          </w:p>
        </w:tc>
        <w:tc>
          <w:tcPr>
            <w:tcW w:w="900" w:type="dxa"/>
          </w:tcPr>
          <w:p w14:paraId="10C18ECF"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13.598</w:t>
            </w:r>
          </w:p>
        </w:tc>
      </w:tr>
      <w:tr w:rsidR="007F43F6" w14:paraId="389A1A81"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7A34F157" w14:textId="77777777" w:rsidR="007F43F6" w:rsidRDefault="0019794C">
            <w:pPr>
              <w:rPr>
                <w:rFonts w:ascii="Calibri" w:eastAsia="Calibri" w:hAnsi="Calibri" w:cs="Calibri"/>
                <w:color w:val="000000"/>
              </w:rPr>
            </w:pPr>
            <w:r>
              <w:rPr>
                <w:rFonts w:ascii="Calibri" w:eastAsia="Calibri" w:hAnsi="Calibri" w:cs="Calibri"/>
                <w:color w:val="000000"/>
              </w:rPr>
              <w:t>3</w:t>
            </w:r>
          </w:p>
        </w:tc>
        <w:tc>
          <w:tcPr>
            <w:tcW w:w="720" w:type="dxa"/>
          </w:tcPr>
          <w:p w14:paraId="5C1B8E1D"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4.247</w:t>
            </w:r>
          </w:p>
        </w:tc>
        <w:tc>
          <w:tcPr>
            <w:tcW w:w="941" w:type="dxa"/>
          </w:tcPr>
          <w:p w14:paraId="2827E3F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378.992</w:t>
            </w:r>
          </w:p>
        </w:tc>
        <w:tc>
          <w:tcPr>
            <w:tcW w:w="489" w:type="dxa"/>
          </w:tcPr>
          <w:p w14:paraId="1D60ACF5"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494" w:type="dxa"/>
          </w:tcPr>
          <w:p w14:paraId="20D7F80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18527019"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3.329</w:t>
            </w:r>
          </w:p>
        </w:tc>
        <w:tc>
          <w:tcPr>
            <w:tcW w:w="1080" w:type="dxa"/>
          </w:tcPr>
          <w:p w14:paraId="2DA31CDD"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107.49</w:t>
            </w:r>
          </w:p>
        </w:tc>
        <w:tc>
          <w:tcPr>
            <w:tcW w:w="551" w:type="dxa"/>
          </w:tcPr>
          <w:p w14:paraId="6597237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7237D275"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91.48</w:t>
            </w:r>
          </w:p>
        </w:tc>
        <w:tc>
          <w:tcPr>
            <w:tcW w:w="837" w:type="dxa"/>
          </w:tcPr>
          <w:p w14:paraId="6291D0FB"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14.073</w:t>
            </w:r>
          </w:p>
        </w:tc>
        <w:tc>
          <w:tcPr>
            <w:tcW w:w="900" w:type="dxa"/>
          </w:tcPr>
          <w:p w14:paraId="0F0B1E67"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14.405</w:t>
            </w:r>
          </w:p>
        </w:tc>
      </w:tr>
      <w:tr w:rsidR="007F43F6" w14:paraId="7AB4A5DB"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0AF78C7A" w14:textId="77777777" w:rsidR="007F43F6" w:rsidRDefault="0019794C">
            <w:pPr>
              <w:rPr>
                <w:rFonts w:ascii="Calibri" w:eastAsia="Calibri" w:hAnsi="Calibri" w:cs="Calibri"/>
                <w:color w:val="000000"/>
              </w:rPr>
            </w:pPr>
            <w:r>
              <w:rPr>
                <w:rFonts w:ascii="Calibri" w:eastAsia="Calibri" w:hAnsi="Calibri" w:cs="Calibri"/>
                <w:color w:val="000000"/>
              </w:rPr>
              <w:t>4</w:t>
            </w:r>
          </w:p>
        </w:tc>
        <w:tc>
          <w:tcPr>
            <w:tcW w:w="720" w:type="dxa"/>
          </w:tcPr>
          <w:p w14:paraId="55D4CDF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4.35</w:t>
            </w:r>
          </w:p>
        </w:tc>
        <w:tc>
          <w:tcPr>
            <w:tcW w:w="941" w:type="dxa"/>
          </w:tcPr>
          <w:p w14:paraId="5FEEEFB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422.941</w:t>
            </w:r>
          </w:p>
        </w:tc>
        <w:tc>
          <w:tcPr>
            <w:tcW w:w="489" w:type="dxa"/>
          </w:tcPr>
          <w:p w14:paraId="6C6F685E"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494" w:type="dxa"/>
          </w:tcPr>
          <w:p w14:paraId="0903C80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711D5AF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3.438</w:t>
            </w:r>
          </w:p>
        </w:tc>
        <w:tc>
          <w:tcPr>
            <w:tcW w:w="1080" w:type="dxa"/>
          </w:tcPr>
          <w:p w14:paraId="0E382FFF"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107.49</w:t>
            </w:r>
          </w:p>
        </w:tc>
        <w:tc>
          <w:tcPr>
            <w:tcW w:w="551" w:type="dxa"/>
          </w:tcPr>
          <w:p w14:paraId="1C95F0D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3F44A86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94.17</w:t>
            </w:r>
          </w:p>
        </w:tc>
        <w:tc>
          <w:tcPr>
            <w:tcW w:w="837" w:type="dxa"/>
          </w:tcPr>
          <w:p w14:paraId="47FDDB93"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13.092</w:t>
            </w:r>
          </w:p>
        </w:tc>
        <w:tc>
          <w:tcPr>
            <w:tcW w:w="900" w:type="dxa"/>
          </w:tcPr>
          <w:p w14:paraId="70DD73E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14.367</w:t>
            </w:r>
          </w:p>
        </w:tc>
      </w:tr>
      <w:tr w:rsidR="007F43F6" w14:paraId="5676597D"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7F4BB844" w14:textId="77777777" w:rsidR="007F43F6" w:rsidRDefault="0019794C">
            <w:pPr>
              <w:rPr>
                <w:rFonts w:ascii="Calibri" w:eastAsia="Calibri" w:hAnsi="Calibri" w:cs="Calibri"/>
                <w:color w:val="000000"/>
              </w:rPr>
            </w:pPr>
            <w:r>
              <w:rPr>
                <w:rFonts w:ascii="Calibri" w:eastAsia="Calibri" w:hAnsi="Calibri" w:cs="Calibri"/>
                <w:color w:val="000000"/>
              </w:rPr>
              <w:t>5</w:t>
            </w:r>
          </w:p>
        </w:tc>
        <w:tc>
          <w:tcPr>
            <w:tcW w:w="720" w:type="dxa"/>
          </w:tcPr>
          <w:p w14:paraId="16E916B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4.514</w:t>
            </w:r>
          </w:p>
        </w:tc>
        <w:tc>
          <w:tcPr>
            <w:tcW w:w="941" w:type="dxa"/>
          </w:tcPr>
          <w:p w14:paraId="0718663C"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363.021</w:t>
            </w:r>
          </w:p>
        </w:tc>
        <w:tc>
          <w:tcPr>
            <w:tcW w:w="489" w:type="dxa"/>
          </w:tcPr>
          <w:p w14:paraId="4E16CEC8"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494" w:type="dxa"/>
          </w:tcPr>
          <w:p w14:paraId="5C07B75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2F11083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2.814</w:t>
            </w:r>
          </w:p>
        </w:tc>
        <w:tc>
          <w:tcPr>
            <w:tcW w:w="1080" w:type="dxa"/>
          </w:tcPr>
          <w:p w14:paraId="3B7481F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107.49</w:t>
            </w:r>
          </w:p>
        </w:tc>
        <w:tc>
          <w:tcPr>
            <w:tcW w:w="551" w:type="dxa"/>
          </w:tcPr>
          <w:p w14:paraId="7FA9C63A"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2F268A7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86.428</w:t>
            </w:r>
          </w:p>
        </w:tc>
        <w:tc>
          <w:tcPr>
            <w:tcW w:w="837" w:type="dxa"/>
          </w:tcPr>
          <w:p w14:paraId="7499F620"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14.003</w:t>
            </w:r>
          </w:p>
        </w:tc>
        <w:tc>
          <w:tcPr>
            <w:tcW w:w="900" w:type="dxa"/>
          </w:tcPr>
          <w:p w14:paraId="51842B1A"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14.508</w:t>
            </w:r>
          </w:p>
        </w:tc>
      </w:tr>
      <w:tr w:rsidR="007F43F6" w14:paraId="02DA0C3F"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1553F079" w14:textId="77777777" w:rsidR="007F43F6" w:rsidRDefault="0019794C">
            <w:pPr>
              <w:rPr>
                <w:rFonts w:ascii="Calibri" w:eastAsia="Calibri" w:hAnsi="Calibri" w:cs="Calibri"/>
                <w:color w:val="000000"/>
              </w:rPr>
            </w:pPr>
            <w:r>
              <w:rPr>
                <w:rFonts w:ascii="Calibri" w:eastAsia="Calibri" w:hAnsi="Calibri" w:cs="Calibri"/>
                <w:color w:val="000000"/>
              </w:rPr>
              <w:t>6</w:t>
            </w:r>
          </w:p>
        </w:tc>
        <w:tc>
          <w:tcPr>
            <w:tcW w:w="720" w:type="dxa"/>
          </w:tcPr>
          <w:p w14:paraId="503D003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4.411</w:t>
            </w:r>
          </w:p>
        </w:tc>
        <w:tc>
          <w:tcPr>
            <w:tcW w:w="941" w:type="dxa"/>
          </w:tcPr>
          <w:p w14:paraId="4F3D0E0C"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363.021</w:t>
            </w:r>
          </w:p>
        </w:tc>
        <w:tc>
          <w:tcPr>
            <w:tcW w:w="489" w:type="dxa"/>
          </w:tcPr>
          <w:p w14:paraId="7450CFA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494" w:type="dxa"/>
          </w:tcPr>
          <w:p w14:paraId="5B3C2093"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2CBA83A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2.814</w:t>
            </w:r>
          </w:p>
        </w:tc>
        <w:tc>
          <w:tcPr>
            <w:tcW w:w="1080" w:type="dxa"/>
          </w:tcPr>
          <w:p w14:paraId="0A58F50F"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107.49</w:t>
            </w:r>
          </w:p>
        </w:tc>
        <w:tc>
          <w:tcPr>
            <w:tcW w:w="551" w:type="dxa"/>
          </w:tcPr>
          <w:p w14:paraId="11BE090F"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426E384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86.428</w:t>
            </w:r>
          </w:p>
        </w:tc>
        <w:tc>
          <w:tcPr>
            <w:tcW w:w="837" w:type="dxa"/>
          </w:tcPr>
          <w:p w14:paraId="1972B02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14.141</w:t>
            </w:r>
          </w:p>
        </w:tc>
        <w:tc>
          <w:tcPr>
            <w:tcW w:w="900" w:type="dxa"/>
          </w:tcPr>
          <w:p w14:paraId="5FDB806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14.282</w:t>
            </w:r>
          </w:p>
        </w:tc>
      </w:tr>
      <w:tr w:rsidR="007F43F6" w14:paraId="21B17502"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02148709" w14:textId="77777777" w:rsidR="007F43F6" w:rsidRDefault="0019794C">
            <w:pPr>
              <w:rPr>
                <w:rFonts w:ascii="Calibri" w:eastAsia="Calibri" w:hAnsi="Calibri" w:cs="Calibri"/>
                <w:color w:val="000000"/>
              </w:rPr>
            </w:pPr>
            <w:r>
              <w:rPr>
                <w:rFonts w:ascii="Calibri" w:eastAsia="Calibri" w:hAnsi="Calibri" w:cs="Calibri"/>
                <w:color w:val="000000"/>
              </w:rPr>
              <w:t>7</w:t>
            </w:r>
          </w:p>
        </w:tc>
        <w:tc>
          <w:tcPr>
            <w:tcW w:w="720" w:type="dxa"/>
          </w:tcPr>
          <w:p w14:paraId="688D15F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4.487</w:t>
            </w:r>
          </w:p>
        </w:tc>
        <w:tc>
          <w:tcPr>
            <w:tcW w:w="941" w:type="dxa"/>
          </w:tcPr>
          <w:p w14:paraId="078FE62A"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363.021</w:t>
            </w:r>
          </w:p>
        </w:tc>
        <w:tc>
          <w:tcPr>
            <w:tcW w:w="489" w:type="dxa"/>
          </w:tcPr>
          <w:p w14:paraId="367D91C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494" w:type="dxa"/>
          </w:tcPr>
          <w:p w14:paraId="0A4D714F"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58008F28"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2.814</w:t>
            </w:r>
          </w:p>
        </w:tc>
        <w:tc>
          <w:tcPr>
            <w:tcW w:w="1080" w:type="dxa"/>
          </w:tcPr>
          <w:p w14:paraId="2880D8DC"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107.49</w:t>
            </w:r>
          </w:p>
        </w:tc>
        <w:tc>
          <w:tcPr>
            <w:tcW w:w="551" w:type="dxa"/>
          </w:tcPr>
          <w:p w14:paraId="720C35E7"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597CD1C8"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86.428</w:t>
            </w:r>
          </w:p>
        </w:tc>
        <w:tc>
          <w:tcPr>
            <w:tcW w:w="837" w:type="dxa"/>
          </w:tcPr>
          <w:p w14:paraId="2488D108"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13.1</w:t>
            </w:r>
          </w:p>
        </w:tc>
        <w:tc>
          <w:tcPr>
            <w:tcW w:w="900" w:type="dxa"/>
          </w:tcPr>
          <w:p w14:paraId="2FC7DE8C"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14.523</w:t>
            </w:r>
          </w:p>
        </w:tc>
      </w:tr>
      <w:tr w:rsidR="007F43F6" w14:paraId="3FE39827"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2FE28087" w14:textId="77777777" w:rsidR="007F43F6" w:rsidRDefault="0019794C">
            <w:pPr>
              <w:rPr>
                <w:rFonts w:ascii="Calibri" w:eastAsia="Calibri" w:hAnsi="Calibri" w:cs="Calibri"/>
                <w:color w:val="000000"/>
              </w:rPr>
            </w:pPr>
            <w:r>
              <w:rPr>
                <w:rFonts w:ascii="Calibri" w:eastAsia="Calibri" w:hAnsi="Calibri" w:cs="Calibri"/>
                <w:color w:val="000000"/>
              </w:rPr>
              <w:lastRenderedPageBreak/>
              <w:t>8</w:t>
            </w:r>
          </w:p>
        </w:tc>
        <w:tc>
          <w:tcPr>
            <w:tcW w:w="720" w:type="dxa"/>
          </w:tcPr>
          <w:p w14:paraId="1F699AB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4.27</w:t>
            </w:r>
          </w:p>
        </w:tc>
        <w:tc>
          <w:tcPr>
            <w:tcW w:w="941" w:type="dxa"/>
          </w:tcPr>
          <w:p w14:paraId="3161A9B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413.018</w:t>
            </w:r>
          </w:p>
        </w:tc>
        <w:tc>
          <w:tcPr>
            <w:tcW w:w="489" w:type="dxa"/>
          </w:tcPr>
          <w:p w14:paraId="0AB78FC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494" w:type="dxa"/>
          </w:tcPr>
          <w:p w14:paraId="3F1423D5"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02AF67FE"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3.694</w:t>
            </w:r>
          </w:p>
        </w:tc>
        <w:tc>
          <w:tcPr>
            <w:tcW w:w="1080" w:type="dxa"/>
          </w:tcPr>
          <w:p w14:paraId="1E3524F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107.49</w:t>
            </w:r>
          </w:p>
        </w:tc>
        <w:tc>
          <w:tcPr>
            <w:tcW w:w="551" w:type="dxa"/>
          </w:tcPr>
          <w:p w14:paraId="77D6BE5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0451E8F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91.472</w:t>
            </w:r>
          </w:p>
        </w:tc>
        <w:tc>
          <w:tcPr>
            <w:tcW w:w="837" w:type="dxa"/>
          </w:tcPr>
          <w:p w14:paraId="5562932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13.54</w:t>
            </w:r>
          </w:p>
        </w:tc>
        <w:tc>
          <w:tcPr>
            <w:tcW w:w="900" w:type="dxa"/>
          </w:tcPr>
          <w:p w14:paraId="41B4606A"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14.394</w:t>
            </w:r>
          </w:p>
        </w:tc>
      </w:tr>
      <w:tr w:rsidR="007F43F6" w14:paraId="1BFA3852"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1950DB40" w14:textId="77777777" w:rsidR="007F43F6" w:rsidRDefault="0019794C">
            <w:pPr>
              <w:rPr>
                <w:rFonts w:ascii="Calibri" w:eastAsia="Calibri" w:hAnsi="Calibri" w:cs="Calibri"/>
                <w:color w:val="000000"/>
              </w:rPr>
            </w:pPr>
            <w:r>
              <w:rPr>
                <w:rFonts w:ascii="Calibri" w:eastAsia="Calibri" w:hAnsi="Calibri" w:cs="Calibri"/>
                <w:color w:val="000000"/>
              </w:rPr>
              <w:t>9</w:t>
            </w:r>
          </w:p>
        </w:tc>
        <w:tc>
          <w:tcPr>
            <w:tcW w:w="720" w:type="dxa"/>
          </w:tcPr>
          <w:p w14:paraId="4DF7D9E0"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4.379</w:t>
            </w:r>
          </w:p>
        </w:tc>
        <w:tc>
          <w:tcPr>
            <w:tcW w:w="941" w:type="dxa"/>
          </w:tcPr>
          <w:p w14:paraId="386E45FC"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395.947</w:t>
            </w:r>
          </w:p>
        </w:tc>
        <w:tc>
          <w:tcPr>
            <w:tcW w:w="489" w:type="dxa"/>
          </w:tcPr>
          <w:p w14:paraId="797FA5B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494" w:type="dxa"/>
          </w:tcPr>
          <w:p w14:paraId="31046CA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11C8947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3.669</w:t>
            </w:r>
          </w:p>
        </w:tc>
        <w:tc>
          <w:tcPr>
            <w:tcW w:w="1080" w:type="dxa"/>
          </w:tcPr>
          <w:p w14:paraId="56F363C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64.35</w:t>
            </w:r>
          </w:p>
        </w:tc>
        <w:tc>
          <w:tcPr>
            <w:tcW w:w="551" w:type="dxa"/>
          </w:tcPr>
          <w:p w14:paraId="5246BF80"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941" w:type="dxa"/>
          </w:tcPr>
          <w:p w14:paraId="7F2D69E9"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87.474</w:t>
            </w:r>
          </w:p>
        </w:tc>
        <w:tc>
          <w:tcPr>
            <w:tcW w:w="837" w:type="dxa"/>
          </w:tcPr>
          <w:p w14:paraId="0C451CBD"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9.23</w:t>
            </w:r>
          </w:p>
        </w:tc>
        <w:tc>
          <w:tcPr>
            <w:tcW w:w="900" w:type="dxa"/>
          </w:tcPr>
          <w:p w14:paraId="526C3355"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13.738</w:t>
            </w:r>
          </w:p>
        </w:tc>
      </w:tr>
      <w:tr w:rsidR="007F43F6" w14:paraId="1B100BB4"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694F5F9A" w14:textId="77777777" w:rsidR="007F43F6" w:rsidRDefault="0019794C">
            <w:pPr>
              <w:rPr>
                <w:rFonts w:ascii="Calibri" w:eastAsia="Calibri" w:hAnsi="Calibri" w:cs="Calibri"/>
                <w:color w:val="000000"/>
              </w:rPr>
            </w:pPr>
            <w:r>
              <w:rPr>
                <w:rFonts w:ascii="Calibri" w:eastAsia="Calibri" w:hAnsi="Calibri" w:cs="Calibri"/>
                <w:color w:val="000000"/>
              </w:rPr>
              <w:t>11</w:t>
            </w:r>
          </w:p>
        </w:tc>
        <w:tc>
          <w:tcPr>
            <w:tcW w:w="720" w:type="dxa"/>
          </w:tcPr>
          <w:p w14:paraId="2513918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4.334</w:t>
            </w:r>
          </w:p>
        </w:tc>
        <w:tc>
          <w:tcPr>
            <w:tcW w:w="941" w:type="dxa"/>
          </w:tcPr>
          <w:p w14:paraId="7AC2C82C"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391.972</w:t>
            </w:r>
          </w:p>
        </w:tc>
        <w:tc>
          <w:tcPr>
            <w:tcW w:w="489" w:type="dxa"/>
          </w:tcPr>
          <w:p w14:paraId="1D8641EA"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494" w:type="dxa"/>
          </w:tcPr>
          <w:p w14:paraId="429B604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5DC9A5C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3.838</w:t>
            </w:r>
          </w:p>
        </w:tc>
        <w:tc>
          <w:tcPr>
            <w:tcW w:w="1080" w:type="dxa"/>
          </w:tcPr>
          <w:p w14:paraId="1BEA04FC"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64.35</w:t>
            </w:r>
          </w:p>
        </w:tc>
        <w:tc>
          <w:tcPr>
            <w:tcW w:w="551" w:type="dxa"/>
          </w:tcPr>
          <w:p w14:paraId="7BCDFFC6"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28DA530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92.253</w:t>
            </w:r>
          </w:p>
        </w:tc>
        <w:tc>
          <w:tcPr>
            <w:tcW w:w="837" w:type="dxa"/>
          </w:tcPr>
          <w:p w14:paraId="5AB0165F"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9.606</w:t>
            </w:r>
          </w:p>
        </w:tc>
        <w:tc>
          <w:tcPr>
            <w:tcW w:w="900" w:type="dxa"/>
          </w:tcPr>
          <w:p w14:paraId="30572AC1"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14.24</w:t>
            </w:r>
          </w:p>
        </w:tc>
      </w:tr>
      <w:tr w:rsidR="007F43F6" w14:paraId="57E8EAEB"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519DA6D8" w14:textId="77777777" w:rsidR="007F43F6" w:rsidRDefault="0019794C">
            <w:pPr>
              <w:rPr>
                <w:rFonts w:ascii="Calibri" w:eastAsia="Calibri" w:hAnsi="Calibri" w:cs="Calibri"/>
                <w:color w:val="000000"/>
              </w:rPr>
            </w:pPr>
            <w:r>
              <w:rPr>
                <w:rFonts w:ascii="Calibri" w:eastAsia="Calibri" w:hAnsi="Calibri" w:cs="Calibri"/>
                <w:color w:val="000000"/>
              </w:rPr>
              <w:t>12</w:t>
            </w:r>
          </w:p>
        </w:tc>
        <w:tc>
          <w:tcPr>
            <w:tcW w:w="720" w:type="dxa"/>
          </w:tcPr>
          <w:p w14:paraId="28169DFD"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4.376</w:t>
            </w:r>
          </w:p>
        </w:tc>
        <w:tc>
          <w:tcPr>
            <w:tcW w:w="941" w:type="dxa"/>
          </w:tcPr>
          <w:p w14:paraId="06B7AD8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395.947</w:t>
            </w:r>
          </w:p>
        </w:tc>
        <w:tc>
          <w:tcPr>
            <w:tcW w:w="489" w:type="dxa"/>
          </w:tcPr>
          <w:p w14:paraId="4F88095A"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494" w:type="dxa"/>
          </w:tcPr>
          <w:p w14:paraId="30DB9338"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72AB96CB"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3.669</w:t>
            </w:r>
          </w:p>
        </w:tc>
        <w:tc>
          <w:tcPr>
            <w:tcW w:w="1080" w:type="dxa"/>
          </w:tcPr>
          <w:p w14:paraId="3BC4E69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64.35</w:t>
            </w:r>
          </w:p>
        </w:tc>
        <w:tc>
          <w:tcPr>
            <w:tcW w:w="551" w:type="dxa"/>
          </w:tcPr>
          <w:p w14:paraId="0BCE86EC"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941" w:type="dxa"/>
          </w:tcPr>
          <w:p w14:paraId="0D1AC655"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87.474</w:t>
            </w:r>
          </w:p>
        </w:tc>
        <w:tc>
          <w:tcPr>
            <w:tcW w:w="837" w:type="dxa"/>
          </w:tcPr>
          <w:p w14:paraId="5737600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13.749</w:t>
            </w:r>
          </w:p>
        </w:tc>
        <w:tc>
          <w:tcPr>
            <w:tcW w:w="900" w:type="dxa"/>
          </w:tcPr>
          <w:p w14:paraId="026AD7E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13.882</w:t>
            </w:r>
          </w:p>
        </w:tc>
      </w:tr>
      <w:tr w:rsidR="007F43F6" w14:paraId="6EB16DC3"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1D890FD8" w14:textId="77777777" w:rsidR="007F43F6" w:rsidRDefault="0019794C">
            <w:pPr>
              <w:rPr>
                <w:rFonts w:ascii="Calibri" w:eastAsia="Calibri" w:hAnsi="Calibri" w:cs="Calibri"/>
                <w:color w:val="000000"/>
              </w:rPr>
            </w:pPr>
            <w:r>
              <w:rPr>
                <w:rFonts w:ascii="Calibri" w:eastAsia="Calibri" w:hAnsi="Calibri" w:cs="Calibri"/>
                <w:color w:val="000000"/>
              </w:rPr>
              <w:t>13</w:t>
            </w:r>
          </w:p>
        </w:tc>
        <w:tc>
          <w:tcPr>
            <w:tcW w:w="720" w:type="dxa"/>
          </w:tcPr>
          <w:p w14:paraId="2E318D1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4.296</w:t>
            </w:r>
          </w:p>
        </w:tc>
        <w:tc>
          <w:tcPr>
            <w:tcW w:w="941" w:type="dxa"/>
          </w:tcPr>
          <w:p w14:paraId="3DFF5B7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455.867</w:t>
            </w:r>
          </w:p>
        </w:tc>
        <w:tc>
          <w:tcPr>
            <w:tcW w:w="489" w:type="dxa"/>
          </w:tcPr>
          <w:p w14:paraId="0865AEF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494" w:type="dxa"/>
          </w:tcPr>
          <w:p w14:paraId="3FF60A6E"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5CFAE97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4.292</w:t>
            </w:r>
          </w:p>
        </w:tc>
        <w:tc>
          <w:tcPr>
            <w:tcW w:w="1080" w:type="dxa"/>
          </w:tcPr>
          <w:p w14:paraId="20DC3DD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64.35</w:t>
            </w:r>
          </w:p>
        </w:tc>
        <w:tc>
          <w:tcPr>
            <w:tcW w:w="551" w:type="dxa"/>
          </w:tcPr>
          <w:p w14:paraId="3C3D74B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941" w:type="dxa"/>
          </w:tcPr>
          <w:p w14:paraId="1CB363E1"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95.216</w:t>
            </w:r>
          </w:p>
        </w:tc>
        <w:tc>
          <w:tcPr>
            <w:tcW w:w="837" w:type="dxa"/>
          </w:tcPr>
          <w:p w14:paraId="290B6896"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9.871</w:t>
            </w:r>
          </w:p>
        </w:tc>
        <w:tc>
          <w:tcPr>
            <w:tcW w:w="900" w:type="dxa"/>
          </w:tcPr>
          <w:p w14:paraId="35B7FEA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13.964</w:t>
            </w:r>
          </w:p>
        </w:tc>
      </w:tr>
      <w:tr w:rsidR="007F43F6" w14:paraId="3D06B6D5"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27CCBFE9" w14:textId="77777777" w:rsidR="007F43F6" w:rsidRDefault="0019794C">
            <w:pPr>
              <w:rPr>
                <w:rFonts w:ascii="Calibri" w:eastAsia="Calibri" w:hAnsi="Calibri" w:cs="Calibri"/>
                <w:color w:val="000000"/>
              </w:rPr>
            </w:pPr>
            <w:r>
              <w:rPr>
                <w:rFonts w:ascii="Calibri" w:eastAsia="Calibri" w:hAnsi="Calibri" w:cs="Calibri"/>
                <w:color w:val="000000"/>
              </w:rPr>
              <w:t>14</w:t>
            </w:r>
          </w:p>
        </w:tc>
        <w:tc>
          <w:tcPr>
            <w:tcW w:w="720" w:type="dxa"/>
          </w:tcPr>
          <w:p w14:paraId="74EB2109"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4.262</w:t>
            </w:r>
          </w:p>
        </w:tc>
        <w:tc>
          <w:tcPr>
            <w:tcW w:w="941" w:type="dxa"/>
          </w:tcPr>
          <w:p w14:paraId="7B5F5CD6"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455.867</w:t>
            </w:r>
          </w:p>
        </w:tc>
        <w:tc>
          <w:tcPr>
            <w:tcW w:w="489" w:type="dxa"/>
          </w:tcPr>
          <w:p w14:paraId="147986A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494" w:type="dxa"/>
          </w:tcPr>
          <w:p w14:paraId="152EEFA9"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44ACF51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4.292</w:t>
            </w:r>
          </w:p>
        </w:tc>
        <w:tc>
          <w:tcPr>
            <w:tcW w:w="1080" w:type="dxa"/>
          </w:tcPr>
          <w:p w14:paraId="3A4282BD"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64.35</w:t>
            </w:r>
          </w:p>
        </w:tc>
        <w:tc>
          <w:tcPr>
            <w:tcW w:w="551" w:type="dxa"/>
          </w:tcPr>
          <w:p w14:paraId="249E6647"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941" w:type="dxa"/>
          </w:tcPr>
          <w:p w14:paraId="6BC66E8F"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95.216</w:t>
            </w:r>
          </w:p>
        </w:tc>
        <w:tc>
          <w:tcPr>
            <w:tcW w:w="837" w:type="dxa"/>
          </w:tcPr>
          <w:p w14:paraId="368C49B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13.393</w:t>
            </w:r>
          </w:p>
        </w:tc>
        <w:tc>
          <w:tcPr>
            <w:tcW w:w="900" w:type="dxa"/>
          </w:tcPr>
          <w:p w14:paraId="3EF44BA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13.636</w:t>
            </w:r>
          </w:p>
        </w:tc>
      </w:tr>
      <w:tr w:rsidR="007F43F6" w14:paraId="46E98A28"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45A0E491" w14:textId="77777777" w:rsidR="007F43F6" w:rsidRDefault="0019794C">
            <w:pPr>
              <w:rPr>
                <w:rFonts w:ascii="Calibri" w:eastAsia="Calibri" w:hAnsi="Calibri" w:cs="Calibri"/>
                <w:color w:val="000000"/>
              </w:rPr>
            </w:pPr>
            <w:r>
              <w:rPr>
                <w:rFonts w:ascii="Calibri" w:eastAsia="Calibri" w:hAnsi="Calibri" w:cs="Calibri"/>
                <w:color w:val="000000"/>
              </w:rPr>
              <w:t>15</w:t>
            </w:r>
          </w:p>
        </w:tc>
        <w:tc>
          <w:tcPr>
            <w:tcW w:w="720" w:type="dxa"/>
          </w:tcPr>
          <w:p w14:paraId="486D6AB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4.335</w:t>
            </w:r>
          </w:p>
        </w:tc>
        <w:tc>
          <w:tcPr>
            <w:tcW w:w="941" w:type="dxa"/>
          </w:tcPr>
          <w:p w14:paraId="28A2BDE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162.032</w:t>
            </w:r>
          </w:p>
        </w:tc>
        <w:tc>
          <w:tcPr>
            <w:tcW w:w="489" w:type="dxa"/>
          </w:tcPr>
          <w:p w14:paraId="065B0F5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494" w:type="dxa"/>
          </w:tcPr>
          <w:p w14:paraId="6E687C0E"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810" w:type="dxa"/>
          </w:tcPr>
          <w:p w14:paraId="396C242A"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1.499</w:t>
            </w:r>
          </w:p>
        </w:tc>
        <w:tc>
          <w:tcPr>
            <w:tcW w:w="1080" w:type="dxa"/>
          </w:tcPr>
          <w:p w14:paraId="04B43B8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50.44</w:t>
            </w:r>
          </w:p>
        </w:tc>
        <w:tc>
          <w:tcPr>
            <w:tcW w:w="551" w:type="dxa"/>
          </w:tcPr>
          <w:p w14:paraId="115B419E"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941" w:type="dxa"/>
          </w:tcPr>
          <w:p w14:paraId="74F1130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44.149</w:t>
            </w:r>
          </w:p>
        </w:tc>
        <w:tc>
          <w:tcPr>
            <w:tcW w:w="837" w:type="dxa"/>
          </w:tcPr>
          <w:p w14:paraId="5F72E793"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7.878</w:t>
            </w:r>
          </w:p>
        </w:tc>
        <w:tc>
          <w:tcPr>
            <w:tcW w:w="900" w:type="dxa"/>
          </w:tcPr>
          <w:p w14:paraId="562AE6EA"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7.878</w:t>
            </w:r>
          </w:p>
        </w:tc>
      </w:tr>
      <w:tr w:rsidR="007F43F6" w14:paraId="2FB154D6"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0865F0A2" w14:textId="77777777" w:rsidR="007F43F6" w:rsidRDefault="0019794C">
            <w:pPr>
              <w:rPr>
                <w:rFonts w:ascii="Calibri" w:eastAsia="Calibri" w:hAnsi="Calibri" w:cs="Calibri"/>
                <w:color w:val="000000"/>
              </w:rPr>
            </w:pPr>
            <w:r>
              <w:rPr>
                <w:rFonts w:ascii="Calibri" w:eastAsia="Calibri" w:hAnsi="Calibri" w:cs="Calibri"/>
                <w:color w:val="000000"/>
              </w:rPr>
              <w:t>16</w:t>
            </w:r>
          </w:p>
        </w:tc>
        <w:tc>
          <w:tcPr>
            <w:tcW w:w="720" w:type="dxa"/>
          </w:tcPr>
          <w:p w14:paraId="49CD30FF"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4.253</w:t>
            </w:r>
          </w:p>
        </w:tc>
        <w:tc>
          <w:tcPr>
            <w:tcW w:w="941" w:type="dxa"/>
          </w:tcPr>
          <w:p w14:paraId="5FDD7EAD"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369.1</w:t>
            </w:r>
          </w:p>
        </w:tc>
        <w:tc>
          <w:tcPr>
            <w:tcW w:w="489" w:type="dxa"/>
          </w:tcPr>
          <w:p w14:paraId="4F519D18"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494" w:type="dxa"/>
          </w:tcPr>
          <w:p w14:paraId="0904914A"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0F46891F"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5.18</w:t>
            </w:r>
          </w:p>
        </w:tc>
        <w:tc>
          <w:tcPr>
            <w:tcW w:w="1080" w:type="dxa"/>
          </w:tcPr>
          <w:p w14:paraId="2007177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65.47</w:t>
            </w:r>
          </w:p>
        </w:tc>
        <w:tc>
          <w:tcPr>
            <w:tcW w:w="551" w:type="dxa"/>
          </w:tcPr>
          <w:p w14:paraId="4B1B383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6E47B07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106.261</w:t>
            </w:r>
          </w:p>
        </w:tc>
        <w:tc>
          <w:tcPr>
            <w:tcW w:w="837" w:type="dxa"/>
          </w:tcPr>
          <w:p w14:paraId="4F49274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12.659</w:t>
            </w:r>
          </w:p>
        </w:tc>
        <w:tc>
          <w:tcPr>
            <w:tcW w:w="900" w:type="dxa"/>
          </w:tcPr>
          <w:p w14:paraId="4473F60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19.421</w:t>
            </w:r>
          </w:p>
        </w:tc>
      </w:tr>
      <w:tr w:rsidR="007F43F6" w14:paraId="43324A5E"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411072BA" w14:textId="77777777" w:rsidR="007F43F6" w:rsidRDefault="0019794C">
            <w:pPr>
              <w:rPr>
                <w:rFonts w:ascii="Calibri" w:eastAsia="Calibri" w:hAnsi="Calibri" w:cs="Calibri"/>
                <w:color w:val="000000"/>
              </w:rPr>
            </w:pPr>
            <w:r>
              <w:rPr>
                <w:rFonts w:ascii="Calibri" w:eastAsia="Calibri" w:hAnsi="Calibri" w:cs="Calibri"/>
                <w:color w:val="000000"/>
              </w:rPr>
              <w:t>17</w:t>
            </w:r>
          </w:p>
        </w:tc>
        <w:tc>
          <w:tcPr>
            <w:tcW w:w="720" w:type="dxa"/>
          </w:tcPr>
          <w:p w14:paraId="2F0E335F"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4.288</w:t>
            </w:r>
          </w:p>
        </w:tc>
        <w:tc>
          <w:tcPr>
            <w:tcW w:w="941" w:type="dxa"/>
          </w:tcPr>
          <w:p w14:paraId="4ED58945"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369.1</w:t>
            </w:r>
          </w:p>
        </w:tc>
        <w:tc>
          <w:tcPr>
            <w:tcW w:w="489" w:type="dxa"/>
          </w:tcPr>
          <w:p w14:paraId="70FFFA06"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494" w:type="dxa"/>
          </w:tcPr>
          <w:p w14:paraId="2727AFD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3891A81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5.18</w:t>
            </w:r>
          </w:p>
        </w:tc>
        <w:tc>
          <w:tcPr>
            <w:tcW w:w="1080" w:type="dxa"/>
          </w:tcPr>
          <w:p w14:paraId="46EA642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65.47</w:t>
            </w:r>
          </w:p>
        </w:tc>
        <w:tc>
          <w:tcPr>
            <w:tcW w:w="551" w:type="dxa"/>
          </w:tcPr>
          <w:p w14:paraId="2911184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0FDDACD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106.261</w:t>
            </w:r>
          </w:p>
        </w:tc>
        <w:tc>
          <w:tcPr>
            <w:tcW w:w="837" w:type="dxa"/>
          </w:tcPr>
          <w:p w14:paraId="463CABC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14.992</w:t>
            </w:r>
          </w:p>
        </w:tc>
        <w:tc>
          <w:tcPr>
            <w:tcW w:w="900" w:type="dxa"/>
          </w:tcPr>
          <w:p w14:paraId="20965B1E"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18.019</w:t>
            </w:r>
          </w:p>
        </w:tc>
      </w:tr>
      <w:tr w:rsidR="007F43F6" w14:paraId="16A207D1"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7B5BC206" w14:textId="77777777" w:rsidR="007F43F6" w:rsidRDefault="0019794C">
            <w:pPr>
              <w:rPr>
                <w:rFonts w:ascii="Calibri" w:eastAsia="Calibri" w:hAnsi="Calibri" w:cs="Calibri"/>
                <w:color w:val="000000"/>
              </w:rPr>
            </w:pPr>
            <w:r>
              <w:rPr>
                <w:rFonts w:ascii="Calibri" w:eastAsia="Calibri" w:hAnsi="Calibri" w:cs="Calibri"/>
                <w:color w:val="000000"/>
              </w:rPr>
              <w:t>18</w:t>
            </w:r>
          </w:p>
        </w:tc>
        <w:tc>
          <w:tcPr>
            <w:tcW w:w="720" w:type="dxa"/>
          </w:tcPr>
          <w:p w14:paraId="0A2F642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4.376</w:t>
            </w:r>
          </w:p>
        </w:tc>
        <w:tc>
          <w:tcPr>
            <w:tcW w:w="941" w:type="dxa"/>
          </w:tcPr>
          <w:p w14:paraId="57211AE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353.045</w:t>
            </w:r>
          </w:p>
        </w:tc>
        <w:tc>
          <w:tcPr>
            <w:tcW w:w="489" w:type="dxa"/>
          </w:tcPr>
          <w:p w14:paraId="2C112239"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494" w:type="dxa"/>
          </w:tcPr>
          <w:p w14:paraId="285AC18C"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3CBFCD5C"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4.68</w:t>
            </w:r>
          </w:p>
        </w:tc>
        <w:tc>
          <w:tcPr>
            <w:tcW w:w="1080" w:type="dxa"/>
          </w:tcPr>
          <w:p w14:paraId="2536106D"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65.47</w:t>
            </w:r>
          </w:p>
        </w:tc>
        <w:tc>
          <w:tcPr>
            <w:tcW w:w="551" w:type="dxa"/>
          </w:tcPr>
          <w:p w14:paraId="2620DC7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55B5D9C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93.765</w:t>
            </w:r>
          </w:p>
        </w:tc>
        <w:tc>
          <w:tcPr>
            <w:tcW w:w="837" w:type="dxa"/>
          </w:tcPr>
          <w:p w14:paraId="3C6FA0DF"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10.778</w:t>
            </w:r>
          </w:p>
        </w:tc>
        <w:tc>
          <w:tcPr>
            <w:tcW w:w="900" w:type="dxa"/>
          </w:tcPr>
          <w:p w14:paraId="217B6A19"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16.81</w:t>
            </w:r>
          </w:p>
        </w:tc>
      </w:tr>
      <w:tr w:rsidR="007F43F6" w14:paraId="50FDA932"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6112A262" w14:textId="77777777" w:rsidR="007F43F6" w:rsidRDefault="0019794C">
            <w:pPr>
              <w:rPr>
                <w:rFonts w:ascii="Calibri" w:eastAsia="Calibri" w:hAnsi="Calibri" w:cs="Calibri"/>
                <w:color w:val="000000"/>
              </w:rPr>
            </w:pPr>
            <w:r>
              <w:rPr>
                <w:rFonts w:ascii="Calibri" w:eastAsia="Calibri" w:hAnsi="Calibri" w:cs="Calibri"/>
                <w:color w:val="000000"/>
              </w:rPr>
              <w:t>19</w:t>
            </w:r>
          </w:p>
        </w:tc>
        <w:tc>
          <w:tcPr>
            <w:tcW w:w="720" w:type="dxa"/>
          </w:tcPr>
          <w:p w14:paraId="22EC720E"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4.253</w:t>
            </w:r>
          </w:p>
        </w:tc>
        <w:tc>
          <w:tcPr>
            <w:tcW w:w="941" w:type="dxa"/>
          </w:tcPr>
          <w:p w14:paraId="63E03E81"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353.045</w:t>
            </w:r>
          </w:p>
        </w:tc>
        <w:tc>
          <w:tcPr>
            <w:tcW w:w="489" w:type="dxa"/>
          </w:tcPr>
          <w:p w14:paraId="2CCAB64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494" w:type="dxa"/>
          </w:tcPr>
          <w:p w14:paraId="77BF8C5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0A7801E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4.68</w:t>
            </w:r>
          </w:p>
        </w:tc>
        <w:tc>
          <w:tcPr>
            <w:tcW w:w="1080" w:type="dxa"/>
          </w:tcPr>
          <w:p w14:paraId="38EDF786"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65.47</w:t>
            </w:r>
          </w:p>
        </w:tc>
        <w:tc>
          <w:tcPr>
            <w:tcW w:w="551" w:type="dxa"/>
          </w:tcPr>
          <w:p w14:paraId="1C3DAC25"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0501C07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93.765</w:t>
            </w:r>
          </w:p>
        </w:tc>
        <w:tc>
          <w:tcPr>
            <w:tcW w:w="837" w:type="dxa"/>
          </w:tcPr>
          <w:p w14:paraId="2F41517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11.989</w:t>
            </w:r>
          </w:p>
        </w:tc>
        <w:tc>
          <w:tcPr>
            <w:tcW w:w="900" w:type="dxa"/>
          </w:tcPr>
          <w:p w14:paraId="77DF6A4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17.493</w:t>
            </w:r>
          </w:p>
        </w:tc>
      </w:tr>
      <w:tr w:rsidR="007F43F6" w14:paraId="6ED1BE1C"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2E50B703" w14:textId="77777777" w:rsidR="007F43F6" w:rsidRDefault="0019794C">
            <w:pPr>
              <w:rPr>
                <w:rFonts w:ascii="Calibri" w:eastAsia="Calibri" w:hAnsi="Calibri" w:cs="Calibri"/>
                <w:color w:val="000000"/>
              </w:rPr>
            </w:pPr>
            <w:r>
              <w:rPr>
                <w:rFonts w:ascii="Calibri" w:eastAsia="Calibri" w:hAnsi="Calibri" w:cs="Calibri"/>
                <w:color w:val="000000"/>
              </w:rPr>
              <w:t>20</w:t>
            </w:r>
          </w:p>
        </w:tc>
        <w:tc>
          <w:tcPr>
            <w:tcW w:w="720" w:type="dxa"/>
          </w:tcPr>
          <w:p w14:paraId="6989AB6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4.317</w:t>
            </w:r>
          </w:p>
        </w:tc>
        <w:tc>
          <w:tcPr>
            <w:tcW w:w="941" w:type="dxa"/>
          </w:tcPr>
          <w:p w14:paraId="61809867"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364.07</w:t>
            </w:r>
          </w:p>
        </w:tc>
        <w:tc>
          <w:tcPr>
            <w:tcW w:w="489" w:type="dxa"/>
          </w:tcPr>
          <w:p w14:paraId="1D63A467"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494" w:type="dxa"/>
          </w:tcPr>
          <w:p w14:paraId="12A6B5FF"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20A0C26B"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3.935</w:t>
            </w:r>
          </w:p>
        </w:tc>
        <w:tc>
          <w:tcPr>
            <w:tcW w:w="1080" w:type="dxa"/>
          </w:tcPr>
          <w:p w14:paraId="524F40FC"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108.61</w:t>
            </w:r>
          </w:p>
        </w:tc>
        <w:tc>
          <w:tcPr>
            <w:tcW w:w="551" w:type="dxa"/>
          </w:tcPr>
          <w:p w14:paraId="457CF3A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941" w:type="dxa"/>
          </w:tcPr>
          <w:p w14:paraId="659BAA3A"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95.409</w:t>
            </w:r>
          </w:p>
        </w:tc>
        <w:tc>
          <w:tcPr>
            <w:tcW w:w="837" w:type="dxa"/>
          </w:tcPr>
          <w:p w14:paraId="1FDE502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16.272</w:t>
            </w:r>
          </w:p>
        </w:tc>
        <w:tc>
          <w:tcPr>
            <w:tcW w:w="900" w:type="dxa"/>
          </w:tcPr>
          <w:p w14:paraId="2EB4F2C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17.751</w:t>
            </w:r>
          </w:p>
        </w:tc>
      </w:tr>
      <w:tr w:rsidR="007F43F6" w14:paraId="59B4EE26" w14:textId="77777777" w:rsidTr="007F43F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30" w:type="dxa"/>
          </w:tcPr>
          <w:p w14:paraId="7F773CDE" w14:textId="77777777" w:rsidR="007F43F6" w:rsidRDefault="0019794C">
            <w:pPr>
              <w:rPr>
                <w:rFonts w:ascii="Calibri" w:eastAsia="Calibri" w:hAnsi="Calibri" w:cs="Calibri"/>
                <w:color w:val="000000"/>
              </w:rPr>
            </w:pPr>
            <w:r>
              <w:rPr>
                <w:rFonts w:ascii="Calibri" w:eastAsia="Calibri" w:hAnsi="Calibri" w:cs="Calibri"/>
                <w:color w:val="000000"/>
              </w:rPr>
              <w:t>21</w:t>
            </w:r>
          </w:p>
        </w:tc>
        <w:tc>
          <w:tcPr>
            <w:tcW w:w="720" w:type="dxa"/>
          </w:tcPr>
          <w:p w14:paraId="1C6704D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4.375</w:t>
            </w:r>
          </w:p>
        </w:tc>
        <w:tc>
          <w:tcPr>
            <w:tcW w:w="941" w:type="dxa"/>
          </w:tcPr>
          <w:p w14:paraId="373261A3"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364.07</w:t>
            </w:r>
          </w:p>
        </w:tc>
        <w:tc>
          <w:tcPr>
            <w:tcW w:w="489" w:type="dxa"/>
          </w:tcPr>
          <w:p w14:paraId="22D86B6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494" w:type="dxa"/>
          </w:tcPr>
          <w:p w14:paraId="639D294E"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1F467BD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3.935</w:t>
            </w:r>
          </w:p>
        </w:tc>
        <w:tc>
          <w:tcPr>
            <w:tcW w:w="1080" w:type="dxa"/>
          </w:tcPr>
          <w:p w14:paraId="6E09AD2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108.61</w:t>
            </w:r>
          </w:p>
        </w:tc>
        <w:tc>
          <w:tcPr>
            <w:tcW w:w="551" w:type="dxa"/>
          </w:tcPr>
          <w:p w14:paraId="0444F7B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941" w:type="dxa"/>
          </w:tcPr>
          <w:p w14:paraId="64E081E5"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95.409</w:t>
            </w:r>
          </w:p>
        </w:tc>
        <w:tc>
          <w:tcPr>
            <w:tcW w:w="837" w:type="dxa"/>
          </w:tcPr>
          <w:p w14:paraId="13E41A8A"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13.037</w:t>
            </w:r>
          </w:p>
        </w:tc>
        <w:tc>
          <w:tcPr>
            <w:tcW w:w="900" w:type="dxa"/>
          </w:tcPr>
          <w:p w14:paraId="30DAECA3"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17.078</w:t>
            </w:r>
          </w:p>
        </w:tc>
      </w:tr>
      <w:tr w:rsidR="007F43F6" w14:paraId="7B7C88B4"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0D2105D8" w14:textId="77777777" w:rsidR="007F43F6" w:rsidRDefault="0019794C">
            <w:pPr>
              <w:rPr>
                <w:rFonts w:ascii="Calibri" w:eastAsia="Calibri" w:hAnsi="Calibri" w:cs="Calibri"/>
                <w:color w:val="000000"/>
              </w:rPr>
            </w:pPr>
            <w:r>
              <w:rPr>
                <w:rFonts w:ascii="Calibri" w:eastAsia="Calibri" w:hAnsi="Calibri" w:cs="Calibri"/>
                <w:color w:val="000000"/>
              </w:rPr>
              <w:t>22</w:t>
            </w:r>
          </w:p>
        </w:tc>
        <w:tc>
          <w:tcPr>
            <w:tcW w:w="720" w:type="dxa"/>
          </w:tcPr>
          <w:p w14:paraId="46E9E15F"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4.288</w:t>
            </w:r>
          </w:p>
        </w:tc>
        <w:tc>
          <w:tcPr>
            <w:tcW w:w="941" w:type="dxa"/>
          </w:tcPr>
          <w:p w14:paraId="1577D24E"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319.096</w:t>
            </w:r>
          </w:p>
        </w:tc>
        <w:tc>
          <w:tcPr>
            <w:tcW w:w="489" w:type="dxa"/>
          </w:tcPr>
          <w:p w14:paraId="30CBB72E"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494" w:type="dxa"/>
          </w:tcPr>
          <w:p w14:paraId="123F261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1BA44986"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2.953</w:t>
            </w:r>
          </w:p>
        </w:tc>
        <w:tc>
          <w:tcPr>
            <w:tcW w:w="1080" w:type="dxa"/>
          </w:tcPr>
          <w:p w14:paraId="08A54A0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70.15</w:t>
            </w:r>
          </w:p>
        </w:tc>
        <w:tc>
          <w:tcPr>
            <w:tcW w:w="551" w:type="dxa"/>
          </w:tcPr>
          <w:p w14:paraId="48150EA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6ADF49DF"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88.175</w:t>
            </w:r>
          </w:p>
        </w:tc>
        <w:tc>
          <w:tcPr>
            <w:tcW w:w="837" w:type="dxa"/>
          </w:tcPr>
          <w:p w14:paraId="1321D4DE"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9.613</w:t>
            </w:r>
          </w:p>
        </w:tc>
        <w:tc>
          <w:tcPr>
            <w:tcW w:w="900" w:type="dxa"/>
          </w:tcPr>
          <w:p w14:paraId="13F00F0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17.057</w:t>
            </w:r>
          </w:p>
        </w:tc>
      </w:tr>
      <w:tr w:rsidR="007F43F6" w14:paraId="6E9C0479"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73955E71" w14:textId="77777777" w:rsidR="007F43F6" w:rsidRDefault="0019794C">
            <w:pPr>
              <w:rPr>
                <w:rFonts w:ascii="Calibri" w:eastAsia="Calibri" w:hAnsi="Calibri" w:cs="Calibri"/>
                <w:color w:val="000000"/>
              </w:rPr>
            </w:pPr>
            <w:r>
              <w:rPr>
                <w:rFonts w:ascii="Calibri" w:eastAsia="Calibri" w:hAnsi="Calibri" w:cs="Calibri"/>
                <w:color w:val="000000"/>
              </w:rPr>
              <w:t>23</w:t>
            </w:r>
          </w:p>
        </w:tc>
        <w:tc>
          <w:tcPr>
            <w:tcW w:w="720" w:type="dxa"/>
          </w:tcPr>
          <w:p w14:paraId="44551B66"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4.423</w:t>
            </w:r>
          </w:p>
        </w:tc>
        <w:tc>
          <w:tcPr>
            <w:tcW w:w="941" w:type="dxa"/>
          </w:tcPr>
          <w:p w14:paraId="1008E5C2"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349.106</w:t>
            </w:r>
          </w:p>
        </w:tc>
        <w:tc>
          <w:tcPr>
            <w:tcW w:w="489" w:type="dxa"/>
          </w:tcPr>
          <w:p w14:paraId="406304D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494" w:type="dxa"/>
          </w:tcPr>
          <w:p w14:paraId="31BC8863"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28C91C3A"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2.961</w:t>
            </w:r>
          </w:p>
        </w:tc>
        <w:tc>
          <w:tcPr>
            <w:tcW w:w="1080" w:type="dxa"/>
          </w:tcPr>
          <w:p w14:paraId="464CA3E1"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79.38</w:t>
            </w:r>
          </w:p>
        </w:tc>
        <w:tc>
          <w:tcPr>
            <w:tcW w:w="551" w:type="dxa"/>
          </w:tcPr>
          <w:p w14:paraId="0537BB2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941" w:type="dxa"/>
          </w:tcPr>
          <w:p w14:paraId="46141E96"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94.727</w:t>
            </w:r>
          </w:p>
        </w:tc>
        <w:tc>
          <w:tcPr>
            <w:tcW w:w="837" w:type="dxa"/>
          </w:tcPr>
          <w:p w14:paraId="0CE642A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11.447</w:t>
            </w:r>
          </w:p>
        </w:tc>
        <w:tc>
          <w:tcPr>
            <w:tcW w:w="900" w:type="dxa"/>
          </w:tcPr>
          <w:p w14:paraId="7897B231"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19.514</w:t>
            </w:r>
          </w:p>
        </w:tc>
      </w:tr>
      <w:tr w:rsidR="007F43F6" w14:paraId="2DD24BBA"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72648DC4" w14:textId="77777777" w:rsidR="007F43F6" w:rsidRDefault="0019794C">
            <w:pPr>
              <w:rPr>
                <w:rFonts w:ascii="Calibri" w:eastAsia="Calibri" w:hAnsi="Calibri" w:cs="Calibri"/>
                <w:color w:val="000000"/>
              </w:rPr>
            </w:pPr>
            <w:r>
              <w:rPr>
                <w:rFonts w:ascii="Calibri" w:eastAsia="Calibri" w:hAnsi="Calibri" w:cs="Calibri"/>
                <w:color w:val="000000"/>
              </w:rPr>
              <w:t>24</w:t>
            </w:r>
          </w:p>
        </w:tc>
        <w:tc>
          <w:tcPr>
            <w:tcW w:w="720" w:type="dxa"/>
          </w:tcPr>
          <w:p w14:paraId="169F832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4.57</w:t>
            </w:r>
          </w:p>
        </w:tc>
        <w:tc>
          <w:tcPr>
            <w:tcW w:w="941" w:type="dxa"/>
          </w:tcPr>
          <w:p w14:paraId="0076444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364.081</w:t>
            </w:r>
          </w:p>
        </w:tc>
        <w:tc>
          <w:tcPr>
            <w:tcW w:w="489" w:type="dxa"/>
          </w:tcPr>
          <w:p w14:paraId="5425657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w:t>
            </w:r>
          </w:p>
        </w:tc>
        <w:tc>
          <w:tcPr>
            <w:tcW w:w="494" w:type="dxa"/>
          </w:tcPr>
          <w:p w14:paraId="39B1E5F0"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78CF0279"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2.861</w:t>
            </w:r>
          </w:p>
        </w:tc>
        <w:tc>
          <w:tcPr>
            <w:tcW w:w="1080" w:type="dxa"/>
          </w:tcPr>
          <w:p w14:paraId="389ED77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113.29</w:t>
            </w:r>
          </w:p>
        </w:tc>
        <w:tc>
          <w:tcPr>
            <w:tcW w:w="551" w:type="dxa"/>
          </w:tcPr>
          <w:p w14:paraId="40BBCAB7"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941" w:type="dxa"/>
          </w:tcPr>
          <w:p w14:paraId="7F5C9EF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94.829</w:t>
            </w:r>
          </w:p>
        </w:tc>
        <w:tc>
          <w:tcPr>
            <w:tcW w:w="837" w:type="dxa"/>
          </w:tcPr>
          <w:p w14:paraId="1F4AD3A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16.918</w:t>
            </w:r>
          </w:p>
        </w:tc>
        <w:tc>
          <w:tcPr>
            <w:tcW w:w="900" w:type="dxa"/>
          </w:tcPr>
          <w:p w14:paraId="14A58B00"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17.732</w:t>
            </w:r>
          </w:p>
        </w:tc>
      </w:tr>
      <w:tr w:rsidR="007F43F6" w14:paraId="392D65D9"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77AFF868" w14:textId="77777777" w:rsidR="007F43F6" w:rsidRDefault="0019794C">
            <w:pPr>
              <w:rPr>
                <w:rFonts w:ascii="Calibri" w:eastAsia="Calibri" w:hAnsi="Calibri" w:cs="Calibri"/>
                <w:color w:val="000000"/>
              </w:rPr>
            </w:pPr>
            <w:r>
              <w:rPr>
                <w:rFonts w:ascii="Calibri" w:eastAsia="Calibri" w:hAnsi="Calibri" w:cs="Calibri"/>
                <w:color w:val="000000"/>
              </w:rPr>
              <w:t>25</w:t>
            </w:r>
          </w:p>
        </w:tc>
        <w:tc>
          <w:tcPr>
            <w:tcW w:w="720" w:type="dxa"/>
          </w:tcPr>
          <w:p w14:paraId="34D9A5D1"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4.242</w:t>
            </w:r>
          </w:p>
        </w:tc>
        <w:tc>
          <w:tcPr>
            <w:tcW w:w="941" w:type="dxa"/>
          </w:tcPr>
          <w:p w14:paraId="1CBB1C7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387.018</w:t>
            </w:r>
          </w:p>
        </w:tc>
        <w:tc>
          <w:tcPr>
            <w:tcW w:w="489" w:type="dxa"/>
          </w:tcPr>
          <w:p w14:paraId="513FDD6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494" w:type="dxa"/>
          </w:tcPr>
          <w:p w14:paraId="1A1D2F3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6CA8AA9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4.26</w:t>
            </w:r>
          </w:p>
        </w:tc>
        <w:tc>
          <w:tcPr>
            <w:tcW w:w="1080" w:type="dxa"/>
          </w:tcPr>
          <w:p w14:paraId="1DA6493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70.15</w:t>
            </w:r>
          </w:p>
        </w:tc>
        <w:tc>
          <w:tcPr>
            <w:tcW w:w="551" w:type="dxa"/>
          </w:tcPr>
          <w:p w14:paraId="0F547AE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36FBF6A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98.195</w:t>
            </w:r>
          </w:p>
        </w:tc>
        <w:tc>
          <w:tcPr>
            <w:tcW w:w="837" w:type="dxa"/>
          </w:tcPr>
          <w:p w14:paraId="7B31BBAE"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13.398</w:t>
            </w:r>
          </w:p>
        </w:tc>
        <w:tc>
          <w:tcPr>
            <w:tcW w:w="900" w:type="dxa"/>
          </w:tcPr>
          <w:p w14:paraId="3DF9F4B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17.89</w:t>
            </w:r>
          </w:p>
        </w:tc>
      </w:tr>
      <w:tr w:rsidR="007F43F6" w14:paraId="09095CCA"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1DA9021D" w14:textId="77777777" w:rsidR="007F43F6" w:rsidRDefault="0019794C">
            <w:pPr>
              <w:rPr>
                <w:rFonts w:ascii="Calibri" w:eastAsia="Calibri" w:hAnsi="Calibri" w:cs="Calibri"/>
                <w:color w:val="000000"/>
              </w:rPr>
            </w:pPr>
            <w:r>
              <w:rPr>
                <w:rFonts w:ascii="Calibri" w:eastAsia="Calibri" w:hAnsi="Calibri" w:cs="Calibri"/>
                <w:color w:val="000000"/>
              </w:rPr>
              <w:t>26</w:t>
            </w:r>
          </w:p>
        </w:tc>
        <w:tc>
          <w:tcPr>
            <w:tcW w:w="720" w:type="dxa"/>
          </w:tcPr>
          <w:p w14:paraId="77C2C290"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4.253</w:t>
            </w:r>
          </w:p>
        </w:tc>
        <w:tc>
          <w:tcPr>
            <w:tcW w:w="941" w:type="dxa"/>
          </w:tcPr>
          <w:p w14:paraId="05AEF8B7"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364.081</w:t>
            </w:r>
          </w:p>
        </w:tc>
        <w:tc>
          <w:tcPr>
            <w:tcW w:w="489" w:type="dxa"/>
          </w:tcPr>
          <w:p w14:paraId="2488354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w:t>
            </w:r>
          </w:p>
        </w:tc>
        <w:tc>
          <w:tcPr>
            <w:tcW w:w="494" w:type="dxa"/>
          </w:tcPr>
          <w:p w14:paraId="18700856"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1CFC792D"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2.861</w:t>
            </w:r>
          </w:p>
        </w:tc>
        <w:tc>
          <w:tcPr>
            <w:tcW w:w="1080" w:type="dxa"/>
          </w:tcPr>
          <w:p w14:paraId="1CC17417"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113.29</w:t>
            </w:r>
          </w:p>
        </w:tc>
        <w:tc>
          <w:tcPr>
            <w:tcW w:w="551" w:type="dxa"/>
          </w:tcPr>
          <w:p w14:paraId="448F476F"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941" w:type="dxa"/>
          </w:tcPr>
          <w:p w14:paraId="47B44630"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94.829</w:t>
            </w:r>
          </w:p>
        </w:tc>
        <w:tc>
          <w:tcPr>
            <w:tcW w:w="837" w:type="dxa"/>
          </w:tcPr>
          <w:p w14:paraId="69F5899C"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15.472</w:t>
            </w:r>
          </w:p>
        </w:tc>
        <w:tc>
          <w:tcPr>
            <w:tcW w:w="900" w:type="dxa"/>
          </w:tcPr>
          <w:p w14:paraId="0BAD0E46"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16.696</w:t>
            </w:r>
          </w:p>
        </w:tc>
      </w:tr>
      <w:tr w:rsidR="007F43F6" w14:paraId="537249B1"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47395E31" w14:textId="77777777" w:rsidR="007F43F6" w:rsidRDefault="0019794C">
            <w:pPr>
              <w:rPr>
                <w:rFonts w:ascii="Calibri" w:eastAsia="Calibri" w:hAnsi="Calibri" w:cs="Calibri"/>
                <w:color w:val="000000"/>
              </w:rPr>
            </w:pPr>
            <w:r>
              <w:rPr>
                <w:rFonts w:ascii="Calibri" w:eastAsia="Calibri" w:hAnsi="Calibri" w:cs="Calibri"/>
                <w:color w:val="000000"/>
              </w:rPr>
              <w:t>27</w:t>
            </w:r>
          </w:p>
        </w:tc>
        <w:tc>
          <w:tcPr>
            <w:tcW w:w="720" w:type="dxa"/>
          </w:tcPr>
          <w:p w14:paraId="7EDF491A"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4.354</w:t>
            </w:r>
          </w:p>
        </w:tc>
        <w:tc>
          <w:tcPr>
            <w:tcW w:w="941" w:type="dxa"/>
          </w:tcPr>
          <w:p w14:paraId="5704595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364.081</w:t>
            </w:r>
          </w:p>
        </w:tc>
        <w:tc>
          <w:tcPr>
            <w:tcW w:w="489" w:type="dxa"/>
          </w:tcPr>
          <w:p w14:paraId="5CE431D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w:t>
            </w:r>
          </w:p>
        </w:tc>
        <w:tc>
          <w:tcPr>
            <w:tcW w:w="494" w:type="dxa"/>
          </w:tcPr>
          <w:p w14:paraId="39594A7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318AA201"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2.861</w:t>
            </w:r>
          </w:p>
        </w:tc>
        <w:tc>
          <w:tcPr>
            <w:tcW w:w="1080" w:type="dxa"/>
          </w:tcPr>
          <w:p w14:paraId="2E75D3FC"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113.29</w:t>
            </w:r>
          </w:p>
        </w:tc>
        <w:tc>
          <w:tcPr>
            <w:tcW w:w="551" w:type="dxa"/>
          </w:tcPr>
          <w:p w14:paraId="7952394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941" w:type="dxa"/>
          </w:tcPr>
          <w:p w14:paraId="626CEEC6"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94.829</w:t>
            </w:r>
          </w:p>
        </w:tc>
        <w:tc>
          <w:tcPr>
            <w:tcW w:w="837" w:type="dxa"/>
          </w:tcPr>
          <w:p w14:paraId="08111DF1"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17.16</w:t>
            </w:r>
          </w:p>
        </w:tc>
        <w:tc>
          <w:tcPr>
            <w:tcW w:w="900" w:type="dxa"/>
          </w:tcPr>
          <w:p w14:paraId="13B64B45"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18.008</w:t>
            </w:r>
          </w:p>
        </w:tc>
      </w:tr>
      <w:tr w:rsidR="007F43F6" w14:paraId="5B9D12FB"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6281EAE8" w14:textId="77777777" w:rsidR="007F43F6" w:rsidRDefault="0019794C">
            <w:pPr>
              <w:rPr>
                <w:rFonts w:ascii="Calibri" w:eastAsia="Calibri" w:hAnsi="Calibri" w:cs="Calibri"/>
                <w:color w:val="000000"/>
              </w:rPr>
            </w:pPr>
            <w:r>
              <w:rPr>
                <w:rFonts w:ascii="Calibri" w:eastAsia="Calibri" w:hAnsi="Calibri" w:cs="Calibri"/>
                <w:color w:val="000000"/>
              </w:rPr>
              <w:t>28</w:t>
            </w:r>
          </w:p>
        </w:tc>
        <w:tc>
          <w:tcPr>
            <w:tcW w:w="720" w:type="dxa"/>
          </w:tcPr>
          <w:p w14:paraId="2D1DBDCB"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5.714</w:t>
            </w:r>
          </w:p>
        </w:tc>
        <w:tc>
          <w:tcPr>
            <w:tcW w:w="941" w:type="dxa"/>
          </w:tcPr>
          <w:p w14:paraId="6906E3B8"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360.111</w:t>
            </w:r>
          </w:p>
        </w:tc>
        <w:tc>
          <w:tcPr>
            <w:tcW w:w="489" w:type="dxa"/>
          </w:tcPr>
          <w:p w14:paraId="485AF4EB"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494" w:type="dxa"/>
          </w:tcPr>
          <w:p w14:paraId="6472A480"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1D1DA72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3.002</w:t>
            </w:r>
          </w:p>
        </w:tc>
        <w:tc>
          <w:tcPr>
            <w:tcW w:w="1080" w:type="dxa"/>
          </w:tcPr>
          <w:p w14:paraId="15A174A8"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79.95</w:t>
            </w:r>
          </w:p>
        </w:tc>
        <w:tc>
          <w:tcPr>
            <w:tcW w:w="551" w:type="dxa"/>
          </w:tcPr>
          <w:p w14:paraId="6E05186F"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54875E7F"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100.741</w:t>
            </w:r>
          </w:p>
        </w:tc>
        <w:tc>
          <w:tcPr>
            <w:tcW w:w="837" w:type="dxa"/>
          </w:tcPr>
          <w:p w14:paraId="684117DC"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10.343</w:t>
            </w:r>
          </w:p>
        </w:tc>
        <w:tc>
          <w:tcPr>
            <w:tcW w:w="900" w:type="dxa"/>
          </w:tcPr>
          <w:p w14:paraId="243D381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16.95</w:t>
            </w:r>
          </w:p>
        </w:tc>
      </w:tr>
      <w:tr w:rsidR="007F43F6" w14:paraId="3B5B6DDA"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33EE1E78" w14:textId="77777777" w:rsidR="007F43F6" w:rsidRDefault="0019794C">
            <w:pPr>
              <w:rPr>
                <w:rFonts w:ascii="Calibri" w:eastAsia="Calibri" w:hAnsi="Calibri" w:cs="Calibri"/>
                <w:color w:val="000000"/>
              </w:rPr>
            </w:pPr>
            <w:r>
              <w:rPr>
                <w:rFonts w:ascii="Calibri" w:eastAsia="Calibri" w:hAnsi="Calibri" w:cs="Calibri"/>
                <w:color w:val="000000"/>
              </w:rPr>
              <w:t>29</w:t>
            </w:r>
          </w:p>
        </w:tc>
        <w:tc>
          <w:tcPr>
            <w:tcW w:w="720" w:type="dxa"/>
          </w:tcPr>
          <w:p w14:paraId="5113C20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5.642</w:t>
            </w:r>
          </w:p>
        </w:tc>
        <w:tc>
          <w:tcPr>
            <w:tcW w:w="941" w:type="dxa"/>
          </w:tcPr>
          <w:p w14:paraId="7E07579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378.102</w:t>
            </w:r>
          </w:p>
        </w:tc>
        <w:tc>
          <w:tcPr>
            <w:tcW w:w="489" w:type="dxa"/>
          </w:tcPr>
          <w:p w14:paraId="7AB9106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494" w:type="dxa"/>
          </w:tcPr>
          <w:p w14:paraId="28B72EB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1686E5B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3.142</w:t>
            </w:r>
          </w:p>
        </w:tc>
        <w:tc>
          <w:tcPr>
            <w:tcW w:w="1080" w:type="dxa"/>
          </w:tcPr>
          <w:p w14:paraId="5028484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79.95</w:t>
            </w:r>
          </w:p>
        </w:tc>
        <w:tc>
          <w:tcPr>
            <w:tcW w:w="551" w:type="dxa"/>
          </w:tcPr>
          <w:p w14:paraId="346A4DC6"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6D36675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100.699</w:t>
            </w:r>
          </w:p>
        </w:tc>
        <w:tc>
          <w:tcPr>
            <w:tcW w:w="837" w:type="dxa"/>
          </w:tcPr>
          <w:p w14:paraId="5B2665B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11.217</w:t>
            </w:r>
          </w:p>
        </w:tc>
        <w:tc>
          <w:tcPr>
            <w:tcW w:w="900" w:type="dxa"/>
          </w:tcPr>
          <w:p w14:paraId="6B190ED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16.512</w:t>
            </w:r>
          </w:p>
        </w:tc>
      </w:tr>
      <w:tr w:rsidR="007F43F6" w14:paraId="76743387"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3D9227ED" w14:textId="77777777" w:rsidR="007F43F6" w:rsidRDefault="0019794C">
            <w:pPr>
              <w:rPr>
                <w:rFonts w:ascii="Calibri" w:eastAsia="Calibri" w:hAnsi="Calibri" w:cs="Calibri"/>
                <w:color w:val="000000"/>
              </w:rPr>
            </w:pPr>
            <w:r>
              <w:rPr>
                <w:rFonts w:ascii="Calibri" w:eastAsia="Calibri" w:hAnsi="Calibri" w:cs="Calibri"/>
                <w:color w:val="000000"/>
              </w:rPr>
              <w:t>30</w:t>
            </w:r>
          </w:p>
        </w:tc>
        <w:tc>
          <w:tcPr>
            <w:tcW w:w="720" w:type="dxa"/>
          </w:tcPr>
          <w:p w14:paraId="2B127FDF"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5.411</w:t>
            </w:r>
          </w:p>
        </w:tc>
        <w:tc>
          <w:tcPr>
            <w:tcW w:w="941" w:type="dxa"/>
          </w:tcPr>
          <w:p w14:paraId="7FC0608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394.072</w:t>
            </w:r>
          </w:p>
        </w:tc>
        <w:tc>
          <w:tcPr>
            <w:tcW w:w="489" w:type="dxa"/>
          </w:tcPr>
          <w:p w14:paraId="1243348B"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494" w:type="dxa"/>
          </w:tcPr>
          <w:p w14:paraId="37437FC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3388DEFD"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3.656</w:t>
            </w:r>
          </w:p>
        </w:tc>
        <w:tc>
          <w:tcPr>
            <w:tcW w:w="1080" w:type="dxa"/>
          </w:tcPr>
          <w:p w14:paraId="24DF5B8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79.95</w:t>
            </w:r>
          </w:p>
        </w:tc>
        <w:tc>
          <w:tcPr>
            <w:tcW w:w="551" w:type="dxa"/>
          </w:tcPr>
          <w:p w14:paraId="27C694FF"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084EBD67"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105.751</w:t>
            </w:r>
          </w:p>
        </w:tc>
        <w:tc>
          <w:tcPr>
            <w:tcW w:w="837" w:type="dxa"/>
          </w:tcPr>
          <w:p w14:paraId="4FC4C5D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13.621</w:t>
            </w:r>
          </w:p>
        </w:tc>
        <w:tc>
          <w:tcPr>
            <w:tcW w:w="900" w:type="dxa"/>
          </w:tcPr>
          <w:p w14:paraId="4AE60C57"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17.121</w:t>
            </w:r>
          </w:p>
        </w:tc>
      </w:tr>
      <w:tr w:rsidR="007F43F6" w14:paraId="62E30397"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62E9BEA6" w14:textId="77777777" w:rsidR="007F43F6" w:rsidRDefault="0019794C">
            <w:pPr>
              <w:rPr>
                <w:rFonts w:ascii="Calibri" w:eastAsia="Calibri" w:hAnsi="Calibri" w:cs="Calibri"/>
                <w:color w:val="000000"/>
              </w:rPr>
            </w:pPr>
            <w:r>
              <w:rPr>
                <w:rFonts w:ascii="Calibri" w:eastAsia="Calibri" w:hAnsi="Calibri" w:cs="Calibri"/>
                <w:color w:val="000000"/>
              </w:rPr>
              <w:t>31</w:t>
            </w:r>
          </w:p>
        </w:tc>
        <w:tc>
          <w:tcPr>
            <w:tcW w:w="720" w:type="dxa"/>
          </w:tcPr>
          <w:p w14:paraId="3C43C2D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5.504</w:t>
            </w:r>
          </w:p>
        </w:tc>
        <w:tc>
          <w:tcPr>
            <w:tcW w:w="941" w:type="dxa"/>
          </w:tcPr>
          <w:p w14:paraId="0E969876"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438.022</w:t>
            </w:r>
          </w:p>
        </w:tc>
        <w:tc>
          <w:tcPr>
            <w:tcW w:w="489" w:type="dxa"/>
          </w:tcPr>
          <w:p w14:paraId="42639EF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494" w:type="dxa"/>
          </w:tcPr>
          <w:p w14:paraId="02D72BA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13B15931"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3.765</w:t>
            </w:r>
          </w:p>
        </w:tc>
        <w:tc>
          <w:tcPr>
            <w:tcW w:w="1080" w:type="dxa"/>
          </w:tcPr>
          <w:p w14:paraId="15B76BE5"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79.95</w:t>
            </w:r>
          </w:p>
        </w:tc>
        <w:tc>
          <w:tcPr>
            <w:tcW w:w="551" w:type="dxa"/>
          </w:tcPr>
          <w:p w14:paraId="38B2F86C"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44F124F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108.441</w:t>
            </w:r>
          </w:p>
        </w:tc>
        <w:tc>
          <w:tcPr>
            <w:tcW w:w="837" w:type="dxa"/>
          </w:tcPr>
          <w:p w14:paraId="722420D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15.276</w:t>
            </w:r>
          </w:p>
        </w:tc>
        <w:tc>
          <w:tcPr>
            <w:tcW w:w="900" w:type="dxa"/>
          </w:tcPr>
          <w:p w14:paraId="6F0D0E1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17.336</w:t>
            </w:r>
          </w:p>
        </w:tc>
      </w:tr>
      <w:tr w:rsidR="007F43F6" w14:paraId="478D1576"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3A0D9358" w14:textId="77777777" w:rsidR="007F43F6" w:rsidRDefault="0019794C">
            <w:pPr>
              <w:rPr>
                <w:rFonts w:ascii="Calibri" w:eastAsia="Calibri" w:hAnsi="Calibri" w:cs="Calibri"/>
                <w:color w:val="000000"/>
              </w:rPr>
            </w:pPr>
            <w:r>
              <w:rPr>
                <w:rFonts w:ascii="Calibri" w:eastAsia="Calibri" w:hAnsi="Calibri" w:cs="Calibri"/>
                <w:color w:val="000000"/>
              </w:rPr>
              <w:t>32</w:t>
            </w:r>
          </w:p>
        </w:tc>
        <w:tc>
          <w:tcPr>
            <w:tcW w:w="720" w:type="dxa"/>
          </w:tcPr>
          <w:p w14:paraId="35DA687E"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5.256</w:t>
            </w:r>
          </w:p>
        </w:tc>
        <w:tc>
          <w:tcPr>
            <w:tcW w:w="941" w:type="dxa"/>
          </w:tcPr>
          <w:p w14:paraId="16E7753B"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486.008</w:t>
            </w:r>
          </w:p>
        </w:tc>
        <w:tc>
          <w:tcPr>
            <w:tcW w:w="489" w:type="dxa"/>
          </w:tcPr>
          <w:p w14:paraId="4889088A"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494" w:type="dxa"/>
          </w:tcPr>
          <w:p w14:paraId="4C19612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04B04EBD"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3.607</w:t>
            </w:r>
          </w:p>
        </w:tc>
        <w:tc>
          <w:tcPr>
            <w:tcW w:w="1080" w:type="dxa"/>
          </w:tcPr>
          <w:p w14:paraId="7AC96606"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79.95</w:t>
            </w:r>
          </w:p>
        </w:tc>
        <w:tc>
          <w:tcPr>
            <w:tcW w:w="551" w:type="dxa"/>
          </w:tcPr>
          <w:p w14:paraId="1B5BEB5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305F551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113.458</w:t>
            </w:r>
          </w:p>
        </w:tc>
        <w:tc>
          <w:tcPr>
            <w:tcW w:w="837" w:type="dxa"/>
          </w:tcPr>
          <w:p w14:paraId="544F7ACA"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15.965</w:t>
            </w:r>
          </w:p>
        </w:tc>
        <w:tc>
          <w:tcPr>
            <w:tcW w:w="900" w:type="dxa"/>
          </w:tcPr>
          <w:p w14:paraId="08267CC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17.648</w:t>
            </w:r>
          </w:p>
        </w:tc>
      </w:tr>
      <w:tr w:rsidR="007F43F6" w14:paraId="752AE928"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0A7D3ACB" w14:textId="77777777" w:rsidR="007F43F6" w:rsidRDefault="0019794C">
            <w:pPr>
              <w:rPr>
                <w:rFonts w:ascii="Calibri" w:eastAsia="Calibri" w:hAnsi="Calibri" w:cs="Calibri"/>
                <w:color w:val="000000"/>
              </w:rPr>
            </w:pPr>
            <w:r>
              <w:rPr>
                <w:rFonts w:ascii="Calibri" w:eastAsia="Calibri" w:hAnsi="Calibri" w:cs="Calibri"/>
                <w:color w:val="000000"/>
              </w:rPr>
              <w:t>33</w:t>
            </w:r>
          </w:p>
        </w:tc>
        <w:tc>
          <w:tcPr>
            <w:tcW w:w="720" w:type="dxa"/>
          </w:tcPr>
          <w:p w14:paraId="014538F2"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4.922</w:t>
            </w:r>
          </w:p>
        </w:tc>
        <w:tc>
          <w:tcPr>
            <w:tcW w:w="941" w:type="dxa"/>
          </w:tcPr>
          <w:p w14:paraId="57A63C0F"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358.095</w:t>
            </w:r>
          </w:p>
        </w:tc>
        <w:tc>
          <w:tcPr>
            <w:tcW w:w="489" w:type="dxa"/>
          </w:tcPr>
          <w:p w14:paraId="1F5AE25F"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494" w:type="dxa"/>
          </w:tcPr>
          <w:p w14:paraId="7CAB0A0F"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48ADE07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2.9</w:t>
            </w:r>
          </w:p>
        </w:tc>
        <w:tc>
          <w:tcPr>
            <w:tcW w:w="1080" w:type="dxa"/>
          </w:tcPr>
          <w:p w14:paraId="5188977C"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82.17</w:t>
            </w:r>
          </w:p>
        </w:tc>
        <w:tc>
          <w:tcPr>
            <w:tcW w:w="551" w:type="dxa"/>
          </w:tcPr>
          <w:p w14:paraId="0028459F"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24038283"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100.748</w:t>
            </w:r>
          </w:p>
        </w:tc>
        <w:tc>
          <w:tcPr>
            <w:tcW w:w="837" w:type="dxa"/>
          </w:tcPr>
          <w:p w14:paraId="35B2935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12.67</w:t>
            </w:r>
          </w:p>
        </w:tc>
        <w:tc>
          <w:tcPr>
            <w:tcW w:w="900" w:type="dxa"/>
          </w:tcPr>
          <w:p w14:paraId="1ECB37D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16.463</w:t>
            </w:r>
          </w:p>
        </w:tc>
      </w:tr>
      <w:tr w:rsidR="007F43F6" w14:paraId="1B12E2B4"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0A3F9580" w14:textId="77777777" w:rsidR="007F43F6" w:rsidRDefault="0019794C">
            <w:pPr>
              <w:rPr>
                <w:rFonts w:ascii="Calibri" w:eastAsia="Calibri" w:hAnsi="Calibri" w:cs="Calibri"/>
                <w:color w:val="000000"/>
              </w:rPr>
            </w:pPr>
            <w:r>
              <w:rPr>
                <w:rFonts w:ascii="Calibri" w:eastAsia="Calibri" w:hAnsi="Calibri" w:cs="Calibri"/>
                <w:color w:val="000000"/>
              </w:rPr>
              <w:lastRenderedPageBreak/>
              <w:t>34</w:t>
            </w:r>
          </w:p>
        </w:tc>
        <w:tc>
          <w:tcPr>
            <w:tcW w:w="720" w:type="dxa"/>
          </w:tcPr>
          <w:p w14:paraId="44570D9E"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5.001</w:t>
            </w:r>
          </w:p>
        </w:tc>
        <w:tc>
          <w:tcPr>
            <w:tcW w:w="941" w:type="dxa"/>
          </w:tcPr>
          <w:p w14:paraId="5AB23020"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376.086</w:t>
            </w:r>
          </w:p>
        </w:tc>
        <w:tc>
          <w:tcPr>
            <w:tcW w:w="489" w:type="dxa"/>
          </w:tcPr>
          <w:p w14:paraId="00ED31A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494" w:type="dxa"/>
          </w:tcPr>
          <w:p w14:paraId="26961747"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6707C93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3.039</w:t>
            </w:r>
          </w:p>
        </w:tc>
        <w:tc>
          <w:tcPr>
            <w:tcW w:w="1080" w:type="dxa"/>
          </w:tcPr>
          <w:p w14:paraId="30BE76AB"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82.17</w:t>
            </w:r>
          </w:p>
        </w:tc>
        <w:tc>
          <w:tcPr>
            <w:tcW w:w="551" w:type="dxa"/>
          </w:tcPr>
          <w:p w14:paraId="15DB44B5"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17E78B47"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100.706</w:t>
            </w:r>
          </w:p>
        </w:tc>
        <w:tc>
          <w:tcPr>
            <w:tcW w:w="837" w:type="dxa"/>
          </w:tcPr>
          <w:p w14:paraId="28D6ED20"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11.121</w:t>
            </w:r>
          </w:p>
        </w:tc>
        <w:tc>
          <w:tcPr>
            <w:tcW w:w="900" w:type="dxa"/>
          </w:tcPr>
          <w:p w14:paraId="58539F4B"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16.948</w:t>
            </w:r>
          </w:p>
        </w:tc>
      </w:tr>
      <w:tr w:rsidR="007F43F6" w14:paraId="77699335"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3E8FE0CB" w14:textId="77777777" w:rsidR="007F43F6" w:rsidRDefault="0019794C">
            <w:pPr>
              <w:rPr>
                <w:rFonts w:ascii="Calibri" w:eastAsia="Calibri" w:hAnsi="Calibri" w:cs="Calibri"/>
                <w:color w:val="000000"/>
              </w:rPr>
            </w:pPr>
            <w:r>
              <w:rPr>
                <w:rFonts w:ascii="Calibri" w:eastAsia="Calibri" w:hAnsi="Calibri" w:cs="Calibri"/>
                <w:color w:val="000000"/>
              </w:rPr>
              <w:t>35</w:t>
            </w:r>
          </w:p>
        </w:tc>
        <w:tc>
          <w:tcPr>
            <w:tcW w:w="720" w:type="dxa"/>
          </w:tcPr>
          <w:p w14:paraId="30AF9793"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4.875</w:t>
            </w:r>
          </w:p>
        </w:tc>
        <w:tc>
          <w:tcPr>
            <w:tcW w:w="941" w:type="dxa"/>
          </w:tcPr>
          <w:p w14:paraId="5B56B55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392.056</w:t>
            </w:r>
          </w:p>
        </w:tc>
        <w:tc>
          <w:tcPr>
            <w:tcW w:w="489" w:type="dxa"/>
          </w:tcPr>
          <w:p w14:paraId="2877F41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494" w:type="dxa"/>
          </w:tcPr>
          <w:p w14:paraId="1CDC119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419C862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3.553</w:t>
            </w:r>
          </w:p>
        </w:tc>
        <w:tc>
          <w:tcPr>
            <w:tcW w:w="1080" w:type="dxa"/>
          </w:tcPr>
          <w:p w14:paraId="2CD3895E"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82.17</w:t>
            </w:r>
          </w:p>
        </w:tc>
        <w:tc>
          <w:tcPr>
            <w:tcW w:w="551" w:type="dxa"/>
          </w:tcPr>
          <w:p w14:paraId="4A49B703"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08FEBC1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105.757</w:t>
            </w:r>
          </w:p>
        </w:tc>
        <w:tc>
          <w:tcPr>
            <w:tcW w:w="837" w:type="dxa"/>
          </w:tcPr>
          <w:p w14:paraId="2F829B91"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17.152</w:t>
            </w:r>
          </w:p>
        </w:tc>
        <w:tc>
          <w:tcPr>
            <w:tcW w:w="900" w:type="dxa"/>
          </w:tcPr>
          <w:p w14:paraId="4096E20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17.186</w:t>
            </w:r>
          </w:p>
        </w:tc>
      </w:tr>
      <w:tr w:rsidR="007F43F6" w14:paraId="4019107A"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28415DB4" w14:textId="77777777" w:rsidR="007F43F6" w:rsidRDefault="0019794C">
            <w:pPr>
              <w:rPr>
                <w:rFonts w:ascii="Calibri" w:eastAsia="Calibri" w:hAnsi="Calibri" w:cs="Calibri"/>
                <w:color w:val="000000"/>
              </w:rPr>
            </w:pPr>
            <w:r>
              <w:rPr>
                <w:rFonts w:ascii="Calibri" w:eastAsia="Calibri" w:hAnsi="Calibri" w:cs="Calibri"/>
                <w:color w:val="000000"/>
              </w:rPr>
              <w:t>36</w:t>
            </w:r>
          </w:p>
        </w:tc>
        <w:tc>
          <w:tcPr>
            <w:tcW w:w="720" w:type="dxa"/>
          </w:tcPr>
          <w:p w14:paraId="6EB4893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5.02</w:t>
            </w:r>
          </w:p>
        </w:tc>
        <w:tc>
          <w:tcPr>
            <w:tcW w:w="941" w:type="dxa"/>
          </w:tcPr>
          <w:p w14:paraId="1F0035F5"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436.006</w:t>
            </w:r>
          </w:p>
        </w:tc>
        <w:tc>
          <w:tcPr>
            <w:tcW w:w="489" w:type="dxa"/>
          </w:tcPr>
          <w:p w14:paraId="6622B5F8"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494" w:type="dxa"/>
          </w:tcPr>
          <w:p w14:paraId="5CABCD40"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45EDE82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3.662</w:t>
            </w:r>
          </w:p>
        </w:tc>
        <w:tc>
          <w:tcPr>
            <w:tcW w:w="1080" w:type="dxa"/>
          </w:tcPr>
          <w:p w14:paraId="52EF896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82.17</w:t>
            </w:r>
          </w:p>
        </w:tc>
        <w:tc>
          <w:tcPr>
            <w:tcW w:w="551" w:type="dxa"/>
          </w:tcPr>
          <w:p w14:paraId="4A7692C6"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41E9A0C7"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108.448</w:t>
            </w:r>
          </w:p>
        </w:tc>
        <w:tc>
          <w:tcPr>
            <w:tcW w:w="837" w:type="dxa"/>
          </w:tcPr>
          <w:p w14:paraId="3AC9CCE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15.236</w:t>
            </w:r>
          </w:p>
        </w:tc>
        <w:tc>
          <w:tcPr>
            <w:tcW w:w="900" w:type="dxa"/>
          </w:tcPr>
          <w:p w14:paraId="6AC5C4BA"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17.058</w:t>
            </w:r>
          </w:p>
        </w:tc>
      </w:tr>
      <w:tr w:rsidR="007F43F6" w14:paraId="72B11CA6"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1C99EA5F" w14:textId="77777777" w:rsidR="007F43F6" w:rsidRDefault="0019794C">
            <w:pPr>
              <w:rPr>
                <w:rFonts w:ascii="Calibri" w:eastAsia="Calibri" w:hAnsi="Calibri" w:cs="Calibri"/>
                <w:color w:val="000000"/>
              </w:rPr>
            </w:pPr>
            <w:r>
              <w:rPr>
                <w:rFonts w:ascii="Calibri" w:eastAsia="Calibri" w:hAnsi="Calibri" w:cs="Calibri"/>
                <w:color w:val="000000"/>
              </w:rPr>
              <w:t>37</w:t>
            </w:r>
          </w:p>
        </w:tc>
        <w:tc>
          <w:tcPr>
            <w:tcW w:w="720" w:type="dxa"/>
          </w:tcPr>
          <w:p w14:paraId="57C0EE0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4.778</w:t>
            </w:r>
          </w:p>
        </w:tc>
        <w:tc>
          <w:tcPr>
            <w:tcW w:w="941" w:type="dxa"/>
          </w:tcPr>
          <w:p w14:paraId="1F77EF7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483.992</w:t>
            </w:r>
          </w:p>
        </w:tc>
        <w:tc>
          <w:tcPr>
            <w:tcW w:w="489" w:type="dxa"/>
          </w:tcPr>
          <w:p w14:paraId="5729695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494" w:type="dxa"/>
          </w:tcPr>
          <w:p w14:paraId="6ABA02C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810" w:type="dxa"/>
          </w:tcPr>
          <w:p w14:paraId="7D0A12B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3.504</w:t>
            </w:r>
          </w:p>
        </w:tc>
        <w:tc>
          <w:tcPr>
            <w:tcW w:w="1080" w:type="dxa"/>
          </w:tcPr>
          <w:p w14:paraId="067BEE31"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82.17</w:t>
            </w:r>
          </w:p>
        </w:tc>
        <w:tc>
          <w:tcPr>
            <w:tcW w:w="551" w:type="dxa"/>
          </w:tcPr>
          <w:p w14:paraId="5B6D71D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41" w:type="dxa"/>
          </w:tcPr>
          <w:p w14:paraId="10B52D1C"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113.465</w:t>
            </w:r>
          </w:p>
        </w:tc>
        <w:tc>
          <w:tcPr>
            <w:tcW w:w="837" w:type="dxa"/>
          </w:tcPr>
          <w:p w14:paraId="11904325"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16.269</w:t>
            </w:r>
          </w:p>
        </w:tc>
        <w:tc>
          <w:tcPr>
            <w:tcW w:w="900" w:type="dxa"/>
          </w:tcPr>
          <w:p w14:paraId="666CB03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17.366</w:t>
            </w:r>
          </w:p>
        </w:tc>
      </w:tr>
      <w:tr w:rsidR="007F43F6" w14:paraId="118824E8"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0FA4F103" w14:textId="77777777" w:rsidR="007F43F6" w:rsidRDefault="0019794C">
            <w:pPr>
              <w:rPr>
                <w:rFonts w:ascii="Calibri" w:eastAsia="Calibri" w:hAnsi="Calibri" w:cs="Calibri"/>
                <w:color w:val="000000"/>
              </w:rPr>
            </w:pPr>
            <w:r>
              <w:rPr>
                <w:rFonts w:ascii="Calibri" w:eastAsia="Calibri" w:hAnsi="Calibri" w:cs="Calibri"/>
                <w:color w:val="000000"/>
              </w:rPr>
              <w:t>38</w:t>
            </w:r>
          </w:p>
        </w:tc>
        <w:tc>
          <w:tcPr>
            <w:tcW w:w="720" w:type="dxa"/>
          </w:tcPr>
          <w:p w14:paraId="45BEB85C"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4.115</w:t>
            </w:r>
          </w:p>
        </w:tc>
        <w:tc>
          <w:tcPr>
            <w:tcW w:w="941" w:type="dxa"/>
          </w:tcPr>
          <w:p w14:paraId="40B38B1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432.215</w:t>
            </w:r>
          </w:p>
        </w:tc>
        <w:tc>
          <w:tcPr>
            <w:tcW w:w="489" w:type="dxa"/>
          </w:tcPr>
          <w:p w14:paraId="42EB0FB9"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494" w:type="dxa"/>
          </w:tcPr>
          <w:p w14:paraId="4EC71269"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810" w:type="dxa"/>
          </w:tcPr>
          <w:p w14:paraId="461A16B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3.809</w:t>
            </w:r>
          </w:p>
        </w:tc>
        <w:tc>
          <w:tcPr>
            <w:tcW w:w="1080" w:type="dxa"/>
          </w:tcPr>
          <w:p w14:paraId="71E5684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117.2</w:t>
            </w:r>
          </w:p>
        </w:tc>
        <w:tc>
          <w:tcPr>
            <w:tcW w:w="551" w:type="dxa"/>
          </w:tcPr>
          <w:p w14:paraId="08DD6B4B"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16</w:t>
            </w:r>
          </w:p>
        </w:tc>
        <w:tc>
          <w:tcPr>
            <w:tcW w:w="941" w:type="dxa"/>
          </w:tcPr>
          <w:p w14:paraId="3169E275"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116.831</w:t>
            </w:r>
          </w:p>
        </w:tc>
        <w:tc>
          <w:tcPr>
            <w:tcW w:w="837" w:type="dxa"/>
          </w:tcPr>
          <w:p w14:paraId="46215D8C"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13.289</w:t>
            </w:r>
          </w:p>
        </w:tc>
        <w:tc>
          <w:tcPr>
            <w:tcW w:w="900" w:type="dxa"/>
          </w:tcPr>
          <w:p w14:paraId="090EA2CC"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14.562</w:t>
            </w:r>
          </w:p>
        </w:tc>
      </w:tr>
      <w:tr w:rsidR="007F43F6" w14:paraId="4227E103"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2EFCA5FC" w14:textId="77777777" w:rsidR="007F43F6" w:rsidRDefault="0019794C">
            <w:pPr>
              <w:rPr>
                <w:rFonts w:ascii="Calibri" w:eastAsia="Calibri" w:hAnsi="Calibri" w:cs="Calibri"/>
                <w:color w:val="000000"/>
              </w:rPr>
            </w:pPr>
            <w:r>
              <w:rPr>
                <w:rFonts w:ascii="Calibri" w:eastAsia="Calibri" w:hAnsi="Calibri" w:cs="Calibri"/>
                <w:color w:val="000000"/>
              </w:rPr>
              <w:t>39</w:t>
            </w:r>
          </w:p>
        </w:tc>
        <w:tc>
          <w:tcPr>
            <w:tcW w:w="720" w:type="dxa"/>
          </w:tcPr>
          <w:p w14:paraId="2D7875E3"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4.939</w:t>
            </w:r>
          </w:p>
        </w:tc>
        <w:tc>
          <w:tcPr>
            <w:tcW w:w="941" w:type="dxa"/>
          </w:tcPr>
          <w:p w14:paraId="014F47EE"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416.184</w:t>
            </w:r>
          </w:p>
        </w:tc>
        <w:tc>
          <w:tcPr>
            <w:tcW w:w="489" w:type="dxa"/>
          </w:tcPr>
          <w:p w14:paraId="59872D5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494" w:type="dxa"/>
          </w:tcPr>
          <w:p w14:paraId="31E3E93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810" w:type="dxa"/>
          </w:tcPr>
          <w:p w14:paraId="0F77545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4.71</w:t>
            </w:r>
          </w:p>
        </w:tc>
        <w:tc>
          <w:tcPr>
            <w:tcW w:w="1080" w:type="dxa"/>
          </w:tcPr>
          <w:p w14:paraId="6FEAD076"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114.04</w:t>
            </w:r>
          </w:p>
        </w:tc>
        <w:tc>
          <w:tcPr>
            <w:tcW w:w="551" w:type="dxa"/>
          </w:tcPr>
          <w:p w14:paraId="1E4C36AE"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15</w:t>
            </w:r>
          </w:p>
        </w:tc>
        <w:tc>
          <w:tcPr>
            <w:tcW w:w="941" w:type="dxa"/>
          </w:tcPr>
          <w:p w14:paraId="6CDA75C5"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112.985</w:t>
            </w:r>
          </w:p>
        </w:tc>
        <w:tc>
          <w:tcPr>
            <w:tcW w:w="837" w:type="dxa"/>
          </w:tcPr>
          <w:p w14:paraId="13E4E82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13.211</w:t>
            </w:r>
          </w:p>
        </w:tc>
        <w:tc>
          <w:tcPr>
            <w:tcW w:w="900" w:type="dxa"/>
          </w:tcPr>
          <w:p w14:paraId="4FA9DA4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15.218</w:t>
            </w:r>
          </w:p>
        </w:tc>
      </w:tr>
      <w:tr w:rsidR="007F43F6" w14:paraId="2D69175D"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0EEFF64D" w14:textId="77777777" w:rsidR="007F43F6" w:rsidRDefault="0019794C">
            <w:pPr>
              <w:rPr>
                <w:rFonts w:ascii="Calibri" w:eastAsia="Calibri" w:hAnsi="Calibri" w:cs="Calibri"/>
                <w:color w:val="000000"/>
              </w:rPr>
            </w:pPr>
            <w:r>
              <w:rPr>
                <w:rFonts w:ascii="Calibri" w:eastAsia="Calibri" w:hAnsi="Calibri" w:cs="Calibri"/>
                <w:color w:val="000000"/>
              </w:rPr>
              <w:t>40</w:t>
            </w:r>
          </w:p>
        </w:tc>
        <w:tc>
          <w:tcPr>
            <w:tcW w:w="720" w:type="dxa"/>
          </w:tcPr>
          <w:p w14:paraId="26C8A305"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4.921</w:t>
            </w:r>
          </w:p>
        </w:tc>
        <w:tc>
          <w:tcPr>
            <w:tcW w:w="941" w:type="dxa"/>
          </w:tcPr>
          <w:p w14:paraId="7A22AF6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416.184</w:t>
            </w:r>
          </w:p>
        </w:tc>
        <w:tc>
          <w:tcPr>
            <w:tcW w:w="489" w:type="dxa"/>
          </w:tcPr>
          <w:p w14:paraId="1FAF4820"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494" w:type="dxa"/>
          </w:tcPr>
          <w:p w14:paraId="226EC17A"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810" w:type="dxa"/>
          </w:tcPr>
          <w:p w14:paraId="0E013499"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4.566</w:t>
            </w:r>
          </w:p>
        </w:tc>
        <w:tc>
          <w:tcPr>
            <w:tcW w:w="1080" w:type="dxa"/>
          </w:tcPr>
          <w:p w14:paraId="5F4B8BCD"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114.04</w:t>
            </w:r>
          </w:p>
        </w:tc>
        <w:tc>
          <w:tcPr>
            <w:tcW w:w="551" w:type="dxa"/>
          </w:tcPr>
          <w:p w14:paraId="703F167B"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15</w:t>
            </w:r>
          </w:p>
        </w:tc>
        <w:tc>
          <w:tcPr>
            <w:tcW w:w="941" w:type="dxa"/>
          </w:tcPr>
          <w:p w14:paraId="3F4E52D0"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112.915</w:t>
            </w:r>
          </w:p>
        </w:tc>
        <w:tc>
          <w:tcPr>
            <w:tcW w:w="837" w:type="dxa"/>
          </w:tcPr>
          <w:p w14:paraId="3ACBBF38"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12.765</w:t>
            </w:r>
          </w:p>
        </w:tc>
        <w:tc>
          <w:tcPr>
            <w:tcW w:w="900" w:type="dxa"/>
          </w:tcPr>
          <w:p w14:paraId="35739006"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14.552</w:t>
            </w:r>
          </w:p>
        </w:tc>
      </w:tr>
      <w:tr w:rsidR="007F43F6" w14:paraId="7C717D1D"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33B214D1" w14:textId="77777777" w:rsidR="007F43F6" w:rsidRDefault="0019794C">
            <w:pPr>
              <w:rPr>
                <w:rFonts w:ascii="Calibri" w:eastAsia="Calibri" w:hAnsi="Calibri" w:cs="Calibri"/>
                <w:color w:val="000000"/>
              </w:rPr>
            </w:pPr>
            <w:r>
              <w:rPr>
                <w:rFonts w:ascii="Calibri" w:eastAsia="Calibri" w:hAnsi="Calibri" w:cs="Calibri"/>
                <w:color w:val="000000"/>
              </w:rPr>
              <w:t>41</w:t>
            </w:r>
          </w:p>
        </w:tc>
        <w:tc>
          <w:tcPr>
            <w:tcW w:w="720" w:type="dxa"/>
          </w:tcPr>
          <w:p w14:paraId="51D55B15"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4.587</w:t>
            </w:r>
          </w:p>
        </w:tc>
        <w:tc>
          <w:tcPr>
            <w:tcW w:w="941" w:type="dxa"/>
          </w:tcPr>
          <w:p w14:paraId="01142793"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406.178</w:t>
            </w:r>
          </w:p>
        </w:tc>
        <w:tc>
          <w:tcPr>
            <w:tcW w:w="489" w:type="dxa"/>
          </w:tcPr>
          <w:p w14:paraId="7D3ED7F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494" w:type="dxa"/>
          </w:tcPr>
          <w:p w14:paraId="6EEF127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810" w:type="dxa"/>
          </w:tcPr>
          <w:p w14:paraId="64A4436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5.609</w:t>
            </w:r>
          </w:p>
        </w:tc>
        <w:tc>
          <w:tcPr>
            <w:tcW w:w="1080" w:type="dxa"/>
          </w:tcPr>
          <w:p w14:paraId="0CBAE771"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87.74</w:t>
            </w:r>
          </w:p>
        </w:tc>
        <w:tc>
          <w:tcPr>
            <w:tcW w:w="551" w:type="dxa"/>
          </w:tcPr>
          <w:p w14:paraId="794D9AC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w:t>
            </w:r>
          </w:p>
        </w:tc>
        <w:tc>
          <w:tcPr>
            <w:tcW w:w="941" w:type="dxa"/>
          </w:tcPr>
          <w:p w14:paraId="31380ED3"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118.17</w:t>
            </w:r>
          </w:p>
        </w:tc>
        <w:tc>
          <w:tcPr>
            <w:tcW w:w="837" w:type="dxa"/>
          </w:tcPr>
          <w:p w14:paraId="4E9D8D9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12.838</w:t>
            </w:r>
          </w:p>
        </w:tc>
        <w:tc>
          <w:tcPr>
            <w:tcW w:w="900" w:type="dxa"/>
          </w:tcPr>
          <w:p w14:paraId="0D4DCB0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14.516</w:t>
            </w:r>
          </w:p>
        </w:tc>
      </w:tr>
      <w:tr w:rsidR="007F43F6" w14:paraId="78626848"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28D9B1A1" w14:textId="77777777" w:rsidR="007F43F6" w:rsidRDefault="0019794C">
            <w:pPr>
              <w:rPr>
                <w:rFonts w:ascii="Calibri" w:eastAsia="Calibri" w:hAnsi="Calibri" w:cs="Calibri"/>
                <w:color w:val="000000"/>
              </w:rPr>
            </w:pPr>
            <w:r>
              <w:rPr>
                <w:rFonts w:ascii="Calibri" w:eastAsia="Calibri" w:hAnsi="Calibri" w:cs="Calibri"/>
                <w:color w:val="000000"/>
              </w:rPr>
              <w:t>42</w:t>
            </w:r>
          </w:p>
        </w:tc>
        <w:tc>
          <w:tcPr>
            <w:tcW w:w="720" w:type="dxa"/>
          </w:tcPr>
          <w:p w14:paraId="42803D2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4.492</w:t>
            </w:r>
          </w:p>
        </w:tc>
        <w:tc>
          <w:tcPr>
            <w:tcW w:w="941" w:type="dxa"/>
          </w:tcPr>
          <w:p w14:paraId="4CB644C6"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404.162</w:t>
            </w:r>
          </w:p>
        </w:tc>
        <w:tc>
          <w:tcPr>
            <w:tcW w:w="489" w:type="dxa"/>
          </w:tcPr>
          <w:p w14:paraId="077950B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494" w:type="dxa"/>
          </w:tcPr>
          <w:p w14:paraId="5419A4AA"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810" w:type="dxa"/>
          </w:tcPr>
          <w:p w14:paraId="76CEEC17"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5.579</w:t>
            </w:r>
          </w:p>
        </w:tc>
        <w:tc>
          <w:tcPr>
            <w:tcW w:w="1080" w:type="dxa"/>
          </w:tcPr>
          <w:p w14:paraId="7B44227E"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76.74</w:t>
            </w:r>
          </w:p>
        </w:tc>
        <w:tc>
          <w:tcPr>
            <w:tcW w:w="551" w:type="dxa"/>
          </w:tcPr>
          <w:p w14:paraId="7FEC2A97"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w:t>
            </w:r>
          </w:p>
        </w:tc>
        <w:tc>
          <w:tcPr>
            <w:tcW w:w="941" w:type="dxa"/>
          </w:tcPr>
          <w:p w14:paraId="222AD59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117.111</w:t>
            </w:r>
          </w:p>
        </w:tc>
        <w:tc>
          <w:tcPr>
            <w:tcW w:w="837" w:type="dxa"/>
          </w:tcPr>
          <w:p w14:paraId="60501F79"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13.625</w:t>
            </w:r>
          </w:p>
        </w:tc>
        <w:tc>
          <w:tcPr>
            <w:tcW w:w="900" w:type="dxa"/>
          </w:tcPr>
          <w:p w14:paraId="7CD4523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13.658</w:t>
            </w:r>
          </w:p>
        </w:tc>
      </w:tr>
      <w:tr w:rsidR="007F43F6" w14:paraId="11683020"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724798CD" w14:textId="77777777" w:rsidR="007F43F6" w:rsidRDefault="0019794C">
            <w:pPr>
              <w:rPr>
                <w:rFonts w:ascii="Calibri" w:eastAsia="Calibri" w:hAnsi="Calibri" w:cs="Calibri"/>
                <w:color w:val="000000"/>
              </w:rPr>
            </w:pPr>
            <w:r>
              <w:rPr>
                <w:rFonts w:ascii="Calibri" w:eastAsia="Calibri" w:hAnsi="Calibri" w:cs="Calibri"/>
                <w:color w:val="000000"/>
              </w:rPr>
              <w:t>43</w:t>
            </w:r>
          </w:p>
        </w:tc>
        <w:tc>
          <w:tcPr>
            <w:tcW w:w="720" w:type="dxa"/>
          </w:tcPr>
          <w:p w14:paraId="3FBDDA0C"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4.12</w:t>
            </w:r>
          </w:p>
        </w:tc>
        <w:tc>
          <w:tcPr>
            <w:tcW w:w="941" w:type="dxa"/>
          </w:tcPr>
          <w:p w14:paraId="7162D5A6"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420.194</w:t>
            </w:r>
          </w:p>
        </w:tc>
        <w:tc>
          <w:tcPr>
            <w:tcW w:w="489" w:type="dxa"/>
          </w:tcPr>
          <w:p w14:paraId="77AB329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494" w:type="dxa"/>
          </w:tcPr>
          <w:p w14:paraId="7DC0E3A1"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810" w:type="dxa"/>
          </w:tcPr>
          <w:p w14:paraId="6BE9A5C6"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5.744</w:t>
            </w:r>
          </w:p>
        </w:tc>
        <w:tc>
          <w:tcPr>
            <w:tcW w:w="1080" w:type="dxa"/>
          </w:tcPr>
          <w:p w14:paraId="7D899AB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76.74</w:t>
            </w:r>
          </w:p>
        </w:tc>
        <w:tc>
          <w:tcPr>
            <w:tcW w:w="551" w:type="dxa"/>
          </w:tcPr>
          <w:p w14:paraId="2301F73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941" w:type="dxa"/>
          </w:tcPr>
          <w:p w14:paraId="1D76AA0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120.945</w:t>
            </w:r>
          </w:p>
        </w:tc>
        <w:tc>
          <w:tcPr>
            <w:tcW w:w="837" w:type="dxa"/>
          </w:tcPr>
          <w:p w14:paraId="6C65208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13.916</w:t>
            </w:r>
          </w:p>
        </w:tc>
        <w:tc>
          <w:tcPr>
            <w:tcW w:w="900" w:type="dxa"/>
          </w:tcPr>
          <w:p w14:paraId="7E9E13B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14.52</w:t>
            </w:r>
          </w:p>
        </w:tc>
      </w:tr>
      <w:tr w:rsidR="007F43F6" w14:paraId="1532AC77"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650AF5D8" w14:textId="77777777" w:rsidR="007F43F6" w:rsidRDefault="0019794C">
            <w:pPr>
              <w:rPr>
                <w:rFonts w:ascii="Calibri" w:eastAsia="Calibri" w:hAnsi="Calibri" w:cs="Calibri"/>
                <w:color w:val="000000"/>
              </w:rPr>
            </w:pPr>
            <w:r>
              <w:rPr>
                <w:rFonts w:ascii="Calibri" w:eastAsia="Calibri" w:hAnsi="Calibri" w:cs="Calibri"/>
                <w:color w:val="000000"/>
              </w:rPr>
              <w:t>44</w:t>
            </w:r>
          </w:p>
        </w:tc>
        <w:tc>
          <w:tcPr>
            <w:tcW w:w="720" w:type="dxa"/>
          </w:tcPr>
          <w:p w14:paraId="70863E7A"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4.495</w:t>
            </w:r>
          </w:p>
        </w:tc>
        <w:tc>
          <w:tcPr>
            <w:tcW w:w="941" w:type="dxa"/>
          </w:tcPr>
          <w:p w14:paraId="6917B47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390.147</w:t>
            </w:r>
          </w:p>
        </w:tc>
        <w:tc>
          <w:tcPr>
            <w:tcW w:w="489" w:type="dxa"/>
          </w:tcPr>
          <w:p w14:paraId="4D72696E"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494" w:type="dxa"/>
          </w:tcPr>
          <w:p w14:paraId="3943900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810" w:type="dxa"/>
          </w:tcPr>
          <w:p w14:paraId="6FF8578B"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5.333</w:t>
            </w:r>
          </w:p>
        </w:tc>
        <w:tc>
          <w:tcPr>
            <w:tcW w:w="1080" w:type="dxa"/>
          </w:tcPr>
          <w:p w14:paraId="25435FE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76.74</w:t>
            </w:r>
          </w:p>
        </w:tc>
        <w:tc>
          <w:tcPr>
            <w:tcW w:w="551" w:type="dxa"/>
          </w:tcPr>
          <w:p w14:paraId="24C272FD"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w:t>
            </w:r>
          </w:p>
        </w:tc>
        <w:tc>
          <w:tcPr>
            <w:tcW w:w="941" w:type="dxa"/>
          </w:tcPr>
          <w:p w14:paraId="52C2207C"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112.564</w:t>
            </w:r>
          </w:p>
        </w:tc>
        <w:tc>
          <w:tcPr>
            <w:tcW w:w="837" w:type="dxa"/>
          </w:tcPr>
          <w:p w14:paraId="7C65274F"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13.607</w:t>
            </w:r>
          </w:p>
        </w:tc>
        <w:tc>
          <w:tcPr>
            <w:tcW w:w="900" w:type="dxa"/>
          </w:tcPr>
          <w:p w14:paraId="4FA201FA"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13.74</w:t>
            </w:r>
          </w:p>
        </w:tc>
      </w:tr>
      <w:tr w:rsidR="007F43F6" w14:paraId="190F505D" w14:textId="77777777" w:rsidTr="007F43F6">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530" w:type="dxa"/>
          </w:tcPr>
          <w:p w14:paraId="540F0022" w14:textId="77777777" w:rsidR="007F43F6" w:rsidRDefault="0019794C">
            <w:pPr>
              <w:rPr>
                <w:rFonts w:ascii="Calibri" w:eastAsia="Calibri" w:hAnsi="Calibri" w:cs="Calibri"/>
                <w:color w:val="000000"/>
              </w:rPr>
            </w:pPr>
            <w:r>
              <w:rPr>
                <w:rFonts w:ascii="Calibri" w:eastAsia="Calibri" w:hAnsi="Calibri" w:cs="Calibri"/>
                <w:color w:val="000000"/>
              </w:rPr>
              <w:t>45</w:t>
            </w:r>
          </w:p>
        </w:tc>
        <w:tc>
          <w:tcPr>
            <w:tcW w:w="720" w:type="dxa"/>
          </w:tcPr>
          <w:p w14:paraId="5E850D5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4.511</w:t>
            </w:r>
          </w:p>
        </w:tc>
        <w:tc>
          <w:tcPr>
            <w:tcW w:w="941" w:type="dxa"/>
          </w:tcPr>
          <w:p w14:paraId="315CA4A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390.147</w:t>
            </w:r>
          </w:p>
        </w:tc>
        <w:tc>
          <w:tcPr>
            <w:tcW w:w="489" w:type="dxa"/>
          </w:tcPr>
          <w:p w14:paraId="4A259EC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494" w:type="dxa"/>
          </w:tcPr>
          <w:p w14:paraId="2048A7F6"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810" w:type="dxa"/>
          </w:tcPr>
          <w:p w14:paraId="1E604B48"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5.189</w:t>
            </w:r>
          </w:p>
        </w:tc>
        <w:tc>
          <w:tcPr>
            <w:tcW w:w="1080" w:type="dxa"/>
          </w:tcPr>
          <w:p w14:paraId="6F34C47F"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76.74</w:t>
            </w:r>
          </w:p>
        </w:tc>
        <w:tc>
          <w:tcPr>
            <w:tcW w:w="551" w:type="dxa"/>
          </w:tcPr>
          <w:p w14:paraId="566336F1"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w:t>
            </w:r>
          </w:p>
        </w:tc>
        <w:tc>
          <w:tcPr>
            <w:tcW w:w="941" w:type="dxa"/>
          </w:tcPr>
          <w:p w14:paraId="373FB0AA"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112.494</w:t>
            </w:r>
          </w:p>
        </w:tc>
        <w:tc>
          <w:tcPr>
            <w:tcW w:w="837" w:type="dxa"/>
          </w:tcPr>
          <w:p w14:paraId="21693FE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13.016</w:t>
            </w:r>
          </w:p>
        </w:tc>
        <w:tc>
          <w:tcPr>
            <w:tcW w:w="900" w:type="dxa"/>
          </w:tcPr>
          <w:p w14:paraId="5DC63C9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13.203</w:t>
            </w:r>
          </w:p>
        </w:tc>
      </w:tr>
      <w:tr w:rsidR="007F43F6" w14:paraId="117F4575"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7B8ABBA6" w14:textId="77777777" w:rsidR="007F43F6" w:rsidRDefault="0019794C">
            <w:pPr>
              <w:rPr>
                <w:rFonts w:ascii="Calibri" w:eastAsia="Calibri" w:hAnsi="Calibri" w:cs="Calibri"/>
                <w:color w:val="000000"/>
              </w:rPr>
            </w:pPr>
            <w:r>
              <w:rPr>
                <w:rFonts w:ascii="Calibri" w:eastAsia="Calibri" w:hAnsi="Calibri" w:cs="Calibri"/>
                <w:color w:val="000000"/>
              </w:rPr>
              <w:t>46</w:t>
            </w:r>
          </w:p>
        </w:tc>
        <w:tc>
          <w:tcPr>
            <w:tcW w:w="720" w:type="dxa"/>
          </w:tcPr>
          <w:p w14:paraId="144DD488"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4.793</w:t>
            </w:r>
          </w:p>
        </w:tc>
        <w:tc>
          <w:tcPr>
            <w:tcW w:w="941" w:type="dxa"/>
          </w:tcPr>
          <w:p w14:paraId="08DF1763"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372.194</w:t>
            </w:r>
          </w:p>
        </w:tc>
        <w:tc>
          <w:tcPr>
            <w:tcW w:w="489" w:type="dxa"/>
          </w:tcPr>
          <w:p w14:paraId="7190EA5B"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494" w:type="dxa"/>
          </w:tcPr>
          <w:p w14:paraId="5F7BAA8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810" w:type="dxa"/>
          </w:tcPr>
          <w:p w14:paraId="26490409"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4.894</w:t>
            </w:r>
          </w:p>
        </w:tc>
        <w:tc>
          <w:tcPr>
            <w:tcW w:w="1080" w:type="dxa"/>
          </w:tcPr>
          <w:p w14:paraId="5A2C99B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87.74</w:t>
            </w:r>
          </w:p>
        </w:tc>
        <w:tc>
          <w:tcPr>
            <w:tcW w:w="551" w:type="dxa"/>
          </w:tcPr>
          <w:p w14:paraId="7C1125FD"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w:t>
            </w:r>
          </w:p>
        </w:tc>
        <w:tc>
          <w:tcPr>
            <w:tcW w:w="941" w:type="dxa"/>
          </w:tcPr>
          <w:p w14:paraId="38EB636E"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106.729</w:t>
            </w:r>
          </w:p>
        </w:tc>
        <w:tc>
          <w:tcPr>
            <w:tcW w:w="837" w:type="dxa"/>
          </w:tcPr>
          <w:p w14:paraId="39524B01"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12.361</w:t>
            </w:r>
          </w:p>
        </w:tc>
        <w:tc>
          <w:tcPr>
            <w:tcW w:w="900" w:type="dxa"/>
          </w:tcPr>
          <w:p w14:paraId="25142940"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14.059</w:t>
            </w:r>
          </w:p>
        </w:tc>
      </w:tr>
      <w:tr w:rsidR="007F43F6" w14:paraId="620A6CF8"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5A985EBD" w14:textId="77777777" w:rsidR="007F43F6" w:rsidRDefault="0019794C">
            <w:pPr>
              <w:rPr>
                <w:rFonts w:ascii="Calibri" w:eastAsia="Calibri" w:hAnsi="Calibri" w:cs="Calibri"/>
                <w:color w:val="000000"/>
              </w:rPr>
            </w:pPr>
            <w:r>
              <w:rPr>
                <w:rFonts w:ascii="Calibri" w:eastAsia="Calibri" w:hAnsi="Calibri" w:cs="Calibri"/>
                <w:color w:val="000000"/>
              </w:rPr>
              <w:t>47</w:t>
            </w:r>
          </w:p>
        </w:tc>
        <w:tc>
          <w:tcPr>
            <w:tcW w:w="720" w:type="dxa"/>
          </w:tcPr>
          <w:p w14:paraId="22774C35"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4.333</w:t>
            </w:r>
          </w:p>
        </w:tc>
        <w:tc>
          <w:tcPr>
            <w:tcW w:w="941" w:type="dxa"/>
          </w:tcPr>
          <w:p w14:paraId="55B35509"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388.189</w:t>
            </w:r>
          </w:p>
        </w:tc>
        <w:tc>
          <w:tcPr>
            <w:tcW w:w="489" w:type="dxa"/>
          </w:tcPr>
          <w:p w14:paraId="5BD2148F"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494" w:type="dxa"/>
          </w:tcPr>
          <w:p w14:paraId="256B8712"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810" w:type="dxa"/>
          </w:tcPr>
          <w:p w14:paraId="29297E3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3.754</w:t>
            </w:r>
          </w:p>
        </w:tc>
        <w:tc>
          <w:tcPr>
            <w:tcW w:w="1080" w:type="dxa"/>
          </w:tcPr>
          <w:p w14:paraId="37DB615D"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96.97</w:t>
            </w:r>
          </w:p>
        </w:tc>
        <w:tc>
          <w:tcPr>
            <w:tcW w:w="551" w:type="dxa"/>
          </w:tcPr>
          <w:p w14:paraId="763309C5"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w:t>
            </w:r>
          </w:p>
        </w:tc>
        <w:tc>
          <w:tcPr>
            <w:tcW w:w="941" w:type="dxa"/>
          </w:tcPr>
          <w:p w14:paraId="1F0AB45E"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106.347</w:t>
            </w:r>
          </w:p>
        </w:tc>
        <w:tc>
          <w:tcPr>
            <w:tcW w:w="837" w:type="dxa"/>
          </w:tcPr>
          <w:p w14:paraId="78B63FE7"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13.741</w:t>
            </w:r>
          </w:p>
        </w:tc>
        <w:tc>
          <w:tcPr>
            <w:tcW w:w="900" w:type="dxa"/>
          </w:tcPr>
          <w:p w14:paraId="02BE853F"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14.393</w:t>
            </w:r>
          </w:p>
        </w:tc>
      </w:tr>
      <w:tr w:rsidR="007F43F6" w14:paraId="6F1A20F2"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530" w:type="dxa"/>
          </w:tcPr>
          <w:p w14:paraId="450350F2" w14:textId="77777777" w:rsidR="007F43F6" w:rsidRDefault="0019794C">
            <w:pPr>
              <w:rPr>
                <w:rFonts w:ascii="Calibri" w:eastAsia="Calibri" w:hAnsi="Calibri" w:cs="Calibri"/>
                <w:color w:val="000000"/>
              </w:rPr>
            </w:pPr>
            <w:r>
              <w:rPr>
                <w:rFonts w:ascii="Calibri" w:eastAsia="Calibri" w:hAnsi="Calibri" w:cs="Calibri"/>
                <w:color w:val="000000"/>
              </w:rPr>
              <w:t>48</w:t>
            </w:r>
          </w:p>
        </w:tc>
        <w:tc>
          <w:tcPr>
            <w:tcW w:w="720" w:type="dxa"/>
          </w:tcPr>
          <w:p w14:paraId="2B451F25"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4.889</w:t>
            </w:r>
          </w:p>
        </w:tc>
        <w:tc>
          <w:tcPr>
            <w:tcW w:w="941" w:type="dxa"/>
          </w:tcPr>
          <w:p w14:paraId="15C89002"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372.194</w:t>
            </w:r>
          </w:p>
        </w:tc>
        <w:tc>
          <w:tcPr>
            <w:tcW w:w="489" w:type="dxa"/>
          </w:tcPr>
          <w:p w14:paraId="4A494DBB"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494" w:type="dxa"/>
          </w:tcPr>
          <w:p w14:paraId="7937D0D4"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810" w:type="dxa"/>
          </w:tcPr>
          <w:p w14:paraId="6D53434F"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4.894</w:t>
            </w:r>
          </w:p>
        </w:tc>
        <w:tc>
          <w:tcPr>
            <w:tcW w:w="1080" w:type="dxa"/>
          </w:tcPr>
          <w:p w14:paraId="2E4A15ED"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87.74</w:t>
            </w:r>
          </w:p>
        </w:tc>
        <w:tc>
          <w:tcPr>
            <w:tcW w:w="551" w:type="dxa"/>
          </w:tcPr>
          <w:p w14:paraId="6B37F20C"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w:t>
            </w:r>
          </w:p>
        </w:tc>
        <w:tc>
          <w:tcPr>
            <w:tcW w:w="941" w:type="dxa"/>
          </w:tcPr>
          <w:p w14:paraId="5C4DA51A"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106.729</w:t>
            </w:r>
          </w:p>
        </w:tc>
        <w:tc>
          <w:tcPr>
            <w:tcW w:w="837" w:type="dxa"/>
          </w:tcPr>
          <w:p w14:paraId="29C3C245"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12.12</w:t>
            </w:r>
          </w:p>
        </w:tc>
        <w:tc>
          <w:tcPr>
            <w:tcW w:w="900" w:type="dxa"/>
          </w:tcPr>
          <w:p w14:paraId="56009327" w14:textId="77777777" w:rsidR="007F43F6" w:rsidRDefault="0019794C">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14.306</w:t>
            </w:r>
          </w:p>
        </w:tc>
      </w:tr>
      <w:tr w:rsidR="007F43F6" w14:paraId="0E46BE5A"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586EE5B0" w14:textId="77777777" w:rsidR="007F43F6" w:rsidRDefault="0019794C">
            <w:pPr>
              <w:rPr>
                <w:rFonts w:ascii="Calibri" w:eastAsia="Calibri" w:hAnsi="Calibri" w:cs="Calibri"/>
                <w:color w:val="000000"/>
              </w:rPr>
            </w:pPr>
            <w:r>
              <w:rPr>
                <w:rFonts w:ascii="Calibri" w:eastAsia="Calibri" w:hAnsi="Calibri" w:cs="Calibri"/>
                <w:color w:val="000000"/>
              </w:rPr>
              <w:t>49</w:t>
            </w:r>
          </w:p>
        </w:tc>
        <w:tc>
          <w:tcPr>
            <w:tcW w:w="720" w:type="dxa"/>
          </w:tcPr>
          <w:p w14:paraId="316E81D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4.839</w:t>
            </w:r>
          </w:p>
        </w:tc>
        <w:tc>
          <w:tcPr>
            <w:tcW w:w="941" w:type="dxa"/>
          </w:tcPr>
          <w:p w14:paraId="77787E21"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358.178</w:t>
            </w:r>
          </w:p>
        </w:tc>
        <w:tc>
          <w:tcPr>
            <w:tcW w:w="489" w:type="dxa"/>
          </w:tcPr>
          <w:p w14:paraId="648BB471"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494" w:type="dxa"/>
          </w:tcPr>
          <w:p w14:paraId="5E964803"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810" w:type="dxa"/>
          </w:tcPr>
          <w:p w14:paraId="465589AF"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4.648</w:t>
            </w:r>
          </w:p>
        </w:tc>
        <w:tc>
          <w:tcPr>
            <w:tcW w:w="1080" w:type="dxa"/>
          </w:tcPr>
          <w:p w14:paraId="5A8FDC4F"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87.74</w:t>
            </w:r>
          </w:p>
        </w:tc>
        <w:tc>
          <w:tcPr>
            <w:tcW w:w="551" w:type="dxa"/>
          </w:tcPr>
          <w:p w14:paraId="5C03A574"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w:t>
            </w:r>
          </w:p>
        </w:tc>
        <w:tc>
          <w:tcPr>
            <w:tcW w:w="941" w:type="dxa"/>
          </w:tcPr>
          <w:p w14:paraId="12EF3C6B"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102.182</w:t>
            </w:r>
          </w:p>
        </w:tc>
        <w:tc>
          <w:tcPr>
            <w:tcW w:w="837" w:type="dxa"/>
          </w:tcPr>
          <w:p w14:paraId="7EED9036"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13.486</w:t>
            </w:r>
          </w:p>
        </w:tc>
        <w:tc>
          <w:tcPr>
            <w:tcW w:w="900" w:type="dxa"/>
          </w:tcPr>
          <w:p w14:paraId="7AC2626C"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14.052</w:t>
            </w:r>
          </w:p>
        </w:tc>
      </w:tr>
      <w:tr w:rsidR="007F43F6" w14:paraId="119D5660" w14:textId="77777777" w:rsidTr="007F43F6">
        <w:trPr>
          <w:cnfStyle w:val="010000000000" w:firstRow="0" w:lastRow="1"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0" w:type="dxa"/>
          </w:tcPr>
          <w:p w14:paraId="4B013293" w14:textId="77777777" w:rsidR="007F43F6" w:rsidRDefault="0019794C">
            <w:pPr>
              <w:rPr>
                <w:rFonts w:ascii="Calibri" w:eastAsia="Calibri" w:hAnsi="Calibri" w:cs="Calibri"/>
                <w:color w:val="000000"/>
              </w:rPr>
            </w:pPr>
            <w:r>
              <w:rPr>
                <w:rFonts w:ascii="Calibri" w:eastAsia="Calibri" w:hAnsi="Calibri" w:cs="Calibri"/>
                <w:color w:val="000000"/>
              </w:rPr>
              <w:t>50</w:t>
            </w:r>
          </w:p>
        </w:tc>
        <w:tc>
          <w:tcPr>
            <w:tcW w:w="720" w:type="dxa"/>
          </w:tcPr>
          <w:p w14:paraId="07FE0DDE" w14:textId="77777777" w:rsidR="007F43F6" w:rsidRDefault="0019794C">
            <w:pPr>
              <w:cnfStyle w:val="010000000000" w:firstRow="0" w:lastRow="1"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b w:val="0"/>
                <w:color w:val="000000"/>
              </w:rPr>
              <w:t>4.799</w:t>
            </w:r>
          </w:p>
        </w:tc>
        <w:tc>
          <w:tcPr>
            <w:tcW w:w="941" w:type="dxa"/>
          </w:tcPr>
          <w:p w14:paraId="3866B6AB" w14:textId="77777777" w:rsidR="007F43F6" w:rsidRDefault="0019794C">
            <w:pPr>
              <w:cnfStyle w:val="010000000000" w:firstRow="0" w:lastRow="1"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b w:val="0"/>
                <w:color w:val="000000"/>
              </w:rPr>
              <w:t>358.178</w:t>
            </w:r>
          </w:p>
        </w:tc>
        <w:tc>
          <w:tcPr>
            <w:tcW w:w="489" w:type="dxa"/>
          </w:tcPr>
          <w:p w14:paraId="577AA0BA" w14:textId="77777777" w:rsidR="007F43F6" w:rsidRDefault="0019794C">
            <w:pPr>
              <w:cnfStyle w:val="010000000000" w:firstRow="0" w:lastRow="1"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b w:val="0"/>
                <w:color w:val="000000"/>
              </w:rPr>
              <w:t>5</w:t>
            </w:r>
          </w:p>
        </w:tc>
        <w:tc>
          <w:tcPr>
            <w:tcW w:w="494" w:type="dxa"/>
          </w:tcPr>
          <w:p w14:paraId="1674DAE9" w14:textId="77777777" w:rsidR="007F43F6" w:rsidRDefault="0019794C">
            <w:pPr>
              <w:cnfStyle w:val="010000000000" w:firstRow="0" w:lastRow="1"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b w:val="0"/>
                <w:color w:val="000000"/>
              </w:rPr>
              <w:t>2</w:t>
            </w:r>
          </w:p>
        </w:tc>
        <w:tc>
          <w:tcPr>
            <w:tcW w:w="810" w:type="dxa"/>
          </w:tcPr>
          <w:p w14:paraId="1BFEE03B" w14:textId="77777777" w:rsidR="007F43F6" w:rsidRDefault="0019794C">
            <w:pPr>
              <w:cnfStyle w:val="010000000000" w:firstRow="0" w:lastRow="1"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b w:val="0"/>
                <w:color w:val="000000"/>
              </w:rPr>
              <w:t>4.504</w:t>
            </w:r>
          </w:p>
        </w:tc>
        <w:tc>
          <w:tcPr>
            <w:tcW w:w="1080" w:type="dxa"/>
          </w:tcPr>
          <w:p w14:paraId="1BED0B22" w14:textId="77777777" w:rsidR="007F43F6" w:rsidRDefault="0019794C">
            <w:pPr>
              <w:cnfStyle w:val="010000000000" w:firstRow="0" w:lastRow="1"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b w:val="0"/>
                <w:color w:val="000000"/>
              </w:rPr>
              <w:t>87.74</w:t>
            </w:r>
          </w:p>
        </w:tc>
        <w:tc>
          <w:tcPr>
            <w:tcW w:w="551" w:type="dxa"/>
          </w:tcPr>
          <w:p w14:paraId="6FD0C6B4" w14:textId="77777777" w:rsidR="007F43F6" w:rsidRDefault="0019794C">
            <w:pPr>
              <w:cnfStyle w:val="010000000000" w:firstRow="0" w:lastRow="1"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b w:val="0"/>
                <w:color w:val="000000"/>
              </w:rPr>
              <w:t>13</w:t>
            </w:r>
          </w:p>
        </w:tc>
        <w:tc>
          <w:tcPr>
            <w:tcW w:w="941" w:type="dxa"/>
          </w:tcPr>
          <w:p w14:paraId="3763DFCD" w14:textId="77777777" w:rsidR="007F43F6" w:rsidRDefault="0019794C">
            <w:pPr>
              <w:cnfStyle w:val="010000000000" w:firstRow="0" w:lastRow="1"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b w:val="0"/>
                <w:color w:val="000000"/>
              </w:rPr>
              <w:t>102.112</w:t>
            </w:r>
          </w:p>
        </w:tc>
        <w:tc>
          <w:tcPr>
            <w:tcW w:w="837" w:type="dxa"/>
          </w:tcPr>
          <w:p w14:paraId="0D8D916B" w14:textId="77777777" w:rsidR="007F43F6" w:rsidRDefault="0019794C">
            <w:pPr>
              <w:cnfStyle w:val="010000000000" w:firstRow="0" w:lastRow="1"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b w:val="0"/>
                <w:color w:val="000000"/>
              </w:rPr>
              <w:t>11.763</w:t>
            </w:r>
          </w:p>
        </w:tc>
        <w:tc>
          <w:tcPr>
            <w:tcW w:w="900" w:type="dxa"/>
          </w:tcPr>
          <w:p w14:paraId="0B107676" w14:textId="77777777" w:rsidR="007F43F6" w:rsidRDefault="0019794C">
            <w:pPr>
              <w:cnfStyle w:val="010000000000" w:firstRow="0" w:lastRow="1"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b w:val="0"/>
                <w:color w:val="000000"/>
              </w:rPr>
              <w:t>13.209</w:t>
            </w:r>
          </w:p>
        </w:tc>
      </w:tr>
    </w:tbl>
    <w:p w14:paraId="5C075B9E" w14:textId="77777777" w:rsidR="007F43F6" w:rsidRDefault="0019794C">
      <w:pPr>
        <w:ind w:left="360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Table 2.5</w:t>
      </w:r>
    </w:p>
    <w:p w14:paraId="2152A5D3" w14:textId="77777777" w:rsidR="007F43F6" w:rsidRDefault="007F43F6">
      <w:pPr>
        <w:rPr>
          <w:rFonts w:ascii="Times New Roman" w:eastAsia="Times New Roman" w:hAnsi="Times New Roman" w:cs="Times New Roman"/>
          <w:b/>
          <w:sz w:val="24"/>
          <w:szCs w:val="24"/>
          <w:highlight w:val="white"/>
        </w:rPr>
      </w:pPr>
    </w:p>
    <w:p w14:paraId="7AB058EE" w14:textId="77777777" w:rsidR="007F43F6" w:rsidRDefault="0019794C">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 DU-145:</w:t>
      </w:r>
    </w:p>
    <w:tbl>
      <w:tblPr>
        <w:tblStyle w:val="a2"/>
        <w:tblW w:w="954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636"/>
        <w:gridCol w:w="759"/>
        <w:gridCol w:w="959"/>
        <w:gridCol w:w="520"/>
        <w:gridCol w:w="520"/>
        <w:gridCol w:w="718"/>
        <w:gridCol w:w="959"/>
        <w:gridCol w:w="551"/>
        <w:gridCol w:w="959"/>
        <w:gridCol w:w="837"/>
        <w:gridCol w:w="1125"/>
      </w:tblGrid>
      <w:tr w:rsidR="007F43F6" w14:paraId="76EC5D2E" w14:textId="77777777" w:rsidTr="007F43F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36" w:type="dxa"/>
          </w:tcPr>
          <w:p w14:paraId="5A509506" w14:textId="77777777" w:rsidR="007F43F6" w:rsidRDefault="0019794C">
            <w:pPr>
              <w:rPr>
                <w:rFonts w:ascii="Calibri" w:eastAsia="Calibri" w:hAnsi="Calibri" w:cs="Calibri"/>
                <w:color w:val="000000"/>
              </w:rPr>
            </w:pPr>
            <w:proofErr w:type="gramStart"/>
            <w:r>
              <w:rPr>
                <w:rFonts w:ascii="Calibri" w:eastAsia="Calibri" w:hAnsi="Calibri" w:cs="Calibri"/>
                <w:color w:val="000000"/>
              </w:rPr>
              <w:t>Name  Label</w:t>
            </w:r>
            <w:proofErr w:type="gramEnd"/>
          </w:p>
        </w:tc>
        <w:tc>
          <w:tcPr>
            <w:tcW w:w="759" w:type="dxa"/>
          </w:tcPr>
          <w:p w14:paraId="6071FD0A"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proofErr w:type="spellStart"/>
            <w:r>
              <w:rPr>
                <w:rFonts w:ascii="Calibri" w:eastAsia="Calibri" w:hAnsi="Calibri" w:cs="Calibri"/>
                <w:color w:val="000000"/>
              </w:rPr>
              <w:t>pAct</w:t>
            </w:r>
            <w:proofErr w:type="spellEnd"/>
          </w:p>
        </w:tc>
        <w:tc>
          <w:tcPr>
            <w:tcW w:w="959" w:type="dxa"/>
          </w:tcPr>
          <w:p w14:paraId="10055E20"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MW</w:t>
            </w:r>
          </w:p>
        </w:tc>
        <w:tc>
          <w:tcPr>
            <w:tcW w:w="520" w:type="dxa"/>
          </w:tcPr>
          <w:p w14:paraId="38F89DE9"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HA</w:t>
            </w:r>
          </w:p>
        </w:tc>
        <w:tc>
          <w:tcPr>
            <w:tcW w:w="520" w:type="dxa"/>
          </w:tcPr>
          <w:p w14:paraId="34CEB489"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HD</w:t>
            </w:r>
          </w:p>
        </w:tc>
        <w:tc>
          <w:tcPr>
            <w:tcW w:w="718" w:type="dxa"/>
          </w:tcPr>
          <w:p w14:paraId="78F0AAC8"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proofErr w:type="spellStart"/>
            <w:r>
              <w:rPr>
                <w:rFonts w:ascii="Calibri" w:eastAsia="Calibri" w:hAnsi="Calibri" w:cs="Calibri"/>
                <w:color w:val="000000"/>
              </w:rPr>
              <w:t>LogP</w:t>
            </w:r>
            <w:proofErr w:type="spellEnd"/>
          </w:p>
        </w:tc>
        <w:tc>
          <w:tcPr>
            <w:tcW w:w="959" w:type="dxa"/>
          </w:tcPr>
          <w:p w14:paraId="43D4B1A4"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TPSA</w:t>
            </w:r>
          </w:p>
        </w:tc>
        <w:tc>
          <w:tcPr>
            <w:tcW w:w="551" w:type="dxa"/>
          </w:tcPr>
          <w:p w14:paraId="51AFCB80"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RBs</w:t>
            </w:r>
          </w:p>
        </w:tc>
        <w:tc>
          <w:tcPr>
            <w:tcW w:w="959" w:type="dxa"/>
          </w:tcPr>
          <w:p w14:paraId="601ECF0E"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MR</w:t>
            </w:r>
          </w:p>
        </w:tc>
        <w:tc>
          <w:tcPr>
            <w:tcW w:w="837" w:type="dxa"/>
          </w:tcPr>
          <w:p w14:paraId="18FA38F6"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Length</w:t>
            </w:r>
          </w:p>
        </w:tc>
        <w:tc>
          <w:tcPr>
            <w:tcW w:w="1125" w:type="dxa"/>
          </w:tcPr>
          <w:p w14:paraId="5267E5EC" w14:textId="77777777" w:rsidR="007F43F6" w:rsidRDefault="0019794C">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Max Length</w:t>
            </w:r>
          </w:p>
        </w:tc>
      </w:tr>
      <w:tr w:rsidR="007F43F6" w14:paraId="1325BAFB"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36" w:type="dxa"/>
          </w:tcPr>
          <w:p w14:paraId="64BFB4BB" w14:textId="77777777" w:rsidR="007F43F6" w:rsidRDefault="0019794C">
            <w:pPr>
              <w:rPr>
                <w:rFonts w:ascii="Calibri" w:eastAsia="Calibri" w:hAnsi="Calibri" w:cs="Calibri"/>
                <w:color w:val="000000"/>
              </w:rPr>
            </w:pPr>
            <w:r>
              <w:rPr>
                <w:rFonts w:ascii="Calibri" w:eastAsia="Calibri" w:hAnsi="Calibri" w:cs="Calibri"/>
                <w:color w:val="000000"/>
              </w:rPr>
              <w:t>0</w:t>
            </w:r>
          </w:p>
        </w:tc>
        <w:tc>
          <w:tcPr>
            <w:tcW w:w="759" w:type="dxa"/>
          </w:tcPr>
          <w:p w14:paraId="29855010"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4.273</w:t>
            </w:r>
          </w:p>
        </w:tc>
        <w:tc>
          <w:tcPr>
            <w:tcW w:w="959" w:type="dxa"/>
          </w:tcPr>
          <w:p w14:paraId="7A5D3F64"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345.082</w:t>
            </w:r>
          </w:p>
        </w:tc>
        <w:tc>
          <w:tcPr>
            <w:tcW w:w="520" w:type="dxa"/>
          </w:tcPr>
          <w:p w14:paraId="6655C767"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520" w:type="dxa"/>
          </w:tcPr>
          <w:p w14:paraId="03CF9FCD"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4F3225BB"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4.965</w:t>
            </w:r>
          </w:p>
        </w:tc>
        <w:tc>
          <w:tcPr>
            <w:tcW w:w="959" w:type="dxa"/>
          </w:tcPr>
          <w:p w14:paraId="51DE61DB"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43.1</w:t>
            </w:r>
          </w:p>
        </w:tc>
        <w:tc>
          <w:tcPr>
            <w:tcW w:w="551" w:type="dxa"/>
          </w:tcPr>
          <w:p w14:paraId="5B5CF01D"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959" w:type="dxa"/>
          </w:tcPr>
          <w:p w14:paraId="17747569"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102.386</w:t>
            </w:r>
          </w:p>
        </w:tc>
        <w:tc>
          <w:tcPr>
            <w:tcW w:w="837" w:type="dxa"/>
          </w:tcPr>
          <w:p w14:paraId="69C8EDB2"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14.248</w:t>
            </w:r>
          </w:p>
        </w:tc>
        <w:tc>
          <w:tcPr>
            <w:tcW w:w="1125" w:type="dxa"/>
          </w:tcPr>
          <w:p w14:paraId="5C53BA7A"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14.274</w:t>
            </w:r>
          </w:p>
        </w:tc>
      </w:tr>
      <w:tr w:rsidR="007F43F6" w14:paraId="3BC5862D"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636" w:type="dxa"/>
          </w:tcPr>
          <w:p w14:paraId="2982EECD" w14:textId="77777777" w:rsidR="007F43F6" w:rsidRDefault="0019794C">
            <w:pPr>
              <w:rPr>
                <w:rFonts w:ascii="Calibri" w:eastAsia="Calibri" w:hAnsi="Calibri" w:cs="Calibri"/>
                <w:color w:val="000000"/>
              </w:rPr>
            </w:pPr>
            <w:r>
              <w:rPr>
                <w:rFonts w:ascii="Calibri" w:eastAsia="Calibri" w:hAnsi="Calibri" w:cs="Calibri"/>
                <w:color w:val="000000"/>
              </w:rPr>
              <w:t>1</w:t>
            </w:r>
          </w:p>
        </w:tc>
        <w:tc>
          <w:tcPr>
            <w:tcW w:w="759" w:type="dxa"/>
          </w:tcPr>
          <w:p w14:paraId="1F0FEA1E"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4.449</w:t>
            </w:r>
          </w:p>
        </w:tc>
        <w:tc>
          <w:tcPr>
            <w:tcW w:w="959" w:type="dxa"/>
          </w:tcPr>
          <w:p w14:paraId="40954ADA"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399.054</w:t>
            </w:r>
          </w:p>
        </w:tc>
        <w:tc>
          <w:tcPr>
            <w:tcW w:w="520" w:type="dxa"/>
          </w:tcPr>
          <w:p w14:paraId="3A6571C0"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520" w:type="dxa"/>
          </w:tcPr>
          <w:p w14:paraId="60C9A372"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32903E4E"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5.675</w:t>
            </w:r>
          </w:p>
        </w:tc>
        <w:tc>
          <w:tcPr>
            <w:tcW w:w="959" w:type="dxa"/>
          </w:tcPr>
          <w:p w14:paraId="62B313C5"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43.1</w:t>
            </w:r>
          </w:p>
        </w:tc>
        <w:tc>
          <w:tcPr>
            <w:tcW w:w="551" w:type="dxa"/>
          </w:tcPr>
          <w:p w14:paraId="0B0A59D1"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959" w:type="dxa"/>
          </w:tcPr>
          <w:p w14:paraId="272453F6"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102.651</w:t>
            </w:r>
          </w:p>
        </w:tc>
        <w:tc>
          <w:tcPr>
            <w:tcW w:w="837" w:type="dxa"/>
          </w:tcPr>
          <w:p w14:paraId="37B5BE36"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14.448</w:t>
            </w:r>
          </w:p>
        </w:tc>
        <w:tc>
          <w:tcPr>
            <w:tcW w:w="1125" w:type="dxa"/>
          </w:tcPr>
          <w:p w14:paraId="524F0026"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14.459</w:t>
            </w:r>
          </w:p>
        </w:tc>
      </w:tr>
      <w:tr w:rsidR="007F43F6" w14:paraId="7FA200E1"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36" w:type="dxa"/>
          </w:tcPr>
          <w:p w14:paraId="23B9340E" w14:textId="77777777" w:rsidR="007F43F6" w:rsidRDefault="0019794C">
            <w:pPr>
              <w:rPr>
                <w:rFonts w:ascii="Calibri" w:eastAsia="Calibri" w:hAnsi="Calibri" w:cs="Calibri"/>
                <w:color w:val="000000"/>
              </w:rPr>
            </w:pPr>
            <w:r>
              <w:rPr>
                <w:rFonts w:ascii="Calibri" w:eastAsia="Calibri" w:hAnsi="Calibri" w:cs="Calibri"/>
                <w:color w:val="000000"/>
              </w:rPr>
              <w:t>10</w:t>
            </w:r>
          </w:p>
        </w:tc>
        <w:tc>
          <w:tcPr>
            <w:tcW w:w="759" w:type="dxa"/>
          </w:tcPr>
          <w:p w14:paraId="130ED069"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4.553</w:t>
            </w:r>
          </w:p>
        </w:tc>
        <w:tc>
          <w:tcPr>
            <w:tcW w:w="959" w:type="dxa"/>
          </w:tcPr>
          <w:p w14:paraId="3A5DFF06"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554.889</w:t>
            </w:r>
          </w:p>
        </w:tc>
        <w:tc>
          <w:tcPr>
            <w:tcW w:w="520" w:type="dxa"/>
          </w:tcPr>
          <w:p w14:paraId="430D4978"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520" w:type="dxa"/>
          </w:tcPr>
          <w:p w14:paraId="6FC85496"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7361F015"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6.107</w:t>
            </w:r>
          </w:p>
        </w:tc>
        <w:tc>
          <w:tcPr>
            <w:tcW w:w="959" w:type="dxa"/>
          </w:tcPr>
          <w:p w14:paraId="0F443D8F"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77.99</w:t>
            </w:r>
          </w:p>
        </w:tc>
        <w:tc>
          <w:tcPr>
            <w:tcW w:w="551" w:type="dxa"/>
          </w:tcPr>
          <w:p w14:paraId="47FA4807"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59" w:type="dxa"/>
          </w:tcPr>
          <w:p w14:paraId="67AA0D68"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126.938</w:t>
            </w:r>
          </w:p>
        </w:tc>
        <w:tc>
          <w:tcPr>
            <w:tcW w:w="837" w:type="dxa"/>
          </w:tcPr>
          <w:p w14:paraId="01D138F5"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17.029</w:t>
            </w:r>
          </w:p>
        </w:tc>
        <w:tc>
          <w:tcPr>
            <w:tcW w:w="1125" w:type="dxa"/>
          </w:tcPr>
          <w:p w14:paraId="5282D13D"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17.845</w:t>
            </w:r>
          </w:p>
        </w:tc>
      </w:tr>
      <w:tr w:rsidR="007F43F6" w14:paraId="4035B1EA"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636" w:type="dxa"/>
          </w:tcPr>
          <w:p w14:paraId="0508A1EA" w14:textId="77777777" w:rsidR="007F43F6" w:rsidRDefault="0019794C">
            <w:pPr>
              <w:rPr>
                <w:rFonts w:ascii="Calibri" w:eastAsia="Calibri" w:hAnsi="Calibri" w:cs="Calibri"/>
                <w:color w:val="000000"/>
              </w:rPr>
            </w:pPr>
            <w:r>
              <w:rPr>
                <w:rFonts w:ascii="Calibri" w:eastAsia="Calibri" w:hAnsi="Calibri" w:cs="Calibri"/>
                <w:color w:val="000000"/>
              </w:rPr>
              <w:t>11</w:t>
            </w:r>
          </w:p>
        </w:tc>
        <w:tc>
          <w:tcPr>
            <w:tcW w:w="759" w:type="dxa"/>
          </w:tcPr>
          <w:p w14:paraId="37385052"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4.924</w:t>
            </w:r>
          </w:p>
        </w:tc>
        <w:tc>
          <w:tcPr>
            <w:tcW w:w="959" w:type="dxa"/>
          </w:tcPr>
          <w:p w14:paraId="066E2A1E"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449.083</w:t>
            </w:r>
          </w:p>
        </w:tc>
        <w:tc>
          <w:tcPr>
            <w:tcW w:w="520" w:type="dxa"/>
          </w:tcPr>
          <w:p w14:paraId="4B526996"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520" w:type="dxa"/>
          </w:tcPr>
          <w:p w14:paraId="33A96B2C"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05813BFF"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5.735</w:t>
            </w:r>
          </w:p>
        </w:tc>
        <w:tc>
          <w:tcPr>
            <w:tcW w:w="959" w:type="dxa"/>
          </w:tcPr>
          <w:p w14:paraId="49E76447"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77.99</w:t>
            </w:r>
          </w:p>
        </w:tc>
        <w:tc>
          <w:tcPr>
            <w:tcW w:w="551" w:type="dxa"/>
          </w:tcPr>
          <w:p w14:paraId="4CFECBF0"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59" w:type="dxa"/>
          </w:tcPr>
          <w:p w14:paraId="65E28F5A"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129.043</w:t>
            </w:r>
          </w:p>
        </w:tc>
        <w:tc>
          <w:tcPr>
            <w:tcW w:w="837" w:type="dxa"/>
          </w:tcPr>
          <w:p w14:paraId="3FA24F61"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18.077</w:t>
            </w:r>
          </w:p>
        </w:tc>
        <w:tc>
          <w:tcPr>
            <w:tcW w:w="1125" w:type="dxa"/>
          </w:tcPr>
          <w:p w14:paraId="50CC145A"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18.407</w:t>
            </w:r>
          </w:p>
        </w:tc>
      </w:tr>
      <w:tr w:rsidR="007F43F6" w14:paraId="160133D5"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36" w:type="dxa"/>
          </w:tcPr>
          <w:p w14:paraId="66F72317" w14:textId="77777777" w:rsidR="007F43F6" w:rsidRDefault="0019794C">
            <w:pPr>
              <w:rPr>
                <w:rFonts w:ascii="Calibri" w:eastAsia="Calibri" w:hAnsi="Calibri" w:cs="Calibri"/>
                <w:color w:val="000000"/>
              </w:rPr>
            </w:pPr>
            <w:r>
              <w:rPr>
                <w:rFonts w:ascii="Calibri" w:eastAsia="Calibri" w:hAnsi="Calibri" w:cs="Calibri"/>
                <w:color w:val="000000"/>
              </w:rPr>
              <w:lastRenderedPageBreak/>
              <w:t>12</w:t>
            </w:r>
          </w:p>
        </w:tc>
        <w:tc>
          <w:tcPr>
            <w:tcW w:w="759" w:type="dxa"/>
          </w:tcPr>
          <w:p w14:paraId="320A1554"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4.828</w:t>
            </w:r>
          </w:p>
        </w:tc>
        <w:tc>
          <w:tcPr>
            <w:tcW w:w="959" w:type="dxa"/>
          </w:tcPr>
          <w:p w14:paraId="47E1078A"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466.99</w:t>
            </w:r>
          </w:p>
        </w:tc>
        <w:tc>
          <w:tcPr>
            <w:tcW w:w="520" w:type="dxa"/>
          </w:tcPr>
          <w:p w14:paraId="1EEB12AD"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520" w:type="dxa"/>
          </w:tcPr>
          <w:p w14:paraId="3B382CA6"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75159FD0"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5.889</w:t>
            </w:r>
          </w:p>
        </w:tc>
        <w:tc>
          <w:tcPr>
            <w:tcW w:w="959" w:type="dxa"/>
          </w:tcPr>
          <w:p w14:paraId="59A0E1A7"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77.99</w:t>
            </w:r>
          </w:p>
        </w:tc>
        <w:tc>
          <w:tcPr>
            <w:tcW w:w="551" w:type="dxa"/>
          </w:tcPr>
          <w:p w14:paraId="0BFD9D83"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59" w:type="dxa"/>
          </w:tcPr>
          <w:p w14:paraId="1B9055E7"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121.557</w:t>
            </w:r>
          </w:p>
        </w:tc>
        <w:tc>
          <w:tcPr>
            <w:tcW w:w="837" w:type="dxa"/>
          </w:tcPr>
          <w:p w14:paraId="0B3C31F3"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17.702</w:t>
            </w:r>
          </w:p>
        </w:tc>
        <w:tc>
          <w:tcPr>
            <w:tcW w:w="1125" w:type="dxa"/>
          </w:tcPr>
          <w:p w14:paraId="1F54DF24"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18.214</w:t>
            </w:r>
          </w:p>
        </w:tc>
      </w:tr>
      <w:tr w:rsidR="007F43F6" w14:paraId="4C131655"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636" w:type="dxa"/>
          </w:tcPr>
          <w:p w14:paraId="472E3E5B" w14:textId="77777777" w:rsidR="007F43F6" w:rsidRDefault="0019794C">
            <w:pPr>
              <w:rPr>
                <w:rFonts w:ascii="Calibri" w:eastAsia="Calibri" w:hAnsi="Calibri" w:cs="Calibri"/>
                <w:color w:val="000000"/>
              </w:rPr>
            </w:pPr>
            <w:r>
              <w:rPr>
                <w:rFonts w:ascii="Calibri" w:eastAsia="Calibri" w:hAnsi="Calibri" w:cs="Calibri"/>
                <w:color w:val="000000"/>
              </w:rPr>
              <w:t>13</w:t>
            </w:r>
          </w:p>
        </w:tc>
        <w:tc>
          <w:tcPr>
            <w:tcW w:w="759" w:type="dxa"/>
          </w:tcPr>
          <w:p w14:paraId="541B09F1"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4.51</w:t>
            </w:r>
          </w:p>
        </w:tc>
        <w:tc>
          <w:tcPr>
            <w:tcW w:w="959" w:type="dxa"/>
          </w:tcPr>
          <w:p w14:paraId="2C593712"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500.951</w:t>
            </w:r>
          </w:p>
        </w:tc>
        <w:tc>
          <w:tcPr>
            <w:tcW w:w="520" w:type="dxa"/>
          </w:tcPr>
          <w:p w14:paraId="75A2832E"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520" w:type="dxa"/>
          </w:tcPr>
          <w:p w14:paraId="768F6D26"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775B4B4E"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6.542</w:t>
            </w:r>
          </w:p>
        </w:tc>
        <w:tc>
          <w:tcPr>
            <w:tcW w:w="959" w:type="dxa"/>
          </w:tcPr>
          <w:p w14:paraId="0464DCF6"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77.99</w:t>
            </w:r>
          </w:p>
        </w:tc>
        <w:tc>
          <w:tcPr>
            <w:tcW w:w="551" w:type="dxa"/>
          </w:tcPr>
          <w:p w14:paraId="2C7D72F4"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59" w:type="dxa"/>
          </w:tcPr>
          <w:p w14:paraId="63AFCD36"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126.567</w:t>
            </w:r>
          </w:p>
        </w:tc>
        <w:tc>
          <w:tcPr>
            <w:tcW w:w="837" w:type="dxa"/>
          </w:tcPr>
          <w:p w14:paraId="6A6070E6"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17.959</w:t>
            </w:r>
          </w:p>
        </w:tc>
        <w:tc>
          <w:tcPr>
            <w:tcW w:w="1125" w:type="dxa"/>
          </w:tcPr>
          <w:p w14:paraId="10D8110F"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18.27</w:t>
            </w:r>
          </w:p>
        </w:tc>
      </w:tr>
      <w:tr w:rsidR="007F43F6" w14:paraId="293D9432"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36" w:type="dxa"/>
          </w:tcPr>
          <w:p w14:paraId="134CA954" w14:textId="77777777" w:rsidR="007F43F6" w:rsidRDefault="0019794C">
            <w:pPr>
              <w:rPr>
                <w:rFonts w:ascii="Calibri" w:eastAsia="Calibri" w:hAnsi="Calibri" w:cs="Calibri"/>
                <w:color w:val="000000"/>
              </w:rPr>
            </w:pPr>
            <w:r>
              <w:rPr>
                <w:rFonts w:ascii="Calibri" w:eastAsia="Calibri" w:hAnsi="Calibri" w:cs="Calibri"/>
                <w:color w:val="000000"/>
              </w:rPr>
              <w:t xml:space="preserve"> 14</w:t>
            </w:r>
          </w:p>
        </w:tc>
        <w:tc>
          <w:tcPr>
            <w:tcW w:w="759" w:type="dxa"/>
          </w:tcPr>
          <w:p w14:paraId="7F08A4F3"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4.651</w:t>
            </w:r>
          </w:p>
        </w:tc>
        <w:tc>
          <w:tcPr>
            <w:tcW w:w="959" w:type="dxa"/>
          </w:tcPr>
          <w:p w14:paraId="09ACE947"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510.939</w:t>
            </w:r>
          </w:p>
        </w:tc>
        <w:tc>
          <w:tcPr>
            <w:tcW w:w="520" w:type="dxa"/>
          </w:tcPr>
          <w:p w14:paraId="497E0AF4"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520" w:type="dxa"/>
          </w:tcPr>
          <w:p w14:paraId="03771B65"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0B62A2A0"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5.998</w:t>
            </w:r>
          </w:p>
        </w:tc>
        <w:tc>
          <w:tcPr>
            <w:tcW w:w="959" w:type="dxa"/>
          </w:tcPr>
          <w:p w14:paraId="620578B0"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77.99</w:t>
            </w:r>
          </w:p>
        </w:tc>
        <w:tc>
          <w:tcPr>
            <w:tcW w:w="551" w:type="dxa"/>
          </w:tcPr>
          <w:p w14:paraId="06F3EA5B"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59" w:type="dxa"/>
          </w:tcPr>
          <w:p w14:paraId="5672668B"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124.247</w:t>
            </w:r>
          </w:p>
        </w:tc>
        <w:tc>
          <w:tcPr>
            <w:tcW w:w="837" w:type="dxa"/>
          </w:tcPr>
          <w:p w14:paraId="7DD4D941"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17.86</w:t>
            </w:r>
          </w:p>
        </w:tc>
        <w:tc>
          <w:tcPr>
            <w:tcW w:w="1125" w:type="dxa"/>
          </w:tcPr>
          <w:p w14:paraId="699F8EFE"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18.365</w:t>
            </w:r>
          </w:p>
        </w:tc>
      </w:tr>
      <w:tr w:rsidR="007F43F6" w14:paraId="511A2DCA"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636" w:type="dxa"/>
          </w:tcPr>
          <w:p w14:paraId="3A6B078C" w14:textId="77777777" w:rsidR="007F43F6" w:rsidRDefault="0019794C">
            <w:pPr>
              <w:rPr>
                <w:rFonts w:ascii="Calibri" w:eastAsia="Calibri" w:hAnsi="Calibri" w:cs="Calibri"/>
                <w:color w:val="000000"/>
              </w:rPr>
            </w:pPr>
            <w:r>
              <w:rPr>
                <w:rFonts w:ascii="Calibri" w:eastAsia="Calibri" w:hAnsi="Calibri" w:cs="Calibri"/>
                <w:color w:val="000000"/>
              </w:rPr>
              <w:t>15</w:t>
            </w:r>
          </w:p>
        </w:tc>
        <w:tc>
          <w:tcPr>
            <w:tcW w:w="759" w:type="dxa"/>
          </w:tcPr>
          <w:p w14:paraId="370D6758"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4.418</w:t>
            </w:r>
          </w:p>
        </w:tc>
        <w:tc>
          <w:tcPr>
            <w:tcW w:w="959" w:type="dxa"/>
          </w:tcPr>
          <w:p w14:paraId="18425A83"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463.039</w:t>
            </w:r>
          </w:p>
        </w:tc>
        <w:tc>
          <w:tcPr>
            <w:tcW w:w="520" w:type="dxa"/>
          </w:tcPr>
          <w:p w14:paraId="44970844"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w:t>
            </w:r>
          </w:p>
        </w:tc>
        <w:tc>
          <w:tcPr>
            <w:tcW w:w="520" w:type="dxa"/>
          </w:tcPr>
          <w:p w14:paraId="7124E6C7"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2FB64479"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5.244</w:t>
            </w:r>
          </w:p>
        </w:tc>
        <w:tc>
          <w:tcPr>
            <w:tcW w:w="959" w:type="dxa"/>
          </w:tcPr>
          <w:p w14:paraId="7E6DAA3F"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87.22</w:t>
            </w:r>
          </w:p>
        </w:tc>
        <w:tc>
          <w:tcPr>
            <w:tcW w:w="551" w:type="dxa"/>
          </w:tcPr>
          <w:p w14:paraId="5029405A"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959" w:type="dxa"/>
          </w:tcPr>
          <w:p w14:paraId="59969423"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123.1</w:t>
            </w:r>
          </w:p>
        </w:tc>
        <w:tc>
          <w:tcPr>
            <w:tcW w:w="837" w:type="dxa"/>
          </w:tcPr>
          <w:p w14:paraId="00BDDB96"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16.693</w:t>
            </w:r>
          </w:p>
        </w:tc>
        <w:tc>
          <w:tcPr>
            <w:tcW w:w="1125" w:type="dxa"/>
          </w:tcPr>
          <w:p w14:paraId="0E9DA6F1"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19.359</w:t>
            </w:r>
          </w:p>
        </w:tc>
      </w:tr>
      <w:tr w:rsidR="007F43F6" w14:paraId="3E539AD4"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36" w:type="dxa"/>
          </w:tcPr>
          <w:p w14:paraId="745B733C" w14:textId="77777777" w:rsidR="007F43F6" w:rsidRDefault="0019794C">
            <w:pPr>
              <w:rPr>
                <w:rFonts w:ascii="Calibri" w:eastAsia="Calibri" w:hAnsi="Calibri" w:cs="Calibri"/>
                <w:color w:val="000000"/>
              </w:rPr>
            </w:pPr>
            <w:r>
              <w:rPr>
                <w:rFonts w:ascii="Calibri" w:eastAsia="Calibri" w:hAnsi="Calibri" w:cs="Calibri"/>
                <w:color w:val="000000"/>
              </w:rPr>
              <w:t>16</w:t>
            </w:r>
          </w:p>
        </w:tc>
        <w:tc>
          <w:tcPr>
            <w:tcW w:w="759" w:type="dxa"/>
          </w:tcPr>
          <w:p w14:paraId="7360CD04"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4.299</w:t>
            </w:r>
          </w:p>
        </w:tc>
        <w:tc>
          <w:tcPr>
            <w:tcW w:w="959" w:type="dxa"/>
          </w:tcPr>
          <w:p w14:paraId="63A5F4FB"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413.083</w:t>
            </w:r>
          </w:p>
        </w:tc>
        <w:tc>
          <w:tcPr>
            <w:tcW w:w="520" w:type="dxa"/>
          </w:tcPr>
          <w:p w14:paraId="70B43BFD"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520" w:type="dxa"/>
          </w:tcPr>
          <w:p w14:paraId="4D6E4DF3"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1BB132A1"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4.89</w:t>
            </w:r>
          </w:p>
        </w:tc>
        <w:tc>
          <w:tcPr>
            <w:tcW w:w="959" w:type="dxa"/>
          </w:tcPr>
          <w:p w14:paraId="77F00BAC"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77.99</w:t>
            </w:r>
          </w:p>
        </w:tc>
        <w:tc>
          <w:tcPr>
            <w:tcW w:w="551" w:type="dxa"/>
          </w:tcPr>
          <w:p w14:paraId="4EFCC6BC"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959" w:type="dxa"/>
          </w:tcPr>
          <w:p w14:paraId="526100DF"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116.275</w:t>
            </w:r>
          </w:p>
        </w:tc>
        <w:tc>
          <w:tcPr>
            <w:tcW w:w="837" w:type="dxa"/>
          </w:tcPr>
          <w:p w14:paraId="6E6B5E66"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18.224</w:t>
            </w:r>
          </w:p>
        </w:tc>
        <w:tc>
          <w:tcPr>
            <w:tcW w:w="1125" w:type="dxa"/>
          </w:tcPr>
          <w:p w14:paraId="281164C5"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18.696</w:t>
            </w:r>
          </w:p>
        </w:tc>
      </w:tr>
      <w:tr w:rsidR="007F43F6" w14:paraId="2316BDE0"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636" w:type="dxa"/>
          </w:tcPr>
          <w:p w14:paraId="286798E0" w14:textId="77777777" w:rsidR="007F43F6" w:rsidRDefault="0019794C">
            <w:pPr>
              <w:rPr>
                <w:rFonts w:ascii="Calibri" w:eastAsia="Calibri" w:hAnsi="Calibri" w:cs="Calibri"/>
                <w:color w:val="000000"/>
              </w:rPr>
            </w:pPr>
            <w:r>
              <w:rPr>
                <w:rFonts w:ascii="Calibri" w:eastAsia="Calibri" w:hAnsi="Calibri" w:cs="Calibri"/>
                <w:color w:val="000000"/>
              </w:rPr>
              <w:t>17</w:t>
            </w:r>
          </w:p>
        </w:tc>
        <w:tc>
          <w:tcPr>
            <w:tcW w:w="759" w:type="dxa"/>
          </w:tcPr>
          <w:p w14:paraId="29608565"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4.681</w:t>
            </w:r>
          </w:p>
        </w:tc>
        <w:tc>
          <w:tcPr>
            <w:tcW w:w="959" w:type="dxa"/>
          </w:tcPr>
          <w:p w14:paraId="76EA3A1F"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490.994</w:t>
            </w:r>
          </w:p>
        </w:tc>
        <w:tc>
          <w:tcPr>
            <w:tcW w:w="520" w:type="dxa"/>
          </w:tcPr>
          <w:p w14:paraId="12C4AD94"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520" w:type="dxa"/>
          </w:tcPr>
          <w:p w14:paraId="1E43B30D"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2638BA9D"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5.653</w:t>
            </w:r>
          </w:p>
        </w:tc>
        <w:tc>
          <w:tcPr>
            <w:tcW w:w="959" w:type="dxa"/>
          </w:tcPr>
          <w:p w14:paraId="695BD80C"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77.99</w:t>
            </w:r>
          </w:p>
        </w:tc>
        <w:tc>
          <w:tcPr>
            <w:tcW w:w="551" w:type="dxa"/>
          </w:tcPr>
          <w:p w14:paraId="037C3B59"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959" w:type="dxa"/>
          </w:tcPr>
          <w:p w14:paraId="4FFD89E4"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123.975</w:t>
            </w:r>
          </w:p>
        </w:tc>
        <w:tc>
          <w:tcPr>
            <w:tcW w:w="837" w:type="dxa"/>
          </w:tcPr>
          <w:p w14:paraId="4C9FD162"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17.239</w:t>
            </w:r>
          </w:p>
        </w:tc>
        <w:tc>
          <w:tcPr>
            <w:tcW w:w="1125" w:type="dxa"/>
          </w:tcPr>
          <w:p w14:paraId="2A308979"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18.967</w:t>
            </w:r>
          </w:p>
        </w:tc>
      </w:tr>
      <w:tr w:rsidR="007F43F6" w14:paraId="45C51C13"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36" w:type="dxa"/>
          </w:tcPr>
          <w:p w14:paraId="3A7F08D3" w14:textId="77777777" w:rsidR="007F43F6" w:rsidRDefault="0019794C">
            <w:pPr>
              <w:rPr>
                <w:rFonts w:ascii="Calibri" w:eastAsia="Calibri" w:hAnsi="Calibri" w:cs="Calibri"/>
                <w:color w:val="000000"/>
              </w:rPr>
            </w:pPr>
            <w:r>
              <w:rPr>
                <w:rFonts w:ascii="Calibri" w:eastAsia="Calibri" w:hAnsi="Calibri" w:cs="Calibri"/>
                <w:color w:val="000000"/>
              </w:rPr>
              <w:t>18</w:t>
            </w:r>
          </w:p>
        </w:tc>
        <w:tc>
          <w:tcPr>
            <w:tcW w:w="759" w:type="dxa"/>
          </w:tcPr>
          <w:p w14:paraId="36826750"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4.832</w:t>
            </w:r>
          </w:p>
        </w:tc>
        <w:tc>
          <w:tcPr>
            <w:tcW w:w="959" w:type="dxa"/>
          </w:tcPr>
          <w:p w14:paraId="43C227AD"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481.005</w:t>
            </w:r>
          </w:p>
        </w:tc>
        <w:tc>
          <w:tcPr>
            <w:tcW w:w="520" w:type="dxa"/>
          </w:tcPr>
          <w:p w14:paraId="0A78F9DC"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520" w:type="dxa"/>
          </w:tcPr>
          <w:p w14:paraId="5E161083"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0F845626"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6.197</w:t>
            </w:r>
          </w:p>
        </w:tc>
        <w:tc>
          <w:tcPr>
            <w:tcW w:w="959" w:type="dxa"/>
          </w:tcPr>
          <w:p w14:paraId="62E99A23"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77.99</w:t>
            </w:r>
          </w:p>
        </w:tc>
        <w:tc>
          <w:tcPr>
            <w:tcW w:w="551" w:type="dxa"/>
          </w:tcPr>
          <w:p w14:paraId="36CB229B"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959" w:type="dxa"/>
          </w:tcPr>
          <w:p w14:paraId="29FB71BF"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126.294</w:t>
            </w:r>
          </w:p>
        </w:tc>
        <w:tc>
          <w:tcPr>
            <w:tcW w:w="837" w:type="dxa"/>
          </w:tcPr>
          <w:p w14:paraId="2E477345"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18.586</w:t>
            </w:r>
          </w:p>
        </w:tc>
        <w:tc>
          <w:tcPr>
            <w:tcW w:w="1125" w:type="dxa"/>
          </w:tcPr>
          <w:p w14:paraId="061DF177"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18.799</w:t>
            </w:r>
          </w:p>
        </w:tc>
      </w:tr>
      <w:tr w:rsidR="007F43F6" w14:paraId="4F7717B0"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636" w:type="dxa"/>
          </w:tcPr>
          <w:p w14:paraId="35D2E76F" w14:textId="77777777" w:rsidR="007F43F6" w:rsidRDefault="0019794C">
            <w:pPr>
              <w:rPr>
                <w:rFonts w:ascii="Calibri" w:eastAsia="Calibri" w:hAnsi="Calibri" w:cs="Calibri"/>
                <w:color w:val="000000"/>
              </w:rPr>
            </w:pPr>
            <w:r>
              <w:rPr>
                <w:rFonts w:ascii="Calibri" w:eastAsia="Calibri" w:hAnsi="Calibri" w:cs="Calibri"/>
                <w:color w:val="000000"/>
              </w:rPr>
              <w:t>19</w:t>
            </w:r>
          </w:p>
        </w:tc>
        <w:tc>
          <w:tcPr>
            <w:tcW w:w="759" w:type="dxa"/>
          </w:tcPr>
          <w:p w14:paraId="770561B1"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4.966</w:t>
            </w:r>
          </w:p>
        </w:tc>
        <w:tc>
          <w:tcPr>
            <w:tcW w:w="959" w:type="dxa"/>
          </w:tcPr>
          <w:p w14:paraId="2481B15F"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568.904</w:t>
            </w:r>
          </w:p>
        </w:tc>
        <w:tc>
          <w:tcPr>
            <w:tcW w:w="520" w:type="dxa"/>
          </w:tcPr>
          <w:p w14:paraId="1E7E5CE9"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520" w:type="dxa"/>
          </w:tcPr>
          <w:p w14:paraId="70BF107D"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6CE86DF0"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6.415</w:t>
            </w:r>
          </w:p>
        </w:tc>
        <w:tc>
          <w:tcPr>
            <w:tcW w:w="959" w:type="dxa"/>
          </w:tcPr>
          <w:p w14:paraId="2BCE8AFF"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77.99</w:t>
            </w:r>
          </w:p>
        </w:tc>
        <w:tc>
          <w:tcPr>
            <w:tcW w:w="551" w:type="dxa"/>
          </w:tcPr>
          <w:p w14:paraId="2DB72763"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959" w:type="dxa"/>
          </w:tcPr>
          <w:p w14:paraId="666ED721"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131.674</w:t>
            </w:r>
          </w:p>
        </w:tc>
        <w:tc>
          <w:tcPr>
            <w:tcW w:w="837" w:type="dxa"/>
          </w:tcPr>
          <w:p w14:paraId="454008D8"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17.973</w:t>
            </w:r>
          </w:p>
        </w:tc>
        <w:tc>
          <w:tcPr>
            <w:tcW w:w="1125" w:type="dxa"/>
          </w:tcPr>
          <w:p w14:paraId="44A029F9"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18.843</w:t>
            </w:r>
          </w:p>
        </w:tc>
      </w:tr>
      <w:tr w:rsidR="007F43F6" w14:paraId="1A7A118D"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36" w:type="dxa"/>
          </w:tcPr>
          <w:p w14:paraId="26D499CC" w14:textId="77777777" w:rsidR="007F43F6" w:rsidRDefault="0019794C">
            <w:pPr>
              <w:rPr>
                <w:rFonts w:ascii="Calibri" w:eastAsia="Calibri" w:hAnsi="Calibri" w:cs="Calibri"/>
                <w:color w:val="000000"/>
              </w:rPr>
            </w:pPr>
            <w:r>
              <w:rPr>
                <w:rFonts w:ascii="Calibri" w:eastAsia="Calibri" w:hAnsi="Calibri" w:cs="Calibri"/>
                <w:color w:val="000000"/>
              </w:rPr>
              <w:t>2</w:t>
            </w:r>
          </w:p>
        </w:tc>
        <w:tc>
          <w:tcPr>
            <w:tcW w:w="759" w:type="dxa"/>
          </w:tcPr>
          <w:p w14:paraId="451CFF4D"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4.554</w:t>
            </w:r>
          </w:p>
        </w:tc>
        <w:tc>
          <w:tcPr>
            <w:tcW w:w="959" w:type="dxa"/>
          </w:tcPr>
          <w:p w14:paraId="047AFECC"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329.105</w:t>
            </w:r>
          </w:p>
        </w:tc>
        <w:tc>
          <w:tcPr>
            <w:tcW w:w="520" w:type="dxa"/>
          </w:tcPr>
          <w:p w14:paraId="7D8D9912"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520" w:type="dxa"/>
          </w:tcPr>
          <w:p w14:paraId="3C3633E3"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0671581F"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4.252</w:t>
            </w:r>
          </w:p>
        </w:tc>
        <w:tc>
          <w:tcPr>
            <w:tcW w:w="959" w:type="dxa"/>
          </w:tcPr>
          <w:p w14:paraId="454E49C5"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52.33</w:t>
            </w:r>
          </w:p>
        </w:tc>
        <w:tc>
          <w:tcPr>
            <w:tcW w:w="551" w:type="dxa"/>
          </w:tcPr>
          <w:p w14:paraId="6770E05B"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959" w:type="dxa"/>
          </w:tcPr>
          <w:p w14:paraId="705C026F"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97.157</w:t>
            </w:r>
          </w:p>
        </w:tc>
        <w:tc>
          <w:tcPr>
            <w:tcW w:w="837" w:type="dxa"/>
          </w:tcPr>
          <w:p w14:paraId="14D65470"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14.26</w:t>
            </w:r>
          </w:p>
        </w:tc>
        <w:tc>
          <w:tcPr>
            <w:tcW w:w="1125" w:type="dxa"/>
          </w:tcPr>
          <w:p w14:paraId="7D7206C1"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14.329</w:t>
            </w:r>
          </w:p>
        </w:tc>
      </w:tr>
      <w:tr w:rsidR="007F43F6" w14:paraId="7190843F"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636" w:type="dxa"/>
          </w:tcPr>
          <w:p w14:paraId="58001661" w14:textId="77777777" w:rsidR="007F43F6" w:rsidRDefault="0019794C">
            <w:pPr>
              <w:rPr>
                <w:rFonts w:ascii="Calibri" w:eastAsia="Calibri" w:hAnsi="Calibri" w:cs="Calibri"/>
                <w:color w:val="000000"/>
              </w:rPr>
            </w:pPr>
            <w:r>
              <w:rPr>
                <w:rFonts w:ascii="Calibri" w:eastAsia="Calibri" w:hAnsi="Calibri" w:cs="Calibri"/>
                <w:color w:val="000000"/>
              </w:rPr>
              <w:t>20</w:t>
            </w:r>
          </w:p>
        </w:tc>
        <w:tc>
          <w:tcPr>
            <w:tcW w:w="759" w:type="dxa"/>
          </w:tcPr>
          <w:p w14:paraId="16675E02"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4.503</w:t>
            </w:r>
          </w:p>
        </w:tc>
        <w:tc>
          <w:tcPr>
            <w:tcW w:w="959" w:type="dxa"/>
          </w:tcPr>
          <w:p w14:paraId="168E333E"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443.094</w:t>
            </w:r>
          </w:p>
        </w:tc>
        <w:tc>
          <w:tcPr>
            <w:tcW w:w="520" w:type="dxa"/>
          </w:tcPr>
          <w:p w14:paraId="6850940F"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w:t>
            </w:r>
          </w:p>
        </w:tc>
        <w:tc>
          <w:tcPr>
            <w:tcW w:w="520" w:type="dxa"/>
          </w:tcPr>
          <w:p w14:paraId="764CE8AD"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7F871DE5"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4.899</w:t>
            </w:r>
          </w:p>
        </w:tc>
        <w:tc>
          <w:tcPr>
            <w:tcW w:w="959" w:type="dxa"/>
          </w:tcPr>
          <w:p w14:paraId="7D92CD81"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87.22</w:t>
            </w:r>
          </w:p>
        </w:tc>
        <w:tc>
          <w:tcPr>
            <w:tcW w:w="551" w:type="dxa"/>
          </w:tcPr>
          <w:p w14:paraId="03E2BCB0"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959" w:type="dxa"/>
          </w:tcPr>
          <w:p w14:paraId="2C6D51ED"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122.827</w:t>
            </w:r>
          </w:p>
        </w:tc>
        <w:tc>
          <w:tcPr>
            <w:tcW w:w="837" w:type="dxa"/>
          </w:tcPr>
          <w:p w14:paraId="78ECCE75"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18.341</w:t>
            </w:r>
          </w:p>
        </w:tc>
        <w:tc>
          <w:tcPr>
            <w:tcW w:w="1125" w:type="dxa"/>
          </w:tcPr>
          <w:p w14:paraId="2FB944C8"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19.614</w:t>
            </w:r>
          </w:p>
        </w:tc>
      </w:tr>
      <w:tr w:rsidR="007F43F6" w14:paraId="1BF54620"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36" w:type="dxa"/>
          </w:tcPr>
          <w:p w14:paraId="502E4BB0" w14:textId="77777777" w:rsidR="007F43F6" w:rsidRDefault="0019794C">
            <w:pPr>
              <w:rPr>
                <w:rFonts w:ascii="Calibri" w:eastAsia="Calibri" w:hAnsi="Calibri" w:cs="Calibri"/>
                <w:color w:val="000000"/>
              </w:rPr>
            </w:pPr>
            <w:r>
              <w:rPr>
                <w:rFonts w:ascii="Calibri" w:eastAsia="Calibri" w:hAnsi="Calibri" w:cs="Calibri"/>
                <w:color w:val="000000"/>
              </w:rPr>
              <w:t>3</w:t>
            </w:r>
          </w:p>
        </w:tc>
        <w:tc>
          <w:tcPr>
            <w:tcW w:w="759" w:type="dxa"/>
          </w:tcPr>
          <w:p w14:paraId="1B1A80DF"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4.624</w:t>
            </w:r>
          </w:p>
        </w:tc>
        <w:tc>
          <w:tcPr>
            <w:tcW w:w="959" w:type="dxa"/>
          </w:tcPr>
          <w:p w14:paraId="62CEADFF"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345.1</w:t>
            </w:r>
          </w:p>
        </w:tc>
        <w:tc>
          <w:tcPr>
            <w:tcW w:w="520" w:type="dxa"/>
          </w:tcPr>
          <w:p w14:paraId="2DF5F850"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520" w:type="dxa"/>
          </w:tcPr>
          <w:p w14:paraId="5043E563"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57C3D603"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3.952</w:t>
            </w:r>
          </w:p>
        </w:tc>
        <w:tc>
          <w:tcPr>
            <w:tcW w:w="959" w:type="dxa"/>
          </w:tcPr>
          <w:p w14:paraId="0EF62322"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61.56</w:t>
            </w:r>
          </w:p>
        </w:tc>
        <w:tc>
          <w:tcPr>
            <w:tcW w:w="551" w:type="dxa"/>
          </w:tcPr>
          <w:p w14:paraId="13AE945D"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959" w:type="dxa"/>
          </w:tcPr>
          <w:p w14:paraId="2B7E726D"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98.972</w:t>
            </w:r>
          </w:p>
        </w:tc>
        <w:tc>
          <w:tcPr>
            <w:tcW w:w="837" w:type="dxa"/>
          </w:tcPr>
          <w:p w14:paraId="2CF893BE"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15.451</w:t>
            </w:r>
          </w:p>
        </w:tc>
        <w:tc>
          <w:tcPr>
            <w:tcW w:w="1125" w:type="dxa"/>
          </w:tcPr>
          <w:p w14:paraId="5748B930"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15.604</w:t>
            </w:r>
          </w:p>
        </w:tc>
      </w:tr>
      <w:tr w:rsidR="007F43F6" w14:paraId="5B3B57F6"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636" w:type="dxa"/>
          </w:tcPr>
          <w:p w14:paraId="2B8FEB61" w14:textId="77777777" w:rsidR="007F43F6" w:rsidRDefault="0019794C">
            <w:pPr>
              <w:rPr>
                <w:rFonts w:ascii="Calibri" w:eastAsia="Calibri" w:hAnsi="Calibri" w:cs="Calibri"/>
                <w:color w:val="000000"/>
              </w:rPr>
            </w:pPr>
            <w:r>
              <w:rPr>
                <w:rFonts w:ascii="Calibri" w:eastAsia="Calibri" w:hAnsi="Calibri" w:cs="Calibri"/>
                <w:color w:val="000000"/>
              </w:rPr>
              <w:t>4</w:t>
            </w:r>
          </w:p>
        </w:tc>
        <w:tc>
          <w:tcPr>
            <w:tcW w:w="759" w:type="dxa"/>
          </w:tcPr>
          <w:p w14:paraId="4B45B317"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4.68</w:t>
            </w:r>
          </w:p>
        </w:tc>
        <w:tc>
          <w:tcPr>
            <w:tcW w:w="959" w:type="dxa"/>
          </w:tcPr>
          <w:p w14:paraId="4BF464CD"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383.077</w:t>
            </w:r>
          </w:p>
        </w:tc>
        <w:tc>
          <w:tcPr>
            <w:tcW w:w="520" w:type="dxa"/>
          </w:tcPr>
          <w:p w14:paraId="79CBF871"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520" w:type="dxa"/>
          </w:tcPr>
          <w:p w14:paraId="2106FD71"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24358B3B"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4.962</w:t>
            </w:r>
          </w:p>
        </w:tc>
        <w:tc>
          <w:tcPr>
            <w:tcW w:w="959" w:type="dxa"/>
          </w:tcPr>
          <w:p w14:paraId="352B0C3C"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52.33</w:t>
            </w:r>
          </w:p>
        </w:tc>
        <w:tc>
          <w:tcPr>
            <w:tcW w:w="551" w:type="dxa"/>
          </w:tcPr>
          <w:p w14:paraId="4F811D4F"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959" w:type="dxa"/>
          </w:tcPr>
          <w:p w14:paraId="274E2C6D"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97.422</w:t>
            </w:r>
          </w:p>
        </w:tc>
        <w:tc>
          <w:tcPr>
            <w:tcW w:w="837" w:type="dxa"/>
          </w:tcPr>
          <w:p w14:paraId="7D0B2B6F"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14.377</w:t>
            </w:r>
          </w:p>
        </w:tc>
        <w:tc>
          <w:tcPr>
            <w:tcW w:w="1125" w:type="dxa"/>
          </w:tcPr>
          <w:p w14:paraId="308E395C"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14.522</w:t>
            </w:r>
          </w:p>
        </w:tc>
      </w:tr>
      <w:tr w:rsidR="007F43F6" w14:paraId="22BDECD9"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36" w:type="dxa"/>
          </w:tcPr>
          <w:p w14:paraId="0EAA5488" w14:textId="77777777" w:rsidR="007F43F6" w:rsidRDefault="0019794C">
            <w:pPr>
              <w:rPr>
                <w:rFonts w:ascii="Calibri" w:eastAsia="Calibri" w:hAnsi="Calibri" w:cs="Calibri"/>
                <w:color w:val="000000"/>
              </w:rPr>
            </w:pPr>
            <w:r>
              <w:rPr>
                <w:rFonts w:ascii="Calibri" w:eastAsia="Calibri" w:hAnsi="Calibri" w:cs="Calibri"/>
                <w:color w:val="000000"/>
              </w:rPr>
              <w:t>5</w:t>
            </w:r>
          </w:p>
        </w:tc>
        <w:tc>
          <w:tcPr>
            <w:tcW w:w="759" w:type="dxa"/>
          </w:tcPr>
          <w:p w14:paraId="3779A8EB"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4.497</w:t>
            </w:r>
          </w:p>
        </w:tc>
        <w:tc>
          <w:tcPr>
            <w:tcW w:w="959" w:type="dxa"/>
          </w:tcPr>
          <w:p w14:paraId="51520C19"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333.08</w:t>
            </w:r>
          </w:p>
        </w:tc>
        <w:tc>
          <w:tcPr>
            <w:tcW w:w="520" w:type="dxa"/>
          </w:tcPr>
          <w:p w14:paraId="53A6F4EC"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520" w:type="dxa"/>
          </w:tcPr>
          <w:p w14:paraId="470ED368"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1ED1162C"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4.082</w:t>
            </w:r>
          </w:p>
        </w:tc>
        <w:tc>
          <w:tcPr>
            <w:tcW w:w="959" w:type="dxa"/>
          </w:tcPr>
          <w:p w14:paraId="564C6435"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52.33</w:t>
            </w:r>
          </w:p>
        </w:tc>
        <w:tc>
          <w:tcPr>
            <w:tcW w:w="551" w:type="dxa"/>
          </w:tcPr>
          <w:p w14:paraId="4BAD375F"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959" w:type="dxa"/>
          </w:tcPr>
          <w:p w14:paraId="4F32037D"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92.378</w:t>
            </w:r>
          </w:p>
        </w:tc>
        <w:tc>
          <w:tcPr>
            <w:tcW w:w="837" w:type="dxa"/>
          </w:tcPr>
          <w:p w14:paraId="4CBCB34B"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13.54</w:t>
            </w:r>
          </w:p>
        </w:tc>
        <w:tc>
          <w:tcPr>
            <w:tcW w:w="1125" w:type="dxa"/>
          </w:tcPr>
          <w:p w14:paraId="7E3718C3"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13.573</w:t>
            </w:r>
          </w:p>
        </w:tc>
      </w:tr>
      <w:tr w:rsidR="007F43F6" w14:paraId="5BFF08FA"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636" w:type="dxa"/>
          </w:tcPr>
          <w:p w14:paraId="6B340BFC" w14:textId="77777777" w:rsidR="007F43F6" w:rsidRDefault="0019794C">
            <w:pPr>
              <w:rPr>
                <w:rFonts w:ascii="Calibri" w:eastAsia="Calibri" w:hAnsi="Calibri" w:cs="Calibri"/>
                <w:color w:val="000000"/>
              </w:rPr>
            </w:pPr>
            <w:r>
              <w:rPr>
                <w:rFonts w:ascii="Calibri" w:eastAsia="Calibri" w:hAnsi="Calibri" w:cs="Calibri"/>
                <w:color w:val="000000"/>
              </w:rPr>
              <w:t>6</w:t>
            </w:r>
          </w:p>
        </w:tc>
        <w:tc>
          <w:tcPr>
            <w:tcW w:w="759" w:type="dxa"/>
          </w:tcPr>
          <w:p w14:paraId="46BCA381"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4.458</w:t>
            </w:r>
          </w:p>
        </w:tc>
        <w:tc>
          <w:tcPr>
            <w:tcW w:w="959" w:type="dxa"/>
          </w:tcPr>
          <w:p w14:paraId="4DD96780"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393</w:t>
            </w:r>
          </w:p>
        </w:tc>
        <w:tc>
          <w:tcPr>
            <w:tcW w:w="520" w:type="dxa"/>
          </w:tcPr>
          <w:p w14:paraId="286478F6"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520" w:type="dxa"/>
          </w:tcPr>
          <w:p w14:paraId="31813894"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45645CFB"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4.706</w:t>
            </w:r>
          </w:p>
        </w:tc>
        <w:tc>
          <w:tcPr>
            <w:tcW w:w="959" w:type="dxa"/>
          </w:tcPr>
          <w:p w14:paraId="364FF382"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52.33</w:t>
            </w:r>
          </w:p>
        </w:tc>
        <w:tc>
          <w:tcPr>
            <w:tcW w:w="551" w:type="dxa"/>
          </w:tcPr>
          <w:p w14:paraId="343D9267"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959" w:type="dxa"/>
          </w:tcPr>
          <w:p w14:paraId="39263A88"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100.12</w:t>
            </w:r>
          </w:p>
        </w:tc>
        <w:tc>
          <w:tcPr>
            <w:tcW w:w="837" w:type="dxa"/>
          </w:tcPr>
          <w:p w14:paraId="0AA04754"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14.083</w:t>
            </w:r>
          </w:p>
        </w:tc>
        <w:tc>
          <w:tcPr>
            <w:tcW w:w="1125" w:type="dxa"/>
          </w:tcPr>
          <w:p w14:paraId="41DD25C7"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14.113</w:t>
            </w:r>
          </w:p>
        </w:tc>
      </w:tr>
      <w:tr w:rsidR="007F43F6" w14:paraId="4E505284"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36" w:type="dxa"/>
          </w:tcPr>
          <w:p w14:paraId="620835CF" w14:textId="77777777" w:rsidR="007F43F6" w:rsidRDefault="0019794C">
            <w:pPr>
              <w:rPr>
                <w:rFonts w:ascii="Calibri" w:eastAsia="Calibri" w:hAnsi="Calibri" w:cs="Calibri"/>
                <w:color w:val="000000"/>
              </w:rPr>
            </w:pPr>
            <w:r>
              <w:rPr>
                <w:rFonts w:ascii="Calibri" w:eastAsia="Calibri" w:hAnsi="Calibri" w:cs="Calibri"/>
                <w:color w:val="000000"/>
              </w:rPr>
              <w:t>7</w:t>
            </w:r>
          </w:p>
        </w:tc>
        <w:tc>
          <w:tcPr>
            <w:tcW w:w="759" w:type="dxa"/>
          </w:tcPr>
          <w:p w14:paraId="700541FA"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4.597</w:t>
            </w:r>
          </w:p>
        </w:tc>
        <w:tc>
          <w:tcPr>
            <w:tcW w:w="959" w:type="dxa"/>
          </w:tcPr>
          <w:p w14:paraId="14C116B9"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316.085</w:t>
            </w:r>
          </w:p>
        </w:tc>
        <w:tc>
          <w:tcPr>
            <w:tcW w:w="520" w:type="dxa"/>
          </w:tcPr>
          <w:p w14:paraId="4E917745"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520" w:type="dxa"/>
          </w:tcPr>
          <w:p w14:paraId="3D997785"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438B00E8"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3.338</w:t>
            </w:r>
          </w:p>
        </w:tc>
        <w:tc>
          <w:tcPr>
            <w:tcW w:w="959" w:type="dxa"/>
          </w:tcPr>
          <w:p w14:paraId="46AEAB15"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65.22</w:t>
            </w:r>
          </w:p>
        </w:tc>
        <w:tc>
          <w:tcPr>
            <w:tcW w:w="551" w:type="dxa"/>
          </w:tcPr>
          <w:p w14:paraId="35E62690"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959" w:type="dxa"/>
          </w:tcPr>
          <w:p w14:paraId="5962254C"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90.215</w:t>
            </w:r>
          </w:p>
        </w:tc>
        <w:tc>
          <w:tcPr>
            <w:tcW w:w="837" w:type="dxa"/>
          </w:tcPr>
          <w:p w14:paraId="253DBD49"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13.226</w:t>
            </w:r>
          </w:p>
        </w:tc>
        <w:tc>
          <w:tcPr>
            <w:tcW w:w="1125" w:type="dxa"/>
          </w:tcPr>
          <w:p w14:paraId="4C9369D8"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13.272</w:t>
            </w:r>
          </w:p>
        </w:tc>
      </w:tr>
      <w:tr w:rsidR="007F43F6" w14:paraId="46FFEEA5" w14:textId="77777777" w:rsidTr="007F43F6">
        <w:trPr>
          <w:trHeight w:val="300"/>
        </w:trPr>
        <w:tc>
          <w:tcPr>
            <w:cnfStyle w:val="001000000000" w:firstRow="0" w:lastRow="0" w:firstColumn="1" w:lastColumn="0" w:oddVBand="0" w:evenVBand="0" w:oddHBand="0" w:evenHBand="0" w:firstRowFirstColumn="0" w:firstRowLastColumn="0" w:lastRowFirstColumn="0" w:lastRowLastColumn="0"/>
            <w:tcW w:w="1636" w:type="dxa"/>
          </w:tcPr>
          <w:p w14:paraId="7A7A83FE" w14:textId="77777777" w:rsidR="007F43F6" w:rsidRDefault="0019794C">
            <w:pPr>
              <w:rPr>
                <w:rFonts w:ascii="Calibri" w:eastAsia="Calibri" w:hAnsi="Calibri" w:cs="Calibri"/>
                <w:color w:val="000000"/>
              </w:rPr>
            </w:pPr>
            <w:r>
              <w:rPr>
                <w:rFonts w:ascii="Calibri" w:eastAsia="Calibri" w:hAnsi="Calibri" w:cs="Calibri"/>
                <w:color w:val="000000"/>
              </w:rPr>
              <w:t>8</w:t>
            </w:r>
          </w:p>
        </w:tc>
        <w:tc>
          <w:tcPr>
            <w:tcW w:w="759" w:type="dxa"/>
          </w:tcPr>
          <w:p w14:paraId="492692A5"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4.387</w:t>
            </w:r>
          </w:p>
        </w:tc>
        <w:tc>
          <w:tcPr>
            <w:tcW w:w="959" w:type="dxa"/>
          </w:tcPr>
          <w:p w14:paraId="67D4A904"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466.99</w:t>
            </w:r>
          </w:p>
        </w:tc>
        <w:tc>
          <w:tcPr>
            <w:tcW w:w="520" w:type="dxa"/>
          </w:tcPr>
          <w:p w14:paraId="6464FFED"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520" w:type="dxa"/>
          </w:tcPr>
          <w:p w14:paraId="11BB2282"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53278EEC"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5.889</w:t>
            </w:r>
          </w:p>
        </w:tc>
        <w:tc>
          <w:tcPr>
            <w:tcW w:w="959" w:type="dxa"/>
          </w:tcPr>
          <w:p w14:paraId="2FA2C854"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77.99</w:t>
            </w:r>
          </w:p>
        </w:tc>
        <w:tc>
          <w:tcPr>
            <w:tcW w:w="551" w:type="dxa"/>
          </w:tcPr>
          <w:p w14:paraId="12EC1B21"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59" w:type="dxa"/>
          </w:tcPr>
          <w:p w14:paraId="06D987F3"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121.557</w:t>
            </w:r>
          </w:p>
        </w:tc>
        <w:tc>
          <w:tcPr>
            <w:tcW w:w="837" w:type="dxa"/>
          </w:tcPr>
          <w:p w14:paraId="62412947"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16.931</w:t>
            </w:r>
          </w:p>
        </w:tc>
        <w:tc>
          <w:tcPr>
            <w:tcW w:w="1125" w:type="dxa"/>
          </w:tcPr>
          <w:p w14:paraId="78D964E0" w14:textId="77777777" w:rsidR="007F43F6" w:rsidRDefault="0019794C">
            <w:pPr>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17.607</w:t>
            </w:r>
          </w:p>
        </w:tc>
      </w:tr>
      <w:tr w:rsidR="007F43F6" w14:paraId="2D6C7730" w14:textId="77777777" w:rsidTr="007F43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36" w:type="dxa"/>
          </w:tcPr>
          <w:p w14:paraId="637300CA" w14:textId="77777777" w:rsidR="007F43F6" w:rsidRDefault="0019794C">
            <w:pPr>
              <w:rPr>
                <w:rFonts w:ascii="Calibri" w:eastAsia="Calibri" w:hAnsi="Calibri" w:cs="Calibri"/>
                <w:color w:val="000000"/>
              </w:rPr>
            </w:pPr>
            <w:r>
              <w:rPr>
                <w:rFonts w:ascii="Calibri" w:eastAsia="Calibri" w:hAnsi="Calibri" w:cs="Calibri"/>
                <w:color w:val="000000"/>
              </w:rPr>
              <w:t>9</w:t>
            </w:r>
          </w:p>
        </w:tc>
        <w:tc>
          <w:tcPr>
            <w:tcW w:w="759" w:type="dxa"/>
          </w:tcPr>
          <w:p w14:paraId="4DF21ED9"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4.456</w:t>
            </w:r>
          </w:p>
        </w:tc>
        <w:tc>
          <w:tcPr>
            <w:tcW w:w="959" w:type="dxa"/>
          </w:tcPr>
          <w:p w14:paraId="5C964006"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476.978</w:t>
            </w:r>
          </w:p>
        </w:tc>
        <w:tc>
          <w:tcPr>
            <w:tcW w:w="520" w:type="dxa"/>
          </w:tcPr>
          <w:p w14:paraId="0B23142E"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520" w:type="dxa"/>
          </w:tcPr>
          <w:p w14:paraId="5BC9CEB3"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0</w:t>
            </w:r>
          </w:p>
        </w:tc>
        <w:tc>
          <w:tcPr>
            <w:tcW w:w="718" w:type="dxa"/>
          </w:tcPr>
          <w:p w14:paraId="680B8663"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5.344</w:t>
            </w:r>
          </w:p>
        </w:tc>
        <w:tc>
          <w:tcPr>
            <w:tcW w:w="959" w:type="dxa"/>
          </w:tcPr>
          <w:p w14:paraId="1D2F6A3F"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77.99</w:t>
            </w:r>
          </w:p>
        </w:tc>
        <w:tc>
          <w:tcPr>
            <w:tcW w:w="551" w:type="dxa"/>
          </w:tcPr>
          <w:p w14:paraId="3F0BA40A"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959" w:type="dxa"/>
          </w:tcPr>
          <w:p w14:paraId="3CA0F377"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119.237</w:t>
            </w:r>
          </w:p>
        </w:tc>
        <w:tc>
          <w:tcPr>
            <w:tcW w:w="837" w:type="dxa"/>
          </w:tcPr>
          <w:p w14:paraId="05A90249"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16.068</w:t>
            </w:r>
          </w:p>
        </w:tc>
        <w:tc>
          <w:tcPr>
            <w:tcW w:w="1125" w:type="dxa"/>
          </w:tcPr>
          <w:p w14:paraId="3FC96D22" w14:textId="77777777" w:rsidR="007F43F6" w:rsidRDefault="0019794C">
            <w:pPr>
              <w:jc w:val="right"/>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17.504</w:t>
            </w:r>
          </w:p>
        </w:tc>
      </w:tr>
    </w:tbl>
    <w:p w14:paraId="35252B01" w14:textId="77777777" w:rsidR="007F43F6" w:rsidRDefault="007F43F6">
      <w:pPr>
        <w:spacing w:line="240" w:lineRule="auto"/>
      </w:pPr>
    </w:p>
    <w:p w14:paraId="6DEF9289" w14:textId="77777777" w:rsidR="007F43F6" w:rsidRDefault="0019794C">
      <w:pPr>
        <w:ind w:left="360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Table 2.6</w:t>
      </w:r>
    </w:p>
    <w:p w14:paraId="1AD5956C" w14:textId="77777777" w:rsidR="007F43F6" w:rsidRDefault="007F43F6">
      <w:pPr>
        <w:ind w:left="3600"/>
        <w:rPr>
          <w:rFonts w:ascii="Times New Roman" w:eastAsia="Times New Roman" w:hAnsi="Times New Roman" w:cs="Times New Roman"/>
          <w:b/>
          <w:sz w:val="24"/>
          <w:szCs w:val="24"/>
          <w:highlight w:val="white"/>
        </w:rPr>
      </w:pPr>
    </w:p>
    <w:p w14:paraId="0ED20942" w14:textId="77777777" w:rsidR="007F43F6" w:rsidRDefault="007F43F6">
      <w:pPr>
        <w:rPr>
          <w:rFonts w:ascii="Times New Roman" w:eastAsia="Times New Roman" w:hAnsi="Times New Roman" w:cs="Times New Roman"/>
          <w:b/>
          <w:sz w:val="28"/>
          <w:szCs w:val="28"/>
          <w:highlight w:val="white"/>
        </w:rPr>
      </w:pPr>
    </w:p>
    <w:p w14:paraId="2AB9E538" w14:textId="77777777" w:rsidR="007F43F6" w:rsidRDefault="007F43F6">
      <w:pPr>
        <w:rPr>
          <w:rFonts w:ascii="Times New Roman" w:eastAsia="Times New Roman" w:hAnsi="Times New Roman" w:cs="Times New Roman"/>
          <w:b/>
          <w:sz w:val="28"/>
          <w:szCs w:val="28"/>
          <w:highlight w:val="white"/>
        </w:rPr>
      </w:pPr>
    </w:p>
    <w:p w14:paraId="389B70AF" w14:textId="77777777" w:rsidR="007F43F6" w:rsidRDefault="007F43F6">
      <w:pPr>
        <w:rPr>
          <w:rFonts w:ascii="Times New Roman" w:eastAsia="Times New Roman" w:hAnsi="Times New Roman" w:cs="Times New Roman"/>
          <w:b/>
          <w:sz w:val="28"/>
          <w:szCs w:val="28"/>
          <w:highlight w:val="white"/>
        </w:rPr>
      </w:pPr>
    </w:p>
    <w:p w14:paraId="3E3EAD29" w14:textId="77777777" w:rsidR="007F43F6" w:rsidRDefault="0019794C">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HCT-116:</w:t>
      </w:r>
    </w:p>
    <w:p w14:paraId="0585D198" w14:textId="77777777" w:rsidR="007F43F6" w:rsidRDefault="0019794C">
      <w:pPr>
        <w:jc w:val="cente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lastRenderedPageBreak/>
        <w:drawing>
          <wp:inline distT="114300" distB="114300" distL="114300" distR="114300" wp14:anchorId="77755F3C" wp14:editId="6CD3723C">
            <wp:extent cx="4420184" cy="3724767"/>
            <wp:effectExtent l="0" t="0" r="0" b="0"/>
            <wp:docPr id="9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83"/>
                    <a:srcRect l="28926" t="22009" r="42064" b="33281"/>
                    <a:stretch>
                      <a:fillRect/>
                    </a:stretch>
                  </pic:blipFill>
                  <pic:spPr>
                    <a:xfrm>
                      <a:off x="0" y="0"/>
                      <a:ext cx="4420184" cy="3724767"/>
                    </a:xfrm>
                    <a:prstGeom prst="rect">
                      <a:avLst/>
                    </a:prstGeom>
                    <a:ln/>
                  </pic:spPr>
                </pic:pic>
              </a:graphicData>
            </a:graphic>
          </wp:inline>
        </w:drawing>
      </w:r>
    </w:p>
    <w:p w14:paraId="79C66392" w14:textId="77777777" w:rsidR="007F43F6" w:rsidRDefault="0019794C">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Fig 2.3</w:t>
      </w:r>
    </w:p>
    <w:p w14:paraId="4AE6D073" w14:textId="77777777" w:rsidR="007F43F6" w:rsidRDefault="0019794C">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8"/>
          <w:szCs w:val="28"/>
          <w:highlight w:val="white"/>
        </w:rPr>
        <w:t>DU-145:</w:t>
      </w:r>
      <w:r>
        <w:rPr>
          <w:rFonts w:ascii="Times New Roman" w:eastAsia="Times New Roman" w:hAnsi="Times New Roman" w:cs="Times New Roman"/>
          <w:b/>
          <w:noProof/>
          <w:sz w:val="28"/>
          <w:szCs w:val="28"/>
        </w:rPr>
        <w:drawing>
          <wp:inline distT="0" distB="0" distL="0" distR="0" wp14:anchorId="06D2684D" wp14:editId="50F8193B">
            <wp:extent cx="5731510" cy="3223895"/>
            <wp:effectExtent l="0" t="0" r="0" b="0"/>
            <wp:docPr id="9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84"/>
                    <a:srcRect/>
                    <a:stretch>
                      <a:fillRect/>
                    </a:stretch>
                  </pic:blipFill>
                  <pic:spPr>
                    <a:xfrm>
                      <a:off x="0" y="0"/>
                      <a:ext cx="5731510" cy="3223895"/>
                    </a:xfrm>
                    <a:prstGeom prst="rect">
                      <a:avLst/>
                    </a:prstGeom>
                    <a:ln/>
                  </pic:spPr>
                </pic:pic>
              </a:graphicData>
            </a:graphic>
          </wp:inline>
        </w:drawing>
      </w:r>
    </w:p>
    <w:p w14:paraId="13D7A1B9" w14:textId="77777777" w:rsidR="007F43F6" w:rsidRDefault="0019794C">
      <w:pPr>
        <w:jc w:val="center"/>
        <w:rPr>
          <w:rFonts w:ascii="Times New Roman" w:eastAsia="Times New Roman" w:hAnsi="Times New Roman" w:cs="Times New Roman"/>
          <w:b/>
          <w:sz w:val="24"/>
          <w:szCs w:val="24"/>
          <w:highlight w:val="white"/>
        </w:rPr>
      </w:pPr>
      <w:bookmarkStart w:id="0" w:name="_gjdgxs" w:colFirst="0" w:colLast="0"/>
      <w:bookmarkEnd w:id="0"/>
      <w:r>
        <w:rPr>
          <w:rFonts w:ascii="Times New Roman" w:eastAsia="Times New Roman" w:hAnsi="Times New Roman" w:cs="Times New Roman"/>
          <w:b/>
          <w:sz w:val="24"/>
          <w:szCs w:val="24"/>
          <w:highlight w:val="white"/>
        </w:rPr>
        <w:t>Fig 2.4 (Aligned molecule structures)</w:t>
      </w:r>
    </w:p>
    <w:p w14:paraId="5263F6CB" w14:textId="77777777" w:rsidR="007F43F6" w:rsidRDefault="007F43F6">
      <w:pPr>
        <w:jc w:val="center"/>
        <w:rPr>
          <w:rFonts w:ascii="Times New Roman" w:eastAsia="Times New Roman" w:hAnsi="Times New Roman" w:cs="Times New Roman"/>
          <w:b/>
          <w:sz w:val="24"/>
          <w:szCs w:val="24"/>
          <w:highlight w:val="white"/>
        </w:rPr>
      </w:pPr>
    </w:p>
    <w:p w14:paraId="5FFFB99D" w14:textId="77777777" w:rsidR="007F43F6" w:rsidRDefault="007F43F6">
      <w:pPr>
        <w:jc w:val="center"/>
        <w:rPr>
          <w:rFonts w:ascii="Times New Roman" w:eastAsia="Times New Roman" w:hAnsi="Times New Roman" w:cs="Times New Roman"/>
          <w:b/>
          <w:sz w:val="24"/>
          <w:szCs w:val="24"/>
          <w:highlight w:val="white"/>
        </w:rPr>
      </w:pPr>
    </w:p>
    <w:p w14:paraId="70809D24" w14:textId="77777777" w:rsidR="007F43F6" w:rsidRDefault="0019794C">
      <w:pPr>
        <w:rPr>
          <w:rFonts w:ascii="Times New Roman" w:eastAsia="Times New Roman" w:hAnsi="Times New Roman" w:cs="Times New Roman"/>
          <w:b/>
          <w:sz w:val="28"/>
          <w:szCs w:val="28"/>
          <w:highlight w:val="white"/>
        </w:rPr>
      </w:pPr>
      <w:proofErr w:type="spellStart"/>
      <w:r>
        <w:rPr>
          <w:rFonts w:ascii="Times New Roman" w:eastAsia="Times New Roman" w:hAnsi="Times New Roman" w:cs="Times New Roman"/>
          <w:b/>
          <w:sz w:val="28"/>
          <w:szCs w:val="28"/>
          <w:highlight w:val="white"/>
        </w:rPr>
        <w:t>CoMFA</w:t>
      </w:r>
      <w:proofErr w:type="spellEnd"/>
      <w:r>
        <w:rPr>
          <w:rFonts w:ascii="Times New Roman" w:eastAsia="Times New Roman" w:hAnsi="Times New Roman" w:cs="Times New Roman"/>
          <w:b/>
          <w:sz w:val="28"/>
          <w:szCs w:val="28"/>
          <w:highlight w:val="white"/>
        </w:rPr>
        <w:t xml:space="preserve"> Studies</w:t>
      </w:r>
    </w:p>
    <w:p w14:paraId="11195781" w14:textId="77777777" w:rsidR="007F43F6" w:rsidRDefault="0019794C">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For </w:t>
      </w:r>
      <w:proofErr w:type="spellStart"/>
      <w:r>
        <w:rPr>
          <w:rFonts w:ascii="Times New Roman" w:eastAsia="Times New Roman" w:hAnsi="Times New Roman" w:cs="Times New Roman"/>
          <w:color w:val="000000"/>
          <w:sz w:val="24"/>
          <w:szCs w:val="24"/>
        </w:rPr>
        <w:t>CoMFA</w:t>
      </w:r>
      <w:proofErr w:type="spellEnd"/>
      <w:r>
        <w:rPr>
          <w:rFonts w:ascii="Times New Roman" w:eastAsia="Times New Roman" w:hAnsi="Times New Roman" w:cs="Times New Roman"/>
          <w:color w:val="000000"/>
          <w:sz w:val="24"/>
          <w:szCs w:val="24"/>
        </w:rPr>
        <w:t xml:space="preserve"> models generation, </w:t>
      </w:r>
      <w:proofErr w:type="gramStart"/>
      <w:r>
        <w:rPr>
          <w:rFonts w:ascii="Times New Roman" w:eastAsia="Times New Roman" w:hAnsi="Times New Roman" w:cs="Times New Roman"/>
          <w:color w:val="000000"/>
          <w:sz w:val="24"/>
          <w:szCs w:val="24"/>
        </w:rPr>
        <w:t>In</w:t>
      </w:r>
      <w:proofErr w:type="gramEnd"/>
      <w:r>
        <w:rPr>
          <w:rFonts w:ascii="Times New Roman" w:eastAsia="Times New Roman" w:hAnsi="Times New Roman" w:cs="Times New Roman"/>
          <w:color w:val="000000"/>
          <w:sz w:val="24"/>
          <w:szCs w:val="24"/>
        </w:rPr>
        <w:t xml:space="preserve"> a 3D cubic lattice the aligned molecules have been imported with a grid spacing of 2 Å and generated automatically. </w:t>
      </w:r>
      <w:r>
        <w:rPr>
          <w:rFonts w:ascii="Times New Roman" w:eastAsia="Times New Roman" w:hAnsi="Times New Roman" w:cs="Times New Roman"/>
          <w:sz w:val="24"/>
          <w:szCs w:val="24"/>
        </w:rPr>
        <w:t>AMBER Force in General With a distance-dependent diele</w:t>
      </w:r>
      <w:r>
        <w:rPr>
          <w:rFonts w:ascii="Times New Roman" w:eastAsia="Times New Roman" w:hAnsi="Times New Roman" w:cs="Times New Roman"/>
          <w:sz w:val="24"/>
          <w:szCs w:val="24"/>
        </w:rPr>
        <w:t xml:space="preserve">ctric, Field uses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sp3 or c3 carbon probe atom with a Van der Waals radius of 1.52 and positive charge +1 at each lattice point. which used to generate electrostatic Coulombic potential fields and steric Lennard-Jones (6-12) potential field energies. The</w:t>
      </w:r>
      <w:r>
        <w:rPr>
          <w:rFonts w:ascii="Times New Roman" w:eastAsia="Times New Roman" w:hAnsi="Times New Roman" w:cs="Times New Roman"/>
          <w:sz w:val="24"/>
          <w:szCs w:val="24"/>
        </w:rPr>
        <w:t xml:space="preserve"> column filtering value has been set to 2.0 Kcal/mol as a standard setting, which is used to speed up the calculation of potentials and decrease noise.</w:t>
      </w:r>
    </w:p>
    <w:p w14:paraId="143EB939" w14:textId="77777777" w:rsidR="007F43F6" w:rsidRDefault="0019794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prob atom is placed at each point of grid in turn.</w:t>
      </w:r>
      <w:r>
        <w:rPr>
          <w:rFonts w:ascii="Times New Roman" w:eastAsia="Times New Roman" w:hAnsi="Times New Roman" w:cs="Times New Roman"/>
          <w:noProof/>
          <w:sz w:val="24"/>
          <w:szCs w:val="24"/>
        </w:rPr>
        <w:drawing>
          <wp:inline distT="0" distB="0" distL="0" distR="0" wp14:anchorId="58ECBC4E" wp14:editId="0D00EE4E">
            <wp:extent cx="4766827" cy="2747610"/>
            <wp:effectExtent l="0" t="0" r="0" b="0"/>
            <wp:docPr id="93" name="image83.jpg" descr="Qsar"/>
            <wp:cNvGraphicFramePr/>
            <a:graphic xmlns:a="http://schemas.openxmlformats.org/drawingml/2006/main">
              <a:graphicData uri="http://schemas.openxmlformats.org/drawingml/2006/picture">
                <pic:pic xmlns:pic="http://schemas.openxmlformats.org/drawingml/2006/picture">
                  <pic:nvPicPr>
                    <pic:cNvPr id="0" name="image83.jpg" descr="Qsar"/>
                    <pic:cNvPicPr preferRelativeResize="0"/>
                  </pic:nvPicPr>
                  <pic:blipFill>
                    <a:blip r:embed="rId85"/>
                    <a:srcRect l="6978" t="28776" r="7101" b="5267"/>
                    <a:stretch>
                      <a:fillRect/>
                    </a:stretch>
                  </pic:blipFill>
                  <pic:spPr>
                    <a:xfrm>
                      <a:off x="0" y="0"/>
                      <a:ext cx="4766827" cy="2747610"/>
                    </a:xfrm>
                    <a:prstGeom prst="rect">
                      <a:avLst/>
                    </a:prstGeom>
                    <a:ln/>
                  </pic:spPr>
                </pic:pic>
              </a:graphicData>
            </a:graphic>
          </wp:inline>
        </w:drawing>
      </w:r>
    </w:p>
    <w:p w14:paraId="45546C84"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highlight w:val="white"/>
        </w:rPr>
        <w:t>Fig 2.</w:t>
      </w:r>
      <w:r>
        <w:rPr>
          <w:rFonts w:ascii="Times New Roman" w:eastAsia="Times New Roman" w:hAnsi="Times New Roman" w:cs="Times New Roman"/>
          <w:b/>
          <w:sz w:val="24"/>
          <w:szCs w:val="24"/>
        </w:rPr>
        <w:t>5</w:t>
      </w:r>
    </w:p>
    <w:p w14:paraId="52D3CF41" w14:textId="77777777" w:rsidR="007F43F6" w:rsidRDefault="0019794C">
      <w:pPr>
        <w:ind w:left="28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Most Active Compound</w:t>
      </w:r>
    </w:p>
    <w:p w14:paraId="22C2DF82" w14:textId="77777777" w:rsidR="007F43F6" w:rsidRDefault="0019794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HCT-116:</w:t>
      </w:r>
      <w:r>
        <w:rPr>
          <w:rFonts w:ascii="Times New Roman" w:eastAsia="Times New Roman" w:hAnsi="Times New Roman" w:cs="Times New Roman"/>
          <w:noProof/>
          <w:sz w:val="28"/>
          <w:szCs w:val="28"/>
        </w:rPr>
        <w:drawing>
          <wp:inline distT="0" distB="0" distL="0" distR="0" wp14:anchorId="77C2E460" wp14:editId="0AC02001">
            <wp:extent cx="5601459" cy="2937613"/>
            <wp:effectExtent l="0" t="0" r="0" b="0"/>
            <wp:docPr id="8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6"/>
                    <a:srcRect/>
                    <a:stretch>
                      <a:fillRect/>
                    </a:stretch>
                  </pic:blipFill>
                  <pic:spPr>
                    <a:xfrm>
                      <a:off x="0" y="0"/>
                      <a:ext cx="5601459" cy="2937613"/>
                    </a:xfrm>
                    <a:prstGeom prst="rect">
                      <a:avLst/>
                    </a:prstGeom>
                    <a:ln/>
                  </pic:spPr>
                </pic:pic>
              </a:graphicData>
            </a:graphic>
          </wp:inline>
        </w:drawing>
      </w:r>
      <w:r>
        <w:rPr>
          <w:rFonts w:ascii="Times New Roman" w:eastAsia="Times New Roman" w:hAnsi="Times New Roman" w:cs="Times New Roman"/>
          <w:b/>
          <w:sz w:val="24"/>
          <w:szCs w:val="24"/>
          <w:highlight w:val="white"/>
        </w:rPr>
        <w:t>Fig 2.</w:t>
      </w:r>
      <w:r>
        <w:rPr>
          <w:rFonts w:ascii="Times New Roman" w:eastAsia="Times New Roman" w:hAnsi="Times New Roman" w:cs="Times New Roman"/>
          <w:b/>
          <w:sz w:val="24"/>
          <w:szCs w:val="24"/>
        </w:rPr>
        <w:t>6</w:t>
      </w:r>
    </w:p>
    <w:p w14:paraId="29055179" w14:textId="77777777" w:rsidR="007F43F6" w:rsidRDefault="007F43F6">
      <w:pPr>
        <w:rPr>
          <w:rFonts w:ascii="Times New Roman" w:eastAsia="Times New Roman" w:hAnsi="Times New Roman" w:cs="Times New Roman"/>
          <w:b/>
          <w:sz w:val="28"/>
          <w:szCs w:val="28"/>
        </w:rPr>
      </w:pPr>
    </w:p>
    <w:p w14:paraId="4C13613A" w14:textId="77777777" w:rsidR="007F43F6" w:rsidRDefault="0019794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Du-145:</w:t>
      </w:r>
      <w:r>
        <w:rPr>
          <w:rFonts w:ascii="Times New Roman" w:eastAsia="Times New Roman" w:hAnsi="Times New Roman" w:cs="Times New Roman"/>
          <w:noProof/>
          <w:sz w:val="28"/>
          <w:szCs w:val="28"/>
        </w:rPr>
        <w:drawing>
          <wp:inline distT="0" distB="0" distL="0" distR="0" wp14:anchorId="079873D9" wp14:editId="7EA1091F">
            <wp:extent cx="5731510" cy="3223895"/>
            <wp:effectExtent l="0" t="0" r="0" b="0"/>
            <wp:docPr id="8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7"/>
                    <a:srcRect/>
                    <a:stretch>
                      <a:fillRect/>
                    </a:stretch>
                  </pic:blipFill>
                  <pic:spPr>
                    <a:xfrm>
                      <a:off x="0" y="0"/>
                      <a:ext cx="5731510" cy="3223895"/>
                    </a:xfrm>
                    <a:prstGeom prst="rect">
                      <a:avLst/>
                    </a:prstGeom>
                    <a:ln/>
                  </pic:spPr>
                </pic:pic>
              </a:graphicData>
            </a:graphic>
          </wp:inline>
        </w:drawing>
      </w:r>
    </w:p>
    <w:p w14:paraId="1E85D8D8" w14:textId="77777777" w:rsidR="007F43F6" w:rsidRDefault="0019794C">
      <w:pPr>
        <w:jc w:val="center"/>
        <w:rPr>
          <w:rFonts w:ascii="Times New Roman" w:eastAsia="Times New Roman" w:hAnsi="Times New Roman" w:cs="Times New Roman"/>
          <w:sz w:val="28"/>
          <w:szCs w:val="28"/>
        </w:rPr>
      </w:pPr>
      <w:r>
        <w:rPr>
          <w:rFonts w:ascii="Times New Roman" w:eastAsia="Times New Roman" w:hAnsi="Times New Roman" w:cs="Times New Roman"/>
          <w:b/>
          <w:sz w:val="24"/>
          <w:szCs w:val="24"/>
          <w:highlight w:val="white"/>
        </w:rPr>
        <w:t>Fig 2.</w:t>
      </w:r>
      <w:r>
        <w:rPr>
          <w:rFonts w:ascii="Times New Roman" w:eastAsia="Times New Roman" w:hAnsi="Times New Roman" w:cs="Times New Roman"/>
          <w:b/>
          <w:sz w:val="24"/>
          <w:szCs w:val="24"/>
        </w:rPr>
        <w:t>7</w:t>
      </w:r>
    </w:p>
    <w:p w14:paraId="0FDCAA18" w14:textId="77777777" w:rsidR="007F43F6" w:rsidRDefault="007F43F6">
      <w:pPr>
        <w:rPr>
          <w:rFonts w:ascii="Times New Roman" w:eastAsia="Times New Roman" w:hAnsi="Times New Roman" w:cs="Times New Roman"/>
        </w:rPr>
      </w:pPr>
    </w:p>
    <w:p w14:paraId="1F76031B" w14:textId="77777777" w:rsidR="007F43F6" w:rsidRDefault="007F43F6">
      <w:pPr>
        <w:rPr>
          <w:rFonts w:ascii="Times New Roman" w:eastAsia="Times New Roman" w:hAnsi="Times New Roman" w:cs="Times New Roman"/>
        </w:rPr>
      </w:pPr>
    </w:p>
    <w:p w14:paraId="0D61F8FB" w14:textId="77777777" w:rsidR="007F43F6" w:rsidRDefault="007F43F6">
      <w:pPr>
        <w:rPr>
          <w:rFonts w:ascii="Times New Roman" w:eastAsia="Times New Roman" w:hAnsi="Times New Roman" w:cs="Times New Roman"/>
        </w:rPr>
      </w:pPr>
    </w:p>
    <w:p w14:paraId="02996451" w14:textId="77777777" w:rsidR="007F43F6" w:rsidRDefault="0019794C">
      <w:pPr>
        <w:pStyle w:val="Heading5"/>
        <w:keepNext w:val="0"/>
        <w:keepLines w:val="0"/>
        <w:spacing w:before="340" w:after="340"/>
        <w:jc w:val="both"/>
        <w:rPr>
          <w:rFonts w:ascii="Times New Roman" w:eastAsia="Times New Roman" w:hAnsi="Times New Roman" w:cs="Times New Roman"/>
          <w:sz w:val="28"/>
          <w:szCs w:val="28"/>
        </w:rPr>
      </w:pPr>
      <w:bookmarkStart w:id="1" w:name="_30j0zll" w:colFirst="0" w:colLast="0"/>
      <w:bookmarkEnd w:id="1"/>
      <w:r>
        <w:rPr>
          <w:rFonts w:ascii="Times New Roman" w:eastAsia="Times New Roman" w:hAnsi="Times New Roman" w:cs="Times New Roman"/>
          <w:b/>
          <w:color w:val="000000"/>
          <w:sz w:val="28"/>
          <w:szCs w:val="28"/>
          <w:highlight w:val="white"/>
        </w:rPr>
        <w:t>Partial Least Square Analysis:</w:t>
      </w:r>
    </w:p>
    <w:p w14:paraId="51AA3491" w14:textId="77777777" w:rsidR="007F43F6" w:rsidRDefault="0019794C">
      <w:pPr>
        <w:pStyle w:val="Heading5"/>
        <w:spacing w:before="340" w:after="3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the creation and internal validation of the </w:t>
      </w:r>
      <w:proofErr w:type="spellStart"/>
      <w:r>
        <w:rPr>
          <w:rFonts w:ascii="Times New Roman" w:eastAsia="Times New Roman" w:hAnsi="Times New Roman" w:cs="Times New Roman"/>
          <w:color w:val="000000"/>
          <w:sz w:val="24"/>
          <w:szCs w:val="24"/>
        </w:rPr>
        <w:t>CoMFA</w:t>
      </w:r>
      <w:proofErr w:type="spellEnd"/>
      <w:r>
        <w:rPr>
          <w:rFonts w:ascii="Times New Roman" w:eastAsia="Times New Roman" w:hAnsi="Times New Roman" w:cs="Times New Roman"/>
          <w:color w:val="000000"/>
          <w:sz w:val="24"/>
          <w:szCs w:val="24"/>
        </w:rPr>
        <w:t xml:space="preserve"> models, PLS regression analysis and cross-validation tests were </w:t>
      </w:r>
      <w:proofErr w:type="spellStart"/>
      <w:r>
        <w:rPr>
          <w:rFonts w:ascii="Times New Roman" w:eastAsia="Times New Roman" w:hAnsi="Times New Roman" w:cs="Times New Roman"/>
          <w:color w:val="000000"/>
          <w:sz w:val="24"/>
          <w:szCs w:val="24"/>
        </w:rPr>
        <w:t>utilised</w:t>
      </w:r>
      <w:proofErr w:type="spellEnd"/>
      <w:r>
        <w:rPr>
          <w:rFonts w:ascii="Times New Roman" w:eastAsia="Times New Roman" w:hAnsi="Times New Roman" w:cs="Times New Roman"/>
          <w:color w:val="000000"/>
          <w:sz w:val="24"/>
          <w:szCs w:val="24"/>
        </w:rPr>
        <w:t>. PLS is a powerful method for calcula</w:t>
      </w:r>
      <w:r>
        <w:rPr>
          <w:rFonts w:ascii="Times New Roman" w:eastAsia="Times New Roman" w:hAnsi="Times New Roman" w:cs="Times New Roman"/>
          <w:color w:val="000000"/>
          <w:sz w:val="24"/>
          <w:szCs w:val="24"/>
        </w:rPr>
        <w:t>ting multilinear connections between dependent and independent variables. Model self-consistency can then be assessed using a cross-validation test, which is generated using PLS.</w:t>
      </w:r>
    </w:p>
    <w:p w14:paraId="09AF80EA" w14:textId="77777777" w:rsidR="007F43F6" w:rsidRDefault="0019794C">
      <w:pPr>
        <w:pStyle w:val="Heading5"/>
        <w:spacing w:before="340" w:after="3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explanatory characteristics of the </w:t>
      </w:r>
      <w:proofErr w:type="spellStart"/>
      <w:r>
        <w:rPr>
          <w:rFonts w:ascii="Times New Roman" w:eastAsia="Times New Roman" w:hAnsi="Times New Roman" w:cs="Times New Roman"/>
          <w:color w:val="000000"/>
          <w:sz w:val="24"/>
          <w:szCs w:val="24"/>
        </w:rPr>
        <w:t>CoMFA</w:t>
      </w:r>
      <w:proofErr w:type="spellEnd"/>
      <w:r>
        <w:rPr>
          <w:rFonts w:ascii="Times New Roman" w:eastAsia="Times New Roman" w:hAnsi="Times New Roman" w:cs="Times New Roman"/>
          <w:color w:val="000000"/>
          <w:sz w:val="24"/>
          <w:szCs w:val="24"/>
        </w:rPr>
        <w:t xml:space="preserve"> descriptors are employed as independent variables, while the IC50 (target properties) is employed as a dependent variable. The cross-validated correlation coefficient (Q2) and the optimum number of components we</w:t>
      </w:r>
      <w:r>
        <w:rPr>
          <w:rFonts w:ascii="Times New Roman" w:eastAsia="Times New Roman" w:hAnsi="Times New Roman" w:cs="Times New Roman"/>
          <w:color w:val="000000"/>
          <w:sz w:val="24"/>
          <w:szCs w:val="24"/>
        </w:rPr>
        <w:t xml:space="preserve">re obtained from the first run of PLS </w:t>
      </w:r>
      <w:proofErr w:type="spellStart"/>
      <w:r>
        <w:rPr>
          <w:rFonts w:ascii="Times New Roman" w:eastAsia="Times New Roman" w:hAnsi="Times New Roman" w:cs="Times New Roman"/>
          <w:color w:val="000000"/>
          <w:sz w:val="24"/>
          <w:szCs w:val="24"/>
        </w:rPr>
        <w:t>utilising</w:t>
      </w:r>
      <w:proofErr w:type="spellEnd"/>
      <w:r>
        <w:rPr>
          <w:rFonts w:ascii="Times New Roman" w:eastAsia="Times New Roman" w:hAnsi="Times New Roman" w:cs="Times New Roman"/>
          <w:color w:val="000000"/>
          <w:sz w:val="24"/>
          <w:szCs w:val="24"/>
        </w:rPr>
        <w:t xml:space="preserve"> the full cross-validated leave-one-out LOO method analysis. To speed up the cross-validation calculation, the sample-distance partial least square (SAMPLS) approach was applied. The models were calculated in </w:t>
      </w:r>
      <w:r>
        <w:rPr>
          <w:rFonts w:ascii="Times New Roman" w:eastAsia="Times New Roman" w:hAnsi="Times New Roman" w:cs="Times New Roman"/>
          <w:color w:val="000000"/>
          <w:sz w:val="24"/>
          <w:szCs w:val="24"/>
        </w:rPr>
        <w:t>the second run of PLS using the non-cross-validation method with the optimal number of components. The models in this step were accessible using statistical metrics such as the squared correlation coefficient R2, and standard error of estimate.</w:t>
      </w:r>
    </w:p>
    <w:p w14:paraId="2CF13A25" w14:textId="77777777" w:rsidR="007F43F6" w:rsidRDefault="007F43F6">
      <w:pPr>
        <w:jc w:val="both"/>
        <w:rPr>
          <w:rFonts w:ascii="Times New Roman" w:eastAsia="Times New Roman" w:hAnsi="Times New Roman" w:cs="Times New Roman"/>
          <w:sz w:val="28"/>
          <w:szCs w:val="28"/>
        </w:rPr>
      </w:pPr>
    </w:p>
    <w:p w14:paraId="3D506C91" w14:textId="77777777" w:rsidR="007F43F6" w:rsidRDefault="0019794C">
      <w:pPr>
        <w:rPr>
          <w:rFonts w:ascii="Times New Roman" w:eastAsia="Times New Roman" w:hAnsi="Times New Roman" w:cs="Times New Roman"/>
          <w:sz w:val="28"/>
          <w:szCs w:val="28"/>
        </w:rPr>
      </w:pPr>
      <w:r>
        <w:rPr>
          <w:rFonts w:ascii="Times New Roman" w:eastAsia="Times New Roman" w:hAnsi="Times New Roman" w:cs="Times New Roman"/>
          <w:b/>
          <w:sz w:val="28"/>
          <w:szCs w:val="28"/>
          <w:highlight w:val="white"/>
        </w:rPr>
        <w:t>Partial Le</w:t>
      </w:r>
      <w:r>
        <w:rPr>
          <w:rFonts w:ascii="Times New Roman" w:eastAsia="Times New Roman" w:hAnsi="Times New Roman" w:cs="Times New Roman"/>
          <w:b/>
          <w:sz w:val="28"/>
          <w:szCs w:val="28"/>
          <w:highlight w:val="white"/>
        </w:rPr>
        <w:t>ast Square Analysis</w:t>
      </w:r>
      <w:r>
        <w:rPr>
          <w:rFonts w:ascii="Times New Roman" w:eastAsia="Times New Roman" w:hAnsi="Times New Roman" w:cs="Times New Roman"/>
          <w:sz w:val="28"/>
          <w:szCs w:val="28"/>
        </w:rPr>
        <w:t xml:space="preserve"> (PLS)</w:t>
      </w:r>
      <w:r>
        <w:rPr>
          <w:noProof/>
        </w:rPr>
        <mc:AlternateContent>
          <mc:Choice Requires="wps">
            <w:drawing>
              <wp:anchor distT="0" distB="0" distL="114300" distR="114300" simplePos="0" relativeHeight="251667456" behindDoc="0" locked="0" layoutInCell="1" hidden="0" allowOverlap="1" wp14:anchorId="02E7DA6F" wp14:editId="13B384A8">
                <wp:simplePos x="0" y="0"/>
                <wp:positionH relativeFrom="column">
                  <wp:posOffset>1905000</wp:posOffset>
                </wp:positionH>
                <wp:positionV relativeFrom="paragraph">
                  <wp:posOffset>889000</wp:posOffset>
                </wp:positionV>
                <wp:extent cx="85725" cy="76200"/>
                <wp:effectExtent l="0" t="0" r="0" b="0"/>
                <wp:wrapNone/>
                <wp:docPr id="28" name="Oval 28"/>
                <wp:cNvGraphicFramePr/>
                <a:graphic xmlns:a="http://schemas.openxmlformats.org/drawingml/2006/main">
                  <a:graphicData uri="http://schemas.microsoft.com/office/word/2010/wordprocessingShape">
                    <wps:wsp>
                      <wps:cNvSpPr/>
                      <wps:spPr>
                        <a:xfrm>
                          <a:off x="5312663" y="3751425"/>
                          <a:ext cx="66675" cy="57150"/>
                        </a:xfrm>
                        <a:prstGeom prst="ellipse">
                          <a:avLst/>
                        </a:prstGeom>
                        <a:solidFill>
                          <a:schemeClr val="lt1"/>
                        </a:solidFill>
                        <a:ln w="19050" cap="flat" cmpd="sng">
                          <a:solidFill>
                            <a:srgbClr val="82C8FA"/>
                          </a:solidFill>
                          <a:prstDash val="solid"/>
                          <a:round/>
                          <a:headEnd type="none" w="sm" len="sm"/>
                          <a:tailEnd type="none" w="sm" len="sm"/>
                        </a:ln>
                      </wps:spPr>
                      <wps:txbx>
                        <w:txbxContent>
                          <w:p w14:paraId="0372B260" w14:textId="77777777" w:rsidR="007F43F6" w:rsidRDefault="007F43F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2E7DA6F" id="Oval 28" o:spid="_x0000_s1035" style="position:absolute;margin-left:150pt;margin-top:70pt;width:6.75pt;height: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" fillcolor="white [3201]" strokecolor="#82c8fa" strokeweight="1.5pt">
                <v:stroke startarrowwidth="narrow" startarrowlength="short" endarrowwidth="narrow" endarrowlength="short"/>
                <v:textbox inset="2.53958mm,2.53958mm,2.53958mm,2.53958mm">
                  <w:txbxContent>
                    <w:p w14:paraId="0372B260" w14:textId="77777777" w:rsidR="007F43F6" w:rsidRDefault="007F43F6">
                      <w:pPr>
                        <w:spacing w:after="0" w:line="240" w:lineRule="auto"/>
                        <w:textDirection w:val="btLr"/>
                      </w:pPr>
                    </w:p>
                  </w:txbxContent>
                </v:textbox>
              </v:oval>
            </w:pict>
          </mc:Fallback>
        </mc:AlternateContent>
      </w:r>
    </w:p>
    <w:p w14:paraId="5161C952" w14:textId="77777777" w:rsidR="007F43F6" w:rsidRDefault="0019794C">
      <w:pPr>
        <w:jc w:val="center"/>
        <w:rPr>
          <w:rFonts w:ascii="Times New Roman" w:eastAsia="Times New Roman" w:hAnsi="Times New Roman" w:cs="Times New Roman"/>
          <w:sz w:val="28"/>
          <w:szCs w:val="28"/>
        </w:rPr>
      </w:pPr>
      <w:r>
        <w:rPr>
          <w:noProof/>
        </w:rPr>
        <w:lastRenderedPageBreak/>
        <mc:AlternateContent>
          <mc:Choice Requires="wps">
            <w:drawing>
              <wp:anchor distT="0" distB="0" distL="114300" distR="114300" simplePos="0" relativeHeight="251668480" behindDoc="0" locked="0" layoutInCell="1" hidden="0" allowOverlap="1" wp14:anchorId="68F4DA94" wp14:editId="14723D6E">
                <wp:simplePos x="0" y="0"/>
                <wp:positionH relativeFrom="column">
                  <wp:posOffset>1727200</wp:posOffset>
                </wp:positionH>
                <wp:positionV relativeFrom="paragraph">
                  <wp:posOffset>215900</wp:posOffset>
                </wp:positionV>
                <wp:extent cx="627720" cy="544862"/>
                <wp:effectExtent l="0" t="0" r="0" b="0"/>
                <wp:wrapNone/>
                <wp:docPr id="4" name="Arc 4"/>
                <wp:cNvGraphicFramePr/>
                <a:graphic xmlns:a="http://schemas.openxmlformats.org/drawingml/2006/main">
                  <a:graphicData uri="http://schemas.microsoft.com/office/word/2010/wordprocessingShape">
                    <wps:wsp>
                      <wps:cNvSpPr/>
                      <wps:spPr>
                        <a:xfrm rot="10171728">
                          <a:off x="5074538" y="3560925"/>
                          <a:ext cx="542925" cy="438150"/>
                        </a:xfrm>
                        <a:prstGeom prst="arc">
                          <a:avLst>
                            <a:gd name="adj1" fmla="val 15058883"/>
                            <a:gd name="adj2" fmla="val 1569239"/>
                          </a:avLst>
                        </a:prstGeom>
                        <a:noFill/>
                        <a:ln w="9525" cap="flat" cmpd="sng">
                          <a:solidFill>
                            <a:schemeClr val="dk1"/>
                          </a:solidFill>
                          <a:prstDash val="dash"/>
                          <a:round/>
                          <a:headEnd type="none" w="sm" len="sm"/>
                          <a:tailEnd type="none" w="sm" len="sm"/>
                        </a:ln>
                      </wps:spPr>
                      <wps:txbx>
                        <w:txbxContent>
                          <w:p w14:paraId="2ABE2215" w14:textId="77777777" w:rsidR="007F43F6" w:rsidRDefault="007F43F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68F4DA94" id="Arc 4" o:spid="_x0000_s1036" style="position:absolute;left:0;text-align:left;margin-left:136pt;margin-top:17pt;width:49.45pt;height:42.9pt;rotation:11110239fd;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542925,438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" adj="-11796480,,5400" path="m198712,8014nsc288867,-12225,385582,6436,454644,57396v95752,70654,116167,186112,48723,275559l271463,219075,198712,8014xem198712,8014nfc288867,-12225,385582,6436,454644,57396v95752,70654,116167,186112,48723,275559e" filled="f" strokecolor="black [3200]">
                <v:stroke dashstyle="dash" startarrowwidth="narrow" startarrowlength="short" endarrowwidth="narrow" endarrowlength="short" joinstyle="round"/>
                <v:formulas/>
                <v:path arrowok="t" o:connecttype="custom" o:connectlocs="198712,8014;454644,57396;503367,332955" o:connectangles="0,0,0" textboxrect="0,0,542925,438150"/>
                <v:textbox inset="2.53958mm,2.53958mm,2.53958mm,2.53958mm">
                  <w:txbxContent>
                    <w:p w14:paraId="2ABE2215" w14:textId="77777777" w:rsidR="007F43F6" w:rsidRDefault="007F43F6">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9504" behindDoc="0" locked="0" layoutInCell="1" hidden="0" allowOverlap="1" wp14:anchorId="7DAB5A62" wp14:editId="31B74F00">
                <wp:simplePos x="0" y="0"/>
                <wp:positionH relativeFrom="column">
                  <wp:posOffset>3289300</wp:posOffset>
                </wp:positionH>
                <wp:positionV relativeFrom="paragraph">
                  <wp:posOffset>63500</wp:posOffset>
                </wp:positionV>
                <wp:extent cx="2457450" cy="2981325"/>
                <wp:effectExtent l="0" t="0" r="0" b="0"/>
                <wp:wrapNone/>
                <wp:docPr id="16" name="Rectangle 16"/>
                <wp:cNvGraphicFramePr/>
                <a:graphic xmlns:a="http://schemas.openxmlformats.org/drawingml/2006/main">
                  <a:graphicData uri="http://schemas.microsoft.com/office/word/2010/wordprocessingShape">
                    <wps:wsp>
                      <wps:cNvSpPr/>
                      <wps:spPr>
                        <a:xfrm>
                          <a:off x="4122038" y="2294100"/>
                          <a:ext cx="2447925" cy="2971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1AEC10A0" w14:textId="77777777" w:rsidR="007F43F6" w:rsidRDefault="0019794C">
                            <w:pPr>
                              <w:spacing w:line="258" w:lineRule="auto"/>
                              <w:textDirection w:val="btLr"/>
                            </w:pPr>
                            <w:r>
                              <w:rPr>
                                <w:color w:val="000000"/>
                              </w:rPr>
                              <w:t>U=kt</w:t>
                            </w:r>
                          </w:p>
                          <w:p w14:paraId="6D467A3A" w14:textId="77777777" w:rsidR="007F43F6" w:rsidRDefault="0019794C">
                            <w:pPr>
                              <w:spacing w:line="258" w:lineRule="auto"/>
                              <w:textDirection w:val="btLr"/>
                            </w:pPr>
                            <w:r>
                              <w:rPr>
                                <w:color w:val="000000"/>
                              </w:rPr>
                              <w:t>Where k=constant</w:t>
                            </w:r>
                          </w:p>
                          <w:p w14:paraId="43CBF470" w14:textId="77777777" w:rsidR="007F43F6" w:rsidRDefault="0019794C">
                            <w:pPr>
                              <w:spacing w:line="258" w:lineRule="auto"/>
                              <w:textDirection w:val="btLr"/>
                            </w:pPr>
                            <w:r>
                              <w:rPr>
                                <w:color w:val="000000"/>
                              </w:rPr>
                              <w:t>k=k</w:t>
                            </w:r>
                            <w:r>
                              <w:rPr>
                                <w:color w:val="000000"/>
                                <w:sz w:val="20"/>
                                <w:vertAlign w:val="subscript"/>
                              </w:rPr>
                              <w:t>1</w:t>
                            </w:r>
                            <w:r>
                              <w:rPr>
                                <w:color w:val="000000"/>
                                <w:sz w:val="20"/>
                              </w:rPr>
                              <w:t>+k</w:t>
                            </w:r>
                            <w:r>
                              <w:rPr>
                                <w:color w:val="000000"/>
                                <w:sz w:val="20"/>
                                <w:vertAlign w:val="subscript"/>
                              </w:rPr>
                              <w:t>2</w:t>
                            </w:r>
                            <w:r>
                              <w:rPr>
                                <w:color w:val="000000"/>
                                <w:sz w:val="20"/>
                              </w:rPr>
                              <w:t>+k</w:t>
                            </w:r>
                            <w:r>
                              <w:rPr>
                                <w:color w:val="000000"/>
                                <w:sz w:val="20"/>
                                <w:vertAlign w:val="subscript"/>
                              </w:rPr>
                              <w:t>3</w:t>
                            </w:r>
                            <w:r>
                              <w:rPr>
                                <w:color w:val="000000"/>
                                <w:sz w:val="20"/>
                              </w:rPr>
                              <w:t>…</w:t>
                            </w:r>
                            <w:proofErr w:type="gramStart"/>
                            <w:r>
                              <w:rPr>
                                <w:color w:val="000000"/>
                                <w:sz w:val="20"/>
                              </w:rPr>
                              <w:t>…..</w:t>
                            </w:r>
                            <w:proofErr w:type="gramEnd"/>
                          </w:p>
                          <w:p w14:paraId="026D3FC9" w14:textId="77777777" w:rsidR="007F43F6" w:rsidRDefault="0019794C">
                            <w:pPr>
                              <w:spacing w:line="258" w:lineRule="auto"/>
                              <w:textDirection w:val="btLr"/>
                            </w:pPr>
                            <w:r>
                              <w:rPr>
                                <w:color w:val="000000"/>
                                <w:sz w:val="20"/>
                              </w:rPr>
                              <w:t>j= numbers of PLS vector</w:t>
                            </w:r>
                          </w:p>
                          <w:p w14:paraId="3434C65B" w14:textId="77777777" w:rsidR="007F43F6" w:rsidRDefault="0019794C">
                            <w:pPr>
                              <w:spacing w:line="258" w:lineRule="auto"/>
                              <w:textDirection w:val="btLr"/>
                            </w:pPr>
                            <w:proofErr w:type="spellStart"/>
                            <w:proofErr w:type="gramStart"/>
                            <w:r>
                              <w:rPr>
                                <w:color w:val="000000"/>
                                <w:sz w:val="20"/>
                              </w:rPr>
                              <w:t>BA</w:t>
                            </w:r>
                            <w:r>
                              <w:rPr>
                                <w:color w:val="000000"/>
                                <w:sz w:val="20"/>
                                <w:vertAlign w:val="subscript"/>
                              </w:rPr>
                              <w:t>i</w:t>
                            </w:r>
                            <w:proofErr w:type="spellEnd"/>
                            <w:r>
                              <w:rPr>
                                <w:color w:val="000000"/>
                                <w:sz w:val="20"/>
                                <w:vertAlign w:val="subscript"/>
                              </w:rPr>
                              <w:t xml:space="preserve">  </w:t>
                            </w:r>
                            <w:r>
                              <w:rPr>
                                <w:color w:val="000000"/>
                                <w:sz w:val="20"/>
                              </w:rPr>
                              <w:t>=</w:t>
                            </w:r>
                            <w:proofErr w:type="gramEnd"/>
                            <w:r>
                              <w:rPr>
                                <w:color w:val="000000"/>
                                <w:sz w:val="20"/>
                              </w:rPr>
                              <w:t xml:space="preserve"> a</w:t>
                            </w:r>
                            <w:r>
                              <w:rPr>
                                <w:color w:val="000000"/>
                                <w:sz w:val="20"/>
                                <w:vertAlign w:val="subscript"/>
                              </w:rPr>
                              <w:t>1</w:t>
                            </w:r>
                            <w:r>
                              <w:rPr>
                                <w:color w:val="000000"/>
                                <w:sz w:val="20"/>
                              </w:rPr>
                              <w:t>S</w:t>
                            </w:r>
                            <w:r>
                              <w:rPr>
                                <w:color w:val="000000"/>
                                <w:sz w:val="20"/>
                                <w:vertAlign w:val="subscript"/>
                              </w:rPr>
                              <w:t>1i</w:t>
                            </w:r>
                            <w:r>
                              <w:rPr>
                                <w:color w:val="000000"/>
                                <w:sz w:val="20"/>
                              </w:rPr>
                              <w:t>+a</w:t>
                            </w:r>
                            <w:r>
                              <w:rPr>
                                <w:color w:val="000000"/>
                                <w:sz w:val="20"/>
                                <w:vertAlign w:val="subscript"/>
                              </w:rPr>
                              <w:t>2</w:t>
                            </w:r>
                            <w:r>
                              <w:rPr>
                                <w:color w:val="000000"/>
                                <w:sz w:val="20"/>
                              </w:rPr>
                              <w:t>S</w:t>
                            </w:r>
                            <w:r>
                              <w:rPr>
                                <w:color w:val="000000"/>
                                <w:sz w:val="20"/>
                                <w:vertAlign w:val="subscript"/>
                              </w:rPr>
                              <w:t>2i</w:t>
                            </w:r>
                            <w:r>
                              <w:rPr>
                                <w:color w:val="000000"/>
                                <w:sz w:val="20"/>
                              </w:rPr>
                              <w:t>+a</w:t>
                            </w:r>
                            <w:r>
                              <w:rPr>
                                <w:color w:val="000000"/>
                                <w:sz w:val="20"/>
                                <w:vertAlign w:val="subscript"/>
                              </w:rPr>
                              <w:t>3</w:t>
                            </w:r>
                            <w:r>
                              <w:rPr>
                                <w:color w:val="000000"/>
                                <w:sz w:val="20"/>
                              </w:rPr>
                              <w:t>S</w:t>
                            </w:r>
                            <w:r>
                              <w:rPr>
                                <w:color w:val="000000"/>
                                <w:sz w:val="20"/>
                                <w:vertAlign w:val="subscript"/>
                              </w:rPr>
                              <w:t>3i</w:t>
                            </w:r>
                            <w:r>
                              <w:rPr>
                                <w:color w:val="000000"/>
                                <w:sz w:val="20"/>
                              </w:rPr>
                              <w:t>+….+</w:t>
                            </w:r>
                            <w:proofErr w:type="spellStart"/>
                            <w:r>
                              <w:rPr>
                                <w:color w:val="000000"/>
                                <w:sz w:val="20"/>
                              </w:rPr>
                              <w:t>a</w:t>
                            </w:r>
                            <w:r>
                              <w:rPr>
                                <w:color w:val="000000"/>
                                <w:sz w:val="20"/>
                                <w:vertAlign w:val="subscript"/>
                              </w:rPr>
                              <w:t>m</w:t>
                            </w:r>
                            <w:r>
                              <w:rPr>
                                <w:color w:val="000000"/>
                                <w:sz w:val="20"/>
                              </w:rPr>
                              <w:t>S</w:t>
                            </w:r>
                            <w:r>
                              <w:rPr>
                                <w:color w:val="000000"/>
                                <w:sz w:val="20"/>
                                <w:vertAlign w:val="subscript"/>
                              </w:rPr>
                              <w:t>mi</w:t>
                            </w:r>
                            <w:proofErr w:type="spellEnd"/>
                            <w:r>
                              <w:rPr>
                                <w:color w:val="000000"/>
                                <w:sz w:val="20"/>
                                <w:vertAlign w:val="subscript"/>
                              </w:rPr>
                              <w:t xml:space="preserve"> </w:t>
                            </w:r>
                            <w:r>
                              <w:rPr>
                                <w:color w:val="000000"/>
                                <w:sz w:val="20"/>
                              </w:rPr>
                              <w:t>+ b</w:t>
                            </w:r>
                            <w:r>
                              <w:rPr>
                                <w:color w:val="000000"/>
                                <w:sz w:val="20"/>
                                <w:vertAlign w:val="subscript"/>
                              </w:rPr>
                              <w:t>1</w:t>
                            </w:r>
                            <w:r>
                              <w:rPr>
                                <w:color w:val="000000"/>
                                <w:sz w:val="20"/>
                              </w:rPr>
                              <w:t>E</w:t>
                            </w:r>
                            <w:r>
                              <w:rPr>
                                <w:color w:val="000000"/>
                                <w:sz w:val="20"/>
                                <w:vertAlign w:val="subscript"/>
                              </w:rPr>
                              <w:t>1i</w:t>
                            </w:r>
                            <w:r>
                              <w:rPr>
                                <w:color w:val="000000"/>
                                <w:sz w:val="20"/>
                              </w:rPr>
                              <w:t>+b</w:t>
                            </w:r>
                            <w:r>
                              <w:rPr>
                                <w:color w:val="000000"/>
                                <w:sz w:val="20"/>
                                <w:vertAlign w:val="subscript"/>
                              </w:rPr>
                              <w:t>2</w:t>
                            </w:r>
                            <w:r>
                              <w:rPr>
                                <w:color w:val="000000"/>
                                <w:sz w:val="20"/>
                              </w:rPr>
                              <w:t>E</w:t>
                            </w:r>
                            <w:r>
                              <w:rPr>
                                <w:color w:val="000000"/>
                                <w:sz w:val="20"/>
                                <w:vertAlign w:val="subscript"/>
                              </w:rPr>
                              <w:t>2i</w:t>
                            </w:r>
                            <w:r>
                              <w:rPr>
                                <w:color w:val="000000"/>
                                <w:sz w:val="20"/>
                              </w:rPr>
                              <w:t>+b</w:t>
                            </w:r>
                            <w:r>
                              <w:rPr>
                                <w:color w:val="000000"/>
                                <w:sz w:val="20"/>
                                <w:vertAlign w:val="subscript"/>
                              </w:rPr>
                              <w:t>3</w:t>
                            </w:r>
                            <w:r>
                              <w:rPr>
                                <w:color w:val="000000"/>
                                <w:sz w:val="20"/>
                              </w:rPr>
                              <w:t>E</w:t>
                            </w:r>
                            <w:r>
                              <w:rPr>
                                <w:color w:val="000000"/>
                                <w:sz w:val="20"/>
                                <w:vertAlign w:val="subscript"/>
                              </w:rPr>
                              <w:t>3i</w:t>
                            </w:r>
                            <w:r>
                              <w:rPr>
                                <w:color w:val="000000"/>
                                <w:sz w:val="20"/>
                              </w:rPr>
                              <w:t>+….+</w:t>
                            </w:r>
                            <w:proofErr w:type="spellStart"/>
                            <w:r>
                              <w:rPr>
                                <w:color w:val="000000"/>
                                <w:sz w:val="20"/>
                              </w:rPr>
                              <w:t>b</w:t>
                            </w:r>
                            <w:r>
                              <w:rPr>
                                <w:color w:val="000000"/>
                                <w:sz w:val="20"/>
                                <w:vertAlign w:val="subscript"/>
                              </w:rPr>
                              <w:t>m</w:t>
                            </w:r>
                            <w:r>
                              <w:rPr>
                                <w:color w:val="000000"/>
                                <w:sz w:val="20"/>
                              </w:rPr>
                              <w:t>E</w:t>
                            </w:r>
                            <w:r>
                              <w:rPr>
                                <w:color w:val="000000"/>
                                <w:sz w:val="20"/>
                                <w:vertAlign w:val="subscript"/>
                              </w:rPr>
                              <w:t>mi</w:t>
                            </w:r>
                            <w:proofErr w:type="spellEnd"/>
                          </w:p>
                        </w:txbxContent>
                      </wps:txbx>
                      <wps:bodyPr spcFirstLastPara="1" wrap="square" lIns="91425" tIns="45700" rIns="91425" bIns="45700" anchor="t" anchorCtr="0">
                        <a:noAutofit/>
                      </wps:bodyPr>
                    </wps:wsp>
                  </a:graphicData>
                </a:graphic>
              </wp:anchor>
            </w:drawing>
          </mc:Choice>
          <mc:Fallback>
            <w:pict>
              <v:rect w14:anchorId="7DAB5A62" id="Rectangle 16" o:spid="_x0000_s1037" style="position:absolute;left:0;text-align:left;margin-left:259pt;margin-top:5pt;width:193.5pt;height:234.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" fillcolor="white [3201]">
                <v:stroke startarrowwidth="narrow" startarrowlength="short" endarrowwidth="narrow" endarrowlength="short" joinstyle="round"/>
                <v:textbox inset="2.53958mm,1.2694mm,2.53958mm,1.2694mm">
                  <w:txbxContent>
                    <w:p w14:paraId="1AEC10A0" w14:textId="77777777" w:rsidR="007F43F6" w:rsidRDefault="0019794C">
                      <w:pPr>
                        <w:spacing w:line="258" w:lineRule="auto"/>
                        <w:textDirection w:val="btLr"/>
                      </w:pPr>
                      <w:r>
                        <w:rPr>
                          <w:color w:val="000000"/>
                        </w:rPr>
                        <w:t>U=kt</w:t>
                      </w:r>
                    </w:p>
                    <w:p w14:paraId="6D467A3A" w14:textId="77777777" w:rsidR="007F43F6" w:rsidRDefault="0019794C">
                      <w:pPr>
                        <w:spacing w:line="258" w:lineRule="auto"/>
                        <w:textDirection w:val="btLr"/>
                      </w:pPr>
                      <w:r>
                        <w:rPr>
                          <w:color w:val="000000"/>
                        </w:rPr>
                        <w:t>Where k=constant</w:t>
                      </w:r>
                    </w:p>
                    <w:p w14:paraId="43CBF470" w14:textId="77777777" w:rsidR="007F43F6" w:rsidRDefault="0019794C">
                      <w:pPr>
                        <w:spacing w:line="258" w:lineRule="auto"/>
                        <w:textDirection w:val="btLr"/>
                      </w:pPr>
                      <w:r>
                        <w:rPr>
                          <w:color w:val="000000"/>
                        </w:rPr>
                        <w:t>k=k</w:t>
                      </w:r>
                      <w:r>
                        <w:rPr>
                          <w:color w:val="000000"/>
                          <w:sz w:val="20"/>
                          <w:vertAlign w:val="subscript"/>
                        </w:rPr>
                        <w:t>1</w:t>
                      </w:r>
                      <w:r>
                        <w:rPr>
                          <w:color w:val="000000"/>
                          <w:sz w:val="20"/>
                        </w:rPr>
                        <w:t>+k</w:t>
                      </w:r>
                      <w:r>
                        <w:rPr>
                          <w:color w:val="000000"/>
                          <w:sz w:val="20"/>
                          <w:vertAlign w:val="subscript"/>
                        </w:rPr>
                        <w:t>2</w:t>
                      </w:r>
                      <w:r>
                        <w:rPr>
                          <w:color w:val="000000"/>
                          <w:sz w:val="20"/>
                        </w:rPr>
                        <w:t>+k</w:t>
                      </w:r>
                      <w:r>
                        <w:rPr>
                          <w:color w:val="000000"/>
                          <w:sz w:val="20"/>
                          <w:vertAlign w:val="subscript"/>
                        </w:rPr>
                        <w:t>3</w:t>
                      </w:r>
                      <w:r>
                        <w:rPr>
                          <w:color w:val="000000"/>
                          <w:sz w:val="20"/>
                        </w:rPr>
                        <w:t>…</w:t>
                      </w:r>
                      <w:proofErr w:type="gramStart"/>
                      <w:r>
                        <w:rPr>
                          <w:color w:val="000000"/>
                          <w:sz w:val="20"/>
                        </w:rPr>
                        <w:t>…..</w:t>
                      </w:r>
                      <w:proofErr w:type="gramEnd"/>
                    </w:p>
                    <w:p w14:paraId="026D3FC9" w14:textId="77777777" w:rsidR="007F43F6" w:rsidRDefault="0019794C">
                      <w:pPr>
                        <w:spacing w:line="258" w:lineRule="auto"/>
                        <w:textDirection w:val="btLr"/>
                      </w:pPr>
                      <w:r>
                        <w:rPr>
                          <w:color w:val="000000"/>
                          <w:sz w:val="20"/>
                        </w:rPr>
                        <w:t>j= numbers of PLS vector</w:t>
                      </w:r>
                    </w:p>
                    <w:p w14:paraId="3434C65B" w14:textId="77777777" w:rsidR="007F43F6" w:rsidRDefault="0019794C">
                      <w:pPr>
                        <w:spacing w:line="258" w:lineRule="auto"/>
                        <w:textDirection w:val="btLr"/>
                      </w:pPr>
                      <w:proofErr w:type="spellStart"/>
                      <w:proofErr w:type="gramStart"/>
                      <w:r>
                        <w:rPr>
                          <w:color w:val="000000"/>
                          <w:sz w:val="20"/>
                        </w:rPr>
                        <w:t>BA</w:t>
                      </w:r>
                      <w:r>
                        <w:rPr>
                          <w:color w:val="000000"/>
                          <w:sz w:val="20"/>
                          <w:vertAlign w:val="subscript"/>
                        </w:rPr>
                        <w:t>i</w:t>
                      </w:r>
                      <w:proofErr w:type="spellEnd"/>
                      <w:r>
                        <w:rPr>
                          <w:color w:val="000000"/>
                          <w:sz w:val="20"/>
                          <w:vertAlign w:val="subscript"/>
                        </w:rPr>
                        <w:t xml:space="preserve">  </w:t>
                      </w:r>
                      <w:r>
                        <w:rPr>
                          <w:color w:val="000000"/>
                          <w:sz w:val="20"/>
                        </w:rPr>
                        <w:t>=</w:t>
                      </w:r>
                      <w:proofErr w:type="gramEnd"/>
                      <w:r>
                        <w:rPr>
                          <w:color w:val="000000"/>
                          <w:sz w:val="20"/>
                        </w:rPr>
                        <w:t xml:space="preserve"> a</w:t>
                      </w:r>
                      <w:r>
                        <w:rPr>
                          <w:color w:val="000000"/>
                          <w:sz w:val="20"/>
                          <w:vertAlign w:val="subscript"/>
                        </w:rPr>
                        <w:t>1</w:t>
                      </w:r>
                      <w:r>
                        <w:rPr>
                          <w:color w:val="000000"/>
                          <w:sz w:val="20"/>
                        </w:rPr>
                        <w:t>S</w:t>
                      </w:r>
                      <w:r>
                        <w:rPr>
                          <w:color w:val="000000"/>
                          <w:sz w:val="20"/>
                          <w:vertAlign w:val="subscript"/>
                        </w:rPr>
                        <w:t>1i</w:t>
                      </w:r>
                      <w:r>
                        <w:rPr>
                          <w:color w:val="000000"/>
                          <w:sz w:val="20"/>
                        </w:rPr>
                        <w:t>+a</w:t>
                      </w:r>
                      <w:r>
                        <w:rPr>
                          <w:color w:val="000000"/>
                          <w:sz w:val="20"/>
                          <w:vertAlign w:val="subscript"/>
                        </w:rPr>
                        <w:t>2</w:t>
                      </w:r>
                      <w:r>
                        <w:rPr>
                          <w:color w:val="000000"/>
                          <w:sz w:val="20"/>
                        </w:rPr>
                        <w:t>S</w:t>
                      </w:r>
                      <w:r>
                        <w:rPr>
                          <w:color w:val="000000"/>
                          <w:sz w:val="20"/>
                          <w:vertAlign w:val="subscript"/>
                        </w:rPr>
                        <w:t>2i</w:t>
                      </w:r>
                      <w:r>
                        <w:rPr>
                          <w:color w:val="000000"/>
                          <w:sz w:val="20"/>
                        </w:rPr>
                        <w:t>+a</w:t>
                      </w:r>
                      <w:r>
                        <w:rPr>
                          <w:color w:val="000000"/>
                          <w:sz w:val="20"/>
                          <w:vertAlign w:val="subscript"/>
                        </w:rPr>
                        <w:t>3</w:t>
                      </w:r>
                      <w:r>
                        <w:rPr>
                          <w:color w:val="000000"/>
                          <w:sz w:val="20"/>
                        </w:rPr>
                        <w:t>S</w:t>
                      </w:r>
                      <w:r>
                        <w:rPr>
                          <w:color w:val="000000"/>
                          <w:sz w:val="20"/>
                          <w:vertAlign w:val="subscript"/>
                        </w:rPr>
                        <w:t>3i</w:t>
                      </w:r>
                      <w:r>
                        <w:rPr>
                          <w:color w:val="000000"/>
                          <w:sz w:val="20"/>
                        </w:rPr>
                        <w:t>+….+</w:t>
                      </w:r>
                      <w:proofErr w:type="spellStart"/>
                      <w:r>
                        <w:rPr>
                          <w:color w:val="000000"/>
                          <w:sz w:val="20"/>
                        </w:rPr>
                        <w:t>a</w:t>
                      </w:r>
                      <w:r>
                        <w:rPr>
                          <w:color w:val="000000"/>
                          <w:sz w:val="20"/>
                          <w:vertAlign w:val="subscript"/>
                        </w:rPr>
                        <w:t>m</w:t>
                      </w:r>
                      <w:r>
                        <w:rPr>
                          <w:color w:val="000000"/>
                          <w:sz w:val="20"/>
                        </w:rPr>
                        <w:t>S</w:t>
                      </w:r>
                      <w:r>
                        <w:rPr>
                          <w:color w:val="000000"/>
                          <w:sz w:val="20"/>
                          <w:vertAlign w:val="subscript"/>
                        </w:rPr>
                        <w:t>mi</w:t>
                      </w:r>
                      <w:proofErr w:type="spellEnd"/>
                      <w:r>
                        <w:rPr>
                          <w:color w:val="000000"/>
                          <w:sz w:val="20"/>
                          <w:vertAlign w:val="subscript"/>
                        </w:rPr>
                        <w:t xml:space="preserve"> </w:t>
                      </w:r>
                      <w:r>
                        <w:rPr>
                          <w:color w:val="000000"/>
                          <w:sz w:val="20"/>
                        </w:rPr>
                        <w:t>+ b</w:t>
                      </w:r>
                      <w:r>
                        <w:rPr>
                          <w:color w:val="000000"/>
                          <w:sz w:val="20"/>
                          <w:vertAlign w:val="subscript"/>
                        </w:rPr>
                        <w:t>1</w:t>
                      </w:r>
                      <w:r>
                        <w:rPr>
                          <w:color w:val="000000"/>
                          <w:sz w:val="20"/>
                        </w:rPr>
                        <w:t>E</w:t>
                      </w:r>
                      <w:r>
                        <w:rPr>
                          <w:color w:val="000000"/>
                          <w:sz w:val="20"/>
                          <w:vertAlign w:val="subscript"/>
                        </w:rPr>
                        <w:t>1i</w:t>
                      </w:r>
                      <w:r>
                        <w:rPr>
                          <w:color w:val="000000"/>
                          <w:sz w:val="20"/>
                        </w:rPr>
                        <w:t>+b</w:t>
                      </w:r>
                      <w:r>
                        <w:rPr>
                          <w:color w:val="000000"/>
                          <w:sz w:val="20"/>
                          <w:vertAlign w:val="subscript"/>
                        </w:rPr>
                        <w:t>2</w:t>
                      </w:r>
                      <w:r>
                        <w:rPr>
                          <w:color w:val="000000"/>
                          <w:sz w:val="20"/>
                        </w:rPr>
                        <w:t>E</w:t>
                      </w:r>
                      <w:r>
                        <w:rPr>
                          <w:color w:val="000000"/>
                          <w:sz w:val="20"/>
                          <w:vertAlign w:val="subscript"/>
                        </w:rPr>
                        <w:t>2i</w:t>
                      </w:r>
                      <w:r>
                        <w:rPr>
                          <w:color w:val="000000"/>
                          <w:sz w:val="20"/>
                        </w:rPr>
                        <w:t>+b</w:t>
                      </w:r>
                      <w:r>
                        <w:rPr>
                          <w:color w:val="000000"/>
                          <w:sz w:val="20"/>
                          <w:vertAlign w:val="subscript"/>
                        </w:rPr>
                        <w:t>3</w:t>
                      </w:r>
                      <w:r>
                        <w:rPr>
                          <w:color w:val="000000"/>
                          <w:sz w:val="20"/>
                        </w:rPr>
                        <w:t>E</w:t>
                      </w:r>
                      <w:r>
                        <w:rPr>
                          <w:color w:val="000000"/>
                          <w:sz w:val="20"/>
                          <w:vertAlign w:val="subscript"/>
                        </w:rPr>
                        <w:t>3i</w:t>
                      </w:r>
                      <w:r>
                        <w:rPr>
                          <w:color w:val="000000"/>
                          <w:sz w:val="20"/>
                        </w:rPr>
                        <w:t>+….+</w:t>
                      </w:r>
                      <w:proofErr w:type="spellStart"/>
                      <w:r>
                        <w:rPr>
                          <w:color w:val="000000"/>
                          <w:sz w:val="20"/>
                        </w:rPr>
                        <w:t>b</w:t>
                      </w:r>
                      <w:r>
                        <w:rPr>
                          <w:color w:val="000000"/>
                          <w:sz w:val="20"/>
                          <w:vertAlign w:val="subscript"/>
                        </w:rPr>
                        <w:t>m</w:t>
                      </w:r>
                      <w:r>
                        <w:rPr>
                          <w:color w:val="000000"/>
                          <w:sz w:val="20"/>
                        </w:rPr>
                        <w:t>E</w:t>
                      </w:r>
                      <w:r>
                        <w:rPr>
                          <w:color w:val="000000"/>
                          <w:sz w:val="20"/>
                          <w:vertAlign w:val="subscript"/>
                        </w:rPr>
                        <w:t>mi</w:t>
                      </w:r>
                      <w:proofErr w:type="spellEnd"/>
                    </w:p>
                  </w:txbxContent>
                </v:textbox>
              </v:rect>
            </w:pict>
          </mc:Fallback>
        </mc:AlternateContent>
      </w:r>
    </w:p>
    <w:p w14:paraId="2F75360B" w14:textId="77777777" w:rsidR="007F43F6" w:rsidRDefault="0019794C">
      <w:pPr>
        <w:rPr>
          <w:rFonts w:ascii="Times New Roman" w:eastAsia="Times New Roman" w:hAnsi="Times New Roman" w:cs="Times New Roman"/>
          <w:sz w:val="28"/>
          <w:szCs w:val="28"/>
        </w:rPr>
      </w:pPr>
      <w:r>
        <w:rPr>
          <w:noProof/>
        </w:rPr>
        <mc:AlternateContent>
          <mc:Choice Requires="wpg">
            <w:drawing>
              <wp:anchor distT="0" distB="0" distL="114300" distR="114300" simplePos="0" relativeHeight="251670528" behindDoc="0" locked="0" layoutInCell="1" hidden="0" allowOverlap="1" wp14:anchorId="605E6DF8" wp14:editId="21AD9B10">
                <wp:simplePos x="0" y="0"/>
                <wp:positionH relativeFrom="column">
                  <wp:posOffset>977900</wp:posOffset>
                </wp:positionH>
                <wp:positionV relativeFrom="paragraph">
                  <wp:posOffset>0</wp:posOffset>
                </wp:positionV>
                <wp:extent cx="885825" cy="1143000"/>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4912613" y="3218025"/>
                          <a:ext cx="866775" cy="112395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977900</wp:posOffset>
                </wp:positionH>
                <wp:positionV relativeFrom="paragraph">
                  <wp:posOffset>0</wp:posOffset>
                </wp:positionV>
                <wp:extent cx="885825" cy="1143000"/>
                <wp:effectExtent b="0" l="0" r="0" t="0"/>
                <wp:wrapNone/>
                <wp:docPr id="27" name="image97.png"/>
                <a:graphic>
                  <a:graphicData uri="http://schemas.openxmlformats.org/drawingml/2006/picture">
                    <pic:pic>
                      <pic:nvPicPr>
                        <pic:cNvPr id="0" name="image97.png"/>
                        <pic:cNvPicPr preferRelativeResize="0"/>
                      </pic:nvPicPr>
                      <pic:blipFill>
                        <a:blip r:embed="rId101"/>
                        <a:srcRect/>
                        <a:stretch>
                          <a:fillRect/>
                        </a:stretch>
                      </pic:blipFill>
                      <pic:spPr>
                        <a:xfrm>
                          <a:off x="0" y="0"/>
                          <a:ext cx="885825" cy="1143000"/>
                        </a:xfrm>
                        <a:prstGeom prst="rect"/>
                        <a:ln/>
                      </pic:spPr>
                    </pic:pic>
                  </a:graphicData>
                </a:graphic>
              </wp:anchor>
            </w:drawing>
          </mc:Fallback>
        </mc:AlternateContent>
      </w:r>
      <w:r>
        <w:rPr>
          <w:noProof/>
        </w:rPr>
        <mc:AlternateContent>
          <mc:Choice Requires="wps">
            <w:drawing>
              <wp:anchor distT="0" distB="0" distL="114300" distR="114300" simplePos="0" relativeHeight="251671552" behindDoc="0" locked="0" layoutInCell="1" hidden="0" allowOverlap="1" wp14:anchorId="1C2271BB" wp14:editId="7071E042">
                <wp:simplePos x="0" y="0"/>
                <wp:positionH relativeFrom="column">
                  <wp:posOffset>1701800</wp:posOffset>
                </wp:positionH>
                <wp:positionV relativeFrom="paragraph">
                  <wp:posOffset>-76199</wp:posOffset>
                </wp:positionV>
                <wp:extent cx="538622" cy="626318"/>
                <wp:effectExtent l="0" t="0" r="0" b="0"/>
                <wp:wrapNone/>
                <wp:docPr id="22" name="Arc 22"/>
                <wp:cNvGraphicFramePr/>
                <a:graphic xmlns:a="http://schemas.openxmlformats.org/drawingml/2006/main">
                  <a:graphicData uri="http://schemas.microsoft.com/office/word/2010/wordprocessingShape">
                    <wps:wsp>
                      <wps:cNvSpPr/>
                      <wps:spPr>
                        <a:xfrm rot="622203">
                          <a:off x="5131154" y="3511098"/>
                          <a:ext cx="429693" cy="537805"/>
                        </a:xfrm>
                        <a:prstGeom prst="arc">
                          <a:avLst>
                            <a:gd name="adj1" fmla="val 13544644"/>
                            <a:gd name="adj2" fmla="val 1857831"/>
                          </a:avLst>
                        </a:prstGeom>
                        <a:noFill/>
                        <a:ln w="19050" cap="flat" cmpd="sng">
                          <a:solidFill>
                            <a:schemeClr val="dk1"/>
                          </a:solidFill>
                          <a:prstDash val="solid"/>
                          <a:round/>
                          <a:headEnd type="none" w="sm" len="sm"/>
                          <a:tailEnd type="none" w="sm" len="sm"/>
                        </a:ln>
                      </wps:spPr>
                      <wps:txbx>
                        <w:txbxContent>
                          <w:p w14:paraId="0DD9F8FF" w14:textId="77777777" w:rsidR="007F43F6" w:rsidRDefault="007F43F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C2271BB" id="Arc 22" o:spid="_x0000_s1038" style="position:absolute;margin-left:134pt;margin-top:-6pt;width:42.4pt;height:49.3pt;rotation:679612fd;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429693,5378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" adj="-11796480,,5400" path="m48713,98397nsc128988,-24130,276078,-33658,366030,77842v65045,80626,82126,203983,42553,307303l214847,268903,48713,98397xem48713,98397nfc128988,-24130,276078,-33658,366030,77842v65045,80626,82126,203983,42553,307303e" filled="f" strokecolor="black [3200]" strokeweight="1.5pt">
                <v:stroke startarrowwidth="narrow" startarrowlength="short" endarrowwidth="narrow" endarrowlength="short" joinstyle="round"/>
                <v:formulas/>
                <v:path arrowok="t" o:connecttype="custom" o:connectlocs="48713,98397;366030,77842;408583,385145" o:connectangles="0,0,0" textboxrect="0,0,429693,537805"/>
                <v:textbox inset="2.53958mm,2.53958mm,2.53958mm,2.53958mm">
                  <w:txbxContent>
                    <w:p w14:paraId="0DD9F8FF" w14:textId="77777777" w:rsidR="007F43F6" w:rsidRDefault="007F43F6">
                      <w:pPr>
                        <w:spacing w:after="0" w:line="240" w:lineRule="auto"/>
                        <w:textDirection w:val="btLr"/>
                      </w:pPr>
                    </w:p>
                  </w:txbxContent>
                </v:textbox>
              </v:shape>
            </w:pict>
          </mc:Fallback>
        </mc:AlternateContent>
      </w:r>
      <w:r>
        <w:rPr>
          <w:noProof/>
        </w:rPr>
        <mc:AlternateContent>
          <mc:Choice Requires="wpg">
            <w:drawing>
              <wp:anchor distT="0" distB="0" distL="114300" distR="114300" simplePos="0" relativeHeight="251672576" behindDoc="0" locked="0" layoutInCell="1" hidden="0" allowOverlap="1" wp14:anchorId="5BB52F33" wp14:editId="50E08EAB">
                <wp:simplePos x="0" y="0"/>
                <wp:positionH relativeFrom="column">
                  <wp:posOffset>1193800</wp:posOffset>
                </wp:positionH>
                <wp:positionV relativeFrom="paragraph">
                  <wp:posOffset>203200</wp:posOffset>
                </wp:positionV>
                <wp:extent cx="800100" cy="1066800"/>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4950713" y="3251363"/>
                          <a:ext cx="790575" cy="1057275"/>
                        </a:xfrm>
                        <a:prstGeom prst="straightConnector1">
                          <a:avLst/>
                        </a:prstGeom>
                        <a:noFill/>
                        <a:ln w="9525" cap="flat" cmpd="sng">
                          <a:solidFill>
                            <a:schemeClr val="dk1"/>
                          </a:solidFill>
                          <a:prstDash val="dash"/>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1193800</wp:posOffset>
                </wp:positionH>
                <wp:positionV relativeFrom="paragraph">
                  <wp:posOffset>203200</wp:posOffset>
                </wp:positionV>
                <wp:extent cx="800100" cy="1066800"/>
                <wp:effectExtent b="0" l="0" r="0" t="0"/>
                <wp:wrapNone/>
                <wp:docPr id="2" name="image12.png"/>
                <a:graphic>
                  <a:graphicData uri="http://schemas.openxmlformats.org/drawingml/2006/picture">
                    <pic:pic>
                      <pic:nvPicPr>
                        <pic:cNvPr id="0" name="image12.png"/>
                        <pic:cNvPicPr preferRelativeResize="0"/>
                      </pic:nvPicPr>
                      <pic:blipFill>
                        <a:blip r:embed="rId103"/>
                        <a:srcRect/>
                        <a:stretch>
                          <a:fillRect/>
                        </a:stretch>
                      </pic:blipFill>
                      <pic:spPr>
                        <a:xfrm>
                          <a:off x="0" y="0"/>
                          <a:ext cx="800100" cy="1066800"/>
                        </a:xfrm>
                        <a:prstGeom prst="rect"/>
                        <a:ln/>
                      </pic:spPr>
                    </pic:pic>
                  </a:graphicData>
                </a:graphic>
              </wp:anchor>
            </w:drawing>
          </mc:Fallback>
        </mc:AlternateContent>
      </w:r>
      <w:r>
        <w:rPr>
          <w:noProof/>
        </w:rPr>
        <mc:AlternateContent>
          <mc:Choice Requires="wps">
            <w:drawing>
              <wp:anchor distT="0" distB="0" distL="114300" distR="114300" simplePos="0" relativeHeight="251673600" behindDoc="0" locked="0" layoutInCell="1" hidden="0" allowOverlap="1" wp14:anchorId="51CE197A" wp14:editId="6AB4319D">
                <wp:simplePos x="0" y="0"/>
                <wp:positionH relativeFrom="column">
                  <wp:posOffset>1778000</wp:posOffset>
                </wp:positionH>
                <wp:positionV relativeFrom="paragraph">
                  <wp:posOffset>304800</wp:posOffset>
                </wp:positionV>
                <wp:extent cx="85725" cy="76200"/>
                <wp:effectExtent l="0" t="0" r="0" b="0"/>
                <wp:wrapNone/>
                <wp:docPr id="21" name="Oval 21"/>
                <wp:cNvGraphicFramePr/>
                <a:graphic xmlns:a="http://schemas.openxmlformats.org/drawingml/2006/main">
                  <a:graphicData uri="http://schemas.microsoft.com/office/word/2010/wordprocessingShape">
                    <wps:wsp>
                      <wps:cNvSpPr/>
                      <wps:spPr>
                        <a:xfrm>
                          <a:off x="5312663" y="3751425"/>
                          <a:ext cx="66675" cy="57150"/>
                        </a:xfrm>
                        <a:prstGeom prst="ellipse">
                          <a:avLst/>
                        </a:prstGeom>
                        <a:solidFill>
                          <a:schemeClr val="lt1"/>
                        </a:solidFill>
                        <a:ln w="19050" cap="flat" cmpd="sng">
                          <a:solidFill>
                            <a:srgbClr val="82C8FA"/>
                          </a:solidFill>
                          <a:prstDash val="solid"/>
                          <a:round/>
                          <a:headEnd type="none" w="sm" len="sm"/>
                          <a:tailEnd type="none" w="sm" len="sm"/>
                        </a:ln>
                      </wps:spPr>
                      <wps:txbx>
                        <w:txbxContent>
                          <w:p w14:paraId="5D90DAD6" w14:textId="77777777" w:rsidR="007F43F6" w:rsidRDefault="007F43F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51CE197A" id="Oval 21" o:spid="_x0000_s1039" style="position:absolute;margin-left:140pt;margin-top:24pt;width:6.75pt;height: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" fillcolor="white [3201]" strokecolor="#82c8fa" strokeweight="1.5pt">
                <v:stroke startarrowwidth="narrow" startarrowlength="short" endarrowwidth="narrow" endarrowlength="short"/>
                <v:textbox inset="2.53958mm,2.53958mm,2.53958mm,2.53958mm">
                  <w:txbxContent>
                    <w:p w14:paraId="5D90DAD6" w14:textId="77777777" w:rsidR="007F43F6" w:rsidRDefault="007F43F6">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74624" behindDoc="0" locked="0" layoutInCell="1" hidden="0" allowOverlap="1" wp14:anchorId="1DE03B24" wp14:editId="3E498528">
                <wp:simplePos x="0" y="0"/>
                <wp:positionH relativeFrom="column">
                  <wp:posOffset>165100</wp:posOffset>
                </wp:positionH>
                <wp:positionV relativeFrom="paragraph">
                  <wp:posOffset>266700</wp:posOffset>
                </wp:positionV>
                <wp:extent cx="390525" cy="276225"/>
                <wp:effectExtent l="0" t="0" r="0" b="0"/>
                <wp:wrapNone/>
                <wp:docPr id="1" name="Rectangle 1"/>
                <wp:cNvGraphicFramePr/>
                <a:graphic xmlns:a="http://schemas.openxmlformats.org/drawingml/2006/main">
                  <a:graphicData uri="http://schemas.microsoft.com/office/word/2010/wordprocessingShape">
                    <wps:wsp>
                      <wps:cNvSpPr/>
                      <wps:spPr>
                        <a:xfrm>
                          <a:off x="5155500" y="3646650"/>
                          <a:ext cx="381000" cy="266700"/>
                        </a:xfrm>
                        <a:prstGeom prst="rect">
                          <a:avLst/>
                        </a:prstGeom>
                        <a:solidFill>
                          <a:schemeClr val="lt1"/>
                        </a:solidFill>
                        <a:ln w="9525" cap="flat" cmpd="sng">
                          <a:solidFill>
                            <a:schemeClr val="lt1"/>
                          </a:solidFill>
                          <a:prstDash val="solid"/>
                          <a:round/>
                          <a:headEnd type="none" w="sm" len="sm"/>
                          <a:tailEnd type="none" w="sm" len="sm"/>
                        </a:ln>
                      </wps:spPr>
                      <wps:txbx>
                        <w:txbxContent>
                          <w:p w14:paraId="378CFA8E" w14:textId="77777777" w:rsidR="007F43F6" w:rsidRDefault="0019794C">
                            <w:pPr>
                              <w:spacing w:line="258" w:lineRule="auto"/>
                              <w:textDirection w:val="btLr"/>
                            </w:pPr>
                            <w:r>
                              <w:rPr>
                                <w:color w:val="000000"/>
                              </w:rPr>
                              <w:t>X1</w:t>
                            </w:r>
                          </w:p>
                        </w:txbxContent>
                      </wps:txbx>
                      <wps:bodyPr spcFirstLastPara="1" wrap="square" lIns="91425" tIns="45700" rIns="91425" bIns="45700" anchor="t" anchorCtr="0">
                        <a:noAutofit/>
                      </wps:bodyPr>
                    </wps:wsp>
                  </a:graphicData>
                </a:graphic>
              </wp:anchor>
            </w:drawing>
          </mc:Choice>
          <mc:Fallback>
            <w:pict>
              <v:rect w14:anchorId="1DE03B24" id="Rectangle 1" o:spid="_x0000_s1040" style="position:absolute;margin-left:13pt;margin-top:21pt;width:30.75pt;height:21.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" fillcolor="white [3201]" strokecolor="white [3201]">
                <v:stroke startarrowwidth="narrow" startarrowlength="short" endarrowwidth="narrow" endarrowlength="short" joinstyle="round"/>
                <v:textbox inset="2.53958mm,1.2694mm,2.53958mm,1.2694mm">
                  <w:txbxContent>
                    <w:p w14:paraId="378CFA8E" w14:textId="77777777" w:rsidR="007F43F6" w:rsidRDefault="0019794C">
                      <w:pPr>
                        <w:spacing w:line="258" w:lineRule="auto"/>
                        <w:textDirection w:val="btLr"/>
                      </w:pPr>
                      <w:r>
                        <w:rPr>
                          <w:color w:val="000000"/>
                        </w:rPr>
                        <w:t>X1</w:t>
                      </w:r>
                    </w:p>
                  </w:txbxContent>
                </v:textbox>
              </v:rect>
            </w:pict>
          </mc:Fallback>
        </mc:AlternateContent>
      </w:r>
    </w:p>
    <w:p w14:paraId="3EA70303" w14:textId="77777777" w:rsidR="007F43F6" w:rsidRDefault="0019794C">
      <w:pPr>
        <w:rPr>
          <w:rFonts w:ascii="Times New Roman" w:eastAsia="Times New Roman" w:hAnsi="Times New Roman" w:cs="Times New Roman"/>
          <w:sz w:val="28"/>
          <w:szCs w:val="28"/>
        </w:rPr>
      </w:pPr>
      <w:r>
        <w:rPr>
          <w:noProof/>
        </w:rPr>
        <mc:AlternateContent>
          <mc:Choice Requires="wpg">
            <w:drawing>
              <wp:anchor distT="0" distB="0" distL="114300" distR="114300" simplePos="0" relativeHeight="251675648" behindDoc="0" locked="0" layoutInCell="1" hidden="0" allowOverlap="1" wp14:anchorId="25862866" wp14:editId="26C894DE">
                <wp:simplePos x="0" y="0"/>
                <wp:positionH relativeFrom="column">
                  <wp:posOffset>609600</wp:posOffset>
                </wp:positionH>
                <wp:positionV relativeFrom="paragraph">
                  <wp:posOffset>38100</wp:posOffset>
                </wp:positionV>
                <wp:extent cx="64769" cy="184785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a:off x="5323141" y="2865600"/>
                          <a:ext cx="45719" cy="1828800"/>
                        </a:xfrm>
                        <a:prstGeom prst="straightConnector1">
                          <a:avLst/>
                        </a:prstGeom>
                        <a:noFill/>
                        <a:ln w="19050" cap="flat" cmpd="sng">
                          <a:solidFill>
                            <a:schemeClr val="dk1"/>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609600</wp:posOffset>
                </wp:positionH>
                <wp:positionV relativeFrom="paragraph">
                  <wp:posOffset>38100</wp:posOffset>
                </wp:positionV>
                <wp:extent cx="64769" cy="1847850"/>
                <wp:effectExtent b="0" l="0" r="0" t="0"/>
                <wp:wrapNone/>
                <wp:docPr id="3" name="image14.png"/>
                <a:graphic>
                  <a:graphicData uri="http://schemas.openxmlformats.org/drawingml/2006/picture">
                    <pic:pic>
                      <pic:nvPicPr>
                        <pic:cNvPr id="0" name="image14.png"/>
                        <pic:cNvPicPr preferRelativeResize="0"/>
                      </pic:nvPicPr>
                      <pic:blipFill>
                        <a:blip r:embed="rId106"/>
                        <a:srcRect/>
                        <a:stretch>
                          <a:fillRect/>
                        </a:stretch>
                      </pic:blipFill>
                      <pic:spPr>
                        <a:xfrm>
                          <a:off x="0" y="0"/>
                          <a:ext cx="64769" cy="1847850"/>
                        </a:xfrm>
                        <a:prstGeom prst="rect"/>
                        <a:ln/>
                      </pic:spPr>
                    </pic:pic>
                  </a:graphicData>
                </a:graphic>
              </wp:anchor>
            </w:drawing>
          </mc:Fallback>
        </mc:AlternateContent>
      </w:r>
      <w:r>
        <w:rPr>
          <w:noProof/>
        </w:rPr>
        <mc:AlternateContent>
          <mc:Choice Requires="wpg">
            <w:drawing>
              <wp:anchor distT="0" distB="0" distL="114300" distR="114300" simplePos="0" relativeHeight="251676672" behindDoc="0" locked="0" layoutInCell="1" hidden="0" allowOverlap="1" wp14:anchorId="7803CAE2" wp14:editId="448B2FD2">
                <wp:simplePos x="0" y="0"/>
                <wp:positionH relativeFrom="column">
                  <wp:posOffset>1371600</wp:posOffset>
                </wp:positionH>
                <wp:positionV relativeFrom="paragraph">
                  <wp:posOffset>12700</wp:posOffset>
                </wp:positionV>
                <wp:extent cx="800100" cy="1066800"/>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4955475" y="3256125"/>
                          <a:ext cx="781050" cy="1047750"/>
                        </a:xfrm>
                        <a:prstGeom prst="straightConnector1">
                          <a:avLst/>
                        </a:prstGeom>
                        <a:noFill/>
                        <a:ln w="1905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1371600</wp:posOffset>
                </wp:positionH>
                <wp:positionV relativeFrom="paragraph">
                  <wp:posOffset>12700</wp:posOffset>
                </wp:positionV>
                <wp:extent cx="800100" cy="1066800"/>
                <wp:effectExtent b="0" l="0" r="0" t="0"/>
                <wp:wrapNone/>
                <wp:docPr id="23" name="image88.png"/>
                <a:graphic>
                  <a:graphicData uri="http://schemas.openxmlformats.org/drawingml/2006/picture">
                    <pic:pic>
                      <pic:nvPicPr>
                        <pic:cNvPr id="0" name="image88.png"/>
                        <pic:cNvPicPr preferRelativeResize="0"/>
                      </pic:nvPicPr>
                      <pic:blipFill>
                        <a:blip r:embed="rId107"/>
                        <a:srcRect/>
                        <a:stretch>
                          <a:fillRect/>
                        </a:stretch>
                      </pic:blipFill>
                      <pic:spPr>
                        <a:xfrm>
                          <a:off x="0" y="0"/>
                          <a:ext cx="800100" cy="1066800"/>
                        </a:xfrm>
                        <a:prstGeom prst="rect"/>
                        <a:ln/>
                      </pic:spPr>
                    </pic:pic>
                  </a:graphicData>
                </a:graphic>
              </wp:anchor>
            </w:drawing>
          </mc:Fallback>
        </mc:AlternateContent>
      </w:r>
      <w:r>
        <w:rPr>
          <w:noProof/>
        </w:rPr>
        <mc:AlternateContent>
          <mc:Choice Requires="wpg">
            <w:drawing>
              <wp:anchor distT="0" distB="0" distL="114300" distR="114300" simplePos="0" relativeHeight="251677696" behindDoc="0" locked="0" layoutInCell="1" hidden="0" allowOverlap="1" wp14:anchorId="2AB65E89" wp14:editId="3155800B">
                <wp:simplePos x="0" y="0"/>
                <wp:positionH relativeFrom="column">
                  <wp:posOffset>1066800</wp:posOffset>
                </wp:positionH>
                <wp:positionV relativeFrom="paragraph">
                  <wp:posOffset>101600</wp:posOffset>
                </wp:positionV>
                <wp:extent cx="914400" cy="744887"/>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4898325" y="3417082"/>
                          <a:ext cx="895350" cy="725837"/>
                        </a:xfrm>
                        <a:prstGeom prst="straightConnector1">
                          <a:avLst/>
                        </a:prstGeom>
                        <a:noFill/>
                        <a:ln w="19050" cap="flat" cmpd="sng">
                          <a:solidFill>
                            <a:srgbClr val="FF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1066800</wp:posOffset>
                </wp:positionH>
                <wp:positionV relativeFrom="paragraph">
                  <wp:posOffset>101600</wp:posOffset>
                </wp:positionV>
                <wp:extent cx="914400" cy="744887"/>
                <wp:effectExtent b="0" l="0" r="0" t="0"/>
                <wp:wrapNone/>
                <wp:docPr id="6" name="image19.png"/>
                <a:graphic>
                  <a:graphicData uri="http://schemas.openxmlformats.org/drawingml/2006/picture">
                    <pic:pic>
                      <pic:nvPicPr>
                        <pic:cNvPr id="0" name="image19.png"/>
                        <pic:cNvPicPr preferRelativeResize="0"/>
                      </pic:nvPicPr>
                      <pic:blipFill>
                        <a:blip r:embed="rId108"/>
                        <a:srcRect/>
                        <a:stretch>
                          <a:fillRect/>
                        </a:stretch>
                      </pic:blipFill>
                      <pic:spPr>
                        <a:xfrm>
                          <a:off x="0" y="0"/>
                          <a:ext cx="914400" cy="744887"/>
                        </a:xfrm>
                        <a:prstGeom prst="rect"/>
                        <a:ln/>
                      </pic:spPr>
                    </pic:pic>
                  </a:graphicData>
                </a:graphic>
              </wp:anchor>
            </w:drawing>
          </mc:Fallback>
        </mc:AlternateContent>
      </w:r>
      <w:r>
        <w:rPr>
          <w:noProof/>
        </w:rPr>
        <mc:AlternateContent>
          <mc:Choice Requires="wps">
            <w:drawing>
              <wp:anchor distT="0" distB="0" distL="114300" distR="114300" simplePos="0" relativeHeight="251678720" behindDoc="0" locked="0" layoutInCell="1" hidden="0" allowOverlap="1" wp14:anchorId="381DEA68" wp14:editId="6EB66B66">
                <wp:simplePos x="0" y="0"/>
                <wp:positionH relativeFrom="column">
                  <wp:posOffset>1790700</wp:posOffset>
                </wp:positionH>
                <wp:positionV relativeFrom="paragraph">
                  <wp:posOffset>127000</wp:posOffset>
                </wp:positionV>
                <wp:extent cx="85725" cy="76200"/>
                <wp:effectExtent l="0" t="0" r="0" b="0"/>
                <wp:wrapNone/>
                <wp:docPr id="13" name="Oval 13"/>
                <wp:cNvGraphicFramePr/>
                <a:graphic xmlns:a="http://schemas.openxmlformats.org/drawingml/2006/main">
                  <a:graphicData uri="http://schemas.microsoft.com/office/word/2010/wordprocessingShape">
                    <wps:wsp>
                      <wps:cNvSpPr/>
                      <wps:spPr>
                        <a:xfrm>
                          <a:off x="5312663" y="3751425"/>
                          <a:ext cx="66675" cy="57150"/>
                        </a:xfrm>
                        <a:prstGeom prst="ellipse">
                          <a:avLst/>
                        </a:prstGeom>
                        <a:solidFill>
                          <a:schemeClr val="lt1"/>
                        </a:solidFill>
                        <a:ln w="19050" cap="flat" cmpd="sng">
                          <a:solidFill>
                            <a:srgbClr val="82C8FA"/>
                          </a:solidFill>
                          <a:prstDash val="solid"/>
                          <a:round/>
                          <a:headEnd type="none" w="sm" len="sm"/>
                          <a:tailEnd type="none" w="sm" len="sm"/>
                        </a:ln>
                      </wps:spPr>
                      <wps:txbx>
                        <w:txbxContent>
                          <w:p w14:paraId="3D4FC96E" w14:textId="77777777" w:rsidR="007F43F6" w:rsidRDefault="007F43F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81DEA68" id="Oval 13" o:spid="_x0000_s1041" style="position:absolute;margin-left:141pt;margin-top:10pt;width:6.75pt;height: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" fillcolor="white [3201]" strokecolor="#82c8fa" strokeweight="1.5pt">
                <v:stroke startarrowwidth="narrow" startarrowlength="short" endarrowwidth="narrow" endarrowlength="short"/>
                <v:textbox inset="2.53958mm,2.53958mm,2.53958mm,2.53958mm">
                  <w:txbxContent>
                    <w:p w14:paraId="3D4FC96E" w14:textId="77777777" w:rsidR="007F43F6" w:rsidRDefault="007F43F6">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79744" behindDoc="0" locked="0" layoutInCell="1" hidden="0" allowOverlap="1" wp14:anchorId="67431D2A" wp14:editId="14C2D0DE">
                <wp:simplePos x="0" y="0"/>
                <wp:positionH relativeFrom="column">
                  <wp:posOffset>1625600</wp:posOffset>
                </wp:positionH>
                <wp:positionV relativeFrom="paragraph">
                  <wp:posOffset>165100</wp:posOffset>
                </wp:positionV>
                <wp:extent cx="85725" cy="76200"/>
                <wp:effectExtent l="0" t="0" r="0" b="0"/>
                <wp:wrapNone/>
                <wp:docPr id="7" name="Oval 7"/>
                <wp:cNvGraphicFramePr/>
                <a:graphic xmlns:a="http://schemas.openxmlformats.org/drawingml/2006/main">
                  <a:graphicData uri="http://schemas.microsoft.com/office/word/2010/wordprocessingShape">
                    <wps:wsp>
                      <wps:cNvSpPr/>
                      <wps:spPr>
                        <a:xfrm>
                          <a:off x="5312663" y="3751425"/>
                          <a:ext cx="66675" cy="57150"/>
                        </a:xfrm>
                        <a:prstGeom prst="ellipse">
                          <a:avLst/>
                        </a:prstGeom>
                        <a:solidFill>
                          <a:schemeClr val="lt1"/>
                        </a:solidFill>
                        <a:ln w="19050" cap="flat" cmpd="sng">
                          <a:solidFill>
                            <a:srgbClr val="82C8FA"/>
                          </a:solidFill>
                          <a:prstDash val="solid"/>
                          <a:round/>
                          <a:headEnd type="none" w="sm" len="sm"/>
                          <a:tailEnd type="none" w="sm" len="sm"/>
                        </a:ln>
                      </wps:spPr>
                      <wps:txbx>
                        <w:txbxContent>
                          <w:p w14:paraId="4EE05A26" w14:textId="77777777" w:rsidR="007F43F6" w:rsidRDefault="007F43F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7431D2A" id="Oval 7" o:spid="_x0000_s1042" style="position:absolute;margin-left:128pt;margin-top:13pt;width:6.75pt;height: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" fillcolor="white [3201]" strokecolor="#82c8fa" strokeweight="1.5pt">
                <v:stroke startarrowwidth="narrow" startarrowlength="short" endarrowwidth="narrow" endarrowlength="short"/>
                <v:textbox inset="2.53958mm,2.53958mm,2.53958mm,2.53958mm">
                  <w:txbxContent>
                    <w:p w14:paraId="4EE05A26" w14:textId="77777777" w:rsidR="007F43F6" w:rsidRDefault="007F43F6">
                      <w:pPr>
                        <w:spacing w:after="0" w:line="240" w:lineRule="auto"/>
                        <w:textDirection w:val="btLr"/>
                      </w:pPr>
                    </w:p>
                  </w:txbxContent>
                </v:textbox>
              </v:oval>
            </w:pict>
          </mc:Fallback>
        </mc:AlternateContent>
      </w:r>
    </w:p>
    <w:p w14:paraId="282B5AB7" w14:textId="77777777" w:rsidR="007F43F6" w:rsidRDefault="0019794C">
      <w:pPr>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80768" behindDoc="0" locked="0" layoutInCell="1" hidden="0" allowOverlap="1" wp14:anchorId="10D38AC0" wp14:editId="1E7EA0C6">
                <wp:simplePos x="0" y="0"/>
                <wp:positionH relativeFrom="column">
                  <wp:posOffset>1524000</wp:posOffset>
                </wp:positionH>
                <wp:positionV relativeFrom="paragraph">
                  <wp:posOffset>279400</wp:posOffset>
                </wp:positionV>
                <wp:extent cx="85725" cy="76200"/>
                <wp:effectExtent l="0" t="0" r="0" b="0"/>
                <wp:wrapNone/>
                <wp:docPr id="32" name="Oval 32"/>
                <wp:cNvGraphicFramePr/>
                <a:graphic xmlns:a="http://schemas.openxmlformats.org/drawingml/2006/main">
                  <a:graphicData uri="http://schemas.microsoft.com/office/word/2010/wordprocessingShape">
                    <wps:wsp>
                      <wps:cNvSpPr/>
                      <wps:spPr>
                        <a:xfrm>
                          <a:off x="5312663" y="3751425"/>
                          <a:ext cx="66675" cy="57150"/>
                        </a:xfrm>
                        <a:prstGeom prst="ellipse">
                          <a:avLst/>
                        </a:prstGeom>
                        <a:solidFill>
                          <a:schemeClr val="lt1"/>
                        </a:solidFill>
                        <a:ln w="19050" cap="flat" cmpd="sng">
                          <a:solidFill>
                            <a:srgbClr val="82C8FA"/>
                          </a:solidFill>
                          <a:prstDash val="solid"/>
                          <a:round/>
                          <a:headEnd type="none" w="sm" len="sm"/>
                          <a:tailEnd type="none" w="sm" len="sm"/>
                        </a:ln>
                      </wps:spPr>
                      <wps:txbx>
                        <w:txbxContent>
                          <w:p w14:paraId="67987A8F" w14:textId="77777777" w:rsidR="007F43F6" w:rsidRDefault="007F43F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0D38AC0" id="Oval 32" o:spid="_x0000_s1043" style="position:absolute;margin-left:120pt;margin-top:22pt;width:6.75pt;height: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" fillcolor="white [3201]" strokecolor="#82c8fa" strokeweight="1.5pt">
                <v:stroke startarrowwidth="narrow" startarrowlength="short" endarrowwidth="narrow" endarrowlength="short"/>
                <v:textbox inset="2.53958mm,2.53958mm,2.53958mm,2.53958mm">
                  <w:txbxContent>
                    <w:p w14:paraId="67987A8F" w14:textId="77777777" w:rsidR="007F43F6" w:rsidRDefault="007F43F6">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81792" behindDoc="0" locked="0" layoutInCell="1" hidden="0" allowOverlap="1" wp14:anchorId="7AEA882B" wp14:editId="1276DB53">
                <wp:simplePos x="0" y="0"/>
                <wp:positionH relativeFrom="column">
                  <wp:posOffset>1612900</wp:posOffset>
                </wp:positionH>
                <wp:positionV relativeFrom="paragraph">
                  <wp:posOffset>76200</wp:posOffset>
                </wp:positionV>
                <wp:extent cx="85725" cy="76200"/>
                <wp:effectExtent l="0" t="0" r="0" b="0"/>
                <wp:wrapNone/>
                <wp:docPr id="8" name="Oval 8"/>
                <wp:cNvGraphicFramePr/>
                <a:graphic xmlns:a="http://schemas.openxmlformats.org/drawingml/2006/main">
                  <a:graphicData uri="http://schemas.microsoft.com/office/word/2010/wordprocessingShape">
                    <wps:wsp>
                      <wps:cNvSpPr/>
                      <wps:spPr>
                        <a:xfrm>
                          <a:off x="5312663" y="3751425"/>
                          <a:ext cx="66675" cy="57150"/>
                        </a:xfrm>
                        <a:prstGeom prst="ellipse">
                          <a:avLst/>
                        </a:prstGeom>
                        <a:solidFill>
                          <a:schemeClr val="lt1"/>
                        </a:solidFill>
                        <a:ln w="19050" cap="flat" cmpd="sng">
                          <a:solidFill>
                            <a:srgbClr val="82C8FA"/>
                          </a:solidFill>
                          <a:prstDash val="solid"/>
                          <a:round/>
                          <a:headEnd type="none" w="sm" len="sm"/>
                          <a:tailEnd type="none" w="sm" len="sm"/>
                        </a:ln>
                      </wps:spPr>
                      <wps:txbx>
                        <w:txbxContent>
                          <w:p w14:paraId="014AEE80" w14:textId="77777777" w:rsidR="007F43F6" w:rsidRDefault="007F43F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AEA882B" id="Oval 8" o:spid="_x0000_s1044" style="position:absolute;margin-left:127pt;margin-top:6pt;width:6.75pt;height: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" fillcolor="white [3201]" strokecolor="#82c8fa" strokeweight="1.5pt">
                <v:stroke startarrowwidth="narrow" startarrowlength="short" endarrowwidth="narrow" endarrowlength="short"/>
                <v:textbox inset="2.53958mm,2.53958mm,2.53958mm,2.53958mm">
                  <w:txbxContent>
                    <w:p w14:paraId="014AEE80" w14:textId="77777777" w:rsidR="007F43F6" w:rsidRDefault="007F43F6">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82816" behindDoc="0" locked="0" layoutInCell="1" hidden="0" allowOverlap="1" wp14:anchorId="74C8C2CF" wp14:editId="54E6803A">
                <wp:simplePos x="0" y="0"/>
                <wp:positionH relativeFrom="column">
                  <wp:posOffset>1460500</wp:posOffset>
                </wp:positionH>
                <wp:positionV relativeFrom="paragraph">
                  <wp:posOffset>63500</wp:posOffset>
                </wp:positionV>
                <wp:extent cx="85725" cy="76200"/>
                <wp:effectExtent l="0" t="0" r="0" b="0"/>
                <wp:wrapNone/>
                <wp:docPr id="29" name="Oval 29"/>
                <wp:cNvGraphicFramePr/>
                <a:graphic xmlns:a="http://schemas.openxmlformats.org/drawingml/2006/main">
                  <a:graphicData uri="http://schemas.microsoft.com/office/word/2010/wordprocessingShape">
                    <wps:wsp>
                      <wps:cNvSpPr/>
                      <wps:spPr>
                        <a:xfrm>
                          <a:off x="5312663" y="3751425"/>
                          <a:ext cx="66675" cy="57150"/>
                        </a:xfrm>
                        <a:prstGeom prst="ellipse">
                          <a:avLst/>
                        </a:prstGeom>
                        <a:solidFill>
                          <a:schemeClr val="lt1"/>
                        </a:solidFill>
                        <a:ln w="19050" cap="flat" cmpd="sng">
                          <a:solidFill>
                            <a:srgbClr val="82C8FA"/>
                          </a:solidFill>
                          <a:prstDash val="solid"/>
                          <a:round/>
                          <a:headEnd type="none" w="sm" len="sm"/>
                          <a:tailEnd type="none" w="sm" len="sm"/>
                        </a:ln>
                      </wps:spPr>
                      <wps:txbx>
                        <w:txbxContent>
                          <w:p w14:paraId="17E32D11" w14:textId="77777777" w:rsidR="007F43F6" w:rsidRDefault="007F43F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4C8C2CF" id="Oval 29" o:spid="_x0000_s1045" style="position:absolute;margin-left:115pt;margin-top:5pt;width:6.75pt;height: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" fillcolor="white [3201]" strokecolor="#82c8fa" strokeweight="1.5pt">
                <v:stroke startarrowwidth="narrow" startarrowlength="short" endarrowwidth="narrow" endarrowlength="short"/>
                <v:textbox inset="2.53958mm,2.53958mm,2.53958mm,2.53958mm">
                  <w:txbxContent>
                    <w:p w14:paraId="17E32D11" w14:textId="77777777" w:rsidR="007F43F6" w:rsidRDefault="007F43F6">
                      <w:pPr>
                        <w:spacing w:after="0" w:line="240" w:lineRule="auto"/>
                        <w:textDirection w:val="btLr"/>
                      </w:pPr>
                    </w:p>
                  </w:txbxContent>
                </v:textbox>
              </v:oval>
            </w:pict>
          </mc:Fallback>
        </mc:AlternateContent>
      </w:r>
    </w:p>
    <w:p w14:paraId="2243E30B" w14:textId="77777777" w:rsidR="007F43F6" w:rsidRDefault="0019794C">
      <w:pPr>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83840" behindDoc="0" locked="0" layoutInCell="1" hidden="0" allowOverlap="1" wp14:anchorId="29D202D2" wp14:editId="78C2EC48">
                <wp:simplePos x="0" y="0"/>
                <wp:positionH relativeFrom="column">
                  <wp:posOffset>952500</wp:posOffset>
                </wp:positionH>
                <wp:positionV relativeFrom="paragraph">
                  <wp:posOffset>76200</wp:posOffset>
                </wp:positionV>
                <wp:extent cx="485775" cy="428625"/>
                <wp:effectExtent l="0" t="0" r="0" b="0"/>
                <wp:wrapNone/>
                <wp:docPr id="10" name="Oval 10"/>
                <wp:cNvGraphicFramePr/>
                <a:graphic xmlns:a="http://schemas.openxmlformats.org/drawingml/2006/main">
                  <a:graphicData uri="http://schemas.microsoft.com/office/word/2010/wordprocessingShape">
                    <wps:wsp>
                      <wps:cNvSpPr/>
                      <wps:spPr>
                        <a:xfrm>
                          <a:off x="5112638" y="3575213"/>
                          <a:ext cx="466725" cy="409575"/>
                        </a:xfrm>
                        <a:prstGeom prst="ellipse">
                          <a:avLst/>
                        </a:prstGeom>
                        <a:solidFill>
                          <a:schemeClr val="lt1"/>
                        </a:solidFill>
                        <a:ln w="19050" cap="flat" cmpd="sng">
                          <a:solidFill>
                            <a:schemeClr val="dk1"/>
                          </a:solidFill>
                          <a:prstDash val="solid"/>
                          <a:round/>
                          <a:headEnd type="none" w="sm" len="sm"/>
                          <a:tailEnd type="none" w="sm" len="sm"/>
                        </a:ln>
                      </wps:spPr>
                      <wps:txbx>
                        <w:txbxContent>
                          <w:p w14:paraId="40FE50A1" w14:textId="77777777" w:rsidR="007F43F6" w:rsidRDefault="007F43F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9D202D2" id="Oval 10" o:spid="_x0000_s1046" style="position:absolute;margin-left:75pt;margin-top:6pt;width:38.25pt;height:33.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" fillcolor="white [3201]" strokecolor="black [3200]" strokeweight="1.5pt">
                <v:stroke startarrowwidth="narrow" startarrowlength="short" endarrowwidth="narrow" endarrowlength="short"/>
                <v:textbox inset="2.53958mm,2.53958mm,2.53958mm,2.53958mm">
                  <w:txbxContent>
                    <w:p w14:paraId="40FE50A1" w14:textId="77777777" w:rsidR="007F43F6" w:rsidRDefault="007F43F6">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84864" behindDoc="0" locked="0" layoutInCell="1" hidden="0" allowOverlap="1" wp14:anchorId="68EF769F" wp14:editId="45A6A454">
                <wp:simplePos x="0" y="0"/>
                <wp:positionH relativeFrom="column">
                  <wp:posOffset>1143000</wp:posOffset>
                </wp:positionH>
                <wp:positionV relativeFrom="paragraph">
                  <wp:posOffset>165100</wp:posOffset>
                </wp:positionV>
                <wp:extent cx="85725" cy="76200"/>
                <wp:effectExtent l="0" t="0" r="0" b="0"/>
                <wp:wrapNone/>
                <wp:docPr id="26" name="Oval 26"/>
                <wp:cNvGraphicFramePr/>
                <a:graphic xmlns:a="http://schemas.openxmlformats.org/drawingml/2006/main">
                  <a:graphicData uri="http://schemas.microsoft.com/office/word/2010/wordprocessingShape">
                    <wps:wsp>
                      <wps:cNvSpPr/>
                      <wps:spPr>
                        <a:xfrm>
                          <a:off x="5312663" y="3751425"/>
                          <a:ext cx="66675" cy="57150"/>
                        </a:xfrm>
                        <a:prstGeom prst="ellipse">
                          <a:avLst/>
                        </a:prstGeom>
                        <a:solidFill>
                          <a:schemeClr val="lt1"/>
                        </a:solidFill>
                        <a:ln w="19050" cap="flat" cmpd="sng">
                          <a:solidFill>
                            <a:srgbClr val="82C8FA"/>
                          </a:solidFill>
                          <a:prstDash val="solid"/>
                          <a:round/>
                          <a:headEnd type="none" w="sm" len="sm"/>
                          <a:tailEnd type="none" w="sm" len="sm"/>
                        </a:ln>
                      </wps:spPr>
                      <wps:txbx>
                        <w:txbxContent>
                          <w:p w14:paraId="6A23CAFF" w14:textId="77777777" w:rsidR="007F43F6" w:rsidRDefault="007F43F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68EF769F" id="Oval 26" o:spid="_x0000_s1047" style="position:absolute;margin-left:90pt;margin-top:13pt;width:6.75pt;height: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" fillcolor="white [3201]" strokecolor="#82c8fa" strokeweight="1.5pt">
                <v:stroke startarrowwidth="narrow" startarrowlength="short" endarrowwidth="narrow" endarrowlength="short"/>
                <v:textbox inset="2.53958mm,2.53958mm,2.53958mm,2.53958mm">
                  <w:txbxContent>
                    <w:p w14:paraId="6A23CAFF" w14:textId="77777777" w:rsidR="007F43F6" w:rsidRDefault="007F43F6">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85888" behindDoc="0" locked="0" layoutInCell="1" hidden="0" allowOverlap="1" wp14:anchorId="24FAF9F1" wp14:editId="4B535AB5">
                <wp:simplePos x="0" y="0"/>
                <wp:positionH relativeFrom="column">
                  <wp:posOffset>1257300</wp:posOffset>
                </wp:positionH>
                <wp:positionV relativeFrom="paragraph">
                  <wp:posOffset>63500</wp:posOffset>
                </wp:positionV>
                <wp:extent cx="85725" cy="76200"/>
                <wp:effectExtent l="0" t="0" r="0" b="0"/>
                <wp:wrapNone/>
                <wp:docPr id="31" name="Oval 31"/>
                <wp:cNvGraphicFramePr/>
                <a:graphic xmlns:a="http://schemas.openxmlformats.org/drawingml/2006/main">
                  <a:graphicData uri="http://schemas.microsoft.com/office/word/2010/wordprocessingShape">
                    <wps:wsp>
                      <wps:cNvSpPr/>
                      <wps:spPr>
                        <a:xfrm>
                          <a:off x="5312663" y="3751425"/>
                          <a:ext cx="66675" cy="57150"/>
                        </a:xfrm>
                        <a:prstGeom prst="ellipse">
                          <a:avLst/>
                        </a:prstGeom>
                        <a:solidFill>
                          <a:schemeClr val="lt1"/>
                        </a:solidFill>
                        <a:ln w="19050" cap="flat" cmpd="sng">
                          <a:solidFill>
                            <a:srgbClr val="82C8FA"/>
                          </a:solidFill>
                          <a:prstDash val="solid"/>
                          <a:round/>
                          <a:headEnd type="none" w="sm" len="sm"/>
                          <a:tailEnd type="none" w="sm" len="sm"/>
                        </a:ln>
                      </wps:spPr>
                      <wps:txbx>
                        <w:txbxContent>
                          <w:p w14:paraId="0E3E0AD5" w14:textId="77777777" w:rsidR="007F43F6" w:rsidRDefault="007F43F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24FAF9F1" id="Oval 31" o:spid="_x0000_s1048" style="position:absolute;margin-left:99pt;margin-top:5pt;width:6.75pt;height: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" fillcolor="white [3201]" strokecolor="#82c8fa" strokeweight="1.5pt">
                <v:stroke startarrowwidth="narrow" startarrowlength="short" endarrowwidth="narrow" endarrowlength="short"/>
                <v:textbox inset="2.53958mm,2.53958mm,2.53958mm,2.53958mm">
                  <w:txbxContent>
                    <w:p w14:paraId="0E3E0AD5" w14:textId="77777777" w:rsidR="007F43F6" w:rsidRDefault="007F43F6">
                      <w:pPr>
                        <w:spacing w:after="0" w:line="240" w:lineRule="auto"/>
                        <w:textDirection w:val="btLr"/>
                      </w:pPr>
                    </w:p>
                  </w:txbxContent>
                </v:textbox>
              </v:oval>
            </w:pict>
          </mc:Fallback>
        </mc:AlternateContent>
      </w:r>
    </w:p>
    <w:p w14:paraId="2169D831" w14:textId="77777777" w:rsidR="007F43F6" w:rsidRDefault="0019794C">
      <w:pPr>
        <w:rPr>
          <w:rFonts w:ascii="Times New Roman" w:eastAsia="Times New Roman" w:hAnsi="Times New Roman" w:cs="Times New Roman"/>
          <w:sz w:val="28"/>
          <w:szCs w:val="28"/>
        </w:rPr>
      </w:pPr>
      <w:r>
        <w:rPr>
          <w:noProof/>
        </w:rPr>
        <mc:AlternateContent>
          <mc:Choice Requires="wpg">
            <w:drawing>
              <wp:anchor distT="0" distB="0" distL="114300" distR="114300" simplePos="0" relativeHeight="251686912" behindDoc="0" locked="0" layoutInCell="1" hidden="0" allowOverlap="1" wp14:anchorId="57CBA885" wp14:editId="3B0CDD32">
                <wp:simplePos x="0" y="0"/>
                <wp:positionH relativeFrom="column">
                  <wp:posOffset>647700</wp:posOffset>
                </wp:positionH>
                <wp:positionV relativeFrom="paragraph">
                  <wp:posOffset>0</wp:posOffset>
                </wp:positionV>
                <wp:extent cx="1659890" cy="94297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4525580" y="3318038"/>
                          <a:ext cx="1640840" cy="923925"/>
                        </a:xfrm>
                        <a:prstGeom prst="straightConnector1">
                          <a:avLst/>
                        </a:prstGeom>
                        <a:noFill/>
                        <a:ln w="19050" cap="flat" cmpd="sng">
                          <a:solidFill>
                            <a:schemeClr val="dk1"/>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1659890" cy="942975"/>
                <wp:effectExtent b="0" l="0" r="0" t="0"/>
                <wp:wrapNone/>
                <wp:docPr id="18" name="image65.png"/>
                <a:graphic>
                  <a:graphicData uri="http://schemas.openxmlformats.org/drawingml/2006/picture">
                    <pic:pic>
                      <pic:nvPicPr>
                        <pic:cNvPr id="0" name="image65.png"/>
                        <pic:cNvPicPr preferRelativeResize="0"/>
                      </pic:nvPicPr>
                      <pic:blipFill>
                        <a:blip r:embed="rId117"/>
                        <a:srcRect/>
                        <a:stretch>
                          <a:fillRect/>
                        </a:stretch>
                      </pic:blipFill>
                      <pic:spPr>
                        <a:xfrm>
                          <a:off x="0" y="0"/>
                          <a:ext cx="1659890" cy="942975"/>
                        </a:xfrm>
                        <a:prstGeom prst="rect"/>
                        <a:ln/>
                      </pic:spPr>
                    </pic:pic>
                  </a:graphicData>
                </a:graphic>
              </wp:anchor>
            </w:drawing>
          </mc:Fallback>
        </mc:AlternateContent>
      </w:r>
      <w:r>
        <w:rPr>
          <w:noProof/>
        </w:rPr>
        <mc:AlternateContent>
          <mc:Choice Requires="wps">
            <w:drawing>
              <wp:anchor distT="0" distB="0" distL="114300" distR="114300" simplePos="0" relativeHeight="251687936" behindDoc="0" locked="0" layoutInCell="1" hidden="0" allowOverlap="1" wp14:anchorId="778E89B3" wp14:editId="32457D42">
                <wp:simplePos x="0" y="0"/>
                <wp:positionH relativeFrom="column">
                  <wp:posOffset>2120900</wp:posOffset>
                </wp:positionH>
                <wp:positionV relativeFrom="paragraph">
                  <wp:posOffset>101600</wp:posOffset>
                </wp:positionV>
                <wp:extent cx="457200" cy="276225"/>
                <wp:effectExtent l="0" t="0" r="0" b="0"/>
                <wp:wrapNone/>
                <wp:docPr id="5" name="Rectangle 5"/>
                <wp:cNvGraphicFramePr/>
                <a:graphic xmlns:a="http://schemas.openxmlformats.org/drawingml/2006/main">
                  <a:graphicData uri="http://schemas.microsoft.com/office/word/2010/wordprocessingShape">
                    <wps:wsp>
                      <wps:cNvSpPr/>
                      <wps:spPr>
                        <a:xfrm>
                          <a:off x="5122163" y="3646650"/>
                          <a:ext cx="447675" cy="266700"/>
                        </a:xfrm>
                        <a:prstGeom prst="rect">
                          <a:avLst/>
                        </a:prstGeom>
                        <a:solidFill>
                          <a:schemeClr val="lt1"/>
                        </a:solidFill>
                        <a:ln w="9525" cap="flat" cmpd="sng">
                          <a:solidFill>
                            <a:schemeClr val="lt1"/>
                          </a:solidFill>
                          <a:prstDash val="solid"/>
                          <a:round/>
                          <a:headEnd type="none" w="sm" len="sm"/>
                          <a:tailEnd type="none" w="sm" len="sm"/>
                        </a:ln>
                      </wps:spPr>
                      <wps:txbx>
                        <w:txbxContent>
                          <w:p w14:paraId="0EDA419C" w14:textId="77777777" w:rsidR="007F43F6" w:rsidRDefault="0019794C">
                            <w:pPr>
                              <w:spacing w:line="258" w:lineRule="auto"/>
                              <w:textDirection w:val="btLr"/>
                            </w:pPr>
                            <w:r>
                              <w:rPr>
                                <w:color w:val="000000"/>
                              </w:rPr>
                              <w:t>X2</w:t>
                            </w:r>
                          </w:p>
                        </w:txbxContent>
                      </wps:txbx>
                      <wps:bodyPr spcFirstLastPara="1" wrap="square" lIns="91425" tIns="45700" rIns="91425" bIns="45700" anchor="t" anchorCtr="0">
                        <a:noAutofit/>
                      </wps:bodyPr>
                    </wps:wsp>
                  </a:graphicData>
                </a:graphic>
              </wp:anchor>
            </w:drawing>
          </mc:Choice>
          <mc:Fallback>
            <w:pict>
              <v:rect w14:anchorId="778E89B3" id="Rectangle 5" o:spid="_x0000_s1049" style="position:absolute;margin-left:167pt;margin-top:8pt;width:36pt;height:21.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" fillcolor="white [3201]" strokecolor="white [3201]">
                <v:stroke startarrowwidth="narrow" startarrowlength="short" endarrowwidth="narrow" endarrowlength="short" joinstyle="round"/>
                <v:textbox inset="2.53958mm,1.2694mm,2.53958mm,1.2694mm">
                  <w:txbxContent>
                    <w:p w14:paraId="0EDA419C" w14:textId="77777777" w:rsidR="007F43F6" w:rsidRDefault="0019794C">
                      <w:pPr>
                        <w:spacing w:line="258" w:lineRule="auto"/>
                        <w:textDirection w:val="btLr"/>
                      </w:pPr>
                      <w:r>
                        <w:rPr>
                          <w:color w:val="000000"/>
                        </w:rPr>
                        <w:t>X2</w:t>
                      </w:r>
                    </w:p>
                  </w:txbxContent>
                </v:textbox>
              </v:rect>
            </w:pict>
          </mc:Fallback>
        </mc:AlternateContent>
      </w:r>
    </w:p>
    <w:p w14:paraId="7497964E" w14:textId="77777777" w:rsidR="007F43F6" w:rsidRDefault="007F43F6">
      <w:pPr>
        <w:rPr>
          <w:rFonts w:ascii="Times New Roman" w:eastAsia="Times New Roman" w:hAnsi="Times New Roman" w:cs="Times New Roman"/>
          <w:sz w:val="28"/>
          <w:szCs w:val="28"/>
        </w:rPr>
      </w:pPr>
    </w:p>
    <w:p w14:paraId="766E2B9D" w14:textId="77777777" w:rsidR="007F43F6" w:rsidRDefault="0019794C">
      <w:pPr>
        <w:rPr>
          <w:rFonts w:ascii="Times New Roman" w:eastAsia="Times New Roman" w:hAnsi="Times New Roman" w:cs="Times New Roman"/>
          <w:sz w:val="28"/>
          <w:szCs w:val="28"/>
        </w:rPr>
      </w:pPr>
      <w:r>
        <w:rPr>
          <w:noProof/>
        </w:rPr>
        <mc:AlternateContent>
          <mc:Choice Requires="wpg">
            <w:drawing>
              <wp:anchor distT="0" distB="0" distL="114300" distR="114300" simplePos="0" relativeHeight="251688960" behindDoc="0" locked="0" layoutInCell="1" hidden="0" allowOverlap="1" wp14:anchorId="2EE30FBD" wp14:editId="57DF996E">
                <wp:simplePos x="0" y="0"/>
                <wp:positionH relativeFrom="column">
                  <wp:posOffset>635000</wp:posOffset>
                </wp:positionH>
                <wp:positionV relativeFrom="paragraph">
                  <wp:posOffset>292100</wp:posOffset>
                </wp:positionV>
                <wp:extent cx="1771650" cy="409575"/>
                <wp:effectExtent l="0" t="0" r="0" b="0"/>
                <wp:wrapNone/>
                <wp:docPr id="15" name="Straight Arrow Connector 15"/>
                <wp:cNvGraphicFramePr/>
                <a:graphic xmlns:a="http://schemas.openxmlformats.org/drawingml/2006/main">
                  <a:graphicData uri="http://schemas.microsoft.com/office/word/2010/wordprocessingShape">
                    <wps:wsp>
                      <wps:cNvCnPr/>
                      <wps:spPr>
                        <a:xfrm>
                          <a:off x="4469700" y="3584738"/>
                          <a:ext cx="1752600" cy="390525"/>
                        </a:xfrm>
                        <a:prstGeom prst="straightConnector1">
                          <a:avLst/>
                        </a:prstGeom>
                        <a:noFill/>
                        <a:ln w="19050" cap="flat" cmpd="sng">
                          <a:solidFill>
                            <a:schemeClr val="dk1"/>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635000</wp:posOffset>
                </wp:positionH>
                <wp:positionV relativeFrom="paragraph">
                  <wp:posOffset>292100</wp:posOffset>
                </wp:positionV>
                <wp:extent cx="1771650" cy="409575"/>
                <wp:effectExtent b="0" l="0" r="0" t="0"/>
                <wp:wrapNone/>
                <wp:docPr id="15" name="image55.png"/>
                <a:graphic>
                  <a:graphicData uri="http://schemas.openxmlformats.org/drawingml/2006/picture">
                    <pic:pic>
                      <pic:nvPicPr>
                        <pic:cNvPr id="0" name="image55.png"/>
                        <pic:cNvPicPr preferRelativeResize="0"/>
                      </pic:nvPicPr>
                      <pic:blipFill>
                        <a:blip r:embed="rId119"/>
                        <a:srcRect/>
                        <a:stretch>
                          <a:fillRect/>
                        </a:stretch>
                      </pic:blipFill>
                      <pic:spPr>
                        <a:xfrm>
                          <a:off x="0" y="0"/>
                          <a:ext cx="1771650" cy="409575"/>
                        </a:xfrm>
                        <a:prstGeom prst="rect"/>
                        <a:ln/>
                      </pic:spPr>
                    </pic:pic>
                  </a:graphicData>
                </a:graphic>
              </wp:anchor>
            </w:drawing>
          </mc:Fallback>
        </mc:AlternateContent>
      </w:r>
    </w:p>
    <w:p w14:paraId="7B8C1AD8" w14:textId="77777777" w:rsidR="007F43F6" w:rsidRDefault="007F43F6">
      <w:pPr>
        <w:rPr>
          <w:rFonts w:ascii="Times New Roman" w:eastAsia="Times New Roman" w:hAnsi="Times New Roman" w:cs="Times New Roman"/>
          <w:sz w:val="28"/>
          <w:szCs w:val="28"/>
        </w:rPr>
      </w:pPr>
    </w:p>
    <w:p w14:paraId="48EED790" w14:textId="77777777" w:rsidR="007F43F6" w:rsidRDefault="0019794C">
      <w:pPr>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89984" behindDoc="0" locked="0" layoutInCell="1" hidden="0" allowOverlap="1" wp14:anchorId="380DEDA6" wp14:editId="0962C73C">
                <wp:simplePos x="0" y="0"/>
                <wp:positionH relativeFrom="column">
                  <wp:posOffset>2273300</wp:posOffset>
                </wp:positionH>
                <wp:positionV relativeFrom="paragraph">
                  <wp:posOffset>63500</wp:posOffset>
                </wp:positionV>
                <wp:extent cx="457200" cy="276225"/>
                <wp:effectExtent l="0" t="0" r="0" b="0"/>
                <wp:wrapNone/>
                <wp:docPr id="9" name="Rectangle 9"/>
                <wp:cNvGraphicFramePr/>
                <a:graphic xmlns:a="http://schemas.openxmlformats.org/drawingml/2006/main">
                  <a:graphicData uri="http://schemas.microsoft.com/office/word/2010/wordprocessingShape">
                    <wps:wsp>
                      <wps:cNvSpPr/>
                      <wps:spPr>
                        <a:xfrm>
                          <a:off x="5122163" y="3646650"/>
                          <a:ext cx="447675" cy="266700"/>
                        </a:xfrm>
                        <a:prstGeom prst="rect">
                          <a:avLst/>
                        </a:prstGeom>
                        <a:solidFill>
                          <a:schemeClr val="lt1"/>
                        </a:solidFill>
                        <a:ln w="9525" cap="flat" cmpd="sng">
                          <a:solidFill>
                            <a:schemeClr val="lt1"/>
                          </a:solidFill>
                          <a:prstDash val="solid"/>
                          <a:round/>
                          <a:headEnd type="none" w="sm" len="sm"/>
                          <a:tailEnd type="none" w="sm" len="sm"/>
                        </a:ln>
                      </wps:spPr>
                      <wps:txbx>
                        <w:txbxContent>
                          <w:p w14:paraId="1CDBCC57" w14:textId="77777777" w:rsidR="007F43F6" w:rsidRDefault="0019794C">
                            <w:pPr>
                              <w:spacing w:line="258" w:lineRule="auto"/>
                              <w:textDirection w:val="btLr"/>
                            </w:pPr>
                            <w:r>
                              <w:rPr>
                                <w:color w:val="000000"/>
                              </w:rPr>
                              <w:t>X3</w:t>
                            </w:r>
                          </w:p>
                        </w:txbxContent>
                      </wps:txbx>
                      <wps:bodyPr spcFirstLastPara="1" wrap="square" lIns="91425" tIns="45700" rIns="91425" bIns="45700" anchor="t" anchorCtr="0">
                        <a:noAutofit/>
                      </wps:bodyPr>
                    </wps:wsp>
                  </a:graphicData>
                </a:graphic>
              </wp:anchor>
            </w:drawing>
          </mc:Choice>
          <mc:Fallback>
            <w:pict>
              <v:rect w14:anchorId="380DEDA6" id="Rectangle 9" o:spid="_x0000_s1050" style="position:absolute;margin-left:179pt;margin-top:5pt;width:36pt;height:21.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" fillcolor="white [3201]" strokecolor="white [3201]">
                <v:stroke startarrowwidth="narrow" startarrowlength="short" endarrowwidth="narrow" endarrowlength="short" joinstyle="round"/>
                <v:textbox inset="2.53958mm,1.2694mm,2.53958mm,1.2694mm">
                  <w:txbxContent>
                    <w:p w14:paraId="1CDBCC57" w14:textId="77777777" w:rsidR="007F43F6" w:rsidRDefault="0019794C">
                      <w:pPr>
                        <w:spacing w:line="258" w:lineRule="auto"/>
                        <w:textDirection w:val="btLr"/>
                      </w:pPr>
                      <w:r>
                        <w:rPr>
                          <w:color w:val="000000"/>
                        </w:rPr>
                        <w:t>X3</w:t>
                      </w:r>
                    </w:p>
                  </w:txbxContent>
                </v:textbox>
              </v:rect>
            </w:pict>
          </mc:Fallback>
        </mc:AlternateContent>
      </w:r>
    </w:p>
    <w:p w14:paraId="0DD09C56" w14:textId="77777777" w:rsidR="007F43F6" w:rsidRDefault="0019794C">
      <w:pPr>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b/>
          <w:sz w:val="24"/>
          <w:szCs w:val="24"/>
        </w:rPr>
        <w:t>Fig 2.8</w:t>
      </w:r>
    </w:p>
    <w:p w14:paraId="170A4DBC" w14:textId="77777777" w:rsidR="007F43F6" w:rsidRDefault="007F43F6">
      <w:pPr>
        <w:rPr>
          <w:rFonts w:ascii="Times New Roman" w:eastAsia="Times New Roman" w:hAnsi="Times New Roman" w:cs="Times New Roman"/>
          <w:b/>
          <w:sz w:val="24"/>
          <w:szCs w:val="24"/>
        </w:rPr>
      </w:pPr>
    </w:p>
    <w:p w14:paraId="0154EB82" w14:textId="77777777" w:rsidR="007F43F6" w:rsidRDefault="0019794C">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For Hct-116:</w:t>
      </w:r>
    </w:p>
    <w:p w14:paraId="31DB9545" w14:textId="77777777" w:rsidR="007F43F6" w:rsidRDefault="007F43F6">
      <w:pPr>
        <w:rPr>
          <w:rFonts w:ascii="Times New Roman" w:eastAsia="Times New Roman" w:hAnsi="Times New Roman" w:cs="Times New Roman"/>
          <w:b/>
          <w:sz w:val="28"/>
          <w:szCs w:val="28"/>
          <w:highlight w:val="white"/>
        </w:rPr>
      </w:pPr>
    </w:p>
    <w:p w14:paraId="4FFA5700" w14:textId="77777777" w:rsidR="007F43F6" w:rsidRDefault="0019794C">
      <w:pP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2D81F8AD" wp14:editId="6E2DE14F">
            <wp:extent cx="6200775" cy="742950"/>
            <wp:effectExtent l="0" t="0" r="0" b="0"/>
            <wp:docPr id="8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20"/>
                    <a:srcRect r="7141"/>
                    <a:stretch>
                      <a:fillRect/>
                    </a:stretch>
                  </pic:blipFill>
                  <pic:spPr>
                    <a:xfrm>
                      <a:off x="0" y="0"/>
                      <a:ext cx="6200775" cy="742950"/>
                    </a:xfrm>
                    <a:prstGeom prst="rect">
                      <a:avLst/>
                    </a:prstGeom>
                    <a:ln/>
                  </pic:spPr>
                </pic:pic>
              </a:graphicData>
            </a:graphic>
          </wp:inline>
        </w:drawing>
      </w:r>
    </w:p>
    <w:p w14:paraId="51E885A9" w14:textId="77777777" w:rsidR="007F43F6" w:rsidRDefault="0019794C">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p>
    <w:p w14:paraId="605C80B4" w14:textId="77777777" w:rsidR="007F43F6" w:rsidRDefault="007F43F6">
      <w:pPr>
        <w:rPr>
          <w:rFonts w:ascii="Times New Roman" w:eastAsia="Times New Roman" w:hAnsi="Times New Roman" w:cs="Times New Roman"/>
          <w:b/>
          <w:sz w:val="28"/>
          <w:szCs w:val="28"/>
          <w:highlight w:val="white"/>
        </w:rPr>
      </w:pPr>
    </w:p>
    <w:p w14:paraId="57C27133" w14:textId="77777777" w:rsidR="007F43F6" w:rsidRDefault="0019794C">
      <w:pP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71297315" wp14:editId="5E30CF4F">
            <wp:extent cx="6148388" cy="1733550"/>
            <wp:effectExtent l="0" t="0" r="0" b="0"/>
            <wp:docPr id="8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21"/>
                    <a:srcRect l="17628" t="45290" r="4005" b="13395"/>
                    <a:stretch>
                      <a:fillRect/>
                    </a:stretch>
                  </pic:blipFill>
                  <pic:spPr>
                    <a:xfrm>
                      <a:off x="0" y="0"/>
                      <a:ext cx="6148388" cy="1733550"/>
                    </a:xfrm>
                    <a:prstGeom prst="rect">
                      <a:avLst/>
                    </a:prstGeom>
                    <a:ln/>
                  </pic:spPr>
                </pic:pic>
              </a:graphicData>
            </a:graphic>
          </wp:inline>
        </w:drawing>
      </w:r>
    </w:p>
    <w:p w14:paraId="597D9C60" w14:textId="77777777" w:rsidR="007F43F6" w:rsidRDefault="0019794C">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4"/>
          <w:szCs w:val="24"/>
          <w:highlight w:val="white"/>
        </w:rPr>
        <w:t>Fig 2.9</w:t>
      </w:r>
    </w:p>
    <w:p w14:paraId="42E4E977" w14:textId="77777777" w:rsidR="007F43F6" w:rsidRDefault="007F43F6">
      <w:pPr>
        <w:jc w:val="both"/>
        <w:rPr>
          <w:rFonts w:ascii="Times New Roman" w:eastAsia="Times New Roman" w:hAnsi="Times New Roman" w:cs="Times New Roman"/>
          <w:b/>
          <w:sz w:val="28"/>
          <w:szCs w:val="28"/>
          <w:highlight w:val="white"/>
        </w:rPr>
      </w:pPr>
    </w:p>
    <w:p w14:paraId="62DD44DB" w14:textId="77777777" w:rsidR="007F43F6" w:rsidRDefault="0019794C">
      <w:pPr>
        <w:jc w:val="both"/>
        <w:rPr>
          <w:rFonts w:ascii="Times New Roman" w:eastAsia="Times New Roman" w:hAnsi="Times New Roman" w:cs="Times New Roman"/>
          <w:b/>
          <w:sz w:val="28"/>
          <w:szCs w:val="28"/>
          <w:highlight w:val="red"/>
        </w:rPr>
      </w:pPr>
      <w:r>
        <w:rPr>
          <w:rFonts w:ascii="Times New Roman" w:eastAsia="Times New Roman" w:hAnsi="Times New Roman" w:cs="Times New Roman"/>
          <w:b/>
          <w:sz w:val="28"/>
          <w:szCs w:val="28"/>
          <w:highlight w:val="white"/>
        </w:rPr>
        <w:t>For Du-145:</w:t>
      </w:r>
    </w:p>
    <w:p w14:paraId="5DA78276" w14:textId="77777777" w:rsidR="007F43F6" w:rsidRDefault="0019794C">
      <w:pPr>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118DEC15" wp14:editId="0CA6A811">
            <wp:extent cx="6210300" cy="790575"/>
            <wp:effectExtent l="0" t="0" r="0" b="0"/>
            <wp:docPr id="8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22"/>
                    <a:srcRect r="6598"/>
                    <a:stretch>
                      <a:fillRect/>
                    </a:stretch>
                  </pic:blipFill>
                  <pic:spPr>
                    <a:xfrm>
                      <a:off x="0" y="0"/>
                      <a:ext cx="6210300" cy="790575"/>
                    </a:xfrm>
                    <a:prstGeom prst="rect">
                      <a:avLst/>
                    </a:prstGeom>
                    <a:ln/>
                  </pic:spPr>
                </pic:pic>
              </a:graphicData>
            </a:graphic>
          </wp:inline>
        </w:drawing>
      </w:r>
    </w:p>
    <w:p w14:paraId="7E44E133" w14:textId="77777777" w:rsidR="007F43F6" w:rsidRDefault="0019794C">
      <w:pPr>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708A3DC2" wp14:editId="0270346A">
            <wp:extent cx="6053138" cy="1932397"/>
            <wp:effectExtent l="0" t="0" r="0" b="0"/>
            <wp:docPr id="8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23"/>
                    <a:srcRect l="18429" t="43851" r="5768" b="13120"/>
                    <a:stretch>
                      <a:fillRect/>
                    </a:stretch>
                  </pic:blipFill>
                  <pic:spPr>
                    <a:xfrm>
                      <a:off x="0" y="0"/>
                      <a:ext cx="6053138" cy="1932397"/>
                    </a:xfrm>
                    <a:prstGeom prst="rect">
                      <a:avLst/>
                    </a:prstGeom>
                    <a:ln/>
                  </pic:spPr>
                </pic:pic>
              </a:graphicData>
            </a:graphic>
          </wp:inline>
        </w:drawing>
      </w:r>
    </w:p>
    <w:p w14:paraId="338056CB" w14:textId="77777777" w:rsidR="007F43F6" w:rsidRDefault="0019794C">
      <w:pPr>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t>`</w:t>
      </w:r>
      <w:r>
        <w:rPr>
          <w:rFonts w:ascii="Times New Roman" w:eastAsia="Times New Roman" w:hAnsi="Times New Roman" w:cs="Times New Roman"/>
          <w:b/>
          <w:sz w:val="24"/>
          <w:szCs w:val="24"/>
          <w:highlight w:val="white"/>
        </w:rPr>
        <w:t xml:space="preserve"> Fig 3.0</w:t>
      </w:r>
    </w:p>
    <w:p w14:paraId="5D8E678F" w14:textId="77777777" w:rsidR="007F43F6" w:rsidRDefault="007F43F6">
      <w:pPr>
        <w:jc w:val="both"/>
        <w:rPr>
          <w:rFonts w:ascii="Times New Roman" w:eastAsia="Times New Roman" w:hAnsi="Times New Roman" w:cs="Times New Roman"/>
          <w:b/>
          <w:sz w:val="28"/>
          <w:szCs w:val="28"/>
          <w:highlight w:val="white"/>
        </w:rPr>
      </w:pPr>
    </w:p>
    <w:p w14:paraId="3B27D388" w14:textId="77777777" w:rsidR="007F43F6" w:rsidRDefault="0019794C">
      <w:pPr>
        <w:pStyle w:val="Heading5"/>
        <w:keepNext w:val="0"/>
        <w:keepLines w:val="0"/>
        <w:spacing w:before="340" w:after="340"/>
        <w:jc w:val="both"/>
        <w:rPr>
          <w:rFonts w:ascii="Times New Roman" w:eastAsia="Times New Roman" w:hAnsi="Times New Roman" w:cs="Times New Roman"/>
          <w:b/>
          <w:color w:val="000000"/>
          <w:sz w:val="28"/>
          <w:szCs w:val="28"/>
        </w:rPr>
      </w:pPr>
      <w:bookmarkStart w:id="2" w:name="_1fob9te" w:colFirst="0" w:colLast="0"/>
      <w:bookmarkEnd w:id="2"/>
      <w:r>
        <w:rPr>
          <w:rFonts w:ascii="Times New Roman" w:eastAsia="Times New Roman" w:hAnsi="Times New Roman" w:cs="Times New Roman"/>
          <w:b/>
          <w:color w:val="000000"/>
          <w:sz w:val="28"/>
          <w:szCs w:val="28"/>
        </w:rPr>
        <w:t xml:space="preserve"> </w:t>
      </w:r>
    </w:p>
    <w:p w14:paraId="01EAE88B" w14:textId="77777777" w:rsidR="007F43F6" w:rsidRDefault="0019794C">
      <w:pPr>
        <w:pStyle w:val="Heading5"/>
        <w:keepNext w:val="0"/>
        <w:keepLines w:val="0"/>
        <w:spacing w:before="340" w:after="340"/>
        <w:jc w:val="both"/>
        <w:rPr>
          <w:rFonts w:ascii="Times New Roman" w:eastAsia="Times New Roman" w:hAnsi="Times New Roman" w:cs="Times New Roman"/>
          <w:b/>
          <w:color w:val="000000"/>
          <w:sz w:val="28"/>
          <w:szCs w:val="28"/>
        </w:rPr>
      </w:pPr>
      <w:bookmarkStart w:id="3" w:name="_tl0bb9u5w8f4" w:colFirst="0" w:colLast="0"/>
      <w:bookmarkEnd w:id="3"/>
      <w:r>
        <w:rPr>
          <w:rFonts w:ascii="Times New Roman" w:eastAsia="Times New Roman" w:hAnsi="Times New Roman" w:cs="Times New Roman"/>
          <w:b/>
          <w:color w:val="000000"/>
          <w:sz w:val="28"/>
          <w:szCs w:val="28"/>
        </w:rPr>
        <w:t>Validation of the Models</w:t>
      </w:r>
    </w:p>
    <w:p w14:paraId="2BE7D1B2" w14:textId="77777777" w:rsidR="007F43F6" w:rsidRDefault="0019794C">
      <w:pPr>
        <w:pStyle w:val="Heading5"/>
        <w:spacing w:before="340" w:after="3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3D-QSAR models should be validated by providing correct predictions for external data sets that were not </w:t>
      </w:r>
      <w:proofErr w:type="spellStart"/>
      <w:r>
        <w:rPr>
          <w:rFonts w:ascii="Times New Roman" w:eastAsia="Times New Roman" w:hAnsi="Times New Roman" w:cs="Times New Roman"/>
          <w:color w:val="000000"/>
          <w:sz w:val="24"/>
          <w:szCs w:val="24"/>
        </w:rPr>
        <w:t>utilised</w:t>
      </w:r>
      <w:proofErr w:type="spellEnd"/>
      <w:r>
        <w:rPr>
          <w:rFonts w:ascii="Times New Roman" w:eastAsia="Times New Roman" w:hAnsi="Times New Roman" w:cs="Times New Roman"/>
          <w:color w:val="000000"/>
          <w:sz w:val="24"/>
          <w:szCs w:val="24"/>
        </w:rPr>
        <w:t xml:space="preserve"> in the model construction, as well as having their application boundaries established and being statistically significant and resilient. The t</w:t>
      </w:r>
      <w:r>
        <w:rPr>
          <w:rFonts w:ascii="Times New Roman" w:eastAsia="Times New Roman" w:hAnsi="Times New Roman" w:cs="Times New Roman"/>
          <w:color w:val="000000"/>
          <w:sz w:val="24"/>
          <w:szCs w:val="24"/>
        </w:rPr>
        <w:t xml:space="preserve">esting set for this investigation consisted of 10 Hct-116 compounds and 5 Du-145 compounds. Before determining their predictive anticancer activities using </w:t>
      </w:r>
      <w:proofErr w:type="spellStart"/>
      <w:r>
        <w:rPr>
          <w:rFonts w:ascii="Times New Roman" w:eastAsia="Times New Roman" w:hAnsi="Times New Roman" w:cs="Times New Roman"/>
          <w:color w:val="000000"/>
          <w:sz w:val="24"/>
          <w:szCs w:val="24"/>
        </w:rPr>
        <w:t>CoMFA</w:t>
      </w:r>
      <w:proofErr w:type="spellEnd"/>
      <w:r>
        <w:rPr>
          <w:rFonts w:ascii="Times New Roman" w:eastAsia="Times New Roman" w:hAnsi="Times New Roman" w:cs="Times New Roman"/>
          <w:color w:val="000000"/>
          <w:sz w:val="24"/>
          <w:szCs w:val="24"/>
        </w:rPr>
        <w:t xml:space="preserve"> models built by the training set, the molecules chosen for test data are aligned by the same p</w:t>
      </w:r>
      <w:r>
        <w:rPr>
          <w:rFonts w:ascii="Times New Roman" w:eastAsia="Times New Roman" w:hAnsi="Times New Roman" w:cs="Times New Roman"/>
          <w:color w:val="000000"/>
          <w:sz w:val="24"/>
          <w:szCs w:val="24"/>
        </w:rPr>
        <w:t>rocedure that was used to align the training data. The equation R2test is used to calculate the coefficient of determination for the test set.</w:t>
      </w:r>
    </w:p>
    <w:p w14:paraId="77647227" w14:textId="77777777" w:rsidR="007F43F6" w:rsidRDefault="0019794C">
      <w:pPr>
        <w:pStyle w:val="Heading5"/>
        <w:spacing w:before="340" w:after="3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Yipred</w:t>
      </w:r>
      <w:proofErr w:type="spellEnd"/>
      <w:r>
        <w:rPr>
          <w:rFonts w:ascii="Times New Roman" w:eastAsia="Times New Roman" w:hAnsi="Times New Roman" w:cs="Times New Roman"/>
          <w:color w:val="000000"/>
          <w:sz w:val="24"/>
          <w:szCs w:val="24"/>
        </w:rPr>
        <w:t xml:space="preserve"> test and </w:t>
      </w:r>
      <w:proofErr w:type="spellStart"/>
      <w:r>
        <w:rPr>
          <w:rFonts w:ascii="Times New Roman" w:eastAsia="Times New Roman" w:hAnsi="Times New Roman" w:cs="Times New Roman"/>
          <w:color w:val="000000"/>
          <w:sz w:val="24"/>
          <w:szCs w:val="24"/>
        </w:rPr>
        <w:t>YiObs</w:t>
      </w:r>
      <w:proofErr w:type="spellEnd"/>
      <w:r>
        <w:rPr>
          <w:rFonts w:ascii="Times New Roman" w:eastAsia="Times New Roman" w:hAnsi="Times New Roman" w:cs="Times New Roman"/>
          <w:color w:val="000000"/>
          <w:sz w:val="24"/>
          <w:szCs w:val="24"/>
        </w:rPr>
        <w:t xml:space="preserve"> test show the observed and predicted values of the test set compounds, respectively, and de</w:t>
      </w:r>
      <w:r>
        <w:rPr>
          <w:rFonts w:ascii="Times New Roman" w:eastAsia="Times New Roman" w:hAnsi="Times New Roman" w:cs="Times New Roman"/>
          <w:color w:val="000000"/>
          <w:sz w:val="24"/>
          <w:szCs w:val="24"/>
        </w:rPr>
        <w:t>note the mean activity value of the training set in the above equation.</w:t>
      </w:r>
    </w:p>
    <w:p w14:paraId="637C46DD" w14:textId="77777777" w:rsidR="007F43F6" w:rsidRDefault="0019794C">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5978094" wp14:editId="402C7ED7">
            <wp:extent cx="4079829" cy="1506105"/>
            <wp:effectExtent l="0" t="0" r="0" b="0"/>
            <wp:docPr id="9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24"/>
                    <a:srcRect l="37499" t="45950" r="35576" b="43348"/>
                    <a:stretch>
                      <a:fillRect/>
                    </a:stretch>
                  </pic:blipFill>
                  <pic:spPr>
                    <a:xfrm>
                      <a:off x="0" y="0"/>
                      <a:ext cx="4079829" cy="1506105"/>
                    </a:xfrm>
                    <a:prstGeom prst="rect">
                      <a:avLst/>
                    </a:prstGeom>
                    <a:ln/>
                  </pic:spPr>
                </pic:pic>
              </a:graphicData>
            </a:graphic>
          </wp:inline>
        </w:drawing>
      </w:r>
    </w:p>
    <w:p w14:paraId="31B78080" w14:textId="77777777" w:rsidR="007F43F6" w:rsidRDefault="0019794C">
      <w:pPr>
        <w:jc w:val="center"/>
        <w:rPr>
          <w:rFonts w:ascii="Times New Roman" w:eastAsia="Times New Roman" w:hAnsi="Times New Roman" w:cs="Times New Roman"/>
          <w:sz w:val="28"/>
          <w:szCs w:val="28"/>
        </w:rPr>
      </w:pPr>
      <w:r>
        <w:rPr>
          <w:rFonts w:ascii="Times New Roman" w:eastAsia="Times New Roman" w:hAnsi="Times New Roman" w:cs="Times New Roman"/>
          <w:b/>
          <w:sz w:val="24"/>
          <w:szCs w:val="24"/>
          <w:highlight w:val="white"/>
        </w:rPr>
        <w:t xml:space="preserve">Fig </w:t>
      </w:r>
      <w:r>
        <w:rPr>
          <w:rFonts w:ascii="Times New Roman" w:eastAsia="Times New Roman" w:hAnsi="Times New Roman" w:cs="Times New Roman"/>
          <w:b/>
          <w:sz w:val="24"/>
          <w:szCs w:val="24"/>
        </w:rPr>
        <w:t>3.1</w:t>
      </w:r>
    </w:p>
    <w:p w14:paraId="67C97DC6" w14:textId="77777777" w:rsidR="007F43F6" w:rsidRDefault="0019794C">
      <w:pPr>
        <w:ind w:left="2160" w:firstLine="72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p>
    <w:p w14:paraId="37EAF583" w14:textId="77777777" w:rsidR="007F43F6" w:rsidRDefault="0019794C">
      <w:pPr>
        <w:ind w:left="2880" w:firstLine="72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 xml:space="preserve">   Results</w:t>
      </w:r>
    </w:p>
    <w:p w14:paraId="4BD98199" w14:textId="77777777" w:rsidR="007F43F6" w:rsidRDefault="0019794C">
      <w:pPr>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For Hct-116:</w:t>
      </w:r>
    </w:p>
    <w:tbl>
      <w:tblPr>
        <w:tblStyle w:val="a3"/>
        <w:tblW w:w="901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005"/>
        <w:gridCol w:w="3005"/>
        <w:gridCol w:w="3006"/>
      </w:tblGrid>
      <w:tr w:rsidR="007F43F6" w14:paraId="6C12F2B4"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724DB0B5"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Molecule Label</w:t>
            </w:r>
          </w:p>
        </w:tc>
        <w:tc>
          <w:tcPr>
            <w:tcW w:w="3005" w:type="dxa"/>
          </w:tcPr>
          <w:p w14:paraId="2980FFB3" w14:textId="77777777" w:rsidR="007F43F6" w:rsidRDefault="001979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Expected pIC50 value</w:t>
            </w:r>
          </w:p>
        </w:tc>
        <w:tc>
          <w:tcPr>
            <w:tcW w:w="3006" w:type="dxa"/>
          </w:tcPr>
          <w:p w14:paraId="54DE37E3" w14:textId="77777777" w:rsidR="007F43F6" w:rsidRDefault="001979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Predicted pIC50 value</w:t>
            </w:r>
          </w:p>
        </w:tc>
      </w:tr>
      <w:tr w:rsidR="007F43F6" w14:paraId="4729B55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DF5CB2B"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w:t>
            </w:r>
          </w:p>
        </w:tc>
        <w:tc>
          <w:tcPr>
            <w:tcW w:w="3005" w:type="dxa"/>
          </w:tcPr>
          <w:p w14:paraId="497FFA20"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4.492</w:t>
            </w:r>
          </w:p>
        </w:tc>
        <w:tc>
          <w:tcPr>
            <w:tcW w:w="3006" w:type="dxa"/>
          </w:tcPr>
          <w:p w14:paraId="4DAB7EBB"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4.480</w:t>
            </w:r>
          </w:p>
        </w:tc>
      </w:tr>
      <w:tr w:rsidR="007F43F6" w14:paraId="09764C1A" w14:textId="77777777">
        <w:tc>
          <w:tcPr>
            <w:cnfStyle w:val="001000000000" w:firstRow="0" w:lastRow="0" w:firstColumn="1" w:lastColumn="0" w:oddVBand="0" w:evenVBand="0" w:oddHBand="0" w:evenHBand="0" w:firstRowFirstColumn="0" w:firstRowLastColumn="0" w:lastRowFirstColumn="0" w:lastRowLastColumn="0"/>
            <w:tcW w:w="3005" w:type="dxa"/>
          </w:tcPr>
          <w:p w14:paraId="261F53B4"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43</w:t>
            </w:r>
          </w:p>
        </w:tc>
        <w:tc>
          <w:tcPr>
            <w:tcW w:w="3005" w:type="dxa"/>
          </w:tcPr>
          <w:p w14:paraId="1ADAEC98"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4.120</w:t>
            </w:r>
          </w:p>
        </w:tc>
        <w:tc>
          <w:tcPr>
            <w:tcW w:w="3006" w:type="dxa"/>
          </w:tcPr>
          <w:p w14:paraId="5BB352A4"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4.480</w:t>
            </w:r>
          </w:p>
        </w:tc>
      </w:tr>
      <w:tr w:rsidR="007F43F6" w14:paraId="3A6BCBE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5231DA"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44</w:t>
            </w:r>
          </w:p>
        </w:tc>
        <w:tc>
          <w:tcPr>
            <w:tcW w:w="3005" w:type="dxa"/>
          </w:tcPr>
          <w:p w14:paraId="5E4F38B5"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4.495</w:t>
            </w:r>
          </w:p>
        </w:tc>
        <w:tc>
          <w:tcPr>
            <w:tcW w:w="3006" w:type="dxa"/>
          </w:tcPr>
          <w:p w14:paraId="203F60A8"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4.407</w:t>
            </w:r>
          </w:p>
        </w:tc>
      </w:tr>
      <w:tr w:rsidR="007F43F6" w14:paraId="1D80A6EC" w14:textId="77777777" w:rsidTr="007F43F6">
        <w:trPr>
          <w:trHeight w:val="105"/>
        </w:trPr>
        <w:tc>
          <w:tcPr>
            <w:cnfStyle w:val="001000000000" w:firstRow="0" w:lastRow="0" w:firstColumn="1" w:lastColumn="0" w:oddVBand="0" w:evenVBand="0" w:oddHBand="0" w:evenHBand="0" w:firstRowFirstColumn="0" w:firstRowLastColumn="0" w:lastRowFirstColumn="0" w:lastRowLastColumn="0"/>
            <w:tcW w:w="3005" w:type="dxa"/>
          </w:tcPr>
          <w:p w14:paraId="5479F93D"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w:t>
            </w:r>
          </w:p>
        </w:tc>
        <w:tc>
          <w:tcPr>
            <w:tcW w:w="3005" w:type="dxa"/>
          </w:tcPr>
          <w:p w14:paraId="665B8C53"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4.511</w:t>
            </w:r>
          </w:p>
        </w:tc>
        <w:tc>
          <w:tcPr>
            <w:tcW w:w="3006" w:type="dxa"/>
          </w:tcPr>
          <w:p w14:paraId="61232CF5"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4.283</w:t>
            </w:r>
          </w:p>
        </w:tc>
      </w:tr>
      <w:tr w:rsidR="007F43F6" w14:paraId="3899D75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905F22"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46</w:t>
            </w:r>
          </w:p>
        </w:tc>
        <w:tc>
          <w:tcPr>
            <w:tcW w:w="3005" w:type="dxa"/>
          </w:tcPr>
          <w:p w14:paraId="1C9E8C6C"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4.793</w:t>
            </w:r>
          </w:p>
        </w:tc>
        <w:tc>
          <w:tcPr>
            <w:tcW w:w="3006" w:type="dxa"/>
          </w:tcPr>
          <w:p w14:paraId="097DC276"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4.250</w:t>
            </w:r>
          </w:p>
        </w:tc>
      </w:tr>
      <w:tr w:rsidR="007F43F6" w14:paraId="78804851" w14:textId="77777777">
        <w:tc>
          <w:tcPr>
            <w:cnfStyle w:val="001000000000" w:firstRow="0" w:lastRow="0" w:firstColumn="1" w:lastColumn="0" w:oddVBand="0" w:evenVBand="0" w:oddHBand="0" w:evenHBand="0" w:firstRowFirstColumn="0" w:firstRowLastColumn="0" w:lastRowFirstColumn="0" w:lastRowLastColumn="0"/>
            <w:tcW w:w="3005" w:type="dxa"/>
          </w:tcPr>
          <w:p w14:paraId="00E6564F"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47</w:t>
            </w:r>
          </w:p>
        </w:tc>
        <w:tc>
          <w:tcPr>
            <w:tcW w:w="3005" w:type="dxa"/>
          </w:tcPr>
          <w:p w14:paraId="1F89CF4C"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4.333</w:t>
            </w:r>
          </w:p>
        </w:tc>
        <w:tc>
          <w:tcPr>
            <w:tcW w:w="3006" w:type="dxa"/>
          </w:tcPr>
          <w:p w14:paraId="04E24BBD"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4.596</w:t>
            </w:r>
          </w:p>
        </w:tc>
      </w:tr>
      <w:tr w:rsidR="007F43F6" w14:paraId="59DE15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C634BE3"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48</w:t>
            </w:r>
          </w:p>
        </w:tc>
        <w:tc>
          <w:tcPr>
            <w:tcW w:w="3005" w:type="dxa"/>
          </w:tcPr>
          <w:p w14:paraId="386340D2"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4.889</w:t>
            </w:r>
          </w:p>
        </w:tc>
        <w:tc>
          <w:tcPr>
            <w:tcW w:w="3006" w:type="dxa"/>
          </w:tcPr>
          <w:p w14:paraId="52BA8DC8"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4.909</w:t>
            </w:r>
          </w:p>
        </w:tc>
      </w:tr>
      <w:tr w:rsidR="007F43F6" w14:paraId="43A8510F" w14:textId="77777777">
        <w:tc>
          <w:tcPr>
            <w:cnfStyle w:val="001000000000" w:firstRow="0" w:lastRow="0" w:firstColumn="1" w:lastColumn="0" w:oddVBand="0" w:evenVBand="0" w:oddHBand="0" w:evenHBand="0" w:firstRowFirstColumn="0" w:firstRowLastColumn="0" w:lastRowFirstColumn="0" w:lastRowLastColumn="0"/>
            <w:tcW w:w="3005" w:type="dxa"/>
          </w:tcPr>
          <w:p w14:paraId="37DEA820"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49</w:t>
            </w:r>
          </w:p>
        </w:tc>
        <w:tc>
          <w:tcPr>
            <w:tcW w:w="3005" w:type="dxa"/>
          </w:tcPr>
          <w:p w14:paraId="73E4B27B"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4.839</w:t>
            </w:r>
          </w:p>
        </w:tc>
        <w:tc>
          <w:tcPr>
            <w:tcW w:w="3006" w:type="dxa"/>
          </w:tcPr>
          <w:p w14:paraId="27A0173D"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4.469</w:t>
            </w:r>
          </w:p>
        </w:tc>
      </w:tr>
      <w:tr w:rsidR="007F43F6" w14:paraId="79FACAB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3A7462"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50</w:t>
            </w:r>
          </w:p>
        </w:tc>
        <w:tc>
          <w:tcPr>
            <w:tcW w:w="3005" w:type="dxa"/>
          </w:tcPr>
          <w:p w14:paraId="7C8F9576"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4.799</w:t>
            </w:r>
          </w:p>
        </w:tc>
        <w:tc>
          <w:tcPr>
            <w:tcW w:w="3006" w:type="dxa"/>
          </w:tcPr>
          <w:p w14:paraId="2B65C31C"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4.423</w:t>
            </w:r>
          </w:p>
        </w:tc>
      </w:tr>
      <w:tr w:rsidR="007F43F6" w14:paraId="4A5A1960" w14:textId="77777777">
        <w:tc>
          <w:tcPr>
            <w:cnfStyle w:val="001000000000" w:firstRow="0" w:lastRow="0" w:firstColumn="1" w:lastColumn="0" w:oddVBand="0" w:evenVBand="0" w:oddHBand="0" w:evenHBand="0" w:firstRowFirstColumn="0" w:firstRowLastColumn="0" w:lastRowFirstColumn="0" w:lastRowLastColumn="0"/>
            <w:tcW w:w="3005" w:type="dxa"/>
          </w:tcPr>
          <w:p w14:paraId="254065AA"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41</w:t>
            </w:r>
          </w:p>
        </w:tc>
        <w:tc>
          <w:tcPr>
            <w:tcW w:w="3005" w:type="dxa"/>
          </w:tcPr>
          <w:p w14:paraId="3288FCCE"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4.587</w:t>
            </w:r>
          </w:p>
        </w:tc>
        <w:tc>
          <w:tcPr>
            <w:tcW w:w="3006" w:type="dxa"/>
          </w:tcPr>
          <w:p w14:paraId="4C5740B4"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4.533</w:t>
            </w:r>
          </w:p>
        </w:tc>
      </w:tr>
      <w:tr w:rsidR="007F43F6" w14:paraId="3E029A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D8C457F" w14:textId="77777777" w:rsidR="007F43F6" w:rsidRDefault="007F43F6">
            <w:pPr>
              <w:jc w:val="center"/>
              <w:rPr>
                <w:rFonts w:ascii="Times New Roman" w:eastAsia="Times New Roman" w:hAnsi="Times New Roman" w:cs="Times New Roman"/>
                <w:color w:val="000000"/>
                <w:sz w:val="28"/>
                <w:szCs w:val="28"/>
              </w:rPr>
            </w:pPr>
          </w:p>
        </w:tc>
        <w:tc>
          <w:tcPr>
            <w:tcW w:w="3005" w:type="dxa"/>
          </w:tcPr>
          <w:p w14:paraId="0953203C" w14:textId="77777777" w:rsidR="007F43F6" w:rsidRDefault="007F43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p>
        </w:tc>
        <w:tc>
          <w:tcPr>
            <w:tcW w:w="3006" w:type="dxa"/>
          </w:tcPr>
          <w:p w14:paraId="55086474" w14:textId="77777777" w:rsidR="007F43F6" w:rsidRDefault="007F43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p>
        </w:tc>
      </w:tr>
    </w:tbl>
    <w:p w14:paraId="0500EED9" w14:textId="77777777" w:rsidR="007F43F6" w:rsidRDefault="0019794C">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Table 2.7</w:t>
      </w:r>
    </w:p>
    <w:p w14:paraId="0FD7B5E1" w14:textId="77777777" w:rsidR="007F43F6" w:rsidRDefault="007F43F6">
      <w:pPr>
        <w:jc w:val="both"/>
        <w:rPr>
          <w:rFonts w:ascii="Times New Roman" w:eastAsia="Times New Roman" w:hAnsi="Times New Roman" w:cs="Times New Roman"/>
          <w:b/>
          <w:sz w:val="28"/>
          <w:szCs w:val="28"/>
          <w:highlight w:val="white"/>
        </w:rPr>
      </w:pPr>
    </w:p>
    <w:p w14:paraId="6169314F" w14:textId="77777777" w:rsidR="007F43F6" w:rsidRDefault="0019794C">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rPr>
        <w:drawing>
          <wp:inline distT="0" distB="0" distL="0" distR="0" wp14:anchorId="060ADD1E" wp14:editId="69D187A9">
            <wp:extent cx="3820260" cy="2731806"/>
            <wp:effectExtent l="0" t="0" r="0" b="0"/>
            <wp:docPr id="8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25"/>
                    <a:srcRect l="33624" t="51000" r="36727" b="11292"/>
                    <a:stretch>
                      <a:fillRect/>
                    </a:stretch>
                  </pic:blipFill>
                  <pic:spPr>
                    <a:xfrm>
                      <a:off x="0" y="0"/>
                      <a:ext cx="3820260" cy="2731806"/>
                    </a:xfrm>
                    <a:prstGeom prst="rect">
                      <a:avLst/>
                    </a:prstGeom>
                    <a:ln/>
                  </pic:spPr>
                </pic:pic>
              </a:graphicData>
            </a:graphic>
          </wp:inline>
        </w:drawing>
      </w:r>
    </w:p>
    <w:p w14:paraId="1B9582DC" w14:textId="77777777" w:rsidR="007F43F6" w:rsidRDefault="0019794C">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Table 2.8</w:t>
      </w:r>
    </w:p>
    <w:p w14:paraId="51C9FF9F" w14:textId="77777777" w:rsidR="007F43F6" w:rsidRDefault="007F43F6">
      <w:pPr>
        <w:jc w:val="both"/>
        <w:rPr>
          <w:rFonts w:ascii="Times New Roman" w:eastAsia="Times New Roman" w:hAnsi="Times New Roman" w:cs="Times New Roman"/>
          <w:b/>
          <w:sz w:val="28"/>
          <w:szCs w:val="28"/>
          <w:highlight w:val="white"/>
        </w:rPr>
      </w:pPr>
    </w:p>
    <w:p w14:paraId="4D605E76" w14:textId="77777777" w:rsidR="007F43F6" w:rsidRDefault="0019794C">
      <w:pPr>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For Du-145:  </w:t>
      </w:r>
    </w:p>
    <w:p w14:paraId="0514BDB2" w14:textId="77777777" w:rsidR="007F43F6" w:rsidRDefault="007F43F6">
      <w:pPr>
        <w:jc w:val="both"/>
        <w:rPr>
          <w:rFonts w:ascii="Times New Roman" w:eastAsia="Times New Roman" w:hAnsi="Times New Roman" w:cs="Times New Roman"/>
          <w:b/>
          <w:sz w:val="28"/>
          <w:szCs w:val="28"/>
          <w:highlight w:val="white"/>
        </w:rPr>
      </w:pPr>
    </w:p>
    <w:tbl>
      <w:tblPr>
        <w:tblStyle w:val="a4"/>
        <w:tblW w:w="901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005"/>
        <w:gridCol w:w="3005"/>
        <w:gridCol w:w="3006"/>
      </w:tblGrid>
      <w:tr w:rsidR="007F43F6" w14:paraId="6F4A0544"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07BE0D90"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Molecule Label</w:t>
            </w:r>
          </w:p>
        </w:tc>
        <w:tc>
          <w:tcPr>
            <w:tcW w:w="3005" w:type="dxa"/>
          </w:tcPr>
          <w:p w14:paraId="211B141F" w14:textId="77777777" w:rsidR="007F43F6" w:rsidRDefault="001979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Expected pIC50 value</w:t>
            </w:r>
          </w:p>
        </w:tc>
        <w:tc>
          <w:tcPr>
            <w:tcW w:w="3006" w:type="dxa"/>
          </w:tcPr>
          <w:p w14:paraId="26DFB5B1" w14:textId="77777777" w:rsidR="007F43F6" w:rsidRDefault="001979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Predicted pIC50 value</w:t>
            </w:r>
          </w:p>
        </w:tc>
      </w:tr>
      <w:tr w:rsidR="007F43F6" w14:paraId="2082B79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5B8E3DD"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16</w:t>
            </w:r>
          </w:p>
        </w:tc>
        <w:tc>
          <w:tcPr>
            <w:tcW w:w="3005" w:type="dxa"/>
          </w:tcPr>
          <w:p w14:paraId="210A46F7"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4.299</w:t>
            </w:r>
          </w:p>
        </w:tc>
        <w:tc>
          <w:tcPr>
            <w:tcW w:w="3006" w:type="dxa"/>
          </w:tcPr>
          <w:p w14:paraId="2251359E"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4.694</w:t>
            </w:r>
          </w:p>
        </w:tc>
      </w:tr>
      <w:tr w:rsidR="007F43F6" w14:paraId="684F8F94" w14:textId="77777777">
        <w:tc>
          <w:tcPr>
            <w:cnfStyle w:val="001000000000" w:firstRow="0" w:lastRow="0" w:firstColumn="1" w:lastColumn="0" w:oddVBand="0" w:evenVBand="0" w:oddHBand="0" w:evenHBand="0" w:firstRowFirstColumn="0" w:firstRowLastColumn="0" w:lastRowFirstColumn="0" w:lastRowLastColumn="0"/>
            <w:tcW w:w="3005" w:type="dxa"/>
          </w:tcPr>
          <w:p w14:paraId="51CA7A8B"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13</w:t>
            </w:r>
          </w:p>
        </w:tc>
        <w:tc>
          <w:tcPr>
            <w:tcW w:w="3005" w:type="dxa"/>
          </w:tcPr>
          <w:p w14:paraId="5FCBFA0A"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4.510</w:t>
            </w:r>
          </w:p>
        </w:tc>
        <w:tc>
          <w:tcPr>
            <w:tcW w:w="3006" w:type="dxa"/>
          </w:tcPr>
          <w:p w14:paraId="2F443FC7"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4.688</w:t>
            </w:r>
          </w:p>
        </w:tc>
      </w:tr>
      <w:tr w:rsidR="007F43F6" w14:paraId="18E3E3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441C3F"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w:t>
            </w:r>
          </w:p>
        </w:tc>
        <w:tc>
          <w:tcPr>
            <w:tcW w:w="3005" w:type="dxa"/>
          </w:tcPr>
          <w:p w14:paraId="02FC83EB"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4.503</w:t>
            </w:r>
          </w:p>
        </w:tc>
        <w:tc>
          <w:tcPr>
            <w:tcW w:w="3006" w:type="dxa"/>
          </w:tcPr>
          <w:p w14:paraId="2C5D787B"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4.664</w:t>
            </w:r>
          </w:p>
        </w:tc>
      </w:tr>
      <w:tr w:rsidR="007F43F6" w14:paraId="1061C997" w14:textId="77777777" w:rsidTr="007F43F6">
        <w:trPr>
          <w:trHeight w:val="105"/>
        </w:trPr>
        <w:tc>
          <w:tcPr>
            <w:cnfStyle w:val="001000000000" w:firstRow="0" w:lastRow="0" w:firstColumn="1" w:lastColumn="0" w:oddVBand="0" w:evenVBand="0" w:oddHBand="0" w:evenHBand="0" w:firstRowFirstColumn="0" w:firstRowLastColumn="0" w:lastRowFirstColumn="0" w:lastRowLastColumn="0"/>
            <w:tcW w:w="3005" w:type="dxa"/>
          </w:tcPr>
          <w:p w14:paraId="79A217EB"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w:t>
            </w:r>
          </w:p>
        </w:tc>
        <w:tc>
          <w:tcPr>
            <w:tcW w:w="3005" w:type="dxa"/>
          </w:tcPr>
          <w:p w14:paraId="5A7C9BCA"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4.924</w:t>
            </w:r>
          </w:p>
        </w:tc>
        <w:tc>
          <w:tcPr>
            <w:tcW w:w="3006" w:type="dxa"/>
          </w:tcPr>
          <w:p w14:paraId="79717350"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4.642</w:t>
            </w:r>
          </w:p>
        </w:tc>
      </w:tr>
      <w:tr w:rsidR="007F43F6" w14:paraId="3DD141D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7F4D59"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c>
          <w:tcPr>
            <w:tcW w:w="3005" w:type="dxa"/>
          </w:tcPr>
          <w:p w14:paraId="38C6F83E"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4.553</w:t>
            </w:r>
          </w:p>
        </w:tc>
        <w:tc>
          <w:tcPr>
            <w:tcW w:w="3006" w:type="dxa"/>
          </w:tcPr>
          <w:p w14:paraId="442E431B"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4.625</w:t>
            </w:r>
          </w:p>
        </w:tc>
      </w:tr>
      <w:tr w:rsidR="007F43F6" w14:paraId="08A7A8B0" w14:textId="77777777">
        <w:tc>
          <w:tcPr>
            <w:cnfStyle w:val="001000000000" w:firstRow="0" w:lastRow="0" w:firstColumn="1" w:lastColumn="0" w:oddVBand="0" w:evenVBand="0" w:oddHBand="0" w:evenHBand="0" w:firstRowFirstColumn="0" w:firstRowLastColumn="0" w:lastRowFirstColumn="0" w:lastRowLastColumn="0"/>
            <w:tcW w:w="3005" w:type="dxa"/>
          </w:tcPr>
          <w:p w14:paraId="1FD6D50E"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19</w:t>
            </w:r>
          </w:p>
        </w:tc>
        <w:tc>
          <w:tcPr>
            <w:tcW w:w="3005" w:type="dxa"/>
          </w:tcPr>
          <w:p w14:paraId="0FB843AB"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4.966</w:t>
            </w:r>
          </w:p>
        </w:tc>
        <w:tc>
          <w:tcPr>
            <w:tcW w:w="3006" w:type="dxa"/>
          </w:tcPr>
          <w:p w14:paraId="2B08B8D6"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4.604</w:t>
            </w:r>
          </w:p>
        </w:tc>
      </w:tr>
      <w:tr w:rsidR="007F43F6" w14:paraId="1A8DE8E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2FF0B3B"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17</w:t>
            </w:r>
          </w:p>
        </w:tc>
        <w:tc>
          <w:tcPr>
            <w:tcW w:w="3005" w:type="dxa"/>
          </w:tcPr>
          <w:p w14:paraId="2D5E9F1E"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4.681</w:t>
            </w:r>
          </w:p>
        </w:tc>
        <w:tc>
          <w:tcPr>
            <w:tcW w:w="3006" w:type="dxa"/>
          </w:tcPr>
          <w:p w14:paraId="220AFCB8"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4.599</w:t>
            </w:r>
          </w:p>
        </w:tc>
      </w:tr>
      <w:tr w:rsidR="007F43F6" w14:paraId="4C193BB6" w14:textId="77777777">
        <w:tc>
          <w:tcPr>
            <w:cnfStyle w:val="001000000000" w:firstRow="0" w:lastRow="0" w:firstColumn="1" w:lastColumn="0" w:oddVBand="0" w:evenVBand="0" w:oddHBand="0" w:evenHBand="0" w:firstRowFirstColumn="0" w:firstRowLastColumn="0" w:lastRowFirstColumn="0" w:lastRowLastColumn="0"/>
            <w:tcW w:w="3005" w:type="dxa"/>
          </w:tcPr>
          <w:p w14:paraId="512B9E88" w14:textId="77777777" w:rsidR="007F43F6" w:rsidRDefault="0019794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18</w:t>
            </w:r>
          </w:p>
        </w:tc>
        <w:tc>
          <w:tcPr>
            <w:tcW w:w="3005" w:type="dxa"/>
          </w:tcPr>
          <w:p w14:paraId="116DBA59"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4.832</w:t>
            </w:r>
          </w:p>
        </w:tc>
        <w:tc>
          <w:tcPr>
            <w:tcW w:w="3006" w:type="dxa"/>
          </w:tcPr>
          <w:p w14:paraId="3992B43C"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4.589</w:t>
            </w:r>
          </w:p>
        </w:tc>
      </w:tr>
    </w:tbl>
    <w:p w14:paraId="7F148DC1" w14:textId="77777777" w:rsidR="007F43F6" w:rsidRDefault="0019794C">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Table 2.9</w:t>
      </w:r>
    </w:p>
    <w:p w14:paraId="528F20BF" w14:textId="77777777" w:rsidR="007F43F6" w:rsidRDefault="007F43F6">
      <w:pPr>
        <w:jc w:val="both"/>
        <w:rPr>
          <w:rFonts w:ascii="Times New Roman" w:eastAsia="Times New Roman" w:hAnsi="Times New Roman" w:cs="Times New Roman"/>
          <w:b/>
          <w:sz w:val="28"/>
          <w:szCs w:val="28"/>
          <w:highlight w:val="white"/>
        </w:rPr>
      </w:pPr>
    </w:p>
    <w:p w14:paraId="57E80E23" w14:textId="77777777" w:rsidR="007F43F6" w:rsidRDefault="0019794C">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rPr>
        <w:drawing>
          <wp:inline distT="0" distB="0" distL="0" distR="0" wp14:anchorId="264E4E57" wp14:editId="25202152">
            <wp:extent cx="3433902" cy="1836168"/>
            <wp:effectExtent l="0" t="0" r="0" b="0"/>
            <wp:docPr id="8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26"/>
                    <a:srcRect l="31243" t="25895" r="38178" b="45025"/>
                    <a:stretch>
                      <a:fillRect/>
                    </a:stretch>
                  </pic:blipFill>
                  <pic:spPr>
                    <a:xfrm>
                      <a:off x="0" y="0"/>
                      <a:ext cx="3433902" cy="1836168"/>
                    </a:xfrm>
                    <a:prstGeom prst="rect">
                      <a:avLst/>
                    </a:prstGeom>
                    <a:ln/>
                  </pic:spPr>
                </pic:pic>
              </a:graphicData>
            </a:graphic>
          </wp:inline>
        </w:drawing>
      </w:r>
    </w:p>
    <w:p w14:paraId="7C732AE1" w14:textId="77777777" w:rsidR="007F43F6" w:rsidRDefault="0019794C">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Table 3.0</w:t>
      </w:r>
    </w:p>
    <w:p w14:paraId="6940F598" w14:textId="77777777" w:rsidR="007F43F6" w:rsidRDefault="007F43F6">
      <w:pPr>
        <w:jc w:val="both"/>
        <w:rPr>
          <w:rFonts w:ascii="Times New Roman" w:eastAsia="Times New Roman" w:hAnsi="Times New Roman" w:cs="Times New Roman"/>
          <w:sz w:val="28"/>
          <w:szCs w:val="28"/>
          <w:highlight w:val="white"/>
        </w:rPr>
      </w:pPr>
    </w:p>
    <w:p w14:paraId="7C1AABCC" w14:textId="77777777" w:rsidR="007F43F6" w:rsidRDefault="0019794C">
      <w:pPr>
        <w:pStyle w:val="Heading5"/>
        <w:keepNext w:val="0"/>
        <w:keepLines w:val="0"/>
        <w:spacing w:before="340" w:after="340"/>
        <w:jc w:val="both"/>
        <w:rPr>
          <w:rFonts w:ascii="Times New Roman" w:eastAsia="Times New Roman" w:hAnsi="Times New Roman" w:cs="Times New Roman"/>
          <w:b/>
          <w:color w:val="000000"/>
          <w:sz w:val="28"/>
          <w:szCs w:val="28"/>
        </w:rPr>
      </w:pPr>
      <w:bookmarkStart w:id="4" w:name="_3znysh7" w:colFirst="0" w:colLast="0"/>
      <w:bookmarkEnd w:id="4"/>
      <w:r>
        <w:rPr>
          <w:rFonts w:ascii="Times New Roman" w:eastAsia="Times New Roman" w:hAnsi="Times New Roman" w:cs="Times New Roman"/>
          <w:b/>
          <w:color w:val="000000"/>
          <w:sz w:val="28"/>
          <w:szCs w:val="28"/>
        </w:rPr>
        <w:t>Y-Randomization Test</w:t>
      </w:r>
    </w:p>
    <w:p w14:paraId="263D9A50" w14:textId="77777777" w:rsidR="007F43F6" w:rsidRDefault="0019794C">
      <w:pPr>
        <w:spacing w:before="180" w:after="180" w:line="30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To verify a model, the Y-randomization method is used. After each iteration, the IC50, which represents the activities of the investigated molecules, is randomly shuffled multiple times, and a new QSAR model is produced. Q2 and R2 values in the new QSAR mo</w:t>
      </w:r>
      <w:r>
        <w:rPr>
          <w:rFonts w:ascii="Times New Roman" w:eastAsia="Times New Roman" w:hAnsi="Times New Roman" w:cs="Times New Roman"/>
          <w:sz w:val="24"/>
          <w:szCs w:val="24"/>
        </w:rPr>
        <w:t>dels should be lower than in the old model. This strategy is used to remove the probability of coincidence. Because of structural chance correlation and redundancy, a satisfactory 3D-QSAR cannot be constructed for this data set anytime Q2 and R2 reach high</w:t>
      </w:r>
      <w:r>
        <w:rPr>
          <w:rFonts w:ascii="Times New Roman" w:eastAsia="Times New Roman" w:hAnsi="Times New Roman" w:cs="Times New Roman"/>
          <w:sz w:val="24"/>
          <w:szCs w:val="24"/>
        </w:rPr>
        <w:t>er levels, indicating that an acceptable 3D-QSAR cannot be constructed for this data set.</w:t>
      </w:r>
    </w:p>
    <w:p w14:paraId="2455A370" w14:textId="77777777" w:rsidR="007F43F6" w:rsidRDefault="0019794C">
      <w:pPr>
        <w:spacing w:before="180" w:after="180" w:line="30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Model Acceptability Criteria</w:t>
      </w:r>
    </w:p>
    <w:p w14:paraId="046BD842" w14:textId="77777777" w:rsidR="007F43F6" w:rsidRDefault="0019794C">
      <w:pPr>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methods give a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2 value &gt;0.5 and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2 &gt; 0.6, models are termed as acceptable</w:t>
      </w:r>
    </w:p>
    <w:p w14:paraId="385403EA" w14:textId="77777777" w:rsidR="007F43F6" w:rsidRDefault="007F43F6">
      <w:pPr>
        <w:jc w:val="both"/>
        <w:rPr>
          <w:rFonts w:ascii="Times New Roman" w:eastAsia="Times New Roman" w:hAnsi="Times New Roman" w:cs="Times New Roman"/>
          <w:b/>
          <w:sz w:val="28"/>
          <w:szCs w:val="28"/>
          <w:highlight w:val="white"/>
        </w:rPr>
      </w:pPr>
    </w:p>
    <w:p w14:paraId="0A26FABB" w14:textId="77777777" w:rsidR="007F43F6" w:rsidRDefault="0019794C">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Hct-116:</w:t>
      </w:r>
      <w:r>
        <w:rPr>
          <w:rFonts w:ascii="Times New Roman" w:eastAsia="Times New Roman" w:hAnsi="Times New Roman" w:cs="Times New Roman"/>
          <w:b/>
          <w:noProof/>
          <w:sz w:val="28"/>
          <w:szCs w:val="28"/>
          <w:highlight w:val="white"/>
        </w:rPr>
        <w:drawing>
          <wp:inline distT="114300" distB="114300" distL="114300" distR="114300" wp14:anchorId="5CAB05BA" wp14:editId="2807A097">
            <wp:extent cx="5830136" cy="3334228"/>
            <wp:effectExtent l="0" t="0" r="0" b="0"/>
            <wp:docPr id="8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27"/>
                    <a:srcRect l="29967" t="25918" r="11216" b="20517"/>
                    <a:stretch>
                      <a:fillRect/>
                    </a:stretch>
                  </pic:blipFill>
                  <pic:spPr>
                    <a:xfrm>
                      <a:off x="0" y="0"/>
                      <a:ext cx="5830136" cy="3334228"/>
                    </a:xfrm>
                    <a:prstGeom prst="rect">
                      <a:avLst/>
                    </a:prstGeom>
                    <a:ln/>
                  </pic:spPr>
                </pic:pic>
              </a:graphicData>
            </a:graphic>
          </wp:inline>
        </w:drawing>
      </w:r>
    </w:p>
    <w:p w14:paraId="146D9FCB" w14:textId="77777777" w:rsidR="007F43F6" w:rsidRDefault="0019794C">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4"/>
          <w:szCs w:val="24"/>
          <w:highlight w:val="white"/>
        </w:rPr>
        <w:t>Fig 3.2</w:t>
      </w:r>
    </w:p>
    <w:p w14:paraId="4C97E9A4" w14:textId="77777777" w:rsidR="007F43F6" w:rsidRDefault="0019794C">
      <w:pPr>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Du-145:</w:t>
      </w:r>
    </w:p>
    <w:p w14:paraId="7AEB0993" w14:textId="77777777" w:rsidR="007F43F6" w:rsidRDefault="0019794C">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drawing>
          <wp:inline distT="114300" distB="114300" distL="114300" distR="114300" wp14:anchorId="47A88989" wp14:editId="27B12DF4">
            <wp:extent cx="6039658" cy="3438985"/>
            <wp:effectExtent l="0" t="0" r="0" b="0"/>
            <wp:docPr id="8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28"/>
                    <a:srcRect l="22755" t="19692" r="14423" b="25641"/>
                    <a:stretch>
                      <a:fillRect/>
                    </a:stretch>
                  </pic:blipFill>
                  <pic:spPr>
                    <a:xfrm>
                      <a:off x="0" y="0"/>
                      <a:ext cx="6039658" cy="3438985"/>
                    </a:xfrm>
                    <a:prstGeom prst="rect">
                      <a:avLst/>
                    </a:prstGeom>
                    <a:ln/>
                  </pic:spPr>
                </pic:pic>
              </a:graphicData>
            </a:graphic>
          </wp:inline>
        </w:drawing>
      </w:r>
    </w:p>
    <w:p w14:paraId="25DB33CE" w14:textId="77777777" w:rsidR="007F43F6" w:rsidRDefault="0019794C">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4"/>
          <w:szCs w:val="24"/>
          <w:highlight w:val="white"/>
        </w:rPr>
        <w:t>Fig 3.3</w:t>
      </w:r>
    </w:p>
    <w:p w14:paraId="655F32C9" w14:textId="77777777" w:rsidR="007F43F6" w:rsidRDefault="007F43F6">
      <w:pPr>
        <w:jc w:val="both"/>
        <w:rPr>
          <w:rFonts w:ascii="Times New Roman" w:eastAsia="Times New Roman" w:hAnsi="Times New Roman" w:cs="Times New Roman"/>
          <w:b/>
          <w:sz w:val="28"/>
          <w:szCs w:val="28"/>
          <w:highlight w:val="white"/>
        </w:rPr>
      </w:pPr>
    </w:p>
    <w:p w14:paraId="102C37C4" w14:textId="77777777" w:rsidR="007F43F6" w:rsidRDefault="007F43F6">
      <w:pPr>
        <w:rPr>
          <w:rFonts w:ascii="Times New Roman" w:eastAsia="Times New Roman" w:hAnsi="Times New Roman" w:cs="Times New Roman"/>
          <w:b/>
          <w:sz w:val="28"/>
          <w:szCs w:val="28"/>
        </w:rPr>
      </w:pPr>
    </w:p>
    <w:p w14:paraId="0B641F84" w14:textId="77777777" w:rsidR="007F43F6" w:rsidRDefault="007F43F6">
      <w:pPr>
        <w:rPr>
          <w:rFonts w:ascii="Times New Roman" w:eastAsia="Times New Roman" w:hAnsi="Times New Roman" w:cs="Times New Roman"/>
          <w:b/>
          <w:sz w:val="28"/>
          <w:szCs w:val="28"/>
        </w:rPr>
      </w:pPr>
    </w:p>
    <w:p w14:paraId="1B19BF1B" w14:textId="77777777" w:rsidR="007F43F6" w:rsidRDefault="007F43F6">
      <w:pPr>
        <w:rPr>
          <w:rFonts w:ascii="Times New Roman" w:eastAsia="Times New Roman" w:hAnsi="Times New Roman" w:cs="Times New Roman"/>
          <w:b/>
          <w:sz w:val="28"/>
          <w:szCs w:val="28"/>
        </w:rPr>
      </w:pPr>
    </w:p>
    <w:p w14:paraId="45C53278" w14:textId="77777777" w:rsidR="007F43F6" w:rsidRDefault="0019794C">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Molecular Docking</w:t>
      </w:r>
      <w:r>
        <w:rPr>
          <w:rFonts w:ascii="Times New Roman" w:eastAsia="Times New Roman" w:hAnsi="Times New Roman" w:cs="Times New Roman"/>
          <w:b/>
          <w:sz w:val="28"/>
          <w:szCs w:val="28"/>
          <w:highlight w:val="white"/>
        </w:rPr>
        <w:t>:</w:t>
      </w:r>
    </w:p>
    <w:p w14:paraId="392E0042" w14:textId="77777777" w:rsidR="007F43F6" w:rsidRDefault="0019794C">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Molecular Docking is used to predict the preferred orientation of one ligand when bound in an active site to form a stable complex. Docking is a method to find out binding modes of protein with ligands or inhibitors. It is able to genera</w:t>
      </w:r>
      <w:r>
        <w:rPr>
          <w:rFonts w:ascii="Times New Roman" w:eastAsia="Times New Roman" w:hAnsi="Times New Roman" w:cs="Times New Roman"/>
          <w:color w:val="000000"/>
          <w:sz w:val="24"/>
          <w:szCs w:val="24"/>
        </w:rPr>
        <w:t>te a large number of possible structures. In molecular docking method we use to predict the intermolecular complex structure formed between two or more molecules. the molecules binding energy which use less energy to bind is much more stable from others mo</w:t>
      </w:r>
      <w:r>
        <w:rPr>
          <w:rFonts w:ascii="Times New Roman" w:eastAsia="Times New Roman" w:hAnsi="Times New Roman" w:cs="Times New Roman"/>
          <w:color w:val="000000"/>
          <w:sz w:val="24"/>
          <w:szCs w:val="24"/>
        </w:rPr>
        <w:t xml:space="preserve">lecule. </w:t>
      </w:r>
      <w:r>
        <w:rPr>
          <w:rFonts w:ascii="Times New Roman" w:eastAsia="Times New Roman" w:hAnsi="Times New Roman" w:cs="Times New Roman"/>
          <w:sz w:val="24"/>
          <w:szCs w:val="24"/>
        </w:rPr>
        <w:t>Molecular docking can be thought of as a lock-and-key problem, in which one molecule is trying to figure out which lock will open up by finding the correct orientation of the key. When a key hole is present on the lock's surface, it determines whic</w:t>
      </w:r>
      <w:r>
        <w:rPr>
          <w:rFonts w:ascii="Times New Roman" w:eastAsia="Times New Roman" w:hAnsi="Times New Roman" w:cs="Times New Roman"/>
          <w:sz w:val="24"/>
          <w:szCs w:val="24"/>
        </w:rPr>
        <w:t>h way the key will turn after it is inserted.</w:t>
      </w:r>
    </w:p>
    <w:p w14:paraId="34CCB593" w14:textId="77777777" w:rsidR="007F43F6" w:rsidRDefault="0019794C">
      <w:pPr>
        <w:widowControl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Molecular docking, which can be described as an optimization problem with the main goal of finding the best-fit configurations of a ligand that binds with a particular protein, the protein can be represented</w:t>
      </w:r>
      <w:r>
        <w:rPr>
          <w:rFonts w:ascii="Times New Roman" w:eastAsia="Times New Roman" w:hAnsi="Times New Roman" w:cs="Times New Roman"/>
          <w:sz w:val="24"/>
          <w:szCs w:val="24"/>
        </w:rPr>
        <w:t xml:space="preserve"> as the lock and the ligand can be defined as the key. However, because both the ligand and the protein are adaptable, it's better to think of it as a hand-in-glove situation rather than a lock-and-key situation. To obtain an optimal conformation for both </w:t>
      </w:r>
      <w:r>
        <w:rPr>
          <w:rFonts w:ascii="Times New Roman" w:eastAsia="Times New Roman" w:hAnsi="Times New Roman" w:cs="Times New Roman"/>
          <w:sz w:val="24"/>
          <w:szCs w:val="24"/>
        </w:rPr>
        <w:t>the ligand and the protein, as well as their relative orientation between protein molecules and ligand molecules.  Molecular docking is a structure-based drug design process that predicts the binding-conformation of tiny molecules like ligands to the prope</w:t>
      </w:r>
      <w:r>
        <w:rPr>
          <w:rFonts w:ascii="Times New Roman" w:eastAsia="Times New Roman" w:hAnsi="Times New Roman" w:cs="Times New Roman"/>
          <w:sz w:val="24"/>
          <w:szCs w:val="24"/>
        </w:rPr>
        <w:t xml:space="preserve">r target binding site, such as protein molecules. Characterization of molecule binding </w:t>
      </w:r>
      <w:proofErr w:type="spellStart"/>
      <w:r>
        <w:rPr>
          <w:rFonts w:ascii="Times New Roman" w:eastAsia="Times New Roman" w:hAnsi="Times New Roman" w:cs="Times New Roman"/>
          <w:sz w:val="24"/>
          <w:szCs w:val="24"/>
        </w:rPr>
        <w:t>behaviour</w:t>
      </w:r>
      <w:proofErr w:type="spellEnd"/>
      <w:r>
        <w:rPr>
          <w:rFonts w:ascii="Times New Roman" w:eastAsia="Times New Roman" w:hAnsi="Times New Roman" w:cs="Times New Roman"/>
          <w:sz w:val="24"/>
          <w:szCs w:val="24"/>
        </w:rPr>
        <w:t xml:space="preserve"> is most important in drug development to explain underlying biochemical processes. The ligand and the protein modify their conformation throughout the docking </w:t>
      </w:r>
      <w:r>
        <w:rPr>
          <w:rFonts w:ascii="Times New Roman" w:eastAsia="Times New Roman" w:hAnsi="Times New Roman" w:cs="Times New Roman"/>
          <w:sz w:val="24"/>
          <w:szCs w:val="24"/>
        </w:rPr>
        <w:t>process to obtain an overall best-fit, and this type of conformational change of molecules offers the best binding fit, which is referred to as induced-fit. Molecular docking is concerned with modelling the molecular recognition process simulate computatio</w:t>
      </w:r>
      <w:r>
        <w:rPr>
          <w:rFonts w:ascii="Times New Roman" w:eastAsia="Times New Roman" w:hAnsi="Times New Roman" w:cs="Times New Roman"/>
          <w:sz w:val="24"/>
          <w:szCs w:val="24"/>
        </w:rPr>
        <w:t>nally.</w:t>
      </w:r>
    </w:p>
    <w:p w14:paraId="2C5E9AD3" w14:textId="77777777" w:rsidR="007F43F6" w:rsidRDefault="0019794C">
      <w:pPr>
        <w:widowControl w:val="0"/>
        <w:spacing w:after="0" w:line="276" w:lineRule="auto"/>
        <w:jc w:val="center"/>
        <w:rPr>
          <w:rFonts w:ascii="Times New Roman" w:eastAsia="Times New Roman" w:hAnsi="Times New Roman" w:cs="Times New Roman"/>
          <w:sz w:val="24"/>
          <w:szCs w:val="24"/>
        </w:rPr>
      </w:pPr>
      <w:r>
        <w:rPr>
          <w:noProof/>
        </w:rPr>
        <w:drawing>
          <wp:inline distT="0" distB="0" distL="0" distR="0" wp14:anchorId="533CB3AB" wp14:editId="5AC592A4">
            <wp:extent cx="5657850" cy="2156460"/>
            <wp:effectExtent l="0" t="0" r="0" b="0"/>
            <wp:docPr id="118"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9"/>
                    <a:srcRect/>
                    <a:stretch>
                      <a:fillRect/>
                    </a:stretch>
                  </pic:blipFill>
                  <pic:spPr>
                    <a:xfrm>
                      <a:off x="0" y="0"/>
                      <a:ext cx="5657850" cy="2156460"/>
                    </a:xfrm>
                    <a:prstGeom prst="rect">
                      <a:avLst/>
                    </a:prstGeom>
                    <a:ln/>
                  </pic:spPr>
                </pic:pic>
              </a:graphicData>
            </a:graphic>
          </wp:inline>
        </w:drawing>
      </w:r>
    </w:p>
    <w:p w14:paraId="44666300" w14:textId="77777777" w:rsidR="007F43F6" w:rsidRDefault="0019794C">
      <w:pPr>
        <w:widowControl w:val="0"/>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3.4</w:t>
      </w:r>
    </w:p>
    <w:p w14:paraId="26F0C261" w14:textId="77777777" w:rsidR="007F43F6" w:rsidRDefault="007F43F6">
      <w:pPr>
        <w:widowControl w:val="0"/>
        <w:spacing w:after="0" w:line="276" w:lineRule="auto"/>
        <w:rPr>
          <w:rFonts w:ascii="Times New Roman" w:eastAsia="Times New Roman" w:hAnsi="Times New Roman" w:cs="Times New Roman"/>
          <w:sz w:val="24"/>
          <w:szCs w:val="24"/>
        </w:rPr>
      </w:pPr>
    </w:p>
    <w:p w14:paraId="7D5DD2BC" w14:textId="77777777" w:rsidR="007F43F6" w:rsidRDefault="007F43F6">
      <w:pPr>
        <w:spacing w:after="0" w:line="240" w:lineRule="auto"/>
        <w:rPr>
          <w:rFonts w:ascii="Times New Roman" w:eastAsia="Times New Roman" w:hAnsi="Times New Roman" w:cs="Times New Roman"/>
          <w:color w:val="000000"/>
          <w:sz w:val="24"/>
          <w:szCs w:val="24"/>
        </w:rPr>
      </w:pPr>
    </w:p>
    <w:p w14:paraId="136A6BCA" w14:textId="77777777" w:rsidR="007F43F6" w:rsidRDefault="0019794C">
      <w:pP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Shape complementarity:</w:t>
      </w:r>
    </w:p>
    <w:p w14:paraId="74B5D0AA" w14:textId="77777777" w:rsidR="007F43F6" w:rsidRDefault="001979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collection of properties that make protein and ligand </w:t>
      </w:r>
      <w:proofErr w:type="spellStart"/>
      <w:r>
        <w:rPr>
          <w:rFonts w:ascii="Times New Roman" w:eastAsia="Times New Roman" w:hAnsi="Times New Roman" w:cs="Times New Roman"/>
          <w:sz w:val="24"/>
          <w:szCs w:val="24"/>
        </w:rPr>
        <w:t>dockable</w:t>
      </w:r>
      <w:proofErr w:type="spellEnd"/>
      <w:r>
        <w:rPr>
          <w:rFonts w:ascii="Times New Roman" w:eastAsia="Times New Roman" w:hAnsi="Times New Roman" w:cs="Times New Roman"/>
          <w:sz w:val="24"/>
          <w:szCs w:val="24"/>
        </w:rPr>
        <w:t xml:space="preserve"> via the solvent-accessible surface area receptor's molecular surface derived and described using shape complementarity </w:t>
      </w:r>
      <w:proofErr w:type="spellStart"/>
      <w:proofErr w:type="gramStart"/>
      <w:r>
        <w:rPr>
          <w:rFonts w:ascii="Times New Roman" w:eastAsia="Times New Roman" w:hAnsi="Times New Roman" w:cs="Times New Roman"/>
          <w:sz w:val="24"/>
          <w:szCs w:val="24"/>
        </w:rPr>
        <w:t>approaches.The</w:t>
      </w:r>
      <w:proofErr w:type="spellEnd"/>
      <w:proofErr w:type="gramEnd"/>
      <w:r>
        <w:rPr>
          <w:rFonts w:ascii="Times New Roman" w:eastAsia="Times New Roman" w:hAnsi="Times New Roman" w:cs="Times New Roman"/>
          <w:sz w:val="24"/>
          <w:szCs w:val="24"/>
        </w:rPr>
        <w:t xml:space="preserve"> molecular surface of the ligand is expressed in terms of </w:t>
      </w:r>
      <w:r>
        <w:rPr>
          <w:rFonts w:ascii="Times New Roman" w:eastAsia="Times New Roman" w:hAnsi="Times New Roman" w:cs="Times New Roman"/>
          <w:sz w:val="24"/>
          <w:szCs w:val="24"/>
        </w:rPr>
        <w:t>the corresponding surface description. Complementary surface descriptors on the molecular surface may be used in any of these applications. The ligand molecules and the shape matching description that are used for complementary posture of docking the targe</w:t>
      </w:r>
      <w:r>
        <w:rPr>
          <w:rFonts w:ascii="Times New Roman" w:eastAsia="Times New Roman" w:hAnsi="Times New Roman" w:cs="Times New Roman"/>
          <w:sz w:val="24"/>
          <w:szCs w:val="24"/>
        </w:rPr>
        <w:t xml:space="preserve">t form the complementarity between the two surfaces. The main-chain atoms are turned to </w:t>
      </w:r>
      <w:proofErr w:type="spellStart"/>
      <w:r>
        <w:rPr>
          <w:rFonts w:ascii="Times New Roman" w:eastAsia="Times New Roman" w:hAnsi="Times New Roman" w:cs="Times New Roman"/>
          <w:sz w:val="24"/>
          <w:szCs w:val="24"/>
        </w:rPr>
        <w:t>characterise</w:t>
      </w:r>
      <w:proofErr w:type="spellEnd"/>
      <w:r>
        <w:rPr>
          <w:rFonts w:ascii="Times New Roman" w:eastAsia="Times New Roman" w:hAnsi="Times New Roman" w:cs="Times New Roman"/>
          <w:sz w:val="24"/>
          <w:szCs w:val="24"/>
        </w:rPr>
        <w:t xml:space="preserve"> the protein's hydrophobic uses. The application of a Fourier shape descriptor method is another approach. Whereas shape complementarity-based techniques ar</w:t>
      </w:r>
      <w:r>
        <w:rPr>
          <w:rFonts w:ascii="Times New Roman" w:eastAsia="Times New Roman" w:hAnsi="Times New Roman" w:cs="Times New Roman"/>
          <w:sz w:val="24"/>
          <w:szCs w:val="24"/>
        </w:rPr>
        <w:t>e resilient and typically efficient, they do not develop models from dynamic and kinematic changes in the ligand-protein right configuration from docking. Pharmacophore-based techniques are also more suited to geometric descriptions of ligands, therefore g</w:t>
      </w:r>
      <w:r>
        <w:rPr>
          <w:rFonts w:ascii="Times New Roman" w:eastAsia="Times New Roman" w:hAnsi="Times New Roman" w:cs="Times New Roman"/>
          <w:sz w:val="24"/>
          <w:szCs w:val="24"/>
        </w:rPr>
        <w:t>eometric descriptions of ligands are used to figure out optimal binding.</w:t>
      </w:r>
    </w:p>
    <w:p w14:paraId="7E12F101" w14:textId="77777777" w:rsidR="007F43F6" w:rsidRDefault="007F43F6">
      <w:pPr>
        <w:spacing w:after="0" w:line="240" w:lineRule="auto"/>
        <w:jc w:val="both"/>
        <w:rPr>
          <w:rFonts w:ascii="Times New Roman" w:eastAsia="Times New Roman" w:hAnsi="Times New Roman" w:cs="Times New Roman"/>
          <w:color w:val="000000"/>
          <w:sz w:val="24"/>
          <w:szCs w:val="24"/>
        </w:rPr>
      </w:pPr>
    </w:p>
    <w:p w14:paraId="37B4BF41" w14:textId="77777777" w:rsidR="007F43F6" w:rsidRDefault="0019794C">
      <w:pPr>
        <w:numPr>
          <w:ilvl w:val="0"/>
          <w:numId w:val="4"/>
        </w:numPr>
        <w:spacing w:after="0" w:line="240" w:lineRule="auto"/>
        <w:jc w:val="both"/>
      </w:pPr>
      <w:r>
        <w:rPr>
          <w:rFonts w:ascii="Times New Roman" w:eastAsia="Times New Roman" w:hAnsi="Times New Roman" w:cs="Times New Roman"/>
          <w:sz w:val="24"/>
          <w:szCs w:val="24"/>
        </w:rPr>
        <w:t>Molecules with lower binding energy are substantially more stable than those with higher binding energy.</w:t>
      </w:r>
    </w:p>
    <w:p w14:paraId="2C19FF40" w14:textId="77777777" w:rsidR="007F43F6" w:rsidRDefault="0019794C">
      <w:pPr>
        <w:numPr>
          <w:ilvl w:val="0"/>
          <w:numId w:val="4"/>
        </w:numPr>
        <w:spacing w:after="0" w:line="240" w:lineRule="auto"/>
        <w:jc w:val="both"/>
      </w:pPr>
      <w:r>
        <w:rPr>
          <w:rFonts w:ascii="Times New Roman" w:eastAsia="Times New Roman" w:hAnsi="Times New Roman" w:cs="Times New Roman"/>
          <w:sz w:val="24"/>
          <w:szCs w:val="24"/>
        </w:rPr>
        <w:t xml:space="preserve"> a molecular docking research was conducted to determine which of the coumari</w:t>
      </w:r>
      <w:r>
        <w:rPr>
          <w:rFonts w:ascii="Times New Roman" w:eastAsia="Times New Roman" w:hAnsi="Times New Roman" w:cs="Times New Roman"/>
          <w:sz w:val="24"/>
          <w:szCs w:val="24"/>
        </w:rPr>
        <w:t xml:space="preserve">n derivatives has the greatest binding affinity to </w:t>
      </w:r>
      <w:proofErr w:type="spellStart"/>
      <w:r>
        <w:rPr>
          <w:rFonts w:ascii="Times New Roman" w:eastAsia="Times New Roman" w:hAnsi="Times New Roman" w:cs="Times New Roman"/>
          <w:sz w:val="24"/>
          <w:szCs w:val="24"/>
        </w:rPr>
        <w:t>hct</w:t>
      </w:r>
      <w:proofErr w:type="spellEnd"/>
      <w:r>
        <w:rPr>
          <w:rFonts w:ascii="Times New Roman" w:eastAsia="Times New Roman" w:hAnsi="Times New Roman" w:cs="Times New Roman"/>
          <w:sz w:val="24"/>
          <w:szCs w:val="24"/>
        </w:rPr>
        <w:t xml:space="preserve"> 116,</w:t>
      </w:r>
    </w:p>
    <w:p w14:paraId="7C61FD88" w14:textId="77777777" w:rsidR="007F43F6" w:rsidRDefault="0019794C">
      <w:pPr>
        <w:numPr>
          <w:ilvl w:val="0"/>
          <w:numId w:val="4"/>
        </w:numPr>
        <w:spacing w:after="0" w:line="240" w:lineRule="auto"/>
        <w:jc w:val="both"/>
      </w:pPr>
      <w:r>
        <w:rPr>
          <w:rFonts w:ascii="Times New Roman" w:eastAsia="Times New Roman" w:hAnsi="Times New Roman" w:cs="Times New Roman"/>
          <w:sz w:val="24"/>
          <w:szCs w:val="24"/>
        </w:rPr>
        <w:t xml:space="preserve">The structure of hct-116 </w:t>
      </w:r>
      <w:proofErr w:type="spellStart"/>
      <w:r>
        <w:rPr>
          <w:rFonts w:ascii="Times New Roman" w:eastAsia="Times New Roman" w:hAnsi="Times New Roman" w:cs="Times New Roman"/>
          <w:sz w:val="24"/>
          <w:szCs w:val="24"/>
        </w:rPr>
        <w:t>utilised</w:t>
      </w:r>
      <w:proofErr w:type="spellEnd"/>
      <w:r>
        <w:rPr>
          <w:rFonts w:ascii="Times New Roman" w:eastAsia="Times New Roman" w:hAnsi="Times New Roman" w:cs="Times New Roman"/>
          <w:sz w:val="24"/>
          <w:szCs w:val="24"/>
        </w:rPr>
        <w:t xml:space="preserve"> in the research was found in the Protein Data Bank (PDB) under the code 5h8b.</w:t>
      </w:r>
    </w:p>
    <w:p w14:paraId="56484EF4" w14:textId="77777777" w:rsidR="007F43F6" w:rsidRDefault="0019794C">
      <w:pPr>
        <w:numPr>
          <w:ilvl w:val="0"/>
          <w:numId w:val="4"/>
        </w:numPr>
        <w:spacing w:after="0" w:line="240" w:lineRule="auto"/>
        <w:jc w:val="both"/>
      </w:pPr>
      <w:r>
        <w:rPr>
          <w:rFonts w:ascii="Times New Roman" w:eastAsia="Times New Roman" w:hAnsi="Times New Roman" w:cs="Times New Roman"/>
          <w:sz w:val="24"/>
          <w:szCs w:val="24"/>
        </w:rPr>
        <w:t>The ligand and receptor that had been created were displayed in Spartan 14 V 1.1.4 w</w:t>
      </w:r>
      <w:r>
        <w:rPr>
          <w:rFonts w:ascii="Times New Roman" w:eastAsia="Times New Roman" w:hAnsi="Times New Roman" w:cs="Times New Roman"/>
          <w:sz w:val="24"/>
          <w:szCs w:val="24"/>
        </w:rPr>
        <w:t xml:space="preserve">as used to convert the </w:t>
      </w:r>
      <w:proofErr w:type="spellStart"/>
      <w:r>
        <w:rPr>
          <w:rFonts w:ascii="Times New Roman" w:eastAsia="Times New Roman" w:hAnsi="Times New Roman" w:cs="Times New Roman"/>
          <w:sz w:val="24"/>
          <w:szCs w:val="24"/>
        </w:rPr>
        <w:t>optimised</w:t>
      </w:r>
      <w:proofErr w:type="spellEnd"/>
      <w:r>
        <w:rPr>
          <w:rFonts w:ascii="Times New Roman" w:eastAsia="Times New Roman" w:hAnsi="Times New Roman" w:cs="Times New Roman"/>
          <w:sz w:val="24"/>
          <w:szCs w:val="24"/>
        </w:rPr>
        <w:t xml:space="preserve"> structures of coumarin derivatives stored as SDF files to PDB files.</w:t>
      </w:r>
    </w:p>
    <w:p w14:paraId="2F09CCEB" w14:textId="77777777" w:rsidR="007F43F6" w:rsidRDefault="007F43F6">
      <w:pPr>
        <w:spacing w:after="0" w:line="240" w:lineRule="auto"/>
        <w:ind w:left="720"/>
        <w:jc w:val="both"/>
        <w:rPr>
          <w:rFonts w:ascii="Times New Roman" w:eastAsia="Times New Roman" w:hAnsi="Times New Roman" w:cs="Times New Roman"/>
          <w:sz w:val="24"/>
          <w:szCs w:val="24"/>
        </w:rPr>
      </w:pPr>
    </w:p>
    <w:p w14:paraId="26072AE4" w14:textId="77777777" w:rsidR="007F43F6" w:rsidRDefault="0019794C">
      <w:pPr>
        <w:numPr>
          <w:ilvl w:val="0"/>
          <w:numId w:val="4"/>
        </w:numPr>
        <w:spacing w:after="0" w:line="240" w:lineRule="auto"/>
        <w:jc w:val="both"/>
      </w:pPr>
      <w:r>
        <w:rPr>
          <w:rFonts w:ascii="Times New Roman" w:eastAsia="Times New Roman" w:hAnsi="Times New Roman" w:cs="Times New Roman"/>
          <w:sz w:val="24"/>
          <w:szCs w:val="24"/>
        </w:rPr>
        <w:t xml:space="preserve">Using </w:t>
      </w:r>
      <w:proofErr w:type="spellStart"/>
      <w:r>
        <w:rPr>
          <w:rFonts w:ascii="Times New Roman" w:eastAsia="Times New Roman" w:hAnsi="Times New Roman" w:cs="Times New Roman"/>
          <w:sz w:val="24"/>
          <w:szCs w:val="24"/>
        </w:rPr>
        <w:t>AutoDock</w:t>
      </w:r>
      <w:proofErr w:type="spellEnd"/>
      <w:r>
        <w:rPr>
          <w:rFonts w:ascii="Times New Roman" w:eastAsia="Times New Roman" w:hAnsi="Times New Roman" w:cs="Times New Roman"/>
          <w:sz w:val="24"/>
          <w:szCs w:val="24"/>
        </w:rPr>
        <w:t xml:space="preserve"> Vina, which is included in </w:t>
      </w:r>
      <w:proofErr w:type="spellStart"/>
      <w:r>
        <w:rPr>
          <w:rFonts w:ascii="Times New Roman" w:eastAsia="Times New Roman" w:hAnsi="Times New Roman" w:cs="Times New Roman"/>
          <w:sz w:val="24"/>
          <w:szCs w:val="24"/>
        </w:rPr>
        <w:t>PyRx</w:t>
      </w:r>
      <w:proofErr w:type="spellEnd"/>
      <w:r>
        <w:rPr>
          <w:rFonts w:ascii="Times New Roman" w:eastAsia="Times New Roman" w:hAnsi="Times New Roman" w:cs="Times New Roman"/>
          <w:sz w:val="24"/>
          <w:szCs w:val="24"/>
        </w:rPr>
        <w:t xml:space="preserve"> software, the produced ligands were docked with the constructed structures of </w:t>
      </w:r>
      <w:proofErr w:type="spellStart"/>
      <w:r>
        <w:rPr>
          <w:rFonts w:ascii="Times New Roman" w:eastAsia="Times New Roman" w:hAnsi="Times New Roman" w:cs="Times New Roman"/>
          <w:sz w:val="24"/>
          <w:szCs w:val="24"/>
        </w:rPr>
        <w:t>hct</w:t>
      </w:r>
      <w:proofErr w:type="spellEnd"/>
      <w:r>
        <w:rPr>
          <w:rFonts w:ascii="Times New Roman" w:eastAsia="Times New Roman" w:hAnsi="Times New Roman" w:cs="Times New Roman"/>
          <w:sz w:val="24"/>
          <w:szCs w:val="24"/>
        </w:rPr>
        <w:t xml:space="preserve"> 116.</w:t>
      </w:r>
    </w:p>
    <w:p w14:paraId="7C05264B" w14:textId="77777777" w:rsidR="007F43F6" w:rsidRDefault="0019794C">
      <w:pPr>
        <w:numPr>
          <w:ilvl w:val="0"/>
          <w:numId w:val="4"/>
        </w:numPr>
        <w:spacing w:after="0" w:line="240" w:lineRule="auto"/>
        <w:jc w:val="both"/>
      </w:pPr>
      <w:r>
        <w:rPr>
          <w:rFonts w:ascii="Times New Roman" w:eastAsia="Times New Roman" w:hAnsi="Times New Roman" w:cs="Times New Roman"/>
          <w:sz w:val="24"/>
          <w:szCs w:val="24"/>
        </w:rPr>
        <w:t xml:space="preserve">The docking data were assembled, processed, and displayed using Discovery Studio Visualizer, which included all compounds </w:t>
      </w:r>
      <w:r>
        <w:rPr>
          <w:rFonts w:ascii="Times New Roman" w:eastAsia="Times New Roman" w:hAnsi="Times New Roman" w:cs="Times New Roman"/>
          <w:sz w:val="24"/>
          <w:szCs w:val="24"/>
        </w:rPr>
        <w:t xml:space="preserve">configured with regard to the targeted protein </w:t>
      </w:r>
      <w:proofErr w:type="spellStart"/>
      <w:r>
        <w:rPr>
          <w:rFonts w:ascii="Times New Roman" w:eastAsia="Times New Roman" w:hAnsi="Times New Roman" w:cs="Times New Roman"/>
          <w:sz w:val="24"/>
          <w:szCs w:val="24"/>
        </w:rPr>
        <w:t>pdbqt</w:t>
      </w:r>
      <w:proofErr w:type="spellEnd"/>
      <w:r>
        <w:rPr>
          <w:rFonts w:ascii="Times New Roman" w:eastAsia="Times New Roman" w:hAnsi="Times New Roman" w:cs="Times New Roman"/>
          <w:sz w:val="24"/>
          <w:szCs w:val="24"/>
        </w:rPr>
        <w:t xml:space="preserve"> files and their target protein </w:t>
      </w:r>
      <w:proofErr w:type="spellStart"/>
      <w:r>
        <w:rPr>
          <w:rFonts w:ascii="Times New Roman" w:eastAsia="Times New Roman" w:hAnsi="Times New Roman" w:cs="Times New Roman"/>
          <w:sz w:val="24"/>
          <w:szCs w:val="24"/>
        </w:rPr>
        <w:t>pdbqt</w:t>
      </w:r>
      <w:proofErr w:type="spellEnd"/>
      <w:r>
        <w:rPr>
          <w:rFonts w:ascii="Times New Roman" w:eastAsia="Times New Roman" w:hAnsi="Times New Roman" w:cs="Times New Roman"/>
          <w:sz w:val="24"/>
          <w:szCs w:val="24"/>
        </w:rPr>
        <w:t xml:space="preserve"> file.</w:t>
      </w:r>
    </w:p>
    <w:p w14:paraId="6C9B17A9" w14:textId="77777777" w:rsidR="007F43F6" w:rsidRDefault="007F43F6">
      <w:pPr>
        <w:spacing w:after="0" w:line="240" w:lineRule="auto"/>
        <w:ind w:left="720"/>
        <w:jc w:val="both"/>
        <w:rPr>
          <w:rFonts w:ascii="Times New Roman" w:eastAsia="Times New Roman" w:hAnsi="Times New Roman" w:cs="Times New Roman"/>
          <w:sz w:val="24"/>
          <w:szCs w:val="24"/>
        </w:rPr>
      </w:pPr>
    </w:p>
    <w:p w14:paraId="14E79786" w14:textId="77777777" w:rsidR="007F43F6" w:rsidRDefault="007F43F6">
      <w:pPr>
        <w:spacing w:after="0" w:line="276" w:lineRule="auto"/>
        <w:ind w:left="720"/>
        <w:jc w:val="both"/>
        <w:rPr>
          <w:rFonts w:ascii="Times New Roman" w:eastAsia="Times New Roman" w:hAnsi="Times New Roman" w:cs="Times New Roman"/>
          <w:sz w:val="28"/>
          <w:szCs w:val="28"/>
        </w:rPr>
      </w:pPr>
    </w:p>
    <w:p w14:paraId="13AC9D2A" w14:textId="77777777" w:rsidR="007F43F6" w:rsidRDefault="0019794C">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Collection of all natural and synthetic derivatives of Coumarin:</w:t>
      </w:r>
    </w:p>
    <w:p w14:paraId="6016118C" w14:textId="77777777" w:rsidR="007F43F6" w:rsidRDefault="0019794C">
      <w:pPr>
        <w:jc w:val="both"/>
        <w:rPr>
          <w:rFonts w:ascii="Times New Roman" w:eastAsia="Times New Roman" w:hAnsi="Times New Roman" w:cs="Times New Roman"/>
          <w:b/>
          <w:sz w:val="28"/>
          <w:szCs w:val="28"/>
        </w:rPr>
      </w:pPr>
      <w:r>
        <w:rPr>
          <w:color w:val="000000"/>
        </w:rPr>
        <w:t>The 3D-SDF files of all the reported coumarin both natural and synthetic were drawn and down</w:t>
      </w:r>
      <w:r>
        <w:rPr>
          <w:color w:val="000000"/>
        </w:rPr>
        <w:t>loaded from open babel which have the ic50 values with respect to the derived cell lines after consulting several published journals.</w:t>
      </w:r>
    </w:p>
    <w:p w14:paraId="49AC1807" w14:textId="77777777" w:rsidR="007F43F6" w:rsidRDefault="0019794C">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Collection of proteins targets whose upregulation was responsible for (CRC) and (CAP)</w:t>
      </w:r>
      <w:r>
        <w:rPr>
          <w:rFonts w:ascii="Times New Roman" w:eastAsia="Times New Roman" w:hAnsi="Times New Roman" w:cs="Times New Roman"/>
          <w:sz w:val="28"/>
          <w:szCs w:val="28"/>
        </w:rPr>
        <w:t xml:space="preserve">: </w:t>
      </w:r>
      <w:r>
        <w:rPr>
          <w:color w:val="000000"/>
          <w:sz w:val="28"/>
          <w:szCs w:val="28"/>
        </w:rPr>
        <w:t> </w:t>
      </w:r>
      <w:r>
        <w:rPr>
          <w:color w:val="000000"/>
        </w:rPr>
        <w:t>All those proteins whose increased</w:t>
      </w:r>
      <w:r>
        <w:rPr>
          <w:color w:val="000000"/>
        </w:rPr>
        <w:t xml:space="preserve"> expression </w:t>
      </w:r>
      <w:proofErr w:type="gramStart"/>
      <w:r>
        <w:rPr>
          <w:color w:val="000000"/>
        </w:rPr>
        <w:t>lead</w:t>
      </w:r>
      <w:proofErr w:type="gramEnd"/>
      <w:r>
        <w:rPr>
          <w:color w:val="000000"/>
        </w:rPr>
        <w:t xml:space="preserve"> to development were discovered after going through related literature and their PDB structures were downloaded from Protein Data Bank (PDB)database. </w:t>
      </w:r>
      <w:r>
        <w:rPr>
          <w:color w:val="000000"/>
          <w:sz w:val="28"/>
          <w:szCs w:val="28"/>
        </w:rPr>
        <w:t> </w:t>
      </w:r>
    </w:p>
    <w:p w14:paraId="6A229B28" w14:textId="77777777" w:rsidR="007F43F6" w:rsidRDefault="007F43F6">
      <w:pPr>
        <w:rPr>
          <w:rFonts w:ascii="Times New Roman" w:eastAsia="Times New Roman" w:hAnsi="Times New Roman" w:cs="Times New Roman"/>
          <w:sz w:val="28"/>
          <w:szCs w:val="28"/>
        </w:rPr>
      </w:pPr>
    </w:p>
    <w:p w14:paraId="4CA74CD5" w14:textId="77777777" w:rsidR="007F43F6" w:rsidRDefault="0019794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Molecular docking between core targets of CRC and CAP with the Coumarin derivatives usi</w:t>
      </w:r>
      <w:r>
        <w:rPr>
          <w:rFonts w:ascii="Times New Roman" w:eastAsia="Times New Roman" w:hAnsi="Times New Roman" w:cs="Times New Roman"/>
          <w:b/>
          <w:color w:val="000000"/>
          <w:sz w:val="28"/>
          <w:szCs w:val="28"/>
        </w:rPr>
        <w:t xml:space="preserve">ng </w:t>
      </w:r>
      <w:proofErr w:type="spellStart"/>
      <w:r>
        <w:rPr>
          <w:rFonts w:ascii="Times New Roman" w:eastAsia="Times New Roman" w:hAnsi="Times New Roman" w:cs="Times New Roman"/>
          <w:b/>
          <w:color w:val="000000"/>
          <w:sz w:val="28"/>
          <w:szCs w:val="28"/>
        </w:rPr>
        <w:t>PyRx</w:t>
      </w:r>
      <w:proofErr w:type="spellEnd"/>
      <w:r>
        <w:rPr>
          <w:rFonts w:ascii="Times New Roman" w:eastAsia="Times New Roman" w:hAnsi="Times New Roman" w:cs="Times New Roman"/>
          <w:b/>
          <w:color w:val="000000"/>
          <w:sz w:val="28"/>
          <w:szCs w:val="28"/>
        </w:rPr>
        <w:t xml:space="preserve"> and </w:t>
      </w:r>
      <w:proofErr w:type="spellStart"/>
      <w:r>
        <w:rPr>
          <w:rFonts w:ascii="Times New Roman" w:eastAsia="Times New Roman" w:hAnsi="Times New Roman" w:cs="Times New Roman"/>
          <w:b/>
          <w:color w:val="000000"/>
          <w:sz w:val="28"/>
          <w:szCs w:val="28"/>
        </w:rPr>
        <w:t>AutoDock</w:t>
      </w:r>
      <w:proofErr w:type="spellEnd"/>
      <w:r>
        <w:rPr>
          <w:rFonts w:ascii="Times New Roman" w:eastAsia="Times New Roman" w:hAnsi="Times New Roman" w:cs="Times New Roman"/>
          <w:b/>
          <w:color w:val="000000"/>
          <w:sz w:val="28"/>
          <w:szCs w:val="28"/>
        </w:rPr>
        <w:t xml:space="preserve"> Vina: </w:t>
      </w:r>
      <w:r>
        <w:rPr>
          <w:rFonts w:ascii="Times New Roman" w:eastAsia="Times New Roman" w:hAnsi="Times New Roman" w:cs="Times New Roman"/>
          <w:color w:val="000000"/>
          <w:sz w:val="24"/>
          <w:szCs w:val="24"/>
        </w:rPr>
        <w:t xml:space="preserve">CRC and CAP were docked with the corresponding to get their corresponding binding energies using </w:t>
      </w:r>
      <w:proofErr w:type="spellStart"/>
      <w:r>
        <w:rPr>
          <w:rFonts w:ascii="Times New Roman" w:eastAsia="Times New Roman" w:hAnsi="Times New Roman" w:cs="Times New Roman"/>
          <w:color w:val="000000"/>
          <w:sz w:val="24"/>
          <w:szCs w:val="24"/>
        </w:rPr>
        <w:t>autodock</w:t>
      </w:r>
      <w:proofErr w:type="spellEnd"/>
      <w:r>
        <w:rPr>
          <w:rFonts w:ascii="Times New Roman" w:eastAsia="Times New Roman" w:hAnsi="Times New Roman" w:cs="Times New Roman"/>
          <w:color w:val="000000"/>
          <w:sz w:val="24"/>
          <w:szCs w:val="24"/>
        </w:rPr>
        <w:t xml:space="preserve"> VINA. Along with that, the corresponding inhibition constants were also obtained. The above information regarding binding energy and inhibition consta</w:t>
      </w:r>
      <w:r>
        <w:rPr>
          <w:rFonts w:ascii="Times New Roman" w:eastAsia="Times New Roman" w:hAnsi="Times New Roman" w:cs="Times New Roman"/>
          <w:color w:val="000000"/>
          <w:sz w:val="24"/>
          <w:szCs w:val="24"/>
        </w:rPr>
        <w:t xml:space="preserve">nt was obtained from the </w:t>
      </w:r>
      <w:proofErr w:type="spellStart"/>
      <w:r>
        <w:rPr>
          <w:rFonts w:ascii="Times New Roman" w:eastAsia="Times New Roman" w:hAnsi="Times New Roman" w:cs="Times New Roman"/>
          <w:color w:val="000000"/>
          <w:sz w:val="24"/>
          <w:szCs w:val="24"/>
        </w:rPr>
        <w:t>dlg</w:t>
      </w:r>
      <w:proofErr w:type="spellEnd"/>
      <w:r>
        <w:rPr>
          <w:rFonts w:ascii="Times New Roman" w:eastAsia="Times New Roman" w:hAnsi="Times New Roman" w:cs="Times New Roman"/>
          <w:color w:val="000000"/>
          <w:sz w:val="24"/>
          <w:szCs w:val="24"/>
        </w:rPr>
        <w:t xml:space="preserve"> file after docking was completed. The number of runs was kept at 9 with a population size of 50 and 21.</w:t>
      </w:r>
    </w:p>
    <w:p w14:paraId="493B7885" w14:textId="77777777" w:rsidR="007F43F6" w:rsidRDefault="007F43F6">
      <w:pPr>
        <w:rPr>
          <w:rFonts w:ascii="Times New Roman" w:eastAsia="Times New Roman" w:hAnsi="Times New Roman" w:cs="Times New Roman"/>
          <w:sz w:val="24"/>
          <w:szCs w:val="24"/>
        </w:rPr>
      </w:pPr>
    </w:p>
    <w:p w14:paraId="098B6ACD" w14:textId="77777777" w:rsidR="007F43F6" w:rsidRDefault="007F43F6">
      <w:pPr>
        <w:rPr>
          <w:rFonts w:ascii="Times New Roman" w:eastAsia="Times New Roman" w:hAnsi="Times New Roman" w:cs="Times New Roman"/>
          <w:b/>
          <w:sz w:val="28"/>
          <w:szCs w:val="28"/>
        </w:rPr>
      </w:pPr>
    </w:p>
    <w:p w14:paraId="448CDDD7"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Simulation:</w:t>
      </w:r>
    </w:p>
    <w:p w14:paraId="6B2750C0" w14:textId="77777777" w:rsidR="007F43F6" w:rsidRDefault="0019794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protein and ligand molecules are separated by a certain distance and conformation in this approach. All o</w:t>
      </w:r>
      <w:r>
        <w:rPr>
          <w:rFonts w:ascii="Times New Roman" w:eastAsia="Times New Roman" w:hAnsi="Times New Roman" w:cs="Times New Roman"/>
          <w:sz w:val="24"/>
          <w:szCs w:val="24"/>
        </w:rPr>
        <w:t>f these actions result in an overall energy cost for the ligand system in conformation space. As a result, after each movement, the system's total energy is determined. After a given number of conformations in its conformational space, the ligand molecules</w:t>
      </w:r>
      <w:r>
        <w:rPr>
          <w:rFonts w:ascii="Times New Roman" w:eastAsia="Times New Roman" w:hAnsi="Times New Roman" w:cs="Times New Roman"/>
          <w:sz w:val="24"/>
          <w:szCs w:val="24"/>
        </w:rPr>
        <w:t xml:space="preserve"> make their way into the active site of the protein. Docking simulation is a far more difficult procedure to simulate. Internal changes in the ligand's structure, such as torsion angle rotations, are included into these motions, as are rigid body transform</w:t>
      </w:r>
      <w:r>
        <w:rPr>
          <w:rFonts w:ascii="Times New Roman" w:eastAsia="Times New Roman" w:hAnsi="Times New Roman" w:cs="Times New Roman"/>
          <w:sz w:val="24"/>
          <w:szCs w:val="24"/>
        </w:rPr>
        <w:t xml:space="preserve">ations such as translations and rotations. Although form complementary approaches are more of an abstraction in reality, it more precisely represents than the prior way. The flexibility of the ligand molecule may be readily accommodated using this docking </w:t>
      </w:r>
      <w:r>
        <w:rPr>
          <w:rFonts w:ascii="Times New Roman" w:eastAsia="Times New Roman" w:hAnsi="Times New Roman" w:cs="Times New Roman"/>
          <w:sz w:val="24"/>
          <w:szCs w:val="24"/>
        </w:rPr>
        <w:t>simulation approach, whereas clever approaches require employ complementarity approaches to integrate ligand flexibility.</w:t>
      </w:r>
    </w:p>
    <w:p w14:paraId="5E51D92C" w14:textId="77777777" w:rsidR="007F43F6" w:rsidRDefault="007F43F6">
      <w:pPr>
        <w:jc w:val="both"/>
        <w:rPr>
          <w:rFonts w:ascii="Times New Roman" w:eastAsia="Times New Roman" w:hAnsi="Times New Roman" w:cs="Times New Roman"/>
          <w:sz w:val="24"/>
          <w:szCs w:val="24"/>
        </w:rPr>
      </w:pPr>
    </w:p>
    <w:p w14:paraId="05055DE8" w14:textId="77777777" w:rsidR="007F43F6" w:rsidRDefault="001979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Loading all coumarin derivatives in </w:t>
      </w:r>
      <w:proofErr w:type="spellStart"/>
      <w:r>
        <w:rPr>
          <w:rFonts w:ascii="Times New Roman" w:eastAsia="Times New Roman" w:hAnsi="Times New Roman" w:cs="Times New Roman"/>
          <w:sz w:val="24"/>
          <w:szCs w:val="24"/>
        </w:rPr>
        <w:t>sdf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pdb</w:t>
      </w:r>
      <w:proofErr w:type="spellEnd"/>
      <w:r>
        <w:rPr>
          <w:rFonts w:ascii="Times New Roman" w:eastAsia="Times New Roman" w:hAnsi="Times New Roman" w:cs="Times New Roman"/>
          <w:sz w:val="24"/>
          <w:szCs w:val="24"/>
        </w:rPr>
        <w:t xml:space="preserve"> and derived protein in </w:t>
      </w:r>
      <w:proofErr w:type="spellStart"/>
      <w:r>
        <w:rPr>
          <w:rFonts w:ascii="Times New Roman" w:eastAsia="Times New Roman" w:hAnsi="Times New Roman" w:cs="Times New Roman"/>
          <w:sz w:val="24"/>
          <w:szCs w:val="24"/>
        </w:rPr>
        <w:t>pdb</w:t>
      </w:r>
      <w:proofErr w:type="spellEnd"/>
      <w:r>
        <w:rPr>
          <w:rFonts w:ascii="Times New Roman" w:eastAsia="Times New Roman" w:hAnsi="Times New Roman" w:cs="Times New Roman"/>
          <w:sz w:val="24"/>
          <w:szCs w:val="24"/>
        </w:rPr>
        <w:t xml:space="preserve"> format.</w:t>
      </w:r>
    </w:p>
    <w:p w14:paraId="39F0367E" w14:textId="77777777" w:rsidR="007F43F6" w:rsidRDefault="0019794C">
      <w:pPr>
        <w:jc w:val="center"/>
        <w:rPr>
          <w:rFonts w:ascii="Times New Roman" w:eastAsia="Times New Roman" w:hAnsi="Times New Roman" w:cs="Times New Roman"/>
          <w:sz w:val="28"/>
          <w:szCs w:val="28"/>
        </w:rPr>
      </w:pPr>
      <w:r>
        <w:rPr>
          <w:noProof/>
        </w:rPr>
        <w:drawing>
          <wp:inline distT="0" distB="0" distL="0" distR="0" wp14:anchorId="68979084" wp14:editId="19900A39">
            <wp:extent cx="5731510" cy="3222625"/>
            <wp:effectExtent l="0" t="0" r="0" b="0"/>
            <wp:docPr id="120"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30"/>
                    <a:srcRect/>
                    <a:stretch>
                      <a:fillRect/>
                    </a:stretch>
                  </pic:blipFill>
                  <pic:spPr>
                    <a:xfrm>
                      <a:off x="0" y="0"/>
                      <a:ext cx="5731510" cy="3222625"/>
                    </a:xfrm>
                    <a:prstGeom prst="rect">
                      <a:avLst/>
                    </a:prstGeom>
                    <a:ln/>
                  </pic:spPr>
                </pic:pic>
              </a:graphicData>
            </a:graphic>
          </wp:inline>
        </w:drawing>
      </w:r>
    </w:p>
    <w:p w14:paraId="4F6755DE" w14:textId="77777777" w:rsidR="007F43F6" w:rsidRDefault="0019794C">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4"/>
          <w:szCs w:val="24"/>
          <w:highlight w:val="white"/>
        </w:rPr>
        <w:t>Fig 3.5</w:t>
      </w:r>
    </w:p>
    <w:p w14:paraId="4A55F42C" w14:textId="77777777" w:rsidR="007F43F6" w:rsidRDefault="007F43F6">
      <w:pPr>
        <w:rPr>
          <w:rFonts w:ascii="Times New Roman" w:eastAsia="Times New Roman" w:hAnsi="Times New Roman" w:cs="Times New Roman"/>
          <w:sz w:val="28"/>
          <w:szCs w:val="28"/>
        </w:rPr>
      </w:pPr>
    </w:p>
    <w:p w14:paraId="5E85239C"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Convert ligands and protein to their </w:t>
      </w:r>
      <w:proofErr w:type="spellStart"/>
      <w:r>
        <w:rPr>
          <w:rFonts w:ascii="Times New Roman" w:eastAsia="Times New Roman" w:hAnsi="Times New Roman" w:cs="Times New Roman"/>
          <w:color w:val="000000"/>
          <w:sz w:val="24"/>
          <w:szCs w:val="24"/>
        </w:rPr>
        <w:t>pdbqt</w:t>
      </w:r>
      <w:proofErr w:type="spellEnd"/>
      <w:r>
        <w:rPr>
          <w:rFonts w:ascii="Times New Roman" w:eastAsia="Times New Roman" w:hAnsi="Times New Roman" w:cs="Times New Roman"/>
          <w:color w:val="000000"/>
          <w:sz w:val="24"/>
          <w:szCs w:val="24"/>
        </w:rPr>
        <w:t xml:space="preserve"> format to extract the unnecessary</w:t>
      </w:r>
    </w:p>
    <w:p w14:paraId="34B3F987"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Charges, bond and molecules.</w:t>
      </w:r>
    </w:p>
    <w:p w14:paraId="7778926C"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cover the protein from grid box.</w:t>
      </w:r>
    </w:p>
    <w:p w14:paraId="67962607" w14:textId="77777777" w:rsidR="007F43F6" w:rsidRDefault="0019794C">
      <w:pPr>
        <w:jc w:val="center"/>
        <w:rPr>
          <w:rFonts w:ascii="Times New Roman" w:eastAsia="Times New Roman" w:hAnsi="Times New Roman" w:cs="Times New Roman"/>
          <w:sz w:val="28"/>
          <w:szCs w:val="28"/>
        </w:rPr>
      </w:pPr>
      <w:r>
        <w:rPr>
          <w:noProof/>
        </w:rPr>
        <w:lastRenderedPageBreak/>
        <w:drawing>
          <wp:inline distT="0" distB="0" distL="0" distR="0" wp14:anchorId="45E4E042" wp14:editId="787C1C9D">
            <wp:extent cx="5731510" cy="3222625"/>
            <wp:effectExtent l="0" t="0" r="0" b="0"/>
            <wp:docPr id="122"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31"/>
                    <a:srcRect/>
                    <a:stretch>
                      <a:fillRect/>
                    </a:stretch>
                  </pic:blipFill>
                  <pic:spPr>
                    <a:xfrm>
                      <a:off x="0" y="0"/>
                      <a:ext cx="5731510" cy="3222625"/>
                    </a:xfrm>
                    <a:prstGeom prst="rect">
                      <a:avLst/>
                    </a:prstGeom>
                    <a:ln/>
                  </pic:spPr>
                </pic:pic>
              </a:graphicData>
            </a:graphic>
          </wp:inline>
        </w:drawing>
      </w:r>
      <w:r>
        <w:rPr>
          <w:rFonts w:ascii="Times New Roman" w:eastAsia="Times New Roman" w:hAnsi="Times New Roman" w:cs="Times New Roman"/>
          <w:b/>
          <w:sz w:val="24"/>
          <w:szCs w:val="24"/>
          <w:highlight w:val="white"/>
        </w:rPr>
        <w:t>Fig 3.6</w:t>
      </w:r>
    </w:p>
    <w:p w14:paraId="063DD0DC" w14:textId="77777777" w:rsidR="007F43F6" w:rsidRDefault="007F43F6">
      <w:pPr>
        <w:rPr>
          <w:rFonts w:ascii="Times New Roman" w:eastAsia="Times New Roman" w:hAnsi="Times New Roman" w:cs="Times New Roman"/>
          <w:sz w:val="28"/>
          <w:szCs w:val="28"/>
        </w:rPr>
      </w:pPr>
    </w:p>
    <w:p w14:paraId="0C823422" w14:textId="77777777" w:rsidR="007F43F6" w:rsidRDefault="007F43F6">
      <w:pPr>
        <w:rPr>
          <w:rFonts w:ascii="Times New Roman" w:eastAsia="Times New Roman" w:hAnsi="Times New Roman" w:cs="Times New Roman"/>
          <w:sz w:val="28"/>
          <w:szCs w:val="28"/>
        </w:rPr>
      </w:pPr>
    </w:p>
    <w:p w14:paraId="7A16B645" w14:textId="77777777" w:rsidR="007F43F6" w:rsidRDefault="0019794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Run </w:t>
      </w:r>
      <w:proofErr w:type="spellStart"/>
      <w:r>
        <w:rPr>
          <w:rFonts w:ascii="Times New Roman" w:eastAsia="Times New Roman" w:hAnsi="Times New Roman" w:cs="Times New Roman"/>
          <w:color w:val="000000"/>
          <w:sz w:val="24"/>
          <w:szCs w:val="24"/>
        </w:rPr>
        <w:t>Autodock</w:t>
      </w:r>
      <w:proofErr w:type="spellEnd"/>
      <w:r>
        <w:rPr>
          <w:rFonts w:ascii="Times New Roman" w:eastAsia="Times New Roman" w:hAnsi="Times New Roman" w:cs="Times New Roman"/>
          <w:color w:val="000000"/>
          <w:sz w:val="24"/>
          <w:szCs w:val="24"/>
        </w:rPr>
        <w:t xml:space="preserve"> Vina to run the ligand in different configurations to form the most stable configuration which has lowest energy.</w:t>
      </w:r>
    </w:p>
    <w:p w14:paraId="545B5E91" w14:textId="77777777" w:rsidR="007F43F6" w:rsidRDefault="0019794C">
      <w:pPr>
        <w:jc w:val="center"/>
        <w:rPr>
          <w:rFonts w:ascii="Times New Roman" w:eastAsia="Times New Roman" w:hAnsi="Times New Roman" w:cs="Times New Roman"/>
          <w:sz w:val="28"/>
          <w:szCs w:val="28"/>
        </w:rPr>
      </w:pPr>
      <w:r>
        <w:rPr>
          <w:noProof/>
        </w:rPr>
        <w:drawing>
          <wp:inline distT="0" distB="0" distL="0" distR="0" wp14:anchorId="4C62AEAB" wp14:editId="00D3A4E0">
            <wp:extent cx="5731510" cy="3222625"/>
            <wp:effectExtent l="0" t="0" r="0" b="0"/>
            <wp:docPr id="124"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32"/>
                    <a:srcRect/>
                    <a:stretch>
                      <a:fillRect/>
                    </a:stretch>
                  </pic:blipFill>
                  <pic:spPr>
                    <a:xfrm>
                      <a:off x="0" y="0"/>
                      <a:ext cx="5731510" cy="3222625"/>
                    </a:xfrm>
                    <a:prstGeom prst="rect">
                      <a:avLst/>
                    </a:prstGeom>
                    <a:ln/>
                  </pic:spPr>
                </pic:pic>
              </a:graphicData>
            </a:graphic>
          </wp:inline>
        </w:drawing>
      </w:r>
    </w:p>
    <w:p w14:paraId="5047B0EC" w14:textId="77777777" w:rsidR="007F43F6" w:rsidRDefault="0019794C">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4"/>
          <w:szCs w:val="24"/>
          <w:highlight w:val="white"/>
        </w:rPr>
        <w:t>Fig 3.7</w:t>
      </w:r>
    </w:p>
    <w:p w14:paraId="695B3C2D" w14:textId="77777777" w:rsidR="007F43F6" w:rsidRDefault="007F43F6">
      <w:pPr>
        <w:rPr>
          <w:rFonts w:ascii="Times New Roman" w:eastAsia="Times New Roman" w:hAnsi="Times New Roman" w:cs="Times New Roman"/>
          <w:sz w:val="28"/>
          <w:szCs w:val="28"/>
        </w:rPr>
      </w:pPr>
    </w:p>
    <w:p w14:paraId="6C208082" w14:textId="77777777" w:rsidR="007F43F6" w:rsidRDefault="007F43F6">
      <w:pPr>
        <w:rPr>
          <w:rFonts w:ascii="Times New Roman" w:eastAsia="Times New Roman" w:hAnsi="Times New Roman" w:cs="Times New Roman"/>
          <w:sz w:val="28"/>
          <w:szCs w:val="28"/>
        </w:rPr>
      </w:pPr>
    </w:p>
    <w:p w14:paraId="35EEE63A"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lastRenderedPageBreak/>
        <w:t xml:space="preserve">Determination of the active binding sites of the target protein with the Coumarin derivatives using Discovery Studio </w:t>
      </w:r>
      <w:r>
        <w:rPr>
          <w:rFonts w:ascii="Times New Roman" w:eastAsia="Times New Roman" w:hAnsi="Times New Roman" w:cs="Times New Roman"/>
          <w:b/>
          <w:color w:val="000000"/>
          <w:sz w:val="28"/>
          <w:szCs w:val="28"/>
        </w:rPr>
        <w:t>Visualizer</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rPr>
        <w:t xml:space="preserve">For this purpose, after running the auto doc vina a log file will be generated in </w:t>
      </w:r>
      <w:proofErr w:type="spellStart"/>
      <w:r>
        <w:rPr>
          <w:rFonts w:ascii="Times New Roman" w:eastAsia="Times New Roman" w:hAnsi="Times New Roman" w:cs="Times New Roman"/>
          <w:color w:val="000000"/>
          <w:sz w:val="24"/>
          <w:szCs w:val="24"/>
        </w:rPr>
        <w:t>PyRx</w:t>
      </w:r>
      <w:proofErr w:type="spellEnd"/>
      <w:r>
        <w:rPr>
          <w:rFonts w:ascii="Times New Roman" w:eastAsia="Times New Roman" w:hAnsi="Times New Roman" w:cs="Times New Roman"/>
          <w:color w:val="000000"/>
          <w:sz w:val="24"/>
          <w:szCs w:val="24"/>
        </w:rPr>
        <w:t xml:space="preserve"> which will show the Then the Conformation which showed the minimum binding energy and it was saved as a protein-ligand complex in </w:t>
      </w:r>
      <w:proofErr w:type="spellStart"/>
      <w:r>
        <w:rPr>
          <w:rFonts w:ascii="Times New Roman" w:eastAsia="Times New Roman" w:hAnsi="Times New Roman" w:cs="Times New Roman"/>
          <w:color w:val="000000"/>
          <w:sz w:val="24"/>
          <w:szCs w:val="24"/>
        </w:rPr>
        <w:t>pdbqt</w:t>
      </w:r>
      <w:proofErr w:type="spellEnd"/>
      <w:r>
        <w:rPr>
          <w:rFonts w:ascii="Times New Roman" w:eastAsia="Times New Roman" w:hAnsi="Times New Roman" w:cs="Times New Roman"/>
          <w:color w:val="000000"/>
          <w:sz w:val="24"/>
          <w:szCs w:val="24"/>
        </w:rPr>
        <w:t xml:space="preserve"> format. Following that, after ope</w:t>
      </w:r>
      <w:r>
        <w:rPr>
          <w:rFonts w:ascii="Times New Roman" w:eastAsia="Times New Roman" w:hAnsi="Times New Roman" w:cs="Times New Roman"/>
          <w:color w:val="000000"/>
          <w:sz w:val="24"/>
          <w:szCs w:val="24"/>
        </w:rPr>
        <w:t>ning the Discovery Studio Visualizer, the same protein-ligand complex was opened in the file section and showed a 2D diagram in order to get the view of amino acids of the proteins interacting with the ligand.</w:t>
      </w:r>
    </w:p>
    <w:p w14:paraId="2903013C" w14:textId="77777777" w:rsidR="007F43F6" w:rsidRDefault="007F43F6">
      <w:pPr>
        <w:rPr>
          <w:rFonts w:ascii="Times New Roman" w:eastAsia="Times New Roman" w:hAnsi="Times New Roman" w:cs="Times New Roman"/>
          <w:sz w:val="28"/>
          <w:szCs w:val="28"/>
        </w:rPr>
      </w:pPr>
    </w:p>
    <w:p w14:paraId="73531D2E" w14:textId="77777777" w:rsidR="007F43F6" w:rsidRDefault="007F43F6">
      <w:pPr>
        <w:rPr>
          <w:rFonts w:ascii="Times New Roman" w:eastAsia="Times New Roman" w:hAnsi="Times New Roman" w:cs="Times New Roman"/>
          <w:b/>
          <w:sz w:val="28"/>
          <w:szCs w:val="28"/>
        </w:rPr>
      </w:pPr>
    </w:p>
    <w:p w14:paraId="56936B5D" w14:textId="77777777" w:rsidR="007F43F6" w:rsidRDefault="007F43F6">
      <w:pPr>
        <w:rPr>
          <w:rFonts w:ascii="Times New Roman" w:eastAsia="Times New Roman" w:hAnsi="Times New Roman" w:cs="Times New Roman"/>
          <w:b/>
          <w:sz w:val="28"/>
          <w:szCs w:val="28"/>
        </w:rPr>
      </w:pPr>
    </w:p>
    <w:p w14:paraId="708AC026" w14:textId="77777777" w:rsidR="007F43F6" w:rsidRDefault="007F43F6">
      <w:pPr>
        <w:rPr>
          <w:rFonts w:ascii="Times New Roman" w:eastAsia="Times New Roman" w:hAnsi="Times New Roman" w:cs="Times New Roman"/>
          <w:b/>
          <w:sz w:val="28"/>
          <w:szCs w:val="28"/>
        </w:rPr>
      </w:pPr>
    </w:p>
    <w:p w14:paraId="15FA6B31" w14:textId="77777777" w:rsidR="007F43F6" w:rsidRDefault="007F43F6">
      <w:pPr>
        <w:rPr>
          <w:rFonts w:ascii="Times New Roman" w:eastAsia="Times New Roman" w:hAnsi="Times New Roman" w:cs="Times New Roman"/>
          <w:b/>
          <w:sz w:val="32"/>
          <w:szCs w:val="32"/>
        </w:rPr>
      </w:pPr>
    </w:p>
    <w:p w14:paraId="42EEF42B" w14:textId="77777777" w:rsidR="007F43F6" w:rsidRDefault="007F43F6">
      <w:pPr>
        <w:rPr>
          <w:rFonts w:ascii="Times New Roman" w:eastAsia="Times New Roman" w:hAnsi="Times New Roman" w:cs="Times New Roman"/>
          <w:b/>
          <w:sz w:val="32"/>
          <w:szCs w:val="32"/>
        </w:rPr>
      </w:pPr>
    </w:p>
    <w:p w14:paraId="6419E664" w14:textId="77777777" w:rsidR="007F43F6" w:rsidRDefault="007F43F6">
      <w:pPr>
        <w:rPr>
          <w:rFonts w:ascii="Times New Roman" w:eastAsia="Times New Roman" w:hAnsi="Times New Roman" w:cs="Times New Roman"/>
          <w:b/>
          <w:sz w:val="32"/>
          <w:szCs w:val="32"/>
        </w:rPr>
      </w:pPr>
    </w:p>
    <w:p w14:paraId="50A88330" w14:textId="77777777" w:rsidR="007F43F6" w:rsidRDefault="007F43F6">
      <w:pPr>
        <w:ind w:left="1440" w:firstLine="720"/>
        <w:rPr>
          <w:rFonts w:ascii="Times New Roman" w:eastAsia="Times New Roman" w:hAnsi="Times New Roman" w:cs="Times New Roman"/>
          <w:b/>
          <w:sz w:val="32"/>
          <w:szCs w:val="32"/>
        </w:rPr>
      </w:pPr>
    </w:p>
    <w:p w14:paraId="6BBDA1C0" w14:textId="77777777" w:rsidR="007F43F6" w:rsidRDefault="007F43F6">
      <w:pPr>
        <w:ind w:left="1440" w:firstLine="720"/>
        <w:rPr>
          <w:rFonts w:ascii="Times New Roman" w:eastAsia="Times New Roman" w:hAnsi="Times New Roman" w:cs="Times New Roman"/>
          <w:b/>
          <w:sz w:val="32"/>
          <w:szCs w:val="32"/>
        </w:rPr>
      </w:pPr>
    </w:p>
    <w:p w14:paraId="64F3305E" w14:textId="77777777" w:rsidR="007F43F6" w:rsidRDefault="007F43F6">
      <w:pPr>
        <w:ind w:left="1440" w:firstLine="720"/>
        <w:rPr>
          <w:rFonts w:ascii="Times New Roman" w:eastAsia="Times New Roman" w:hAnsi="Times New Roman" w:cs="Times New Roman"/>
          <w:b/>
          <w:sz w:val="32"/>
          <w:szCs w:val="32"/>
        </w:rPr>
      </w:pPr>
    </w:p>
    <w:p w14:paraId="60937C75" w14:textId="77777777" w:rsidR="007F43F6" w:rsidRDefault="007F43F6">
      <w:pPr>
        <w:ind w:left="1440" w:firstLine="720"/>
        <w:rPr>
          <w:rFonts w:ascii="Times New Roman" w:eastAsia="Times New Roman" w:hAnsi="Times New Roman" w:cs="Times New Roman"/>
          <w:b/>
          <w:sz w:val="32"/>
          <w:szCs w:val="32"/>
        </w:rPr>
      </w:pPr>
    </w:p>
    <w:p w14:paraId="151A8D71" w14:textId="77777777" w:rsidR="007F43F6" w:rsidRDefault="007F43F6">
      <w:pPr>
        <w:ind w:left="1440" w:firstLine="720"/>
        <w:rPr>
          <w:rFonts w:ascii="Times New Roman" w:eastAsia="Times New Roman" w:hAnsi="Times New Roman" w:cs="Times New Roman"/>
          <w:b/>
          <w:sz w:val="32"/>
          <w:szCs w:val="32"/>
        </w:rPr>
      </w:pPr>
    </w:p>
    <w:p w14:paraId="36B0E1F9" w14:textId="77777777" w:rsidR="007F43F6" w:rsidRDefault="007F43F6">
      <w:pPr>
        <w:ind w:left="1440" w:firstLine="720"/>
        <w:rPr>
          <w:rFonts w:ascii="Times New Roman" w:eastAsia="Times New Roman" w:hAnsi="Times New Roman" w:cs="Times New Roman"/>
          <w:b/>
          <w:sz w:val="32"/>
          <w:szCs w:val="32"/>
        </w:rPr>
      </w:pPr>
    </w:p>
    <w:p w14:paraId="3AD9D098" w14:textId="77777777" w:rsidR="007F43F6" w:rsidRDefault="007F43F6">
      <w:pPr>
        <w:ind w:left="1440" w:firstLine="720"/>
        <w:rPr>
          <w:rFonts w:ascii="Times New Roman" w:eastAsia="Times New Roman" w:hAnsi="Times New Roman" w:cs="Times New Roman"/>
          <w:b/>
          <w:sz w:val="32"/>
          <w:szCs w:val="32"/>
        </w:rPr>
      </w:pPr>
    </w:p>
    <w:p w14:paraId="51242777" w14:textId="77777777" w:rsidR="007F43F6" w:rsidRDefault="007F43F6">
      <w:pPr>
        <w:ind w:left="1440" w:firstLine="720"/>
        <w:rPr>
          <w:rFonts w:ascii="Times New Roman" w:eastAsia="Times New Roman" w:hAnsi="Times New Roman" w:cs="Times New Roman"/>
          <w:b/>
          <w:sz w:val="32"/>
          <w:szCs w:val="32"/>
        </w:rPr>
      </w:pPr>
    </w:p>
    <w:p w14:paraId="730AEEAC" w14:textId="77777777" w:rsidR="007F43F6" w:rsidRDefault="007F43F6">
      <w:pPr>
        <w:ind w:left="1440" w:firstLine="720"/>
        <w:rPr>
          <w:rFonts w:ascii="Times New Roman" w:eastAsia="Times New Roman" w:hAnsi="Times New Roman" w:cs="Times New Roman"/>
          <w:b/>
          <w:sz w:val="32"/>
          <w:szCs w:val="32"/>
        </w:rPr>
      </w:pPr>
    </w:p>
    <w:p w14:paraId="057332A6" w14:textId="77777777" w:rsidR="007F43F6" w:rsidRDefault="007F43F6">
      <w:pPr>
        <w:ind w:left="1440" w:firstLine="720"/>
        <w:rPr>
          <w:rFonts w:ascii="Times New Roman" w:eastAsia="Times New Roman" w:hAnsi="Times New Roman" w:cs="Times New Roman"/>
          <w:b/>
          <w:sz w:val="32"/>
          <w:szCs w:val="32"/>
        </w:rPr>
      </w:pPr>
    </w:p>
    <w:p w14:paraId="2F6ACF04" w14:textId="77777777" w:rsidR="007F43F6" w:rsidRDefault="007F43F6">
      <w:pPr>
        <w:ind w:left="1440" w:firstLine="720"/>
        <w:rPr>
          <w:rFonts w:ascii="Times New Roman" w:eastAsia="Times New Roman" w:hAnsi="Times New Roman" w:cs="Times New Roman"/>
          <w:b/>
          <w:sz w:val="32"/>
          <w:szCs w:val="32"/>
        </w:rPr>
      </w:pPr>
    </w:p>
    <w:p w14:paraId="2F949596" w14:textId="77777777" w:rsidR="007F43F6" w:rsidRDefault="007F43F6">
      <w:pPr>
        <w:ind w:left="1440" w:firstLine="720"/>
        <w:rPr>
          <w:rFonts w:ascii="Times New Roman" w:eastAsia="Times New Roman" w:hAnsi="Times New Roman" w:cs="Times New Roman"/>
          <w:b/>
          <w:sz w:val="32"/>
          <w:szCs w:val="32"/>
        </w:rPr>
      </w:pPr>
    </w:p>
    <w:p w14:paraId="723B59C1" w14:textId="77777777" w:rsidR="007F43F6" w:rsidRDefault="007F43F6">
      <w:pPr>
        <w:ind w:left="1440" w:firstLine="720"/>
        <w:rPr>
          <w:rFonts w:ascii="Times New Roman" w:eastAsia="Times New Roman" w:hAnsi="Times New Roman" w:cs="Times New Roman"/>
          <w:b/>
          <w:sz w:val="32"/>
          <w:szCs w:val="32"/>
        </w:rPr>
      </w:pPr>
    </w:p>
    <w:p w14:paraId="69EF3F24" w14:textId="77777777" w:rsidR="007F43F6" w:rsidRDefault="007F43F6">
      <w:pPr>
        <w:ind w:left="1440" w:firstLine="720"/>
        <w:rPr>
          <w:rFonts w:ascii="Times New Roman" w:eastAsia="Times New Roman" w:hAnsi="Times New Roman" w:cs="Times New Roman"/>
          <w:b/>
          <w:sz w:val="32"/>
          <w:szCs w:val="32"/>
        </w:rPr>
      </w:pPr>
    </w:p>
    <w:p w14:paraId="1A563600" w14:textId="77777777" w:rsidR="007F43F6" w:rsidRDefault="0019794C">
      <w:pPr>
        <w:ind w:left="144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3. RESULTS AND DISCUSSION</w:t>
      </w:r>
    </w:p>
    <w:p w14:paraId="78626361" w14:textId="77777777" w:rsidR="007F43F6" w:rsidRDefault="007F43F6">
      <w:pPr>
        <w:pBdr>
          <w:top w:val="nil"/>
          <w:left w:val="nil"/>
          <w:bottom w:val="nil"/>
          <w:right w:val="nil"/>
          <w:between w:val="nil"/>
        </w:pBdr>
        <w:ind w:left="720"/>
        <w:rPr>
          <w:rFonts w:ascii="Times New Roman" w:eastAsia="Times New Roman" w:hAnsi="Times New Roman" w:cs="Times New Roman"/>
          <w:b/>
          <w:color w:val="000000"/>
          <w:sz w:val="28"/>
          <w:szCs w:val="28"/>
        </w:rPr>
      </w:pPr>
    </w:p>
    <w:p w14:paraId="718B8815" w14:textId="77777777" w:rsidR="007F43F6" w:rsidRDefault="0019794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 xml:space="preserve">Docking of the above set of proteins with all the Coumarin derivatives through </w:t>
      </w:r>
      <w:proofErr w:type="spellStart"/>
      <w:r>
        <w:rPr>
          <w:rFonts w:ascii="Times New Roman" w:eastAsia="Times New Roman" w:hAnsi="Times New Roman" w:cs="Times New Roman"/>
          <w:b/>
          <w:color w:val="000000"/>
          <w:sz w:val="28"/>
          <w:szCs w:val="28"/>
        </w:rPr>
        <w:t>Autodock</w:t>
      </w:r>
      <w:proofErr w:type="spellEnd"/>
      <w:r>
        <w:rPr>
          <w:rFonts w:ascii="Times New Roman" w:eastAsia="Times New Roman" w:hAnsi="Times New Roman" w:cs="Times New Roman"/>
          <w:b/>
          <w:color w:val="000000"/>
          <w:sz w:val="28"/>
          <w:szCs w:val="28"/>
        </w:rPr>
        <w:t xml:space="preserve"> Vina:  </w:t>
      </w:r>
      <w:r>
        <w:rPr>
          <w:rFonts w:ascii="Times New Roman" w:eastAsia="Times New Roman" w:hAnsi="Times New Roman" w:cs="Times New Roman"/>
          <w:color w:val="0E101A"/>
          <w:sz w:val="24"/>
          <w:szCs w:val="24"/>
        </w:rPr>
        <w:t xml:space="preserve">5H8B </w:t>
      </w:r>
      <w:r>
        <w:rPr>
          <w:rFonts w:ascii="Times New Roman" w:eastAsia="Times New Roman" w:hAnsi="Times New Roman" w:cs="Times New Roman"/>
          <w:color w:val="000000"/>
          <w:sz w:val="24"/>
          <w:szCs w:val="24"/>
        </w:rPr>
        <w:t xml:space="preserve">were the targets of following Coumarin derivatives with which the docking was performed Along with </w:t>
      </w:r>
      <w:r>
        <w:rPr>
          <w:rFonts w:ascii="Times New Roman" w:eastAsia="Times New Roman" w:hAnsi="Times New Roman" w:cs="Times New Roman"/>
          <w:color w:val="0E101A"/>
          <w:sz w:val="24"/>
          <w:szCs w:val="24"/>
        </w:rPr>
        <w:t xml:space="preserve">5H8B </w:t>
      </w:r>
      <w:r>
        <w:rPr>
          <w:rFonts w:ascii="Times New Roman" w:eastAsia="Times New Roman" w:hAnsi="Times New Roman" w:cs="Times New Roman"/>
          <w:color w:val="000000"/>
          <w:sz w:val="24"/>
          <w:szCs w:val="24"/>
        </w:rPr>
        <w:t xml:space="preserve">docking of the all the Coumarin derivatives was performed with </w:t>
      </w:r>
      <w:r>
        <w:rPr>
          <w:rFonts w:ascii="Times New Roman" w:eastAsia="Times New Roman" w:hAnsi="Times New Roman" w:cs="Times New Roman"/>
          <w:color w:val="0E101A"/>
          <w:sz w:val="24"/>
          <w:szCs w:val="24"/>
        </w:rPr>
        <w:t>and 5YC1.</w:t>
      </w:r>
    </w:p>
    <w:p w14:paraId="10F0739C" w14:textId="77777777" w:rsidR="007F43F6" w:rsidRDefault="007F43F6">
      <w:pPr>
        <w:jc w:val="center"/>
        <w:rPr>
          <w:rFonts w:ascii="Times New Roman" w:eastAsia="Times New Roman" w:hAnsi="Times New Roman" w:cs="Times New Roman"/>
          <w:highlight w:val="white"/>
        </w:rPr>
      </w:pPr>
    </w:p>
    <w:tbl>
      <w:tblPr>
        <w:tblStyle w:val="a5"/>
        <w:tblW w:w="4947"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063"/>
        <w:gridCol w:w="3884"/>
      </w:tblGrid>
      <w:tr w:rsidR="007F43F6" w14:paraId="5FE33026" w14:textId="77777777" w:rsidTr="007F43F6">
        <w:trPr>
          <w:cnfStyle w:val="100000000000" w:firstRow="1" w:lastRow="0" w:firstColumn="0" w:lastColumn="0" w:oddVBand="0" w:evenVBand="0" w:oddHBand="0"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063" w:type="dxa"/>
          </w:tcPr>
          <w:p w14:paraId="738FE363"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Sr</w:t>
            </w:r>
          </w:p>
        </w:tc>
        <w:tc>
          <w:tcPr>
            <w:tcW w:w="3884" w:type="dxa"/>
          </w:tcPr>
          <w:p w14:paraId="7213443F" w14:textId="77777777" w:rsidR="007F43F6" w:rsidRDefault="001979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Coumarin derivatives</w:t>
            </w:r>
          </w:p>
          <w:p w14:paraId="682E2BAE" w14:textId="77777777" w:rsidR="007F43F6" w:rsidRDefault="001979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directed against the</w:t>
            </w:r>
          </w:p>
          <w:p w14:paraId="4E4EA9B9" w14:textId="77777777" w:rsidR="007F43F6" w:rsidRDefault="001979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protein (HCT-116)</w:t>
            </w:r>
          </w:p>
          <w:p w14:paraId="3AD1ED2F" w14:textId="77777777" w:rsidR="007F43F6" w:rsidRDefault="001979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(Molecule </w:t>
            </w:r>
          </w:p>
          <w:p w14:paraId="2284E8C9" w14:textId="77777777" w:rsidR="007F43F6" w:rsidRDefault="001979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label)</w:t>
            </w:r>
          </w:p>
        </w:tc>
      </w:tr>
      <w:tr w:rsidR="007F43F6" w14:paraId="262382AF"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29BB066F"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w:t>
            </w:r>
          </w:p>
        </w:tc>
        <w:tc>
          <w:tcPr>
            <w:tcW w:w="3884" w:type="dxa"/>
          </w:tcPr>
          <w:p w14:paraId="06F2A7FE"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0</w:t>
            </w:r>
          </w:p>
        </w:tc>
      </w:tr>
      <w:tr w:rsidR="007F43F6" w14:paraId="78EFBB48"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3B592B06"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w:t>
            </w:r>
          </w:p>
        </w:tc>
        <w:tc>
          <w:tcPr>
            <w:tcW w:w="3884" w:type="dxa"/>
          </w:tcPr>
          <w:p w14:paraId="66D4488A"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w:t>
            </w:r>
          </w:p>
        </w:tc>
      </w:tr>
      <w:tr w:rsidR="007F43F6" w14:paraId="1C9761F4"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1FF0C19A"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w:t>
            </w:r>
          </w:p>
        </w:tc>
        <w:tc>
          <w:tcPr>
            <w:tcW w:w="3884" w:type="dxa"/>
          </w:tcPr>
          <w:p w14:paraId="724001F1"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w:t>
            </w:r>
          </w:p>
        </w:tc>
      </w:tr>
      <w:tr w:rsidR="007F43F6" w14:paraId="3270B668"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76959A97"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w:t>
            </w:r>
          </w:p>
        </w:tc>
        <w:tc>
          <w:tcPr>
            <w:tcW w:w="3884" w:type="dxa"/>
          </w:tcPr>
          <w:p w14:paraId="64588199"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w:t>
            </w:r>
          </w:p>
        </w:tc>
      </w:tr>
      <w:tr w:rsidR="007F43F6" w14:paraId="7F64025F"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291275DF"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5</w:t>
            </w:r>
          </w:p>
        </w:tc>
        <w:tc>
          <w:tcPr>
            <w:tcW w:w="3884" w:type="dxa"/>
          </w:tcPr>
          <w:p w14:paraId="4440A76E"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w:t>
            </w:r>
          </w:p>
        </w:tc>
      </w:tr>
      <w:tr w:rsidR="007F43F6" w14:paraId="7DFDDBBB" w14:textId="77777777" w:rsidTr="007F43F6">
        <w:trPr>
          <w:trHeight w:val="381"/>
          <w:jc w:val="center"/>
        </w:trPr>
        <w:tc>
          <w:tcPr>
            <w:cnfStyle w:val="001000000000" w:firstRow="0" w:lastRow="0" w:firstColumn="1" w:lastColumn="0" w:oddVBand="0" w:evenVBand="0" w:oddHBand="0" w:evenHBand="0" w:firstRowFirstColumn="0" w:firstRowLastColumn="0" w:lastRowFirstColumn="0" w:lastRowLastColumn="0"/>
            <w:tcW w:w="1063" w:type="dxa"/>
          </w:tcPr>
          <w:p w14:paraId="3ABBE76E"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6</w:t>
            </w:r>
          </w:p>
        </w:tc>
        <w:tc>
          <w:tcPr>
            <w:tcW w:w="3884" w:type="dxa"/>
          </w:tcPr>
          <w:p w14:paraId="55AA369C"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5</w:t>
            </w:r>
          </w:p>
        </w:tc>
      </w:tr>
      <w:tr w:rsidR="007F43F6" w14:paraId="431626C0"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0EE385B4"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7</w:t>
            </w:r>
          </w:p>
        </w:tc>
        <w:tc>
          <w:tcPr>
            <w:tcW w:w="3884" w:type="dxa"/>
          </w:tcPr>
          <w:p w14:paraId="498D0C1A"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6</w:t>
            </w:r>
          </w:p>
        </w:tc>
      </w:tr>
      <w:tr w:rsidR="007F43F6" w14:paraId="4CB3BB0C" w14:textId="77777777" w:rsidTr="007F43F6">
        <w:trPr>
          <w:trHeight w:val="241"/>
          <w:jc w:val="center"/>
        </w:trPr>
        <w:tc>
          <w:tcPr>
            <w:cnfStyle w:val="001000000000" w:firstRow="0" w:lastRow="0" w:firstColumn="1" w:lastColumn="0" w:oddVBand="0" w:evenVBand="0" w:oddHBand="0" w:evenHBand="0" w:firstRowFirstColumn="0" w:firstRowLastColumn="0" w:lastRowFirstColumn="0" w:lastRowLastColumn="0"/>
            <w:tcW w:w="1063" w:type="dxa"/>
          </w:tcPr>
          <w:p w14:paraId="43D95D68"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8</w:t>
            </w:r>
          </w:p>
        </w:tc>
        <w:tc>
          <w:tcPr>
            <w:tcW w:w="3884" w:type="dxa"/>
          </w:tcPr>
          <w:p w14:paraId="04E12777"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7</w:t>
            </w:r>
          </w:p>
        </w:tc>
      </w:tr>
      <w:tr w:rsidR="007F43F6" w14:paraId="177ADA02"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261BABC1"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w:t>
            </w:r>
          </w:p>
        </w:tc>
        <w:tc>
          <w:tcPr>
            <w:tcW w:w="3884" w:type="dxa"/>
          </w:tcPr>
          <w:p w14:paraId="0E98D047"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8</w:t>
            </w:r>
          </w:p>
        </w:tc>
      </w:tr>
      <w:tr w:rsidR="007F43F6" w14:paraId="625D340E"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5F0A4AA1"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10</w:t>
            </w:r>
          </w:p>
        </w:tc>
        <w:tc>
          <w:tcPr>
            <w:tcW w:w="3884" w:type="dxa"/>
          </w:tcPr>
          <w:p w14:paraId="28DDDC67"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9</w:t>
            </w:r>
          </w:p>
        </w:tc>
      </w:tr>
      <w:tr w:rsidR="007F43F6" w14:paraId="5C3BD2A5"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2CA2F8B8"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11</w:t>
            </w:r>
          </w:p>
        </w:tc>
        <w:tc>
          <w:tcPr>
            <w:tcW w:w="3884" w:type="dxa"/>
          </w:tcPr>
          <w:p w14:paraId="032C7973"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w:t>
            </w:r>
          </w:p>
        </w:tc>
      </w:tr>
      <w:tr w:rsidR="007F43F6" w14:paraId="17A35198"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7E0CE1AD"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12</w:t>
            </w:r>
          </w:p>
        </w:tc>
        <w:tc>
          <w:tcPr>
            <w:tcW w:w="3884" w:type="dxa"/>
          </w:tcPr>
          <w:p w14:paraId="4F3AA39B"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12</w:t>
            </w:r>
          </w:p>
        </w:tc>
      </w:tr>
      <w:tr w:rsidR="007F43F6" w14:paraId="330854DB"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6F7DF75A"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13</w:t>
            </w:r>
          </w:p>
        </w:tc>
        <w:tc>
          <w:tcPr>
            <w:tcW w:w="3884" w:type="dxa"/>
          </w:tcPr>
          <w:p w14:paraId="4E872E4E"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13</w:t>
            </w:r>
          </w:p>
        </w:tc>
      </w:tr>
      <w:tr w:rsidR="007F43F6" w14:paraId="56D71C71"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61AC2C53"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14</w:t>
            </w:r>
          </w:p>
        </w:tc>
        <w:tc>
          <w:tcPr>
            <w:tcW w:w="3884" w:type="dxa"/>
          </w:tcPr>
          <w:p w14:paraId="252D5308"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14</w:t>
            </w:r>
          </w:p>
        </w:tc>
      </w:tr>
      <w:tr w:rsidR="007F43F6" w14:paraId="41860745"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156B0048"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15</w:t>
            </w:r>
          </w:p>
        </w:tc>
        <w:tc>
          <w:tcPr>
            <w:tcW w:w="3884" w:type="dxa"/>
          </w:tcPr>
          <w:p w14:paraId="44F68CD8"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15</w:t>
            </w:r>
          </w:p>
        </w:tc>
      </w:tr>
      <w:tr w:rsidR="007F43F6" w14:paraId="10E7D5DD" w14:textId="77777777" w:rsidTr="007F43F6">
        <w:trPr>
          <w:trHeight w:val="241"/>
          <w:jc w:val="center"/>
        </w:trPr>
        <w:tc>
          <w:tcPr>
            <w:cnfStyle w:val="001000000000" w:firstRow="0" w:lastRow="0" w:firstColumn="1" w:lastColumn="0" w:oddVBand="0" w:evenVBand="0" w:oddHBand="0" w:evenHBand="0" w:firstRowFirstColumn="0" w:firstRowLastColumn="0" w:lastRowFirstColumn="0" w:lastRowLastColumn="0"/>
            <w:tcW w:w="1063" w:type="dxa"/>
          </w:tcPr>
          <w:p w14:paraId="4DD1C2E0"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16</w:t>
            </w:r>
          </w:p>
        </w:tc>
        <w:tc>
          <w:tcPr>
            <w:tcW w:w="3884" w:type="dxa"/>
          </w:tcPr>
          <w:p w14:paraId="032DD8EE"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16</w:t>
            </w:r>
          </w:p>
        </w:tc>
      </w:tr>
      <w:tr w:rsidR="007F43F6" w14:paraId="5ECE1161"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290449FE"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17</w:t>
            </w:r>
          </w:p>
        </w:tc>
        <w:tc>
          <w:tcPr>
            <w:tcW w:w="3884" w:type="dxa"/>
          </w:tcPr>
          <w:p w14:paraId="2497636D"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17</w:t>
            </w:r>
          </w:p>
        </w:tc>
      </w:tr>
      <w:tr w:rsidR="007F43F6" w14:paraId="0DC772D0"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227DACB4"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18</w:t>
            </w:r>
          </w:p>
        </w:tc>
        <w:tc>
          <w:tcPr>
            <w:tcW w:w="3884" w:type="dxa"/>
          </w:tcPr>
          <w:p w14:paraId="4A572F89"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18</w:t>
            </w:r>
          </w:p>
        </w:tc>
      </w:tr>
      <w:tr w:rsidR="007F43F6" w14:paraId="0B98DDC9"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378C5973"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19</w:t>
            </w:r>
          </w:p>
        </w:tc>
        <w:tc>
          <w:tcPr>
            <w:tcW w:w="3884" w:type="dxa"/>
          </w:tcPr>
          <w:p w14:paraId="1E5059FC"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19</w:t>
            </w:r>
          </w:p>
        </w:tc>
      </w:tr>
      <w:tr w:rsidR="007F43F6" w14:paraId="6E2627C6"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02811535"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20</w:t>
            </w:r>
          </w:p>
        </w:tc>
        <w:tc>
          <w:tcPr>
            <w:tcW w:w="3884" w:type="dxa"/>
          </w:tcPr>
          <w:p w14:paraId="2D1733AC"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20</w:t>
            </w:r>
          </w:p>
        </w:tc>
      </w:tr>
      <w:tr w:rsidR="007F43F6" w14:paraId="6B4B95BD"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48D0C30D"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21</w:t>
            </w:r>
          </w:p>
        </w:tc>
        <w:tc>
          <w:tcPr>
            <w:tcW w:w="3884" w:type="dxa"/>
          </w:tcPr>
          <w:p w14:paraId="0BD7A7C3"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21</w:t>
            </w:r>
          </w:p>
        </w:tc>
      </w:tr>
      <w:tr w:rsidR="007F43F6" w14:paraId="3B61C3CC"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4DBC72D0"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22</w:t>
            </w:r>
          </w:p>
        </w:tc>
        <w:tc>
          <w:tcPr>
            <w:tcW w:w="3884" w:type="dxa"/>
          </w:tcPr>
          <w:p w14:paraId="518D78D7"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22</w:t>
            </w:r>
          </w:p>
        </w:tc>
      </w:tr>
      <w:tr w:rsidR="007F43F6" w14:paraId="2828B348" w14:textId="77777777" w:rsidTr="007F43F6">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063" w:type="dxa"/>
          </w:tcPr>
          <w:p w14:paraId="30A12DF8"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23</w:t>
            </w:r>
          </w:p>
        </w:tc>
        <w:tc>
          <w:tcPr>
            <w:tcW w:w="3884" w:type="dxa"/>
          </w:tcPr>
          <w:p w14:paraId="326D5A29"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23</w:t>
            </w:r>
          </w:p>
        </w:tc>
      </w:tr>
      <w:tr w:rsidR="007F43F6" w14:paraId="5422362A"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3C72A992"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24</w:t>
            </w:r>
          </w:p>
        </w:tc>
        <w:tc>
          <w:tcPr>
            <w:tcW w:w="3884" w:type="dxa"/>
          </w:tcPr>
          <w:p w14:paraId="15E02CC5"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24</w:t>
            </w:r>
          </w:p>
        </w:tc>
      </w:tr>
      <w:tr w:rsidR="007F43F6" w14:paraId="21D28FDC"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3F84D6BA"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25</w:t>
            </w:r>
          </w:p>
        </w:tc>
        <w:tc>
          <w:tcPr>
            <w:tcW w:w="3884" w:type="dxa"/>
          </w:tcPr>
          <w:p w14:paraId="662E85DE"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25</w:t>
            </w:r>
          </w:p>
        </w:tc>
      </w:tr>
      <w:tr w:rsidR="007F43F6" w14:paraId="373168A3"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25E5A837"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26</w:t>
            </w:r>
          </w:p>
        </w:tc>
        <w:tc>
          <w:tcPr>
            <w:tcW w:w="3884" w:type="dxa"/>
          </w:tcPr>
          <w:p w14:paraId="76730FC8"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26</w:t>
            </w:r>
          </w:p>
        </w:tc>
      </w:tr>
      <w:tr w:rsidR="007F43F6" w14:paraId="2EEABE54"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7D880E27"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27</w:t>
            </w:r>
          </w:p>
        </w:tc>
        <w:tc>
          <w:tcPr>
            <w:tcW w:w="3884" w:type="dxa"/>
          </w:tcPr>
          <w:p w14:paraId="6793DF4F"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27</w:t>
            </w:r>
          </w:p>
        </w:tc>
      </w:tr>
      <w:tr w:rsidR="007F43F6" w14:paraId="6AB1AA91"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7E94742E"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28</w:t>
            </w:r>
          </w:p>
        </w:tc>
        <w:tc>
          <w:tcPr>
            <w:tcW w:w="3884" w:type="dxa"/>
          </w:tcPr>
          <w:p w14:paraId="2039F67C"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28</w:t>
            </w:r>
          </w:p>
        </w:tc>
      </w:tr>
      <w:tr w:rsidR="007F43F6" w14:paraId="7049172A"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3CE96D5E"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29</w:t>
            </w:r>
          </w:p>
        </w:tc>
        <w:tc>
          <w:tcPr>
            <w:tcW w:w="3884" w:type="dxa"/>
          </w:tcPr>
          <w:p w14:paraId="6215902E"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29</w:t>
            </w:r>
          </w:p>
        </w:tc>
      </w:tr>
      <w:tr w:rsidR="007F43F6" w14:paraId="307A938B"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3F0A9A06"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30</w:t>
            </w:r>
          </w:p>
        </w:tc>
        <w:tc>
          <w:tcPr>
            <w:tcW w:w="3884" w:type="dxa"/>
          </w:tcPr>
          <w:p w14:paraId="14C3A416"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30</w:t>
            </w:r>
          </w:p>
        </w:tc>
      </w:tr>
      <w:tr w:rsidR="007F43F6" w14:paraId="3AFC2D26"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697B1422"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31</w:t>
            </w:r>
          </w:p>
        </w:tc>
        <w:tc>
          <w:tcPr>
            <w:tcW w:w="3884" w:type="dxa"/>
          </w:tcPr>
          <w:p w14:paraId="31C057FC"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31</w:t>
            </w:r>
          </w:p>
        </w:tc>
      </w:tr>
      <w:tr w:rsidR="007F43F6" w14:paraId="3809AF32"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775CD308"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32</w:t>
            </w:r>
          </w:p>
        </w:tc>
        <w:tc>
          <w:tcPr>
            <w:tcW w:w="3884" w:type="dxa"/>
          </w:tcPr>
          <w:p w14:paraId="3F18DE01"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32</w:t>
            </w:r>
          </w:p>
        </w:tc>
      </w:tr>
      <w:tr w:rsidR="007F43F6" w14:paraId="70D7B2F2" w14:textId="77777777" w:rsidTr="007F43F6">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063" w:type="dxa"/>
          </w:tcPr>
          <w:p w14:paraId="6692DB0B"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33</w:t>
            </w:r>
          </w:p>
        </w:tc>
        <w:tc>
          <w:tcPr>
            <w:tcW w:w="3884" w:type="dxa"/>
          </w:tcPr>
          <w:p w14:paraId="2AEA1295"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33</w:t>
            </w:r>
          </w:p>
        </w:tc>
      </w:tr>
      <w:tr w:rsidR="007F43F6" w14:paraId="768F75BA"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1DF8DF6F"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34</w:t>
            </w:r>
          </w:p>
        </w:tc>
        <w:tc>
          <w:tcPr>
            <w:tcW w:w="3884" w:type="dxa"/>
          </w:tcPr>
          <w:p w14:paraId="6FA05FFE"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34</w:t>
            </w:r>
          </w:p>
        </w:tc>
      </w:tr>
      <w:tr w:rsidR="007F43F6" w14:paraId="56F7C036"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78A4547B"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35</w:t>
            </w:r>
          </w:p>
        </w:tc>
        <w:tc>
          <w:tcPr>
            <w:tcW w:w="3884" w:type="dxa"/>
          </w:tcPr>
          <w:p w14:paraId="5349F2E3"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35</w:t>
            </w:r>
          </w:p>
        </w:tc>
      </w:tr>
      <w:tr w:rsidR="007F43F6" w14:paraId="79993F4C"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7995B7F9"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36</w:t>
            </w:r>
          </w:p>
        </w:tc>
        <w:tc>
          <w:tcPr>
            <w:tcW w:w="3884" w:type="dxa"/>
          </w:tcPr>
          <w:p w14:paraId="7FBFBBEC"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36</w:t>
            </w:r>
          </w:p>
        </w:tc>
      </w:tr>
      <w:tr w:rsidR="007F43F6" w14:paraId="3A1F8125" w14:textId="77777777" w:rsidTr="007F43F6">
        <w:trPr>
          <w:cnfStyle w:val="000000100000" w:firstRow="0" w:lastRow="0" w:firstColumn="0" w:lastColumn="0" w:oddVBand="0" w:evenVBand="0" w:oddHBand="1" w:evenHBand="0" w:firstRowFirstColumn="0" w:firstRowLastColumn="0" w:lastRowFirstColumn="0" w:lastRowLastColumn="0"/>
          <w:trHeight w:val="297"/>
          <w:jc w:val="center"/>
        </w:trPr>
        <w:tc>
          <w:tcPr>
            <w:cnfStyle w:val="001000000000" w:firstRow="0" w:lastRow="0" w:firstColumn="1" w:lastColumn="0" w:oddVBand="0" w:evenVBand="0" w:oddHBand="0" w:evenHBand="0" w:firstRowFirstColumn="0" w:firstRowLastColumn="0" w:lastRowFirstColumn="0" w:lastRowLastColumn="0"/>
            <w:tcW w:w="1063" w:type="dxa"/>
          </w:tcPr>
          <w:p w14:paraId="071E3C7A"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37</w:t>
            </w:r>
          </w:p>
        </w:tc>
        <w:tc>
          <w:tcPr>
            <w:tcW w:w="3884" w:type="dxa"/>
          </w:tcPr>
          <w:p w14:paraId="2E02BD28"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37</w:t>
            </w:r>
          </w:p>
        </w:tc>
      </w:tr>
      <w:tr w:rsidR="007F43F6" w14:paraId="214509D9"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65AA4B92"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38</w:t>
            </w:r>
          </w:p>
        </w:tc>
        <w:tc>
          <w:tcPr>
            <w:tcW w:w="3884" w:type="dxa"/>
          </w:tcPr>
          <w:p w14:paraId="512205CA"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38</w:t>
            </w:r>
          </w:p>
        </w:tc>
      </w:tr>
      <w:tr w:rsidR="007F43F6" w14:paraId="6B209A22"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7097A026"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39</w:t>
            </w:r>
          </w:p>
        </w:tc>
        <w:tc>
          <w:tcPr>
            <w:tcW w:w="3884" w:type="dxa"/>
          </w:tcPr>
          <w:p w14:paraId="03E7B53D"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39</w:t>
            </w:r>
          </w:p>
        </w:tc>
      </w:tr>
      <w:tr w:rsidR="007F43F6" w14:paraId="19649295"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5CC5F44C"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40</w:t>
            </w:r>
          </w:p>
        </w:tc>
        <w:tc>
          <w:tcPr>
            <w:tcW w:w="3884" w:type="dxa"/>
          </w:tcPr>
          <w:p w14:paraId="313A01D2"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40</w:t>
            </w:r>
          </w:p>
        </w:tc>
      </w:tr>
      <w:tr w:rsidR="007F43F6" w14:paraId="799611FD" w14:textId="77777777" w:rsidTr="007F43F6">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063" w:type="dxa"/>
          </w:tcPr>
          <w:p w14:paraId="425827EF"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41</w:t>
            </w:r>
          </w:p>
        </w:tc>
        <w:tc>
          <w:tcPr>
            <w:tcW w:w="3884" w:type="dxa"/>
          </w:tcPr>
          <w:p w14:paraId="4B00D271"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41</w:t>
            </w:r>
          </w:p>
        </w:tc>
      </w:tr>
      <w:tr w:rsidR="007F43F6" w14:paraId="0F3BB75D"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0D3D080E"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42</w:t>
            </w:r>
          </w:p>
        </w:tc>
        <w:tc>
          <w:tcPr>
            <w:tcW w:w="3884" w:type="dxa"/>
          </w:tcPr>
          <w:p w14:paraId="796ABF59"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42</w:t>
            </w:r>
          </w:p>
        </w:tc>
      </w:tr>
      <w:tr w:rsidR="007F43F6" w14:paraId="201DA12E"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00F63259"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43</w:t>
            </w:r>
          </w:p>
        </w:tc>
        <w:tc>
          <w:tcPr>
            <w:tcW w:w="3884" w:type="dxa"/>
          </w:tcPr>
          <w:p w14:paraId="7FF61F59"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43</w:t>
            </w:r>
          </w:p>
        </w:tc>
      </w:tr>
      <w:tr w:rsidR="007F43F6" w14:paraId="23A95503"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2BBD2CDE"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44</w:t>
            </w:r>
          </w:p>
        </w:tc>
        <w:tc>
          <w:tcPr>
            <w:tcW w:w="3884" w:type="dxa"/>
          </w:tcPr>
          <w:p w14:paraId="136EFB3F"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44</w:t>
            </w:r>
          </w:p>
        </w:tc>
      </w:tr>
      <w:tr w:rsidR="007F43F6" w14:paraId="2BD268E1"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322F259D"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45</w:t>
            </w:r>
          </w:p>
        </w:tc>
        <w:tc>
          <w:tcPr>
            <w:tcW w:w="3884" w:type="dxa"/>
          </w:tcPr>
          <w:p w14:paraId="55C2C37D"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45</w:t>
            </w:r>
          </w:p>
        </w:tc>
      </w:tr>
      <w:tr w:rsidR="007F43F6" w14:paraId="3A313FBA"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420E4ABE"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46</w:t>
            </w:r>
          </w:p>
        </w:tc>
        <w:tc>
          <w:tcPr>
            <w:tcW w:w="3884" w:type="dxa"/>
          </w:tcPr>
          <w:p w14:paraId="39562E0B"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46</w:t>
            </w:r>
          </w:p>
        </w:tc>
      </w:tr>
      <w:tr w:rsidR="007F43F6" w14:paraId="05EDD38D"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0E669359"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47</w:t>
            </w:r>
          </w:p>
        </w:tc>
        <w:tc>
          <w:tcPr>
            <w:tcW w:w="3884" w:type="dxa"/>
          </w:tcPr>
          <w:p w14:paraId="102F6978"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47</w:t>
            </w:r>
          </w:p>
        </w:tc>
      </w:tr>
      <w:tr w:rsidR="007F43F6" w14:paraId="4D403E88" w14:textId="77777777" w:rsidTr="007F43F6">
        <w:trPr>
          <w:trHeight w:val="241"/>
          <w:jc w:val="center"/>
        </w:trPr>
        <w:tc>
          <w:tcPr>
            <w:cnfStyle w:val="001000000000" w:firstRow="0" w:lastRow="0" w:firstColumn="1" w:lastColumn="0" w:oddVBand="0" w:evenVBand="0" w:oddHBand="0" w:evenHBand="0" w:firstRowFirstColumn="0" w:firstRowLastColumn="0" w:lastRowFirstColumn="0" w:lastRowLastColumn="0"/>
            <w:tcW w:w="1063" w:type="dxa"/>
          </w:tcPr>
          <w:p w14:paraId="0FD9691F"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48</w:t>
            </w:r>
          </w:p>
        </w:tc>
        <w:tc>
          <w:tcPr>
            <w:tcW w:w="3884" w:type="dxa"/>
          </w:tcPr>
          <w:p w14:paraId="22A273C6"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48</w:t>
            </w:r>
          </w:p>
        </w:tc>
      </w:tr>
      <w:tr w:rsidR="007F43F6" w14:paraId="24241CED"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34ABCBD0"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49</w:t>
            </w:r>
          </w:p>
        </w:tc>
        <w:tc>
          <w:tcPr>
            <w:tcW w:w="3884" w:type="dxa"/>
          </w:tcPr>
          <w:p w14:paraId="3DB6AD53"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49</w:t>
            </w:r>
          </w:p>
        </w:tc>
      </w:tr>
      <w:tr w:rsidR="007F43F6" w14:paraId="7A6CFA22"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1876666C"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50</w:t>
            </w:r>
          </w:p>
        </w:tc>
        <w:tc>
          <w:tcPr>
            <w:tcW w:w="3884" w:type="dxa"/>
          </w:tcPr>
          <w:p w14:paraId="11440B2A"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50</w:t>
            </w:r>
          </w:p>
        </w:tc>
      </w:tr>
      <w:tr w:rsidR="007F43F6" w14:paraId="3433C648"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41C4ED2D" w14:textId="77777777" w:rsidR="007F43F6" w:rsidRDefault="007F43F6">
            <w:pPr>
              <w:jc w:val="center"/>
              <w:rPr>
                <w:rFonts w:ascii="Times New Roman" w:eastAsia="Times New Roman" w:hAnsi="Times New Roman" w:cs="Times New Roman"/>
                <w:highlight w:val="white"/>
              </w:rPr>
            </w:pPr>
          </w:p>
        </w:tc>
        <w:tc>
          <w:tcPr>
            <w:tcW w:w="3884" w:type="dxa"/>
          </w:tcPr>
          <w:p w14:paraId="3ACBB6E2" w14:textId="77777777" w:rsidR="007F43F6" w:rsidRDefault="007F43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bl>
    <w:p w14:paraId="414A8B41" w14:textId="77777777" w:rsidR="007F43F6" w:rsidRDefault="0019794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31</w:t>
      </w:r>
    </w:p>
    <w:p w14:paraId="63CD00F2" w14:textId="77777777" w:rsidR="007F43F6" w:rsidRDefault="007F43F6">
      <w:pPr>
        <w:jc w:val="center"/>
        <w:rPr>
          <w:rFonts w:ascii="Times New Roman" w:eastAsia="Times New Roman" w:hAnsi="Times New Roman" w:cs="Times New Roman"/>
          <w:b/>
          <w:sz w:val="24"/>
          <w:szCs w:val="24"/>
        </w:rPr>
      </w:pPr>
    </w:p>
    <w:tbl>
      <w:tblPr>
        <w:tblStyle w:val="a6"/>
        <w:tblW w:w="4947"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063"/>
        <w:gridCol w:w="3884"/>
      </w:tblGrid>
      <w:tr w:rsidR="007F43F6" w14:paraId="6AECCC1D" w14:textId="77777777" w:rsidTr="007F43F6">
        <w:trPr>
          <w:cnfStyle w:val="100000000000" w:firstRow="1" w:lastRow="0" w:firstColumn="0" w:lastColumn="0" w:oddVBand="0" w:evenVBand="0" w:oddHBand="0" w:evenHBand="0" w:firstRowFirstColumn="0" w:firstRowLastColumn="0" w:lastRowFirstColumn="0" w:lastRowLastColumn="0"/>
          <w:trHeight w:val="726"/>
          <w:jc w:val="center"/>
        </w:trPr>
        <w:tc>
          <w:tcPr>
            <w:cnfStyle w:val="001000000000" w:firstRow="0" w:lastRow="0" w:firstColumn="1" w:lastColumn="0" w:oddVBand="0" w:evenVBand="0" w:oddHBand="0" w:evenHBand="0" w:firstRowFirstColumn="0" w:firstRowLastColumn="0" w:lastRowFirstColumn="0" w:lastRowLastColumn="0"/>
            <w:tcW w:w="1063" w:type="dxa"/>
          </w:tcPr>
          <w:p w14:paraId="4AAA36EE"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Sr</w:t>
            </w:r>
          </w:p>
        </w:tc>
        <w:tc>
          <w:tcPr>
            <w:tcW w:w="3884" w:type="dxa"/>
          </w:tcPr>
          <w:p w14:paraId="7F0A1B54" w14:textId="77777777" w:rsidR="007F43F6" w:rsidRDefault="001979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Coumarin derivatives</w:t>
            </w:r>
          </w:p>
          <w:p w14:paraId="41C761AC" w14:textId="77777777" w:rsidR="007F43F6" w:rsidRDefault="001979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directed against the</w:t>
            </w:r>
          </w:p>
          <w:p w14:paraId="18FADC94" w14:textId="77777777" w:rsidR="007F43F6" w:rsidRDefault="001979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protein (DU-145)</w:t>
            </w:r>
          </w:p>
        </w:tc>
      </w:tr>
      <w:tr w:rsidR="007F43F6" w14:paraId="4DC9DAA4"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195F7723"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3884" w:type="dxa"/>
          </w:tcPr>
          <w:p w14:paraId="7E6A4444"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Molecule</w:t>
            </w:r>
          </w:p>
        </w:tc>
      </w:tr>
      <w:tr w:rsidR="007F43F6" w14:paraId="39E1DC22"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53D59BD2"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3884" w:type="dxa"/>
          </w:tcPr>
          <w:p w14:paraId="44C7A3C0"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1</w:t>
            </w:r>
          </w:p>
        </w:tc>
      </w:tr>
      <w:tr w:rsidR="007F43F6" w14:paraId="4DC0938E" w14:textId="77777777" w:rsidTr="007F43F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063" w:type="dxa"/>
          </w:tcPr>
          <w:p w14:paraId="28C6E6F5"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3884" w:type="dxa"/>
          </w:tcPr>
          <w:p w14:paraId="71972057"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2</w:t>
            </w:r>
          </w:p>
        </w:tc>
      </w:tr>
      <w:tr w:rsidR="007F43F6" w14:paraId="123B0C5B"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6FE9826E"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3884" w:type="dxa"/>
          </w:tcPr>
          <w:p w14:paraId="6C3D999D"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3</w:t>
            </w:r>
          </w:p>
        </w:tc>
      </w:tr>
      <w:tr w:rsidR="007F43F6" w14:paraId="34BF6FD9"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7E55BD52"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w:t>
            </w:r>
          </w:p>
        </w:tc>
        <w:tc>
          <w:tcPr>
            <w:tcW w:w="3884" w:type="dxa"/>
          </w:tcPr>
          <w:p w14:paraId="3A4CF0D2"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4</w:t>
            </w:r>
          </w:p>
        </w:tc>
      </w:tr>
      <w:tr w:rsidR="007F43F6" w14:paraId="240B1CC6" w14:textId="77777777" w:rsidTr="007F43F6">
        <w:trPr>
          <w:trHeight w:val="381"/>
          <w:jc w:val="center"/>
        </w:trPr>
        <w:tc>
          <w:tcPr>
            <w:cnfStyle w:val="001000000000" w:firstRow="0" w:lastRow="0" w:firstColumn="1" w:lastColumn="0" w:oddVBand="0" w:evenVBand="0" w:oddHBand="0" w:evenHBand="0" w:firstRowFirstColumn="0" w:firstRowLastColumn="0" w:lastRowFirstColumn="0" w:lastRowLastColumn="0"/>
            <w:tcW w:w="1063" w:type="dxa"/>
          </w:tcPr>
          <w:p w14:paraId="2F329D38"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w:t>
            </w:r>
          </w:p>
        </w:tc>
        <w:tc>
          <w:tcPr>
            <w:tcW w:w="3884" w:type="dxa"/>
          </w:tcPr>
          <w:p w14:paraId="43C62876"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5</w:t>
            </w:r>
          </w:p>
        </w:tc>
      </w:tr>
      <w:tr w:rsidR="007F43F6" w14:paraId="039F67C9"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595B8C9A"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w:t>
            </w:r>
          </w:p>
        </w:tc>
        <w:tc>
          <w:tcPr>
            <w:tcW w:w="3884" w:type="dxa"/>
          </w:tcPr>
          <w:p w14:paraId="282DE463"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6</w:t>
            </w:r>
          </w:p>
        </w:tc>
      </w:tr>
      <w:tr w:rsidR="007F43F6" w14:paraId="009092CB" w14:textId="77777777" w:rsidTr="007F43F6">
        <w:trPr>
          <w:trHeight w:val="241"/>
          <w:jc w:val="center"/>
        </w:trPr>
        <w:tc>
          <w:tcPr>
            <w:cnfStyle w:val="001000000000" w:firstRow="0" w:lastRow="0" w:firstColumn="1" w:lastColumn="0" w:oddVBand="0" w:evenVBand="0" w:oddHBand="0" w:evenHBand="0" w:firstRowFirstColumn="0" w:firstRowLastColumn="0" w:lastRowFirstColumn="0" w:lastRowLastColumn="0"/>
            <w:tcW w:w="1063" w:type="dxa"/>
          </w:tcPr>
          <w:p w14:paraId="155D37E1"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w:t>
            </w:r>
          </w:p>
        </w:tc>
        <w:tc>
          <w:tcPr>
            <w:tcW w:w="3884" w:type="dxa"/>
          </w:tcPr>
          <w:p w14:paraId="34356C82"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7</w:t>
            </w:r>
          </w:p>
        </w:tc>
      </w:tr>
      <w:tr w:rsidR="007F43F6" w14:paraId="7333990F"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455C27E0"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w:t>
            </w:r>
          </w:p>
        </w:tc>
        <w:tc>
          <w:tcPr>
            <w:tcW w:w="3884" w:type="dxa"/>
          </w:tcPr>
          <w:p w14:paraId="7B7283B4"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8</w:t>
            </w:r>
          </w:p>
        </w:tc>
      </w:tr>
      <w:tr w:rsidR="007F43F6" w14:paraId="2120155B"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1D83BA47"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w:t>
            </w:r>
          </w:p>
        </w:tc>
        <w:tc>
          <w:tcPr>
            <w:tcW w:w="3884" w:type="dxa"/>
          </w:tcPr>
          <w:p w14:paraId="618E09F0"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9</w:t>
            </w:r>
          </w:p>
        </w:tc>
      </w:tr>
      <w:tr w:rsidR="007F43F6" w14:paraId="6B194FE9"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66DFFD60"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w:t>
            </w:r>
          </w:p>
        </w:tc>
        <w:tc>
          <w:tcPr>
            <w:tcW w:w="3884" w:type="dxa"/>
          </w:tcPr>
          <w:p w14:paraId="3A084A5B"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11</w:t>
            </w:r>
          </w:p>
        </w:tc>
      </w:tr>
      <w:tr w:rsidR="007F43F6" w14:paraId="2BC8DD48" w14:textId="77777777" w:rsidTr="007F43F6">
        <w:trPr>
          <w:trHeight w:val="260"/>
          <w:jc w:val="center"/>
        </w:trPr>
        <w:tc>
          <w:tcPr>
            <w:cnfStyle w:val="001000000000" w:firstRow="0" w:lastRow="0" w:firstColumn="1" w:lastColumn="0" w:oddVBand="0" w:evenVBand="0" w:oddHBand="0" w:evenHBand="0" w:firstRowFirstColumn="0" w:firstRowLastColumn="0" w:lastRowFirstColumn="0" w:lastRowLastColumn="0"/>
            <w:tcW w:w="1063" w:type="dxa"/>
          </w:tcPr>
          <w:p w14:paraId="451B8917"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w:t>
            </w:r>
          </w:p>
        </w:tc>
        <w:tc>
          <w:tcPr>
            <w:tcW w:w="3884" w:type="dxa"/>
          </w:tcPr>
          <w:p w14:paraId="4C67237A"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12</w:t>
            </w:r>
          </w:p>
        </w:tc>
      </w:tr>
      <w:tr w:rsidR="007F43F6" w14:paraId="38F1BC8E"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53DDE474"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w:t>
            </w:r>
          </w:p>
        </w:tc>
        <w:tc>
          <w:tcPr>
            <w:tcW w:w="3884" w:type="dxa"/>
          </w:tcPr>
          <w:p w14:paraId="0292130E"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13</w:t>
            </w:r>
          </w:p>
        </w:tc>
      </w:tr>
      <w:tr w:rsidR="007F43F6" w14:paraId="16164E0B"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2CDB5D78"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w:t>
            </w:r>
          </w:p>
        </w:tc>
        <w:tc>
          <w:tcPr>
            <w:tcW w:w="3884" w:type="dxa"/>
          </w:tcPr>
          <w:p w14:paraId="769D92D1"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14</w:t>
            </w:r>
          </w:p>
        </w:tc>
      </w:tr>
      <w:tr w:rsidR="007F43F6" w14:paraId="3A05542A"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70BCC80C"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w:t>
            </w:r>
          </w:p>
        </w:tc>
        <w:tc>
          <w:tcPr>
            <w:tcW w:w="3884" w:type="dxa"/>
          </w:tcPr>
          <w:p w14:paraId="15535C37"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15</w:t>
            </w:r>
          </w:p>
        </w:tc>
      </w:tr>
      <w:tr w:rsidR="007F43F6" w14:paraId="13C39DD2" w14:textId="77777777" w:rsidTr="007F43F6">
        <w:trPr>
          <w:trHeight w:val="241"/>
          <w:jc w:val="center"/>
        </w:trPr>
        <w:tc>
          <w:tcPr>
            <w:cnfStyle w:val="001000000000" w:firstRow="0" w:lastRow="0" w:firstColumn="1" w:lastColumn="0" w:oddVBand="0" w:evenVBand="0" w:oddHBand="0" w:evenHBand="0" w:firstRowFirstColumn="0" w:firstRowLastColumn="0" w:lastRowFirstColumn="0" w:lastRowLastColumn="0"/>
            <w:tcW w:w="1063" w:type="dxa"/>
          </w:tcPr>
          <w:p w14:paraId="797AB335"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w:t>
            </w:r>
          </w:p>
        </w:tc>
        <w:tc>
          <w:tcPr>
            <w:tcW w:w="3884" w:type="dxa"/>
          </w:tcPr>
          <w:p w14:paraId="733A044B"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16</w:t>
            </w:r>
          </w:p>
        </w:tc>
      </w:tr>
      <w:tr w:rsidR="007F43F6" w14:paraId="4F96DF9D"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528A3C68"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w:t>
            </w:r>
          </w:p>
        </w:tc>
        <w:tc>
          <w:tcPr>
            <w:tcW w:w="3884" w:type="dxa"/>
          </w:tcPr>
          <w:p w14:paraId="1C3C47B0"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17</w:t>
            </w:r>
          </w:p>
        </w:tc>
      </w:tr>
      <w:tr w:rsidR="007F43F6" w14:paraId="400566EA"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6A0D581C"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w:t>
            </w:r>
          </w:p>
        </w:tc>
        <w:tc>
          <w:tcPr>
            <w:tcW w:w="3884" w:type="dxa"/>
          </w:tcPr>
          <w:p w14:paraId="1CFA0E5A"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18</w:t>
            </w:r>
          </w:p>
        </w:tc>
      </w:tr>
      <w:tr w:rsidR="007F43F6" w14:paraId="3CA2E312"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2A49FF24"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19</w:t>
            </w:r>
          </w:p>
        </w:tc>
        <w:tc>
          <w:tcPr>
            <w:tcW w:w="3884" w:type="dxa"/>
          </w:tcPr>
          <w:p w14:paraId="73CDE3A3"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19</w:t>
            </w:r>
          </w:p>
        </w:tc>
      </w:tr>
      <w:tr w:rsidR="007F43F6" w14:paraId="42E90FEE" w14:textId="77777777" w:rsidTr="007F43F6">
        <w:trPr>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4FEDF0F2"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w:t>
            </w:r>
          </w:p>
        </w:tc>
        <w:tc>
          <w:tcPr>
            <w:tcW w:w="3884" w:type="dxa"/>
          </w:tcPr>
          <w:p w14:paraId="764151B9"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20</w:t>
            </w:r>
          </w:p>
        </w:tc>
      </w:tr>
      <w:tr w:rsidR="007F43F6" w14:paraId="702070B6" w14:textId="77777777" w:rsidTr="007F43F6">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63" w:type="dxa"/>
          </w:tcPr>
          <w:p w14:paraId="021502B1" w14:textId="77777777" w:rsidR="007F43F6" w:rsidRDefault="0019794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w:t>
            </w:r>
          </w:p>
        </w:tc>
        <w:tc>
          <w:tcPr>
            <w:tcW w:w="3884" w:type="dxa"/>
          </w:tcPr>
          <w:p w14:paraId="7B1502FC"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21</w:t>
            </w:r>
          </w:p>
        </w:tc>
      </w:tr>
    </w:tbl>
    <w:p w14:paraId="2790EDEE" w14:textId="77777777" w:rsidR="007F43F6" w:rsidRDefault="0019794C">
      <w:pPr>
        <w:ind w:left="2880" w:firstLine="720"/>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4"/>
          <w:szCs w:val="24"/>
          <w:highlight w:val="white"/>
        </w:rPr>
        <w:t>Table 3.2</w:t>
      </w:r>
    </w:p>
    <w:p w14:paraId="7E048804" w14:textId="77777777" w:rsidR="007F43F6" w:rsidRDefault="007F43F6">
      <w:pPr>
        <w:rPr>
          <w:rFonts w:ascii="Times New Roman" w:eastAsia="Times New Roman" w:hAnsi="Times New Roman" w:cs="Times New Roman"/>
          <w:sz w:val="28"/>
          <w:szCs w:val="28"/>
        </w:rPr>
      </w:pPr>
    </w:p>
    <w:p w14:paraId="0EE30960" w14:textId="77777777" w:rsidR="007F43F6" w:rsidRDefault="0019794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Following docking results were obtained after docking of</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E101A"/>
          <w:sz w:val="24"/>
          <w:szCs w:val="24"/>
        </w:rPr>
        <w:t>5H8B</w:t>
      </w:r>
      <w:r>
        <w:rPr>
          <w:rFonts w:ascii="Times New Roman" w:eastAsia="Times New Roman" w:hAnsi="Times New Roman" w:cs="Times New Roman"/>
          <w:color w:val="000000"/>
          <w:sz w:val="24"/>
          <w:szCs w:val="24"/>
        </w:rPr>
        <w:t xml:space="preserve"> and 5YC1 with their respective coumarin. </w:t>
      </w:r>
      <w:proofErr w:type="spellStart"/>
      <w:r>
        <w:rPr>
          <w:rFonts w:ascii="Times New Roman" w:eastAsia="Times New Roman" w:hAnsi="Times New Roman" w:cs="Times New Roman"/>
          <w:color w:val="000000"/>
          <w:sz w:val="24"/>
          <w:szCs w:val="24"/>
        </w:rPr>
        <w:t>Vorinostate</w:t>
      </w:r>
      <w:proofErr w:type="spellEnd"/>
      <w:r>
        <w:rPr>
          <w:rFonts w:ascii="Times New Roman" w:eastAsia="Times New Roman" w:hAnsi="Times New Roman" w:cs="Times New Roman"/>
          <w:color w:val="000000"/>
          <w:sz w:val="24"/>
          <w:szCs w:val="24"/>
        </w:rPr>
        <w:t xml:space="preserve"> was used as a reference inhibitor molecule for both HCT-116 and DU-145.</w:t>
      </w:r>
    </w:p>
    <w:p w14:paraId="36EB6E89" w14:textId="77777777" w:rsidR="007F43F6" w:rsidRDefault="007F43F6">
      <w:pPr>
        <w:rPr>
          <w:rFonts w:ascii="Times New Roman" w:eastAsia="Times New Roman" w:hAnsi="Times New Roman" w:cs="Times New Roman"/>
          <w:b/>
          <w:sz w:val="28"/>
          <w:szCs w:val="28"/>
        </w:rPr>
      </w:pPr>
    </w:p>
    <w:p w14:paraId="00FC3C44" w14:textId="77777777" w:rsidR="007F43F6" w:rsidRDefault="007F43F6">
      <w:pPr>
        <w:rPr>
          <w:rFonts w:ascii="Times New Roman" w:eastAsia="Times New Roman" w:hAnsi="Times New Roman" w:cs="Times New Roman"/>
          <w:b/>
          <w:sz w:val="28"/>
          <w:szCs w:val="28"/>
        </w:rPr>
      </w:pPr>
    </w:p>
    <w:p w14:paraId="67A09C8C" w14:textId="77777777" w:rsidR="007F43F6" w:rsidRDefault="007F43F6">
      <w:pPr>
        <w:rPr>
          <w:rFonts w:ascii="Times New Roman" w:eastAsia="Times New Roman" w:hAnsi="Times New Roman" w:cs="Times New Roman"/>
          <w:b/>
          <w:sz w:val="28"/>
          <w:szCs w:val="28"/>
        </w:rPr>
      </w:pPr>
    </w:p>
    <w:p w14:paraId="17A28845" w14:textId="77777777" w:rsidR="007F43F6" w:rsidRDefault="007F43F6">
      <w:pPr>
        <w:rPr>
          <w:rFonts w:ascii="Times New Roman" w:eastAsia="Times New Roman" w:hAnsi="Times New Roman" w:cs="Times New Roman"/>
          <w:b/>
          <w:sz w:val="28"/>
          <w:szCs w:val="28"/>
        </w:rPr>
      </w:pPr>
    </w:p>
    <w:p w14:paraId="5152831A" w14:textId="77777777" w:rsidR="007F43F6" w:rsidRDefault="007F43F6">
      <w:pPr>
        <w:rPr>
          <w:rFonts w:ascii="Times New Roman" w:eastAsia="Times New Roman" w:hAnsi="Times New Roman" w:cs="Times New Roman"/>
          <w:b/>
          <w:sz w:val="28"/>
          <w:szCs w:val="28"/>
        </w:rPr>
      </w:pPr>
    </w:p>
    <w:p w14:paraId="657C5396" w14:textId="77777777" w:rsidR="007F43F6" w:rsidRDefault="0019794C">
      <w:pPr>
        <w:rPr>
          <w:rFonts w:ascii="Times New Roman" w:eastAsia="Times New Roman" w:hAnsi="Times New Roman" w:cs="Times New Roman"/>
          <w:b/>
          <w:color w:val="0E101A"/>
          <w:sz w:val="28"/>
          <w:szCs w:val="28"/>
        </w:rPr>
      </w:pPr>
      <w:r>
        <w:rPr>
          <w:rFonts w:ascii="Times New Roman" w:eastAsia="Times New Roman" w:hAnsi="Times New Roman" w:cs="Times New Roman"/>
          <w:b/>
          <w:sz w:val="28"/>
          <w:szCs w:val="28"/>
        </w:rPr>
        <w:t xml:space="preserve">For HCT-116: </w:t>
      </w:r>
      <w:r>
        <w:rPr>
          <w:rFonts w:ascii="Times New Roman" w:eastAsia="Times New Roman" w:hAnsi="Times New Roman" w:cs="Times New Roman"/>
          <w:b/>
          <w:color w:val="0E101A"/>
          <w:sz w:val="28"/>
          <w:szCs w:val="28"/>
        </w:rPr>
        <w:t>5H8B</w:t>
      </w:r>
    </w:p>
    <w:tbl>
      <w:tblPr>
        <w:tblStyle w:val="a7"/>
        <w:tblW w:w="902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617"/>
        <w:gridCol w:w="3101"/>
        <w:gridCol w:w="2869"/>
        <w:gridCol w:w="2439"/>
      </w:tblGrid>
      <w:tr w:rsidR="007F43F6" w14:paraId="0F5873D9" w14:textId="77777777" w:rsidTr="007F43F6">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617" w:type="dxa"/>
          </w:tcPr>
          <w:p w14:paraId="6D9F84D8"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Sr</w:t>
            </w:r>
          </w:p>
        </w:tc>
        <w:tc>
          <w:tcPr>
            <w:tcW w:w="3101" w:type="dxa"/>
          </w:tcPr>
          <w:p w14:paraId="1BB84D21" w14:textId="77777777" w:rsidR="007F43F6" w:rsidRDefault="001979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Molecule</w:t>
            </w:r>
          </w:p>
        </w:tc>
        <w:tc>
          <w:tcPr>
            <w:tcW w:w="2869" w:type="dxa"/>
          </w:tcPr>
          <w:p w14:paraId="0873ABCE" w14:textId="77777777" w:rsidR="007F43F6" w:rsidRDefault="0019794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Binding Energy (in kcal/mol)</w:t>
            </w:r>
          </w:p>
        </w:tc>
        <w:tc>
          <w:tcPr>
            <w:tcW w:w="2439" w:type="dxa"/>
          </w:tcPr>
          <w:p w14:paraId="5892B5E2" w14:textId="77777777" w:rsidR="007F43F6" w:rsidRDefault="007F43F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7F43F6" w14:paraId="34B9227B" w14:textId="77777777" w:rsidTr="007F43F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17" w:type="dxa"/>
          </w:tcPr>
          <w:p w14:paraId="4F611004"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w:t>
            </w:r>
          </w:p>
        </w:tc>
        <w:tc>
          <w:tcPr>
            <w:tcW w:w="3101" w:type="dxa"/>
          </w:tcPr>
          <w:p w14:paraId="59B04E88"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16</w:t>
            </w:r>
          </w:p>
        </w:tc>
        <w:tc>
          <w:tcPr>
            <w:tcW w:w="2869" w:type="dxa"/>
          </w:tcPr>
          <w:p w14:paraId="5BC19285"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-8.3</w:t>
            </w:r>
          </w:p>
        </w:tc>
        <w:tc>
          <w:tcPr>
            <w:tcW w:w="2439" w:type="dxa"/>
          </w:tcPr>
          <w:p w14:paraId="2C1ECD5D" w14:textId="77777777" w:rsidR="007F43F6" w:rsidRDefault="007F43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p>
        </w:tc>
      </w:tr>
      <w:tr w:rsidR="007F43F6" w14:paraId="4F2E046A" w14:textId="77777777" w:rsidTr="007F43F6">
        <w:trPr>
          <w:trHeight w:val="270"/>
        </w:trPr>
        <w:tc>
          <w:tcPr>
            <w:cnfStyle w:val="001000000000" w:firstRow="0" w:lastRow="0" w:firstColumn="1" w:lastColumn="0" w:oddVBand="0" w:evenVBand="0" w:oddHBand="0" w:evenHBand="0" w:firstRowFirstColumn="0" w:firstRowLastColumn="0" w:lastRowFirstColumn="0" w:lastRowLastColumn="0"/>
            <w:tcW w:w="617" w:type="dxa"/>
          </w:tcPr>
          <w:p w14:paraId="3D6C9D47"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w:t>
            </w:r>
          </w:p>
        </w:tc>
        <w:tc>
          <w:tcPr>
            <w:tcW w:w="3101" w:type="dxa"/>
          </w:tcPr>
          <w:p w14:paraId="0ADA8968"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36</w:t>
            </w:r>
          </w:p>
        </w:tc>
        <w:tc>
          <w:tcPr>
            <w:tcW w:w="2869" w:type="dxa"/>
          </w:tcPr>
          <w:p w14:paraId="7CD621BC"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-8.0</w:t>
            </w:r>
          </w:p>
        </w:tc>
        <w:tc>
          <w:tcPr>
            <w:tcW w:w="2439" w:type="dxa"/>
          </w:tcPr>
          <w:p w14:paraId="3DD92A06" w14:textId="77777777" w:rsidR="007F43F6" w:rsidRDefault="007F43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p>
        </w:tc>
      </w:tr>
      <w:tr w:rsidR="007F43F6" w14:paraId="259DDCA4" w14:textId="77777777" w:rsidTr="007F43F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17" w:type="dxa"/>
          </w:tcPr>
          <w:p w14:paraId="336C475A"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w:t>
            </w:r>
          </w:p>
        </w:tc>
        <w:tc>
          <w:tcPr>
            <w:tcW w:w="3101" w:type="dxa"/>
          </w:tcPr>
          <w:p w14:paraId="5BFA104D"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35</w:t>
            </w:r>
          </w:p>
        </w:tc>
        <w:tc>
          <w:tcPr>
            <w:tcW w:w="2869" w:type="dxa"/>
          </w:tcPr>
          <w:p w14:paraId="23503430"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-8.0</w:t>
            </w:r>
          </w:p>
        </w:tc>
        <w:tc>
          <w:tcPr>
            <w:tcW w:w="2439" w:type="dxa"/>
          </w:tcPr>
          <w:p w14:paraId="56EEE396" w14:textId="77777777" w:rsidR="007F43F6" w:rsidRDefault="007F43F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p>
        </w:tc>
      </w:tr>
      <w:tr w:rsidR="007F43F6" w14:paraId="2ECFFE16" w14:textId="77777777" w:rsidTr="007F43F6">
        <w:trPr>
          <w:trHeight w:val="270"/>
        </w:trPr>
        <w:tc>
          <w:tcPr>
            <w:cnfStyle w:val="001000000000" w:firstRow="0" w:lastRow="0" w:firstColumn="1" w:lastColumn="0" w:oddVBand="0" w:evenVBand="0" w:oddHBand="0" w:evenHBand="0" w:firstRowFirstColumn="0" w:firstRowLastColumn="0" w:lastRowFirstColumn="0" w:lastRowLastColumn="0"/>
            <w:tcW w:w="617" w:type="dxa"/>
          </w:tcPr>
          <w:p w14:paraId="34264FAD"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w:t>
            </w:r>
          </w:p>
        </w:tc>
        <w:tc>
          <w:tcPr>
            <w:tcW w:w="3101" w:type="dxa"/>
          </w:tcPr>
          <w:p w14:paraId="3CCB805B"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29</w:t>
            </w:r>
          </w:p>
        </w:tc>
        <w:tc>
          <w:tcPr>
            <w:tcW w:w="2869" w:type="dxa"/>
          </w:tcPr>
          <w:p w14:paraId="6607FB19"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-8.0</w:t>
            </w:r>
          </w:p>
        </w:tc>
        <w:tc>
          <w:tcPr>
            <w:tcW w:w="2439" w:type="dxa"/>
          </w:tcPr>
          <w:p w14:paraId="5B38D854" w14:textId="77777777" w:rsidR="007F43F6" w:rsidRDefault="007F43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p>
        </w:tc>
      </w:tr>
      <w:tr w:rsidR="007F43F6" w14:paraId="5D711A02" w14:textId="77777777" w:rsidTr="007F43F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17" w:type="dxa"/>
          </w:tcPr>
          <w:p w14:paraId="7C535739"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5</w:t>
            </w:r>
          </w:p>
        </w:tc>
        <w:tc>
          <w:tcPr>
            <w:tcW w:w="3101" w:type="dxa"/>
          </w:tcPr>
          <w:p w14:paraId="24461F9E"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31</w:t>
            </w:r>
          </w:p>
        </w:tc>
        <w:tc>
          <w:tcPr>
            <w:tcW w:w="2869" w:type="dxa"/>
          </w:tcPr>
          <w:p w14:paraId="3137B842"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-7.9</w:t>
            </w:r>
          </w:p>
        </w:tc>
        <w:tc>
          <w:tcPr>
            <w:tcW w:w="2439" w:type="dxa"/>
          </w:tcPr>
          <w:p w14:paraId="41A476DF" w14:textId="77777777" w:rsidR="007F43F6" w:rsidRDefault="007F43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p>
        </w:tc>
      </w:tr>
      <w:tr w:rsidR="007F43F6" w14:paraId="1FBA79F1" w14:textId="77777777" w:rsidTr="007F43F6">
        <w:trPr>
          <w:trHeight w:val="399"/>
        </w:trPr>
        <w:tc>
          <w:tcPr>
            <w:cnfStyle w:val="001000000000" w:firstRow="0" w:lastRow="0" w:firstColumn="1" w:lastColumn="0" w:oddVBand="0" w:evenVBand="0" w:oddHBand="0" w:evenHBand="0" w:firstRowFirstColumn="0" w:firstRowLastColumn="0" w:lastRowFirstColumn="0" w:lastRowLastColumn="0"/>
            <w:tcW w:w="617" w:type="dxa"/>
          </w:tcPr>
          <w:p w14:paraId="56FFA620"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6</w:t>
            </w:r>
          </w:p>
        </w:tc>
        <w:tc>
          <w:tcPr>
            <w:tcW w:w="3101" w:type="dxa"/>
          </w:tcPr>
          <w:p w14:paraId="28950CF1"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32</w:t>
            </w:r>
          </w:p>
        </w:tc>
        <w:tc>
          <w:tcPr>
            <w:tcW w:w="2869" w:type="dxa"/>
          </w:tcPr>
          <w:p w14:paraId="791E41EE"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-7.9</w:t>
            </w:r>
          </w:p>
        </w:tc>
        <w:tc>
          <w:tcPr>
            <w:tcW w:w="2439" w:type="dxa"/>
          </w:tcPr>
          <w:p w14:paraId="18D43323" w14:textId="77777777" w:rsidR="007F43F6" w:rsidRDefault="007F43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p>
        </w:tc>
      </w:tr>
      <w:tr w:rsidR="007F43F6" w14:paraId="524AC082" w14:textId="77777777" w:rsidTr="007F43F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17" w:type="dxa"/>
          </w:tcPr>
          <w:p w14:paraId="4FE4DD2E"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7</w:t>
            </w:r>
          </w:p>
        </w:tc>
        <w:tc>
          <w:tcPr>
            <w:tcW w:w="3101" w:type="dxa"/>
          </w:tcPr>
          <w:p w14:paraId="1A060441"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35</w:t>
            </w:r>
          </w:p>
        </w:tc>
        <w:tc>
          <w:tcPr>
            <w:tcW w:w="2869" w:type="dxa"/>
          </w:tcPr>
          <w:p w14:paraId="73DE0395"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-7.8</w:t>
            </w:r>
          </w:p>
        </w:tc>
        <w:tc>
          <w:tcPr>
            <w:tcW w:w="2439" w:type="dxa"/>
          </w:tcPr>
          <w:p w14:paraId="273C6065" w14:textId="77777777" w:rsidR="007F43F6" w:rsidRDefault="007F43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p>
        </w:tc>
      </w:tr>
      <w:tr w:rsidR="007F43F6" w14:paraId="2DA83FE7" w14:textId="77777777" w:rsidTr="007F43F6">
        <w:trPr>
          <w:trHeight w:val="255"/>
        </w:trPr>
        <w:tc>
          <w:tcPr>
            <w:cnfStyle w:val="001000000000" w:firstRow="0" w:lastRow="0" w:firstColumn="1" w:lastColumn="0" w:oddVBand="0" w:evenVBand="0" w:oddHBand="0" w:evenHBand="0" w:firstRowFirstColumn="0" w:firstRowLastColumn="0" w:lastRowFirstColumn="0" w:lastRowLastColumn="0"/>
            <w:tcW w:w="617" w:type="dxa"/>
          </w:tcPr>
          <w:p w14:paraId="18C80F73"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8</w:t>
            </w:r>
          </w:p>
        </w:tc>
        <w:tc>
          <w:tcPr>
            <w:tcW w:w="3101" w:type="dxa"/>
          </w:tcPr>
          <w:p w14:paraId="4E05688C"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17</w:t>
            </w:r>
          </w:p>
        </w:tc>
        <w:tc>
          <w:tcPr>
            <w:tcW w:w="2869" w:type="dxa"/>
          </w:tcPr>
          <w:p w14:paraId="40889E6C"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-7.8</w:t>
            </w:r>
          </w:p>
        </w:tc>
        <w:tc>
          <w:tcPr>
            <w:tcW w:w="2439" w:type="dxa"/>
          </w:tcPr>
          <w:p w14:paraId="54326DB9" w14:textId="77777777" w:rsidR="007F43F6" w:rsidRDefault="007F43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p>
        </w:tc>
      </w:tr>
      <w:tr w:rsidR="007F43F6" w14:paraId="1068CE53" w14:textId="77777777" w:rsidTr="007F43F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17" w:type="dxa"/>
          </w:tcPr>
          <w:p w14:paraId="2AA857C3"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w:t>
            </w:r>
          </w:p>
        </w:tc>
        <w:tc>
          <w:tcPr>
            <w:tcW w:w="3101" w:type="dxa"/>
          </w:tcPr>
          <w:p w14:paraId="173B9B53"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34</w:t>
            </w:r>
          </w:p>
        </w:tc>
        <w:tc>
          <w:tcPr>
            <w:tcW w:w="2869" w:type="dxa"/>
          </w:tcPr>
          <w:p w14:paraId="64C27D91"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-7.7</w:t>
            </w:r>
          </w:p>
        </w:tc>
        <w:tc>
          <w:tcPr>
            <w:tcW w:w="2439" w:type="dxa"/>
          </w:tcPr>
          <w:p w14:paraId="14580948" w14:textId="77777777" w:rsidR="007F43F6" w:rsidRDefault="007F43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p>
        </w:tc>
      </w:tr>
      <w:tr w:rsidR="007F43F6" w14:paraId="07B3E264" w14:textId="77777777" w:rsidTr="007F43F6">
        <w:trPr>
          <w:trHeight w:val="270"/>
        </w:trPr>
        <w:tc>
          <w:tcPr>
            <w:cnfStyle w:val="001000000000" w:firstRow="0" w:lastRow="0" w:firstColumn="1" w:lastColumn="0" w:oddVBand="0" w:evenVBand="0" w:oddHBand="0" w:evenHBand="0" w:firstRowFirstColumn="0" w:firstRowLastColumn="0" w:lastRowFirstColumn="0" w:lastRowLastColumn="0"/>
            <w:tcW w:w="617" w:type="dxa"/>
          </w:tcPr>
          <w:p w14:paraId="1FBFFE5A"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10</w:t>
            </w:r>
          </w:p>
        </w:tc>
        <w:tc>
          <w:tcPr>
            <w:tcW w:w="3101" w:type="dxa"/>
          </w:tcPr>
          <w:p w14:paraId="238D7F04"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33</w:t>
            </w:r>
          </w:p>
        </w:tc>
        <w:tc>
          <w:tcPr>
            <w:tcW w:w="2869" w:type="dxa"/>
          </w:tcPr>
          <w:p w14:paraId="064E7866"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-7.4</w:t>
            </w:r>
          </w:p>
        </w:tc>
        <w:tc>
          <w:tcPr>
            <w:tcW w:w="2439" w:type="dxa"/>
          </w:tcPr>
          <w:p w14:paraId="0B6DA086"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0.0</w:t>
            </w:r>
          </w:p>
        </w:tc>
      </w:tr>
    </w:tbl>
    <w:p w14:paraId="1B00C22A"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4"/>
          <w:szCs w:val="24"/>
          <w:highlight w:val="white"/>
        </w:rPr>
        <w:t>Table 3.</w:t>
      </w:r>
      <w:r>
        <w:rPr>
          <w:rFonts w:ascii="Times New Roman" w:eastAsia="Times New Roman" w:hAnsi="Times New Roman" w:cs="Times New Roman"/>
          <w:b/>
          <w:sz w:val="24"/>
          <w:szCs w:val="24"/>
        </w:rPr>
        <w:t>3</w:t>
      </w:r>
    </w:p>
    <w:p w14:paraId="072582B4" w14:textId="77777777" w:rsidR="007F43F6" w:rsidRDefault="007F43F6">
      <w:pPr>
        <w:rPr>
          <w:rFonts w:ascii="Times New Roman" w:eastAsia="Times New Roman" w:hAnsi="Times New Roman" w:cs="Times New Roman"/>
          <w:b/>
          <w:sz w:val="28"/>
          <w:szCs w:val="28"/>
        </w:rPr>
      </w:pPr>
    </w:p>
    <w:p w14:paraId="4513E4C5"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 DU-145: 5YC1</w:t>
      </w:r>
    </w:p>
    <w:p w14:paraId="273C27F1" w14:textId="77777777" w:rsidR="007F43F6" w:rsidRDefault="007F43F6">
      <w:pPr>
        <w:jc w:val="center"/>
        <w:rPr>
          <w:rFonts w:ascii="Times New Roman" w:eastAsia="Times New Roman" w:hAnsi="Times New Roman" w:cs="Times New Roman"/>
          <w:highlight w:val="white"/>
        </w:rPr>
      </w:pPr>
    </w:p>
    <w:tbl>
      <w:tblPr>
        <w:tblStyle w:val="a8"/>
        <w:tblW w:w="902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617"/>
        <w:gridCol w:w="3101"/>
        <w:gridCol w:w="2869"/>
        <w:gridCol w:w="2439"/>
      </w:tblGrid>
      <w:tr w:rsidR="007F43F6" w14:paraId="7969EF99" w14:textId="77777777" w:rsidTr="007F43F6">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617" w:type="dxa"/>
          </w:tcPr>
          <w:p w14:paraId="49D5223D"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Sr</w:t>
            </w:r>
          </w:p>
        </w:tc>
        <w:tc>
          <w:tcPr>
            <w:tcW w:w="3101" w:type="dxa"/>
          </w:tcPr>
          <w:p w14:paraId="108F6843" w14:textId="77777777" w:rsidR="007F43F6" w:rsidRDefault="0019794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Molecule Label</w:t>
            </w:r>
          </w:p>
        </w:tc>
        <w:tc>
          <w:tcPr>
            <w:tcW w:w="2869" w:type="dxa"/>
          </w:tcPr>
          <w:p w14:paraId="689F8D9B" w14:textId="77777777" w:rsidR="007F43F6" w:rsidRDefault="0019794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Binding Energy (in kcal/mol)</w:t>
            </w:r>
          </w:p>
        </w:tc>
        <w:tc>
          <w:tcPr>
            <w:tcW w:w="2439" w:type="dxa"/>
          </w:tcPr>
          <w:p w14:paraId="4C086726" w14:textId="77777777" w:rsidR="007F43F6" w:rsidRDefault="007F43F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7F43F6" w14:paraId="77765071" w14:textId="77777777" w:rsidTr="007F43F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17" w:type="dxa"/>
          </w:tcPr>
          <w:p w14:paraId="7019B5C4"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1.</w:t>
            </w:r>
          </w:p>
        </w:tc>
        <w:tc>
          <w:tcPr>
            <w:tcW w:w="3101" w:type="dxa"/>
          </w:tcPr>
          <w:p w14:paraId="255F23B4"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11</w:t>
            </w:r>
          </w:p>
        </w:tc>
        <w:tc>
          <w:tcPr>
            <w:tcW w:w="2869" w:type="dxa"/>
          </w:tcPr>
          <w:p w14:paraId="4DE981D6"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-8.7</w:t>
            </w:r>
          </w:p>
        </w:tc>
        <w:tc>
          <w:tcPr>
            <w:tcW w:w="2439" w:type="dxa"/>
          </w:tcPr>
          <w:p w14:paraId="1226D998" w14:textId="77777777" w:rsidR="007F43F6" w:rsidRDefault="007F43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p>
        </w:tc>
      </w:tr>
      <w:tr w:rsidR="007F43F6" w14:paraId="096511DD" w14:textId="77777777" w:rsidTr="007F43F6">
        <w:trPr>
          <w:trHeight w:val="270"/>
        </w:trPr>
        <w:tc>
          <w:tcPr>
            <w:cnfStyle w:val="001000000000" w:firstRow="0" w:lastRow="0" w:firstColumn="1" w:lastColumn="0" w:oddVBand="0" w:evenVBand="0" w:oddHBand="0" w:evenHBand="0" w:firstRowFirstColumn="0" w:firstRowLastColumn="0" w:lastRowFirstColumn="0" w:lastRowLastColumn="0"/>
            <w:tcW w:w="617" w:type="dxa"/>
          </w:tcPr>
          <w:p w14:paraId="10F8F00C"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2.</w:t>
            </w:r>
          </w:p>
        </w:tc>
        <w:tc>
          <w:tcPr>
            <w:tcW w:w="3101" w:type="dxa"/>
          </w:tcPr>
          <w:p w14:paraId="391DAC8A"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18</w:t>
            </w:r>
          </w:p>
        </w:tc>
        <w:tc>
          <w:tcPr>
            <w:tcW w:w="2869" w:type="dxa"/>
          </w:tcPr>
          <w:p w14:paraId="4270FC1B"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-8.3</w:t>
            </w:r>
          </w:p>
        </w:tc>
        <w:tc>
          <w:tcPr>
            <w:tcW w:w="2439" w:type="dxa"/>
          </w:tcPr>
          <w:p w14:paraId="038466B6" w14:textId="77777777" w:rsidR="007F43F6" w:rsidRDefault="007F43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p>
        </w:tc>
      </w:tr>
      <w:tr w:rsidR="007F43F6" w14:paraId="41844AC7" w14:textId="77777777" w:rsidTr="007F43F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17" w:type="dxa"/>
          </w:tcPr>
          <w:p w14:paraId="056AF22D"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3.</w:t>
            </w:r>
          </w:p>
        </w:tc>
        <w:tc>
          <w:tcPr>
            <w:tcW w:w="3101" w:type="dxa"/>
          </w:tcPr>
          <w:p w14:paraId="72D9663C"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10</w:t>
            </w:r>
          </w:p>
        </w:tc>
        <w:tc>
          <w:tcPr>
            <w:tcW w:w="2869" w:type="dxa"/>
          </w:tcPr>
          <w:p w14:paraId="19340D5A" w14:textId="77777777" w:rsidR="007F43F6" w:rsidRDefault="0019794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-8.2</w:t>
            </w:r>
          </w:p>
        </w:tc>
        <w:tc>
          <w:tcPr>
            <w:tcW w:w="2439" w:type="dxa"/>
          </w:tcPr>
          <w:p w14:paraId="7CF0EB6A" w14:textId="77777777" w:rsidR="007F43F6" w:rsidRDefault="007F43F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p>
        </w:tc>
      </w:tr>
      <w:tr w:rsidR="007F43F6" w14:paraId="3D18122D" w14:textId="77777777" w:rsidTr="007F43F6">
        <w:trPr>
          <w:trHeight w:val="270"/>
        </w:trPr>
        <w:tc>
          <w:tcPr>
            <w:cnfStyle w:val="001000000000" w:firstRow="0" w:lastRow="0" w:firstColumn="1" w:lastColumn="0" w:oddVBand="0" w:evenVBand="0" w:oddHBand="0" w:evenHBand="0" w:firstRowFirstColumn="0" w:firstRowLastColumn="0" w:lastRowFirstColumn="0" w:lastRowLastColumn="0"/>
            <w:tcW w:w="617" w:type="dxa"/>
          </w:tcPr>
          <w:p w14:paraId="0B358525"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4.</w:t>
            </w:r>
          </w:p>
        </w:tc>
        <w:tc>
          <w:tcPr>
            <w:tcW w:w="3101" w:type="dxa"/>
          </w:tcPr>
          <w:p w14:paraId="1F418F8B"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8</w:t>
            </w:r>
          </w:p>
        </w:tc>
        <w:tc>
          <w:tcPr>
            <w:tcW w:w="2869" w:type="dxa"/>
          </w:tcPr>
          <w:p w14:paraId="312C9CB1"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-8.2</w:t>
            </w:r>
          </w:p>
        </w:tc>
        <w:tc>
          <w:tcPr>
            <w:tcW w:w="2439" w:type="dxa"/>
          </w:tcPr>
          <w:p w14:paraId="1783F9EF" w14:textId="77777777" w:rsidR="007F43F6" w:rsidRDefault="007F43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p>
        </w:tc>
      </w:tr>
      <w:tr w:rsidR="007F43F6" w14:paraId="6B97123A" w14:textId="77777777" w:rsidTr="007F43F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17" w:type="dxa"/>
          </w:tcPr>
          <w:p w14:paraId="5F7E25B5"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5</w:t>
            </w:r>
          </w:p>
        </w:tc>
        <w:tc>
          <w:tcPr>
            <w:tcW w:w="3101" w:type="dxa"/>
          </w:tcPr>
          <w:p w14:paraId="05797709"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19</w:t>
            </w:r>
          </w:p>
        </w:tc>
        <w:tc>
          <w:tcPr>
            <w:tcW w:w="2869" w:type="dxa"/>
          </w:tcPr>
          <w:p w14:paraId="1FD8456D"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-8.1</w:t>
            </w:r>
          </w:p>
        </w:tc>
        <w:tc>
          <w:tcPr>
            <w:tcW w:w="2439" w:type="dxa"/>
          </w:tcPr>
          <w:p w14:paraId="46EC2011" w14:textId="77777777" w:rsidR="007F43F6" w:rsidRDefault="007F43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p>
        </w:tc>
      </w:tr>
      <w:tr w:rsidR="007F43F6" w14:paraId="17B860AA" w14:textId="77777777" w:rsidTr="007F43F6">
        <w:trPr>
          <w:trHeight w:val="399"/>
        </w:trPr>
        <w:tc>
          <w:tcPr>
            <w:cnfStyle w:val="001000000000" w:firstRow="0" w:lastRow="0" w:firstColumn="1" w:lastColumn="0" w:oddVBand="0" w:evenVBand="0" w:oddHBand="0" w:evenHBand="0" w:firstRowFirstColumn="0" w:firstRowLastColumn="0" w:lastRowFirstColumn="0" w:lastRowLastColumn="0"/>
            <w:tcW w:w="617" w:type="dxa"/>
          </w:tcPr>
          <w:p w14:paraId="1DA3240C"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6</w:t>
            </w:r>
          </w:p>
        </w:tc>
        <w:tc>
          <w:tcPr>
            <w:tcW w:w="3101" w:type="dxa"/>
          </w:tcPr>
          <w:p w14:paraId="16AAA645"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16</w:t>
            </w:r>
          </w:p>
        </w:tc>
        <w:tc>
          <w:tcPr>
            <w:tcW w:w="2869" w:type="dxa"/>
          </w:tcPr>
          <w:p w14:paraId="2BB96A9A"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-8.1</w:t>
            </w:r>
          </w:p>
        </w:tc>
        <w:tc>
          <w:tcPr>
            <w:tcW w:w="2439" w:type="dxa"/>
          </w:tcPr>
          <w:p w14:paraId="033B5F01" w14:textId="77777777" w:rsidR="007F43F6" w:rsidRDefault="007F43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p>
        </w:tc>
      </w:tr>
      <w:tr w:rsidR="007F43F6" w14:paraId="493D5A07" w14:textId="77777777" w:rsidTr="007F43F6">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17" w:type="dxa"/>
          </w:tcPr>
          <w:p w14:paraId="17610F30"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7</w:t>
            </w:r>
          </w:p>
        </w:tc>
        <w:tc>
          <w:tcPr>
            <w:tcW w:w="3101" w:type="dxa"/>
          </w:tcPr>
          <w:p w14:paraId="01905C1D"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13</w:t>
            </w:r>
          </w:p>
        </w:tc>
        <w:tc>
          <w:tcPr>
            <w:tcW w:w="2869" w:type="dxa"/>
          </w:tcPr>
          <w:p w14:paraId="1A2A7671"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-8.1</w:t>
            </w:r>
          </w:p>
        </w:tc>
        <w:tc>
          <w:tcPr>
            <w:tcW w:w="2439" w:type="dxa"/>
          </w:tcPr>
          <w:p w14:paraId="6A0E7F7A" w14:textId="77777777" w:rsidR="007F43F6" w:rsidRDefault="007F43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p>
        </w:tc>
      </w:tr>
      <w:tr w:rsidR="007F43F6" w14:paraId="54AC75B8" w14:textId="77777777" w:rsidTr="007F43F6">
        <w:trPr>
          <w:trHeight w:val="255"/>
        </w:trPr>
        <w:tc>
          <w:tcPr>
            <w:cnfStyle w:val="001000000000" w:firstRow="0" w:lastRow="0" w:firstColumn="1" w:lastColumn="0" w:oddVBand="0" w:evenVBand="0" w:oddHBand="0" w:evenHBand="0" w:firstRowFirstColumn="0" w:firstRowLastColumn="0" w:lastRowFirstColumn="0" w:lastRowLastColumn="0"/>
            <w:tcW w:w="617" w:type="dxa"/>
          </w:tcPr>
          <w:p w14:paraId="51B39383"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8</w:t>
            </w:r>
          </w:p>
        </w:tc>
        <w:tc>
          <w:tcPr>
            <w:tcW w:w="3101" w:type="dxa"/>
          </w:tcPr>
          <w:p w14:paraId="712EE1AD"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rPr>
              <w:t>7</w:t>
            </w:r>
          </w:p>
        </w:tc>
        <w:tc>
          <w:tcPr>
            <w:tcW w:w="2869" w:type="dxa"/>
          </w:tcPr>
          <w:p w14:paraId="2E94A8ED" w14:textId="77777777" w:rsidR="007F43F6" w:rsidRDefault="00197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-8.1</w:t>
            </w:r>
          </w:p>
        </w:tc>
        <w:tc>
          <w:tcPr>
            <w:tcW w:w="2439" w:type="dxa"/>
          </w:tcPr>
          <w:p w14:paraId="18216856" w14:textId="77777777" w:rsidR="007F43F6" w:rsidRDefault="007F43F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highlight w:val="white"/>
              </w:rPr>
            </w:pPr>
          </w:p>
        </w:tc>
      </w:tr>
      <w:tr w:rsidR="007F43F6" w14:paraId="423101A0" w14:textId="77777777" w:rsidTr="007F43F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17" w:type="dxa"/>
          </w:tcPr>
          <w:p w14:paraId="772D02CF" w14:textId="77777777" w:rsidR="007F43F6" w:rsidRDefault="0019794C">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9</w:t>
            </w:r>
          </w:p>
        </w:tc>
        <w:tc>
          <w:tcPr>
            <w:tcW w:w="3101" w:type="dxa"/>
          </w:tcPr>
          <w:p w14:paraId="14D1BFC7"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20</w:t>
            </w:r>
          </w:p>
        </w:tc>
        <w:tc>
          <w:tcPr>
            <w:tcW w:w="2869" w:type="dxa"/>
          </w:tcPr>
          <w:p w14:paraId="4DB70371" w14:textId="77777777" w:rsidR="007F43F6" w:rsidRDefault="00197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r>
              <w:rPr>
                <w:rFonts w:ascii="Times New Roman" w:eastAsia="Times New Roman" w:hAnsi="Times New Roman" w:cs="Times New Roman"/>
                <w:highlight w:val="white"/>
              </w:rPr>
              <w:t>-8.0</w:t>
            </w:r>
          </w:p>
        </w:tc>
        <w:tc>
          <w:tcPr>
            <w:tcW w:w="2439" w:type="dxa"/>
          </w:tcPr>
          <w:p w14:paraId="010BF134" w14:textId="77777777" w:rsidR="007F43F6" w:rsidRDefault="007F43F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highlight w:val="white"/>
              </w:rPr>
            </w:pPr>
          </w:p>
        </w:tc>
      </w:tr>
    </w:tbl>
    <w:p w14:paraId="6D1837A2" w14:textId="77777777" w:rsidR="007F43F6" w:rsidRDefault="007F43F6">
      <w:pPr>
        <w:rPr>
          <w:rFonts w:ascii="Times New Roman" w:eastAsia="Times New Roman" w:hAnsi="Times New Roman" w:cs="Times New Roman"/>
          <w:b/>
          <w:sz w:val="28"/>
          <w:szCs w:val="28"/>
        </w:rPr>
      </w:pPr>
    </w:p>
    <w:p w14:paraId="551B255B"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highlight w:val="white"/>
        </w:rPr>
        <w:t>Table 3.</w:t>
      </w:r>
      <w:r>
        <w:rPr>
          <w:rFonts w:ascii="Times New Roman" w:eastAsia="Times New Roman" w:hAnsi="Times New Roman" w:cs="Times New Roman"/>
          <w:b/>
          <w:sz w:val="24"/>
          <w:szCs w:val="24"/>
        </w:rPr>
        <w:t>4</w:t>
      </w:r>
    </w:p>
    <w:p w14:paraId="0D74F64B" w14:textId="77777777" w:rsidR="007F43F6" w:rsidRDefault="007F43F6">
      <w:pPr>
        <w:rPr>
          <w:rFonts w:ascii="Times New Roman" w:eastAsia="Times New Roman" w:hAnsi="Times New Roman" w:cs="Times New Roman"/>
          <w:sz w:val="24"/>
          <w:szCs w:val="24"/>
        </w:rPr>
      </w:pPr>
    </w:p>
    <w:p w14:paraId="5B1953BE" w14:textId="77777777" w:rsidR="007F43F6" w:rsidRDefault="0019794C">
      <w:pPr>
        <w:rPr>
          <w:rFonts w:ascii="Times New Roman" w:eastAsia="Times New Roman" w:hAnsi="Times New Roman" w:cs="Times New Roman"/>
          <w:sz w:val="24"/>
          <w:szCs w:val="24"/>
        </w:rPr>
      </w:pPr>
      <w:r>
        <w:rPr>
          <w:rFonts w:ascii="Times New Roman" w:eastAsia="Times New Roman" w:hAnsi="Times New Roman" w:cs="Times New Roman"/>
          <w:sz w:val="24"/>
          <w:szCs w:val="24"/>
        </w:rPr>
        <w:t>Order of binding of Coumarin derivatives with respect to binding energy:</w:t>
      </w:r>
    </w:p>
    <w:p w14:paraId="75AE7836" w14:textId="77777777" w:rsidR="007F43F6" w:rsidRDefault="0019794C">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)5H8B:         molecule (16) &lt; molecule (</w:t>
      </w:r>
      <w:proofErr w:type="gramStart"/>
      <w:r>
        <w:rPr>
          <w:rFonts w:ascii="Times New Roman" w:eastAsia="Times New Roman" w:hAnsi="Times New Roman" w:cs="Times New Roman"/>
          <w:sz w:val="24"/>
          <w:szCs w:val="24"/>
        </w:rPr>
        <w:t>36)&lt;</w:t>
      </w:r>
      <w:proofErr w:type="gramEnd"/>
      <w:r>
        <w:rPr>
          <w:rFonts w:ascii="Times New Roman" w:eastAsia="Times New Roman" w:hAnsi="Times New Roman" w:cs="Times New Roman"/>
          <w:sz w:val="24"/>
          <w:szCs w:val="24"/>
        </w:rPr>
        <w:t xml:space="preserve"> molecule (35)&lt; molecule (29)</w:t>
      </w:r>
    </w:p>
    <w:p w14:paraId="4146A7CD" w14:textId="77777777" w:rsidR="007F43F6" w:rsidRDefault="0019794C">
      <w:pPr>
        <w:rPr>
          <w:rFonts w:ascii="Times New Roman" w:eastAsia="Times New Roman" w:hAnsi="Times New Roman" w:cs="Times New Roman"/>
          <w:sz w:val="24"/>
          <w:szCs w:val="24"/>
        </w:rPr>
      </w:pPr>
      <w:r>
        <w:rPr>
          <w:rFonts w:ascii="Times New Roman" w:eastAsia="Times New Roman" w:hAnsi="Times New Roman" w:cs="Times New Roman"/>
          <w:sz w:val="24"/>
          <w:szCs w:val="24"/>
        </w:rPr>
        <w:t>(ii)5YC1:       molecule (11) &lt; molecule (</w:t>
      </w:r>
      <w:proofErr w:type="gramStart"/>
      <w:r>
        <w:rPr>
          <w:rFonts w:ascii="Times New Roman" w:eastAsia="Times New Roman" w:hAnsi="Times New Roman" w:cs="Times New Roman"/>
          <w:sz w:val="24"/>
          <w:szCs w:val="24"/>
        </w:rPr>
        <w:t>18)&lt;</w:t>
      </w:r>
      <w:proofErr w:type="gramEnd"/>
      <w:r>
        <w:rPr>
          <w:rFonts w:ascii="Times New Roman" w:eastAsia="Times New Roman" w:hAnsi="Times New Roman" w:cs="Times New Roman"/>
          <w:sz w:val="24"/>
          <w:szCs w:val="24"/>
        </w:rPr>
        <w:t xml:space="preserve"> molecule (10)&lt; molecule(8) </w:t>
      </w:r>
    </w:p>
    <w:p w14:paraId="4EA04ACC" w14:textId="77777777" w:rsidR="007F43F6" w:rsidRDefault="007F43F6">
      <w:pPr>
        <w:rPr>
          <w:rFonts w:ascii="Times New Roman" w:eastAsia="Times New Roman" w:hAnsi="Times New Roman" w:cs="Times New Roman"/>
          <w:sz w:val="24"/>
          <w:szCs w:val="24"/>
        </w:rPr>
      </w:pPr>
    </w:p>
    <w:p w14:paraId="76626074" w14:textId="77777777" w:rsidR="007F43F6" w:rsidRDefault="001979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docking results suggested </w:t>
      </w:r>
      <w:r>
        <w:rPr>
          <w:rFonts w:ascii="Times New Roman" w:eastAsia="Times New Roman" w:hAnsi="Times New Roman" w:cs="Times New Roman"/>
          <w:sz w:val="24"/>
          <w:szCs w:val="24"/>
        </w:rPr>
        <w:t xml:space="preserve">that on the basis of binding energy molecule (16) showed the highest binding affinity to </w:t>
      </w:r>
      <w:r>
        <w:rPr>
          <w:rFonts w:ascii="Times New Roman" w:eastAsia="Times New Roman" w:hAnsi="Times New Roman" w:cs="Times New Roman"/>
          <w:b/>
          <w:color w:val="0E101A"/>
          <w:sz w:val="24"/>
          <w:szCs w:val="24"/>
        </w:rPr>
        <w:t>5H8B</w:t>
      </w:r>
      <w:r>
        <w:rPr>
          <w:rFonts w:ascii="Times New Roman" w:eastAsia="Times New Roman" w:hAnsi="Times New Roman" w:cs="Times New Roman"/>
          <w:sz w:val="24"/>
          <w:szCs w:val="24"/>
        </w:rPr>
        <w:t>.</w:t>
      </w:r>
    </w:p>
    <w:p w14:paraId="371B3502" w14:textId="77777777" w:rsidR="007F43F6" w:rsidRDefault="001979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docking results suggested that on the basis of binding energy molecule (11) showed the highest binding affinity to </w:t>
      </w:r>
      <w:r>
        <w:rPr>
          <w:rFonts w:ascii="Times New Roman" w:eastAsia="Times New Roman" w:hAnsi="Times New Roman" w:cs="Times New Roman"/>
          <w:b/>
          <w:color w:val="0E101A"/>
          <w:sz w:val="24"/>
          <w:szCs w:val="24"/>
        </w:rPr>
        <w:t>5YC1</w:t>
      </w:r>
      <w:r>
        <w:rPr>
          <w:rFonts w:ascii="Times New Roman" w:eastAsia="Times New Roman" w:hAnsi="Times New Roman" w:cs="Times New Roman"/>
          <w:sz w:val="24"/>
          <w:szCs w:val="24"/>
        </w:rPr>
        <w:t>.</w:t>
      </w:r>
    </w:p>
    <w:p w14:paraId="29CD52BD" w14:textId="77777777" w:rsidR="007F43F6" w:rsidRDefault="007F43F6">
      <w:pPr>
        <w:rPr>
          <w:rFonts w:ascii="Times New Roman" w:eastAsia="Times New Roman" w:hAnsi="Times New Roman" w:cs="Times New Roman"/>
          <w:b/>
          <w:sz w:val="28"/>
          <w:szCs w:val="28"/>
        </w:rPr>
      </w:pPr>
    </w:p>
    <w:p w14:paraId="44EBDB4D" w14:textId="77777777" w:rsidR="007F43F6" w:rsidRDefault="007F43F6">
      <w:pPr>
        <w:rPr>
          <w:rFonts w:ascii="Times New Roman" w:eastAsia="Times New Roman" w:hAnsi="Times New Roman" w:cs="Times New Roman"/>
          <w:b/>
          <w:sz w:val="28"/>
          <w:szCs w:val="28"/>
        </w:rPr>
      </w:pPr>
    </w:p>
    <w:p w14:paraId="2748ED1E" w14:textId="77777777" w:rsidR="007F43F6" w:rsidRDefault="0019794C">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Amino acid binding site visualization through Discovery Studio</w:t>
      </w:r>
    </w:p>
    <w:p w14:paraId="33BD7110" w14:textId="77777777" w:rsidR="007F43F6" w:rsidRDefault="001979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protein-ligand interaction diagrams was obtained for and with all the </w:t>
      </w:r>
      <w:proofErr w:type="spellStart"/>
      <w:r>
        <w:rPr>
          <w:rFonts w:ascii="Times New Roman" w:eastAsia="Times New Roman" w:hAnsi="Times New Roman" w:cs="Times New Roman"/>
          <w:sz w:val="24"/>
          <w:szCs w:val="24"/>
        </w:rPr>
        <w:t>Comarine</w:t>
      </w:r>
      <w:proofErr w:type="spellEnd"/>
      <w:r>
        <w:rPr>
          <w:rFonts w:ascii="Times New Roman" w:eastAsia="Times New Roman" w:hAnsi="Times New Roman" w:cs="Times New Roman"/>
          <w:sz w:val="24"/>
          <w:szCs w:val="24"/>
        </w:rPr>
        <w:t xml:space="preserve"> Derivatives with which they were docked. Following is the 2D interaction diagram of hct-116 with molecular and</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the Coumarin derivatives with which they showed the best docking confirmation) respectively.</w:t>
      </w:r>
    </w:p>
    <w:p w14:paraId="05A75280" w14:textId="77777777" w:rsidR="007F43F6" w:rsidRDefault="007F43F6">
      <w:pPr>
        <w:rPr>
          <w:rFonts w:ascii="Times New Roman" w:eastAsia="Times New Roman" w:hAnsi="Times New Roman" w:cs="Times New Roman"/>
          <w:b/>
          <w:sz w:val="28"/>
          <w:szCs w:val="28"/>
        </w:rPr>
      </w:pPr>
    </w:p>
    <w:p w14:paraId="7F14AA40" w14:textId="77777777" w:rsidR="007F43F6" w:rsidRDefault="007F43F6">
      <w:pPr>
        <w:rPr>
          <w:rFonts w:ascii="Times New Roman" w:eastAsia="Times New Roman" w:hAnsi="Times New Roman" w:cs="Times New Roman"/>
          <w:b/>
          <w:sz w:val="28"/>
          <w:szCs w:val="28"/>
        </w:rPr>
      </w:pPr>
    </w:p>
    <w:p w14:paraId="56D44A77"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 HCT-116</w:t>
      </w:r>
    </w:p>
    <w:p w14:paraId="2939A2C1" w14:textId="77777777" w:rsidR="007F43F6" w:rsidRDefault="0019794C">
      <w:pPr>
        <w:rPr>
          <w:rFonts w:ascii="Times New Roman" w:eastAsia="Times New Roman" w:hAnsi="Times New Roman" w:cs="Times New Roman"/>
          <w:b/>
          <w:sz w:val="28"/>
          <w:szCs w:val="28"/>
        </w:rPr>
      </w:pPr>
      <w:r>
        <w:rPr>
          <w:noProof/>
        </w:rPr>
        <w:drawing>
          <wp:inline distT="0" distB="0" distL="0" distR="0" wp14:anchorId="5268D52E" wp14:editId="1AC71B35">
            <wp:extent cx="4799002" cy="3244351"/>
            <wp:effectExtent l="0" t="0" r="0" b="0"/>
            <wp:docPr id="126" name="image126.jpg"/>
            <wp:cNvGraphicFramePr/>
            <a:graphic xmlns:a="http://schemas.openxmlformats.org/drawingml/2006/main">
              <a:graphicData uri="http://schemas.openxmlformats.org/drawingml/2006/picture">
                <pic:pic xmlns:pic="http://schemas.openxmlformats.org/drawingml/2006/picture">
                  <pic:nvPicPr>
                    <pic:cNvPr id="0" name="image126.jpg"/>
                    <pic:cNvPicPr preferRelativeResize="0"/>
                  </pic:nvPicPr>
                  <pic:blipFill>
                    <a:blip r:embed="rId133"/>
                    <a:srcRect/>
                    <a:stretch>
                      <a:fillRect/>
                    </a:stretch>
                  </pic:blipFill>
                  <pic:spPr>
                    <a:xfrm>
                      <a:off x="0" y="0"/>
                      <a:ext cx="4799002" cy="3244351"/>
                    </a:xfrm>
                    <a:prstGeom prst="rect">
                      <a:avLst/>
                    </a:prstGeom>
                    <a:ln/>
                  </pic:spPr>
                </pic:pic>
              </a:graphicData>
            </a:graphic>
          </wp:inline>
        </w:drawing>
      </w:r>
    </w:p>
    <w:p w14:paraId="232592B1" w14:textId="77777777" w:rsidR="007F43F6" w:rsidRDefault="0019794C">
      <w:pPr>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Fig 3.8</w:t>
      </w: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4"/>
          <w:szCs w:val="24"/>
        </w:rPr>
        <w:t>Molecule(</w:t>
      </w:r>
      <w:proofErr w:type="gramEnd"/>
      <w:r>
        <w:rPr>
          <w:rFonts w:ascii="Times New Roman" w:eastAsia="Times New Roman" w:hAnsi="Times New Roman" w:cs="Times New Roman"/>
          <w:b/>
          <w:sz w:val="24"/>
          <w:szCs w:val="24"/>
        </w:rPr>
        <w:t xml:space="preserve">16)  </w:t>
      </w:r>
      <w:proofErr w:type="spellStart"/>
      <w:r>
        <w:rPr>
          <w:rFonts w:ascii="Times New Roman" w:eastAsia="Times New Roman" w:hAnsi="Times New Roman" w:cs="Times New Roman"/>
          <w:b/>
          <w:sz w:val="24"/>
          <w:szCs w:val="24"/>
        </w:rPr>
        <w:t>isoxazolyl</w:t>
      </w:r>
      <w:proofErr w:type="spellEnd"/>
    </w:p>
    <w:p w14:paraId="73795C33" w14:textId="77777777" w:rsidR="007F43F6" w:rsidRDefault="0019794C">
      <w:pPr>
        <w:rPr>
          <w:rFonts w:ascii="Times New Roman" w:eastAsia="Times New Roman" w:hAnsi="Times New Roman" w:cs="Times New Roman"/>
          <w:b/>
          <w:sz w:val="28"/>
          <w:szCs w:val="28"/>
        </w:rPr>
      </w:pPr>
      <w:r>
        <w:rPr>
          <w:noProof/>
        </w:rPr>
        <w:drawing>
          <wp:inline distT="0" distB="0" distL="0" distR="0" wp14:anchorId="636B88DC" wp14:editId="2F6E3A23">
            <wp:extent cx="5731510" cy="3355975"/>
            <wp:effectExtent l="0" t="0" r="0" b="0"/>
            <wp:docPr id="129" name="image125.jpg"/>
            <wp:cNvGraphicFramePr/>
            <a:graphic xmlns:a="http://schemas.openxmlformats.org/drawingml/2006/main">
              <a:graphicData uri="http://schemas.openxmlformats.org/drawingml/2006/picture">
                <pic:pic xmlns:pic="http://schemas.openxmlformats.org/drawingml/2006/picture">
                  <pic:nvPicPr>
                    <pic:cNvPr id="0" name="image125.jpg"/>
                    <pic:cNvPicPr preferRelativeResize="0"/>
                  </pic:nvPicPr>
                  <pic:blipFill>
                    <a:blip r:embed="rId134"/>
                    <a:srcRect t="2759"/>
                    <a:stretch>
                      <a:fillRect/>
                    </a:stretch>
                  </pic:blipFill>
                  <pic:spPr>
                    <a:xfrm>
                      <a:off x="0" y="0"/>
                      <a:ext cx="5731510" cy="3355975"/>
                    </a:xfrm>
                    <a:prstGeom prst="rect">
                      <a:avLst/>
                    </a:prstGeom>
                    <a:ln/>
                  </pic:spPr>
                </pic:pic>
              </a:graphicData>
            </a:graphic>
          </wp:inline>
        </w:drawing>
      </w:r>
    </w:p>
    <w:p w14:paraId="11D310CF" w14:textId="77777777" w:rsidR="007F43F6" w:rsidRDefault="0019794C">
      <w:pPr>
        <w:ind w:left="288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3.9 </w:t>
      </w:r>
      <w:proofErr w:type="gramStart"/>
      <w:r>
        <w:rPr>
          <w:rFonts w:ascii="Times New Roman" w:eastAsia="Times New Roman" w:hAnsi="Times New Roman" w:cs="Times New Roman"/>
          <w:b/>
          <w:sz w:val="24"/>
          <w:szCs w:val="24"/>
        </w:rPr>
        <w:t>Molecule(</w:t>
      </w:r>
      <w:proofErr w:type="gramEnd"/>
      <w:r>
        <w:rPr>
          <w:rFonts w:ascii="Times New Roman" w:eastAsia="Times New Roman" w:hAnsi="Times New Roman" w:cs="Times New Roman"/>
          <w:b/>
          <w:sz w:val="24"/>
          <w:szCs w:val="24"/>
        </w:rPr>
        <w:t>35)</w:t>
      </w:r>
    </w:p>
    <w:p w14:paraId="69388779" w14:textId="77777777" w:rsidR="007F43F6" w:rsidRDefault="007F43F6">
      <w:pPr>
        <w:rPr>
          <w:rFonts w:ascii="Times New Roman" w:eastAsia="Times New Roman" w:hAnsi="Times New Roman" w:cs="Times New Roman"/>
          <w:b/>
          <w:sz w:val="28"/>
          <w:szCs w:val="28"/>
        </w:rPr>
      </w:pPr>
    </w:p>
    <w:p w14:paraId="38B22897" w14:textId="77777777" w:rsidR="007F43F6" w:rsidRDefault="0019794C">
      <w:pPr>
        <w:rPr>
          <w:rFonts w:ascii="Times New Roman" w:eastAsia="Times New Roman" w:hAnsi="Times New Roman" w:cs="Times New Roman"/>
          <w:b/>
          <w:sz w:val="28"/>
          <w:szCs w:val="28"/>
        </w:rPr>
      </w:pPr>
      <w:r>
        <w:rPr>
          <w:noProof/>
        </w:rPr>
        <w:drawing>
          <wp:inline distT="0" distB="0" distL="0" distR="0" wp14:anchorId="32B91EDE" wp14:editId="02E1EF70">
            <wp:extent cx="5731510" cy="3841750"/>
            <wp:effectExtent l="0" t="0" r="0" b="0"/>
            <wp:docPr id="4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5"/>
                    <a:srcRect/>
                    <a:stretch>
                      <a:fillRect/>
                    </a:stretch>
                  </pic:blipFill>
                  <pic:spPr>
                    <a:xfrm>
                      <a:off x="0" y="0"/>
                      <a:ext cx="5731510" cy="3841750"/>
                    </a:xfrm>
                    <a:prstGeom prst="rect">
                      <a:avLst/>
                    </a:prstGeom>
                    <a:ln/>
                  </pic:spPr>
                </pic:pic>
              </a:graphicData>
            </a:graphic>
          </wp:inline>
        </w:drawing>
      </w:r>
    </w:p>
    <w:p w14:paraId="25CBF775"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 xml:space="preserve">Fig 4.0 </w:t>
      </w:r>
      <w:proofErr w:type="gramStart"/>
      <w:r>
        <w:rPr>
          <w:rFonts w:ascii="Times New Roman" w:eastAsia="Times New Roman" w:hAnsi="Times New Roman" w:cs="Times New Roman"/>
          <w:b/>
          <w:sz w:val="28"/>
          <w:szCs w:val="28"/>
        </w:rPr>
        <w:t>Molecule(</w:t>
      </w:r>
      <w:proofErr w:type="gramEnd"/>
      <w:r>
        <w:rPr>
          <w:rFonts w:ascii="Times New Roman" w:eastAsia="Times New Roman" w:hAnsi="Times New Roman" w:cs="Times New Roman"/>
          <w:b/>
          <w:sz w:val="28"/>
          <w:szCs w:val="28"/>
        </w:rPr>
        <w:t>29)</w:t>
      </w:r>
    </w:p>
    <w:p w14:paraId="1CE10BBD" w14:textId="77777777" w:rsidR="007F43F6" w:rsidRDefault="007F43F6">
      <w:pPr>
        <w:rPr>
          <w:rFonts w:ascii="Times New Roman" w:eastAsia="Times New Roman" w:hAnsi="Times New Roman" w:cs="Times New Roman"/>
          <w:b/>
          <w:sz w:val="28"/>
          <w:szCs w:val="28"/>
        </w:rPr>
      </w:pPr>
    </w:p>
    <w:p w14:paraId="008C0909"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For DU-145  </w:t>
      </w:r>
    </w:p>
    <w:p w14:paraId="17435AAA" w14:textId="77777777" w:rsidR="007F43F6" w:rsidRDefault="0019794C">
      <w:pPr>
        <w:rPr>
          <w:rFonts w:ascii="Times New Roman" w:eastAsia="Times New Roman" w:hAnsi="Times New Roman" w:cs="Times New Roman"/>
          <w:b/>
          <w:sz w:val="28"/>
          <w:szCs w:val="28"/>
        </w:rPr>
      </w:pPr>
      <w:r>
        <w:rPr>
          <w:noProof/>
        </w:rPr>
        <w:drawing>
          <wp:inline distT="0" distB="0" distL="0" distR="0" wp14:anchorId="30AB456C" wp14:editId="359320BF">
            <wp:extent cx="5731510" cy="3280410"/>
            <wp:effectExtent l="0" t="0" r="0" b="0"/>
            <wp:docPr id="4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36"/>
                    <a:srcRect/>
                    <a:stretch>
                      <a:fillRect/>
                    </a:stretch>
                  </pic:blipFill>
                  <pic:spPr>
                    <a:xfrm>
                      <a:off x="0" y="0"/>
                      <a:ext cx="5731510" cy="3280410"/>
                    </a:xfrm>
                    <a:prstGeom prst="rect">
                      <a:avLst/>
                    </a:prstGeom>
                    <a:ln/>
                  </pic:spPr>
                </pic:pic>
              </a:graphicData>
            </a:graphic>
          </wp:inline>
        </w:drawing>
      </w:r>
    </w:p>
    <w:p w14:paraId="0DF9EEAC"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 xml:space="preserve">Fig 4.1 </w:t>
      </w:r>
      <w:proofErr w:type="gramStart"/>
      <w:r>
        <w:rPr>
          <w:rFonts w:ascii="Times New Roman" w:eastAsia="Times New Roman" w:hAnsi="Times New Roman" w:cs="Times New Roman"/>
          <w:b/>
          <w:sz w:val="28"/>
          <w:szCs w:val="28"/>
        </w:rPr>
        <w:t>Molecule(</w:t>
      </w:r>
      <w:proofErr w:type="gramEnd"/>
      <w:r>
        <w:rPr>
          <w:rFonts w:ascii="Times New Roman" w:eastAsia="Times New Roman" w:hAnsi="Times New Roman" w:cs="Times New Roman"/>
          <w:b/>
          <w:sz w:val="28"/>
          <w:szCs w:val="28"/>
        </w:rPr>
        <w:t>11) thiazolyl-3-aryl-pyrazole-4-carbaldehydes</w:t>
      </w:r>
    </w:p>
    <w:p w14:paraId="48460354" w14:textId="77777777" w:rsidR="007F43F6" w:rsidRDefault="0019794C">
      <w:pPr>
        <w:rPr>
          <w:rFonts w:ascii="Times New Roman" w:eastAsia="Times New Roman" w:hAnsi="Times New Roman" w:cs="Times New Roman"/>
          <w:b/>
          <w:sz w:val="28"/>
          <w:szCs w:val="28"/>
        </w:rPr>
      </w:pPr>
      <w:r>
        <w:rPr>
          <w:noProof/>
        </w:rPr>
        <w:drawing>
          <wp:inline distT="0" distB="0" distL="0" distR="0" wp14:anchorId="685C0811" wp14:editId="2DAE555C">
            <wp:extent cx="5731510" cy="3526790"/>
            <wp:effectExtent l="0" t="0" r="0" b="0"/>
            <wp:docPr id="48"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37"/>
                    <a:srcRect/>
                    <a:stretch>
                      <a:fillRect/>
                    </a:stretch>
                  </pic:blipFill>
                  <pic:spPr>
                    <a:xfrm>
                      <a:off x="0" y="0"/>
                      <a:ext cx="5731510" cy="3526790"/>
                    </a:xfrm>
                    <a:prstGeom prst="rect">
                      <a:avLst/>
                    </a:prstGeom>
                    <a:ln/>
                  </pic:spPr>
                </pic:pic>
              </a:graphicData>
            </a:graphic>
          </wp:inline>
        </w:drawing>
      </w:r>
    </w:p>
    <w:p w14:paraId="40FA909C" w14:textId="77777777" w:rsidR="007F43F6" w:rsidRDefault="0019794C">
      <w:pPr>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4"/>
          <w:szCs w:val="24"/>
        </w:rPr>
        <w:t>Fig 4.2</w:t>
      </w: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Molecule(</w:t>
      </w:r>
      <w:proofErr w:type="gramEnd"/>
      <w:r>
        <w:rPr>
          <w:rFonts w:ascii="Times New Roman" w:eastAsia="Times New Roman" w:hAnsi="Times New Roman" w:cs="Times New Roman"/>
          <w:b/>
          <w:sz w:val="28"/>
          <w:szCs w:val="28"/>
        </w:rPr>
        <w:t>18)</w:t>
      </w:r>
    </w:p>
    <w:p w14:paraId="678A7FCB" w14:textId="77777777" w:rsidR="007F43F6" w:rsidRDefault="0019794C">
      <w:pPr>
        <w:rPr>
          <w:rFonts w:ascii="Times New Roman" w:eastAsia="Times New Roman" w:hAnsi="Times New Roman" w:cs="Times New Roman"/>
          <w:b/>
          <w:sz w:val="28"/>
          <w:szCs w:val="28"/>
        </w:rPr>
      </w:pPr>
      <w:r>
        <w:rPr>
          <w:noProof/>
        </w:rPr>
        <w:lastRenderedPageBreak/>
        <w:drawing>
          <wp:inline distT="0" distB="0" distL="0" distR="0" wp14:anchorId="140D7474" wp14:editId="63394B4C">
            <wp:extent cx="5731510" cy="3663315"/>
            <wp:effectExtent l="0" t="0" r="0" b="0"/>
            <wp:docPr id="4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38"/>
                    <a:srcRect/>
                    <a:stretch>
                      <a:fillRect/>
                    </a:stretch>
                  </pic:blipFill>
                  <pic:spPr>
                    <a:xfrm>
                      <a:off x="0" y="0"/>
                      <a:ext cx="5731510" cy="3663315"/>
                    </a:xfrm>
                    <a:prstGeom prst="rect">
                      <a:avLst/>
                    </a:prstGeom>
                    <a:ln/>
                  </pic:spPr>
                </pic:pic>
              </a:graphicData>
            </a:graphic>
          </wp:inline>
        </w:drawing>
      </w:r>
    </w:p>
    <w:p w14:paraId="475587C1"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 xml:space="preserve">Fig 4.3 </w:t>
      </w:r>
      <w:proofErr w:type="gramStart"/>
      <w:r>
        <w:rPr>
          <w:rFonts w:ascii="Times New Roman" w:eastAsia="Times New Roman" w:hAnsi="Times New Roman" w:cs="Times New Roman"/>
          <w:b/>
          <w:sz w:val="28"/>
          <w:szCs w:val="28"/>
        </w:rPr>
        <w:t>Molecule(</w:t>
      </w:r>
      <w:proofErr w:type="gramEnd"/>
      <w:r>
        <w:rPr>
          <w:rFonts w:ascii="Times New Roman" w:eastAsia="Times New Roman" w:hAnsi="Times New Roman" w:cs="Times New Roman"/>
          <w:b/>
          <w:sz w:val="28"/>
          <w:szCs w:val="28"/>
        </w:rPr>
        <w:t>8)</w:t>
      </w:r>
    </w:p>
    <w:p w14:paraId="3745DE5E" w14:textId="77777777" w:rsidR="007F43F6" w:rsidRDefault="0019794C">
      <w:pPr>
        <w:rPr>
          <w:rFonts w:ascii="Times New Roman" w:eastAsia="Times New Roman" w:hAnsi="Times New Roman" w:cs="Times New Roman"/>
          <w:b/>
          <w:sz w:val="28"/>
          <w:szCs w:val="28"/>
        </w:rPr>
      </w:pPr>
      <w:r>
        <w:rPr>
          <w:noProof/>
        </w:rPr>
        <w:drawing>
          <wp:inline distT="0" distB="0" distL="0" distR="0" wp14:anchorId="280A958D" wp14:editId="39180E20">
            <wp:extent cx="5731510" cy="3633470"/>
            <wp:effectExtent l="0" t="0" r="0" b="0"/>
            <wp:docPr id="4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39"/>
                    <a:srcRect/>
                    <a:stretch>
                      <a:fillRect/>
                    </a:stretch>
                  </pic:blipFill>
                  <pic:spPr>
                    <a:xfrm>
                      <a:off x="0" y="0"/>
                      <a:ext cx="5731510" cy="3633470"/>
                    </a:xfrm>
                    <a:prstGeom prst="rect">
                      <a:avLst/>
                    </a:prstGeom>
                    <a:ln/>
                  </pic:spPr>
                </pic:pic>
              </a:graphicData>
            </a:graphic>
          </wp:inline>
        </w:drawing>
      </w:r>
    </w:p>
    <w:p w14:paraId="0E707B2B"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 xml:space="preserve">Fig 4.4 </w:t>
      </w:r>
      <w:proofErr w:type="gramStart"/>
      <w:r>
        <w:rPr>
          <w:rFonts w:ascii="Times New Roman" w:eastAsia="Times New Roman" w:hAnsi="Times New Roman" w:cs="Times New Roman"/>
          <w:b/>
          <w:sz w:val="28"/>
          <w:szCs w:val="28"/>
        </w:rPr>
        <w:t>Molecule(</w:t>
      </w:r>
      <w:proofErr w:type="gramEnd"/>
      <w:r>
        <w:rPr>
          <w:rFonts w:ascii="Times New Roman" w:eastAsia="Times New Roman" w:hAnsi="Times New Roman" w:cs="Times New Roman"/>
          <w:b/>
          <w:sz w:val="28"/>
          <w:szCs w:val="28"/>
        </w:rPr>
        <w:t>16)</w:t>
      </w:r>
    </w:p>
    <w:p w14:paraId="0C31CAE2" w14:textId="77777777" w:rsidR="007F43F6" w:rsidRDefault="007F43F6"/>
    <w:p w14:paraId="359ABE85" w14:textId="77777777" w:rsidR="007F43F6" w:rsidRDefault="007F43F6"/>
    <w:p w14:paraId="0C8BBC53" w14:textId="77777777" w:rsidR="007F43F6" w:rsidRDefault="0019794C">
      <w:pPr>
        <w:pStyle w:val="Heading1"/>
        <w:ind w:left="2880"/>
        <w:rPr>
          <w:b w:val="0"/>
          <w:sz w:val="32"/>
          <w:szCs w:val="32"/>
        </w:rPr>
      </w:pPr>
      <w:r>
        <w:rPr>
          <w:sz w:val="28"/>
          <w:szCs w:val="28"/>
        </w:rPr>
        <w:lastRenderedPageBreak/>
        <w:t xml:space="preserve">  </w:t>
      </w:r>
      <w:r>
        <w:rPr>
          <w:sz w:val="32"/>
          <w:szCs w:val="32"/>
        </w:rPr>
        <w:t xml:space="preserve">  4. CONCLUSION</w:t>
      </w:r>
    </w:p>
    <w:p w14:paraId="67C484FB" w14:textId="77777777" w:rsidR="007F43F6" w:rsidRDefault="0019794C">
      <w:pPr>
        <w:pStyle w:val="Heading5"/>
        <w:keepNext w:val="0"/>
        <w:keepLines w:val="0"/>
        <w:spacing w:before="340" w:after="340"/>
        <w:jc w:val="both"/>
        <w:rPr>
          <w:rFonts w:ascii="Times New Roman" w:eastAsia="Times New Roman" w:hAnsi="Times New Roman" w:cs="Times New Roman"/>
          <w:color w:val="000000"/>
          <w:sz w:val="28"/>
          <w:szCs w:val="28"/>
        </w:rPr>
      </w:pPr>
      <w:bookmarkStart w:id="5" w:name="_2et92p0" w:colFirst="0" w:colLast="0"/>
      <w:bookmarkEnd w:id="5"/>
      <w:r>
        <w:rPr>
          <w:rFonts w:ascii="Times New Roman" w:eastAsia="Times New Roman" w:hAnsi="Times New Roman" w:cs="Times New Roman"/>
          <w:b/>
          <w:color w:val="000000"/>
          <w:sz w:val="28"/>
          <w:szCs w:val="28"/>
        </w:rPr>
        <w:t>3.1 Statistical Results:</w:t>
      </w:r>
    </w:p>
    <w:p w14:paraId="792E804D" w14:textId="77777777" w:rsidR="007F43F6" w:rsidRDefault="0019794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acquired independent variables from the training set were submitted to cross-validated PLS analysis </w:t>
      </w:r>
      <w:proofErr w:type="spellStart"/>
      <w:r>
        <w:rPr>
          <w:rFonts w:ascii="Times New Roman" w:eastAsia="Times New Roman" w:hAnsi="Times New Roman" w:cs="Times New Roman"/>
          <w:sz w:val="24"/>
          <w:szCs w:val="24"/>
        </w:rPr>
        <w:t>analysis</w:t>
      </w:r>
      <w:proofErr w:type="spellEnd"/>
      <w:r>
        <w:rPr>
          <w:rFonts w:ascii="Times New Roman" w:eastAsia="Times New Roman" w:hAnsi="Times New Roman" w:cs="Times New Roman"/>
          <w:sz w:val="24"/>
          <w:szCs w:val="24"/>
        </w:rPr>
        <w:t xml:space="preserve"> to determine the value of Q2 (.768 for 4 components) for Hct-116 and (0.421 for 2 components) for Du-145, and then non-cross-validated PLS anal</w:t>
      </w:r>
      <w:r>
        <w:rPr>
          <w:rFonts w:ascii="Times New Roman" w:eastAsia="Times New Roman" w:hAnsi="Times New Roman" w:cs="Times New Roman"/>
          <w:sz w:val="24"/>
          <w:szCs w:val="24"/>
        </w:rPr>
        <w:t>ysis to achieve (Hct-</w:t>
      </w:r>
      <w:proofErr w:type="gramStart"/>
      <w:r>
        <w:rPr>
          <w:rFonts w:ascii="Times New Roman" w:eastAsia="Times New Roman" w:hAnsi="Times New Roman" w:cs="Times New Roman"/>
          <w:sz w:val="24"/>
          <w:szCs w:val="24"/>
        </w:rPr>
        <w:t>116)R</w:t>
      </w:r>
      <w:proofErr w:type="gramEnd"/>
      <w:r>
        <w:rPr>
          <w:rFonts w:ascii="Times New Roman" w:eastAsia="Times New Roman" w:hAnsi="Times New Roman" w:cs="Times New Roman"/>
          <w:sz w:val="24"/>
          <w:szCs w:val="24"/>
        </w:rPr>
        <w:t xml:space="preserve">2 = 0.968 and (D-145)R2=0.731 for the </w:t>
      </w:r>
      <w:proofErr w:type="spellStart"/>
      <w:r>
        <w:rPr>
          <w:rFonts w:ascii="Times New Roman" w:eastAsia="Times New Roman" w:hAnsi="Times New Roman" w:cs="Times New Roman"/>
          <w:sz w:val="24"/>
          <w:szCs w:val="24"/>
        </w:rPr>
        <w:t>CoMFA</w:t>
      </w:r>
      <w:proofErr w:type="spellEnd"/>
      <w:r>
        <w:rPr>
          <w:rFonts w:ascii="Times New Roman" w:eastAsia="Times New Roman" w:hAnsi="Times New Roman" w:cs="Times New Roman"/>
          <w:sz w:val="24"/>
          <w:szCs w:val="24"/>
        </w:rPr>
        <w:t xml:space="preserve"> model.</w:t>
      </w:r>
    </w:p>
    <w:p w14:paraId="07FCF220"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Molecular Docking Result:</w:t>
      </w:r>
    </w:p>
    <w:p w14:paraId="0DE17BB0" w14:textId="77777777" w:rsidR="007F43F6" w:rsidRDefault="0019794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 Hct-116:</w:t>
      </w:r>
    </w:p>
    <w:p w14:paraId="1E52BC0C" w14:textId="77777777" w:rsidR="007F43F6" w:rsidRDefault="0019794C">
      <w:pPr>
        <w:widowControl w:val="0"/>
        <w:numPr>
          <w:ilvl w:val="0"/>
          <w:numId w:val="5"/>
        </w:numPr>
        <w:pBdr>
          <w:top w:val="nil"/>
          <w:left w:val="nil"/>
          <w:bottom w:val="nil"/>
          <w:right w:val="nil"/>
          <w:between w:val="nil"/>
        </w:pBdr>
        <w:spacing w:after="0" w:line="300" w:lineRule="auto"/>
        <w:jc w:val="both"/>
      </w:pPr>
      <w:r>
        <w:rPr>
          <w:rFonts w:ascii="Times New Roman" w:eastAsia="Times New Roman" w:hAnsi="Times New Roman" w:cs="Times New Roman"/>
          <w:sz w:val="24"/>
          <w:szCs w:val="24"/>
        </w:rPr>
        <w:t>The model with 2D and 3D descriptors is superior in quality and has a good connection with anti-cancer activity.</w:t>
      </w:r>
    </w:p>
    <w:p w14:paraId="6704D92C" w14:textId="77777777" w:rsidR="007F43F6" w:rsidRDefault="0019794C">
      <w:pPr>
        <w:widowControl w:val="0"/>
        <w:numPr>
          <w:ilvl w:val="0"/>
          <w:numId w:val="5"/>
        </w:numPr>
        <w:pBdr>
          <w:top w:val="nil"/>
          <w:left w:val="nil"/>
          <w:bottom w:val="nil"/>
          <w:right w:val="nil"/>
          <w:between w:val="nil"/>
        </w:pBdr>
        <w:spacing w:after="0" w:line="300" w:lineRule="auto"/>
        <w:jc w:val="both"/>
      </w:pPr>
      <w:r>
        <w:rPr>
          <w:rFonts w:ascii="Times New Roman" w:eastAsia="Times New Roman" w:hAnsi="Times New Roman" w:cs="Times New Roman"/>
          <w:sz w:val="24"/>
          <w:szCs w:val="24"/>
        </w:rPr>
        <w:t>A better model for pred</w:t>
      </w:r>
      <w:r>
        <w:rPr>
          <w:rFonts w:ascii="Times New Roman" w:eastAsia="Times New Roman" w:hAnsi="Times New Roman" w:cs="Times New Roman"/>
          <w:sz w:val="24"/>
          <w:szCs w:val="24"/>
        </w:rPr>
        <w:t>icting the anti-cancer actions of these drugs is created by combining 2D and 3D descriptors.</w:t>
      </w:r>
    </w:p>
    <w:p w14:paraId="400C4B65" w14:textId="77777777" w:rsidR="007F43F6" w:rsidRDefault="0019794C">
      <w:pPr>
        <w:widowControl w:val="0"/>
        <w:numPr>
          <w:ilvl w:val="0"/>
          <w:numId w:val="5"/>
        </w:numPr>
        <w:pBdr>
          <w:top w:val="nil"/>
          <w:left w:val="nil"/>
          <w:bottom w:val="nil"/>
          <w:right w:val="nil"/>
          <w:between w:val="nil"/>
        </w:pBdr>
        <w:spacing w:after="0" w:line="300" w:lineRule="auto"/>
        <w:jc w:val="both"/>
      </w:pPr>
      <w:r>
        <w:rPr>
          <w:rFonts w:ascii="Times New Roman" w:eastAsia="Times New Roman" w:hAnsi="Times New Roman" w:cs="Times New Roman"/>
          <w:sz w:val="24"/>
          <w:szCs w:val="24"/>
        </w:rPr>
        <w:t>The validation parameters recommended value for a well-known acceptable QSAR model was satisfied by the QSAR produced model, which fulfilled the minimal requirements for validation parameters.</w:t>
      </w:r>
    </w:p>
    <w:p w14:paraId="32B53670" w14:textId="77777777" w:rsidR="007F43F6" w:rsidRDefault="0019794C">
      <w:pPr>
        <w:widowControl w:val="0"/>
        <w:numPr>
          <w:ilvl w:val="0"/>
          <w:numId w:val="5"/>
        </w:numPr>
        <w:pBdr>
          <w:top w:val="nil"/>
          <w:left w:val="nil"/>
          <w:bottom w:val="nil"/>
          <w:right w:val="nil"/>
          <w:between w:val="nil"/>
        </w:pBdr>
        <w:spacing w:after="0" w:line="300" w:lineRule="auto"/>
        <w:jc w:val="both"/>
      </w:pPr>
      <w:r>
        <w:rPr>
          <w:rFonts w:ascii="Times New Roman" w:eastAsia="Times New Roman" w:hAnsi="Times New Roman" w:cs="Times New Roman"/>
          <w:sz w:val="24"/>
          <w:szCs w:val="24"/>
        </w:rPr>
        <w:t xml:space="preserve">Nearly all coumarin compounds have the ability to inhibit </w:t>
      </w:r>
      <w:proofErr w:type="spellStart"/>
      <w:r>
        <w:rPr>
          <w:rFonts w:ascii="Times New Roman" w:eastAsia="Times New Roman" w:hAnsi="Times New Roman" w:cs="Times New Roman"/>
          <w:sz w:val="24"/>
          <w:szCs w:val="24"/>
        </w:rPr>
        <w:t>hct</w:t>
      </w:r>
      <w:proofErr w:type="spellEnd"/>
      <w:r>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16 and Du-145, according to molecular docking study.</w:t>
      </w:r>
    </w:p>
    <w:p w14:paraId="6CF62ADF" w14:textId="77777777" w:rsidR="007F43F6" w:rsidRDefault="0019794C">
      <w:pPr>
        <w:widowControl w:val="0"/>
        <w:numPr>
          <w:ilvl w:val="0"/>
          <w:numId w:val="5"/>
        </w:numPr>
        <w:pBdr>
          <w:top w:val="nil"/>
          <w:left w:val="nil"/>
          <w:bottom w:val="nil"/>
          <w:right w:val="nil"/>
          <w:between w:val="nil"/>
        </w:pBdr>
        <w:spacing w:after="0" w:line="300" w:lineRule="auto"/>
        <w:jc w:val="both"/>
      </w:pPr>
      <w:r>
        <w:rPr>
          <w:rFonts w:ascii="Times New Roman" w:eastAsia="Times New Roman" w:hAnsi="Times New Roman" w:cs="Times New Roman"/>
          <w:sz w:val="24"/>
          <w:szCs w:val="24"/>
        </w:rPr>
        <w:t>However, chemical molecules (16) (</w:t>
      </w:r>
      <w:proofErr w:type="spellStart"/>
      <w:r>
        <w:rPr>
          <w:rFonts w:ascii="Times New Roman" w:eastAsia="Times New Roman" w:hAnsi="Times New Roman" w:cs="Times New Roman"/>
          <w:sz w:val="24"/>
          <w:szCs w:val="24"/>
        </w:rPr>
        <w:t>isoxazolyl</w:t>
      </w:r>
      <w:proofErr w:type="spellEnd"/>
      <w:r>
        <w:rPr>
          <w:rFonts w:ascii="Times New Roman" w:eastAsia="Times New Roman" w:hAnsi="Times New Roman" w:cs="Times New Roman"/>
          <w:sz w:val="24"/>
          <w:szCs w:val="24"/>
        </w:rPr>
        <w:t>) and molecule (11) (thiazolyl-3-aryl-pyrazole-4-carbaldehydes) show significant bind scores for Hct-116 and Du-145, respectively.</w:t>
      </w:r>
    </w:p>
    <w:p w14:paraId="3AD79217" w14:textId="77777777" w:rsidR="007F43F6" w:rsidRDefault="0019794C">
      <w:pPr>
        <w:widowControl w:val="0"/>
        <w:numPr>
          <w:ilvl w:val="0"/>
          <w:numId w:val="5"/>
        </w:numPr>
        <w:pBdr>
          <w:top w:val="nil"/>
          <w:left w:val="nil"/>
          <w:bottom w:val="nil"/>
          <w:right w:val="nil"/>
          <w:between w:val="nil"/>
        </w:pBdr>
        <w:spacing w:after="0" w:line="300" w:lineRule="auto"/>
        <w:jc w:val="both"/>
      </w:pPr>
      <w:r>
        <w:rPr>
          <w:rFonts w:ascii="Times New Roman" w:eastAsia="Times New Roman" w:hAnsi="Times New Roman" w:cs="Times New Roman"/>
          <w:sz w:val="24"/>
          <w:szCs w:val="24"/>
        </w:rPr>
        <w:t>Molecular docking studies are a useful tool for designing structural bases, whereas. A helpful strategy for ligand base design is provided by the QSAR produced model.</w:t>
      </w:r>
    </w:p>
    <w:p w14:paraId="7B0C578A" w14:textId="77777777" w:rsidR="007F43F6" w:rsidRDefault="007F43F6">
      <w:pPr>
        <w:widowControl w:val="0"/>
        <w:pBdr>
          <w:top w:val="nil"/>
          <w:left w:val="nil"/>
          <w:bottom w:val="nil"/>
          <w:right w:val="nil"/>
          <w:between w:val="nil"/>
        </w:pBdr>
        <w:spacing w:after="0" w:line="300" w:lineRule="auto"/>
        <w:ind w:left="720"/>
        <w:jc w:val="both"/>
        <w:rPr>
          <w:rFonts w:ascii="Times New Roman" w:eastAsia="Times New Roman" w:hAnsi="Times New Roman" w:cs="Times New Roman"/>
          <w:sz w:val="24"/>
          <w:szCs w:val="24"/>
        </w:rPr>
      </w:pPr>
    </w:p>
    <w:p w14:paraId="23874B83" w14:textId="77777777" w:rsidR="007F43F6" w:rsidRDefault="0019794C">
      <w:pPr>
        <w:widowControl w:val="0"/>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results of the in-silico research completed thus far, </w:t>
      </w:r>
      <w:proofErr w:type="gramStart"/>
      <w:r>
        <w:rPr>
          <w:rFonts w:ascii="Times New Roman" w:eastAsia="Times New Roman" w:hAnsi="Times New Roman" w:cs="Times New Roman"/>
          <w:sz w:val="24"/>
          <w:szCs w:val="24"/>
        </w:rPr>
        <w:t>Molecule(</w:t>
      </w:r>
      <w:proofErr w:type="gramEnd"/>
      <w:r>
        <w:rPr>
          <w:rFonts w:ascii="Times New Roman" w:eastAsia="Times New Roman" w:hAnsi="Times New Roman" w:cs="Times New Roman"/>
          <w:sz w:val="24"/>
          <w:szCs w:val="24"/>
        </w:rPr>
        <w:t>16) may prov</w:t>
      </w:r>
      <w:r>
        <w:rPr>
          <w:rFonts w:ascii="Times New Roman" w:eastAsia="Times New Roman" w:hAnsi="Times New Roman" w:cs="Times New Roman"/>
          <w:sz w:val="24"/>
          <w:szCs w:val="24"/>
        </w:rPr>
        <w:t>e to be the best inhibitor for regulating the overexpression of Histone deacetylase 5H8B, while Molecule(11) may prove to be the best inhibitor for regulating the overexpression of 5YC1.</w:t>
      </w:r>
    </w:p>
    <w:p w14:paraId="1868962B" w14:textId="77777777" w:rsidR="007F43F6" w:rsidRDefault="007F43F6">
      <w:pPr>
        <w:widowControl w:val="0"/>
        <w:spacing w:before="180" w:after="180" w:line="300" w:lineRule="auto"/>
        <w:jc w:val="both"/>
        <w:rPr>
          <w:rFonts w:ascii="Times New Roman" w:eastAsia="Times New Roman" w:hAnsi="Times New Roman" w:cs="Times New Roman"/>
          <w:sz w:val="24"/>
          <w:szCs w:val="24"/>
        </w:rPr>
      </w:pPr>
    </w:p>
    <w:p w14:paraId="7F559E39" w14:textId="77777777" w:rsidR="007F43F6" w:rsidRDefault="0019794C">
      <w:pPr>
        <w:widowControl w:val="0"/>
        <w:spacing w:before="180" w:after="180" w:line="30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Availability:</w:t>
      </w:r>
    </w:p>
    <w:p w14:paraId="12A3F02A" w14:textId="77777777" w:rsidR="007F43F6" w:rsidRDefault="0019794C">
      <w:pPr>
        <w:widowControl w:val="0"/>
        <w:spacing w:before="180" w:after="180" w:line="30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manuscript </w:t>
      </w:r>
      <w:proofErr w:type="gramStart"/>
      <w:r>
        <w:rPr>
          <w:rFonts w:ascii="Times New Roman" w:eastAsia="Times New Roman" w:hAnsi="Times New Roman" w:cs="Times New Roman"/>
          <w:sz w:val="24"/>
          <w:szCs w:val="24"/>
        </w:rPr>
        <w:t>have</w:t>
      </w:r>
      <w:proofErr w:type="gramEnd"/>
      <w:r>
        <w:rPr>
          <w:rFonts w:ascii="Times New Roman" w:eastAsia="Times New Roman" w:hAnsi="Times New Roman" w:cs="Times New Roman"/>
          <w:sz w:val="24"/>
          <w:szCs w:val="24"/>
        </w:rPr>
        <w:t xml:space="preserve"> all the required data.</w:t>
      </w:r>
    </w:p>
    <w:p w14:paraId="36412DAF" w14:textId="77777777" w:rsidR="007F43F6" w:rsidRDefault="007F43F6">
      <w:pPr>
        <w:widowControl w:val="0"/>
        <w:spacing w:before="180" w:after="180" w:line="300" w:lineRule="auto"/>
        <w:jc w:val="both"/>
        <w:rPr>
          <w:rFonts w:ascii="Times New Roman" w:eastAsia="Times New Roman" w:hAnsi="Times New Roman" w:cs="Times New Roman"/>
          <w:b/>
          <w:sz w:val="28"/>
          <w:szCs w:val="28"/>
        </w:rPr>
      </w:pPr>
    </w:p>
    <w:p w14:paraId="7D8275C7" w14:textId="7F0CCCE9" w:rsidR="007F43F6" w:rsidRDefault="007F43F6">
      <w:pPr>
        <w:widowControl w:val="0"/>
        <w:spacing w:before="180" w:after="180" w:line="300" w:lineRule="auto"/>
        <w:jc w:val="both"/>
        <w:rPr>
          <w:rFonts w:ascii="Times New Roman" w:eastAsia="Times New Roman" w:hAnsi="Times New Roman" w:cs="Times New Roman"/>
          <w:b/>
          <w:sz w:val="28"/>
          <w:szCs w:val="28"/>
        </w:rPr>
      </w:pPr>
    </w:p>
    <w:p w14:paraId="291E0EB7" w14:textId="77777777" w:rsidR="0019794C" w:rsidRDefault="0019794C">
      <w:pPr>
        <w:widowControl w:val="0"/>
        <w:spacing w:before="180" w:after="180" w:line="300" w:lineRule="auto"/>
        <w:jc w:val="both"/>
        <w:rPr>
          <w:rFonts w:ascii="Times New Roman" w:eastAsia="Times New Roman" w:hAnsi="Times New Roman" w:cs="Times New Roman"/>
          <w:b/>
          <w:sz w:val="28"/>
          <w:szCs w:val="28"/>
        </w:rPr>
      </w:pPr>
    </w:p>
    <w:p w14:paraId="10ED4004" w14:textId="77777777" w:rsidR="007F43F6" w:rsidRDefault="0019794C">
      <w:pPr>
        <w:widowControl w:val="0"/>
        <w:spacing w:before="180" w:after="180" w:line="300" w:lineRule="auto"/>
        <w:ind w:left="288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 R</w:t>
      </w:r>
      <w:r>
        <w:rPr>
          <w:rFonts w:ascii="Times New Roman" w:eastAsia="Times New Roman" w:hAnsi="Times New Roman" w:cs="Times New Roman"/>
          <w:b/>
          <w:sz w:val="32"/>
          <w:szCs w:val="32"/>
        </w:rPr>
        <w:t>EFERNCES</w:t>
      </w:r>
    </w:p>
    <w:p w14:paraId="78BDA281" w14:textId="77777777" w:rsidR="007F43F6" w:rsidRDefault="007F43F6">
      <w:pPr>
        <w:widowControl w:val="0"/>
        <w:spacing w:before="180" w:after="180" w:line="300" w:lineRule="auto"/>
        <w:ind w:left="2880" w:firstLine="720"/>
        <w:jc w:val="both"/>
        <w:rPr>
          <w:rFonts w:ascii="Times New Roman" w:eastAsia="Times New Roman" w:hAnsi="Times New Roman" w:cs="Times New Roman"/>
          <w:b/>
          <w:sz w:val="32"/>
          <w:szCs w:val="32"/>
        </w:rPr>
      </w:pPr>
    </w:p>
    <w:p w14:paraId="1E1032E4" w14:textId="77777777" w:rsidR="007F43F6" w:rsidRDefault="0019794C">
      <w:pPr>
        <w:widowControl w:val="0"/>
        <w:numPr>
          <w:ilvl w:val="0"/>
          <w:numId w:val="6"/>
        </w:numPr>
        <w:spacing w:after="0" w:line="360" w:lineRule="auto"/>
      </w:pPr>
      <w:proofErr w:type="spellStart"/>
      <w:r>
        <w:rPr>
          <w:rFonts w:ascii="Times New Roman" w:eastAsia="Times New Roman" w:hAnsi="Times New Roman" w:cs="Times New Roman"/>
          <w:sz w:val="24"/>
          <w:szCs w:val="24"/>
        </w:rPr>
        <w:t>Klenkar</w:t>
      </w:r>
      <w:proofErr w:type="spellEnd"/>
      <w:r>
        <w:rPr>
          <w:rFonts w:ascii="Times New Roman" w:eastAsia="Times New Roman" w:hAnsi="Times New Roman" w:cs="Times New Roman"/>
          <w:sz w:val="24"/>
          <w:szCs w:val="24"/>
        </w:rPr>
        <w:t xml:space="preserve">, J., &amp; Molnar, M. (2015). </w:t>
      </w:r>
      <w:r>
        <w:rPr>
          <w:rFonts w:ascii="Times New Roman" w:eastAsia="Times New Roman" w:hAnsi="Times New Roman" w:cs="Times New Roman"/>
          <w:i/>
          <w:sz w:val="24"/>
          <w:szCs w:val="24"/>
        </w:rPr>
        <w:t>Natural and synthetic coumarins as potential anticancer agents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w:t>
      </w:r>
      <w:r>
        <w:rPr>
          <w:rFonts w:ascii="Times New Roman" w:eastAsia="Times New Roman" w:hAnsi="Times New Roman" w:cs="Times New Roman"/>
          <w:sz w:val="24"/>
          <w:szCs w:val="24"/>
        </w:rPr>
        <w:t>(7), 1223–1238.</w:t>
      </w:r>
    </w:p>
    <w:p w14:paraId="6E7D0A66" w14:textId="77777777" w:rsidR="007F43F6" w:rsidRDefault="0019794C">
      <w:pPr>
        <w:widowControl w:val="0"/>
        <w:numPr>
          <w:ilvl w:val="0"/>
          <w:numId w:val="6"/>
        </w:numPr>
        <w:spacing w:after="0" w:line="360" w:lineRule="auto"/>
      </w:pPr>
      <w:r>
        <w:rPr>
          <w:rFonts w:ascii="Times New Roman" w:eastAsia="Times New Roman" w:hAnsi="Times New Roman" w:cs="Times New Roman"/>
          <w:sz w:val="24"/>
          <w:szCs w:val="24"/>
        </w:rPr>
        <w:t xml:space="preserve">Putri, D. E. K., </w:t>
      </w:r>
      <w:proofErr w:type="spellStart"/>
      <w:r>
        <w:rPr>
          <w:rFonts w:ascii="Times New Roman" w:eastAsia="Times New Roman" w:hAnsi="Times New Roman" w:cs="Times New Roman"/>
          <w:sz w:val="24"/>
          <w:szCs w:val="24"/>
        </w:rPr>
        <w:t>Pranowo</w:t>
      </w:r>
      <w:proofErr w:type="spellEnd"/>
      <w:r>
        <w:rPr>
          <w:rFonts w:ascii="Times New Roman" w:eastAsia="Times New Roman" w:hAnsi="Times New Roman" w:cs="Times New Roman"/>
          <w:sz w:val="24"/>
          <w:szCs w:val="24"/>
        </w:rPr>
        <w:t xml:space="preserve">, H. D., &amp; </w:t>
      </w:r>
      <w:proofErr w:type="spellStart"/>
      <w:r>
        <w:rPr>
          <w:rFonts w:ascii="Times New Roman" w:eastAsia="Times New Roman" w:hAnsi="Times New Roman" w:cs="Times New Roman"/>
          <w:sz w:val="24"/>
          <w:szCs w:val="24"/>
        </w:rPr>
        <w:t>Haryadi</w:t>
      </w:r>
      <w:proofErr w:type="spellEnd"/>
      <w:r>
        <w:rPr>
          <w:rFonts w:ascii="Times New Roman" w:eastAsia="Times New Roman" w:hAnsi="Times New Roman" w:cs="Times New Roman"/>
          <w:sz w:val="24"/>
          <w:szCs w:val="24"/>
        </w:rPr>
        <w:t xml:space="preserve">, W. (2019). </w:t>
      </w:r>
      <w:r>
        <w:rPr>
          <w:rFonts w:ascii="Times New Roman" w:eastAsia="Times New Roman" w:hAnsi="Times New Roman" w:cs="Times New Roman"/>
          <w:i/>
          <w:sz w:val="24"/>
          <w:szCs w:val="24"/>
        </w:rPr>
        <w:t xml:space="preserve">Study on Anti-Tumor Activity of Novel 3-Substituted 4 Anilino-Coumarin Derivatives Using Quantitative Structure-Activity Relationship </w:t>
      </w:r>
      <w:proofErr w:type="gramStart"/>
      <w:r>
        <w:rPr>
          <w:rFonts w:ascii="Times New Roman" w:eastAsia="Times New Roman" w:hAnsi="Times New Roman" w:cs="Times New Roman"/>
          <w:i/>
          <w:sz w:val="24"/>
          <w:szCs w:val="24"/>
        </w:rPr>
        <w:t>( QSAR</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948</w:t>
      </w:r>
      <w:r>
        <w:rPr>
          <w:rFonts w:ascii="Times New Roman" w:eastAsia="Times New Roman" w:hAnsi="Times New Roman" w:cs="Times New Roman"/>
          <w:sz w:val="24"/>
          <w:szCs w:val="24"/>
        </w:rPr>
        <w:t xml:space="preserve">, 101–108. </w:t>
      </w:r>
      <w:hyperlink r:id="rId140">
        <w:r>
          <w:rPr>
            <w:rFonts w:ascii="Times New Roman" w:eastAsia="Times New Roman" w:hAnsi="Times New Roman" w:cs="Times New Roman"/>
            <w:color w:val="383536"/>
            <w:sz w:val="24"/>
            <w:szCs w:val="24"/>
            <w:u w:val="single"/>
          </w:rPr>
          <w:t>https://doi.org/10.4028/</w:t>
        </w:r>
        <w:r>
          <w:rPr>
            <w:rFonts w:ascii="Times New Roman" w:eastAsia="Times New Roman" w:hAnsi="Times New Roman" w:cs="Times New Roman"/>
            <w:color w:val="383536"/>
            <w:sz w:val="24"/>
            <w:szCs w:val="24"/>
            <w:u w:val="single"/>
          </w:rPr>
          <w:t>www.scientific.net/MSF.948.101</w:t>
        </w:r>
      </w:hyperlink>
    </w:p>
    <w:p w14:paraId="4E04E663" w14:textId="77777777" w:rsidR="007F43F6" w:rsidRDefault="0019794C">
      <w:pPr>
        <w:widowControl w:val="0"/>
        <w:numPr>
          <w:ilvl w:val="0"/>
          <w:numId w:val="6"/>
        </w:numPr>
        <w:spacing w:after="0" w:line="360" w:lineRule="auto"/>
      </w:pPr>
      <w:proofErr w:type="spellStart"/>
      <w:r>
        <w:rPr>
          <w:rFonts w:ascii="Times New Roman" w:eastAsia="Times New Roman" w:hAnsi="Times New Roman" w:cs="Times New Roman"/>
          <w:sz w:val="24"/>
          <w:szCs w:val="24"/>
        </w:rPr>
        <w:t>Vlietstra</w:t>
      </w:r>
      <w:proofErr w:type="spellEnd"/>
      <w:r>
        <w:rPr>
          <w:rFonts w:ascii="Times New Roman" w:eastAsia="Times New Roman" w:hAnsi="Times New Roman" w:cs="Times New Roman"/>
          <w:sz w:val="24"/>
          <w:szCs w:val="24"/>
        </w:rPr>
        <w:t xml:space="preserve">, R. J., </w:t>
      </w:r>
      <w:proofErr w:type="spellStart"/>
      <w:r>
        <w:rPr>
          <w:rFonts w:ascii="Times New Roman" w:eastAsia="Times New Roman" w:hAnsi="Times New Roman" w:cs="Times New Roman"/>
          <w:sz w:val="24"/>
          <w:szCs w:val="24"/>
        </w:rPr>
        <w:t>Alewijk</w:t>
      </w:r>
      <w:proofErr w:type="spellEnd"/>
      <w:r>
        <w:rPr>
          <w:rFonts w:ascii="Times New Roman" w:eastAsia="Times New Roman" w:hAnsi="Times New Roman" w:cs="Times New Roman"/>
          <w:sz w:val="24"/>
          <w:szCs w:val="24"/>
        </w:rPr>
        <w:t xml:space="preserve">, D. C. J. G. Van, </w:t>
      </w:r>
      <w:proofErr w:type="spellStart"/>
      <w:r>
        <w:rPr>
          <w:rFonts w:ascii="Times New Roman" w:eastAsia="Times New Roman" w:hAnsi="Times New Roman" w:cs="Times New Roman"/>
          <w:sz w:val="24"/>
          <w:szCs w:val="24"/>
        </w:rPr>
        <w:t>Hermans</w:t>
      </w:r>
      <w:proofErr w:type="spellEnd"/>
      <w:r>
        <w:rPr>
          <w:rFonts w:ascii="Times New Roman" w:eastAsia="Times New Roman" w:hAnsi="Times New Roman" w:cs="Times New Roman"/>
          <w:sz w:val="24"/>
          <w:szCs w:val="24"/>
        </w:rPr>
        <w:t xml:space="preserve">, K. G. L., </w:t>
      </w:r>
      <w:proofErr w:type="spellStart"/>
      <w:r>
        <w:rPr>
          <w:rFonts w:ascii="Times New Roman" w:eastAsia="Times New Roman" w:hAnsi="Times New Roman" w:cs="Times New Roman"/>
          <w:sz w:val="24"/>
          <w:szCs w:val="24"/>
        </w:rPr>
        <w:t>Steenbrugge</w:t>
      </w:r>
      <w:proofErr w:type="spellEnd"/>
      <w:r>
        <w:rPr>
          <w:rFonts w:ascii="Times New Roman" w:eastAsia="Times New Roman" w:hAnsi="Times New Roman" w:cs="Times New Roman"/>
          <w:sz w:val="24"/>
          <w:szCs w:val="24"/>
        </w:rPr>
        <w:t xml:space="preserve">, G. J. Van, &amp; </w:t>
      </w:r>
      <w:proofErr w:type="spellStart"/>
      <w:r>
        <w:rPr>
          <w:rFonts w:ascii="Times New Roman" w:eastAsia="Times New Roman" w:hAnsi="Times New Roman" w:cs="Times New Roman"/>
          <w:sz w:val="24"/>
          <w:szCs w:val="24"/>
        </w:rPr>
        <w:t>Trapman</w:t>
      </w:r>
      <w:proofErr w:type="spellEnd"/>
      <w:r>
        <w:rPr>
          <w:rFonts w:ascii="Times New Roman" w:eastAsia="Times New Roman" w:hAnsi="Times New Roman" w:cs="Times New Roman"/>
          <w:sz w:val="24"/>
          <w:szCs w:val="24"/>
        </w:rPr>
        <w:t xml:space="preserve">, J. (1998). </w:t>
      </w:r>
      <w:r>
        <w:rPr>
          <w:rFonts w:ascii="Times New Roman" w:eastAsia="Times New Roman" w:hAnsi="Times New Roman" w:cs="Times New Roman"/>
          <w:i/>
          <w:sz w:val="24"/>
          <w:szCs w:val="24"/>
        </w:rPr>
        <w:t>Advances in Brief Frequent Inactivation of PTEN in Prostate Cancer Cell Lines and Xenografts1</w:t>
      </w:r>
      <w:r>
        <w:rPr>
          <w:rFonts w:ascii="Times New Roman" w:eastAsia="Times New Roman" w:hAnsi="Times New Roman" w:cs="Times New Roman"/>
          <w:sz w:val="24"/>
          <w:szCs w:val="24"/>
        </w:rPr>
        <w:t>.</w:t>
      </w:r>
    </w:p>
    <w:p w14:paraId="2D073D35" w14:textId="77777777" w:rsidR="007F43F6" w:rsidRDefault="0019794C">
      <w:pPr>
        <w:widowControl w:val="0"/>
        <w:numPr>
          <w:ilvl w:val="0"/>
          <w:numId w:val="6"/>
        </w:numPr>
        <w:spacing w:after="0" w:line="360" w:lineRule="auto"/>
      </w:pPr>
      <w:r>
        <w:rPr>
          <w:rFonts w:ascii="Times New Roman" w:eastAsia="Times New Roman" w:hAnsi="Times New Roman" w:cs="Times New Roman"/>
          <w:sz w:val="24"/>
          <w:szCs w:val="24"/>
        </w:rPr>
        <w:t xml:space="preserve">Ibrahim, B., </w:t>
      </w:r>
      <w:proofErr w:type="spellStart"/>
      <w:r>
        <w:rPr>
          <w:rFonts w:ascii="Times New Roman" w:eastAsia="Times New Roman" w:hAnsi="Times New Roman" w:cs="Times New Roman"/>
          <w:sz w:val="24"/>
          <w:szCs w:val="24"/>
        </w:rPr>
        <w:t>Omotayo</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Oyebamiji</w:t>
      </w:r>
      <w:proofErr w:type="spellEnd"/>
      <w:r>
        <w:rPr>
          <w:rFonts w:ascii="Times New Roman" w:eastAsia="Times New Roman" w:hAnsi="Times New Roman" w:cs="Times New Roman"/>
          <w:sz w:val="24"/>
          <w:szCs w:val="24"/>
        </w:rPr>
        <w:t xml:space="preserve">, A. K., &amp; </w:t>
      </w:r>
      <w:proofErr w:type="spellStart"/>
      <w:r>
        <w:rPr>
          <w:rFonts w:ascii="Times New Roman" w:eastAsia="Times New Roman" w:hAnsi="Times New Roman" w:cs="Times New Roman"/>
          <w:sz w:val="24"/>
          <w:szCs w:val="24"/>
        </w:rPr>
        <w:t>Oyewole</w:t>
      </w:r>
      <w:proofErr w:type="spellEnd"/>
      <w:r>
        <w:rPr>
          <w:rFonts w:ascii="Times New Roman" w:eastAsia="Times New Roman" w:hAnsi="Times New Roman" w:cs="Times New Roman"/>
          <w:sz w:val="24"/>
          <w:szCs w:val="24"/>
        </w:rPr>
        <w:t xml:space="preserve">, O. R. (2018). </w:t>
      </w:r>
      <w:r>
        <w:rPr>
          <w:rFonts w:ascii="Times New Roman" w:eastAsia="Times New Roman" w:hAnsi="Times New Roman" w:cs="Times New Roman"/>
          <w:i/>
          <w:sz w:val="24"/>
          <w:szCs w:val="24"/>
        </w:rPr>
        <w:t>A DFT-Based QSAR and Molecular Docking Studies on Potent Anti- Colon Cancer Activity of Pyrazole Derivatives ADFT-BasedQSARandMolecularDockingStudiesonPotentAnti-ColonCancerActivityofPyrazoleDerivatives Stric</w:t>
      </w:r>
      <w:r>
        <w:rPr>
          <w:rFonts w:ascii="Times New Roman" w:eastAsia="Times New Roman" w:hAnsi="Times New Roman" w:cs="Times New Roman"/>
          <w:i/>
          <w:sz w:val="24"/>
          <w:szCs w:val="24"/>
        </w:rPr>
        <w:t xml:space="preserve">tly as per the compliance and regulations </w:t>
      </w:r>
      <w:proofErr w:type="gramStart"/>
      <w:r>
        <w:rPr>
          <w:rFonts w:ascii="Times New Roman" w:eastAsia="Times New Roman" w:hAnsi="Times New Roman" w:cs="Times New Roman"/>
          <w:i/>
          <w:sz w:val="24"/>
          <w:szCs w:val="24"/>
        </w:rPr>
        <w:t>of :</w:t>
      </w:r>
      <w:proofErr w:type="gramEnd"/>
      <w:r>
        <w:rPr>
          <w:rFonts w:ascii="Times New Roman" w:eastAsia="Times New Roman" w:hAnsi="Times New Roman" w:cs="Times New Roman"/>
          <w:sz w:val="24"/>
          <w:szCs w:val="24"/>
        </w:rPr>
        <w:t xml:space="preserve"> (January).</w:t>
      </w:r>
    </w:p>
    <w:p w14:paraId="09C3DA8C" w14:textId="77777777" w:rsidR="007F43F6" w:rsidRDefault="0019794C">
      <w:pPr>
        <w:numPr>
          <w:ilvl w:val="0"/>
          <w:numId w:val="6"/>
        </w:numPr>
        <w:spacing w:after="0" w:line="276" w:lineRule="auto"/>
      </w:pPr>
      <w:proofErr w:type="spellStart"/>
      <w:r>
        <w:rPr>
          <w:rFonts w:ascii="Times New Roman" w:eastAsia="Times New Roman" w:hAnsi="Times New Roman" w:cs="Times New Roman"/>
          <w:sz w:val="24"/>
          <w:szCs w:val="24"/>
        </w:rPr>
        <w:t>Dinparast</w:t>
      </w:r>
      <w:proofErr w:type="spellEnd"/>
      <w:r>
        <w:rPr>
          <w:rFonts w:ascii="Times New Roman" w:eastAsia="Times New Roman" w:hAnsi="Times New Roman" w:cs="Times New Roman"/>
          <w:sz w:val="24"/>
          <w:szCs w:val="24"/>
        </w:rPr>
        <w:t xml:space="preserve">, L., &amp; </w:t>
      </w:r>
      <w:proofErr w:type="spellStart"/>
      <w:r>
        <w:rPr>
          <w:rFonts w:ascii="Times New Roman" w:eastAsia="Times New Roman" w:hAnsi="Times New Roman" w:cs="Times New Roman"/>
          <w:sz w:val="24"/>
          <w:szCs w:val="24"/>
        </w:rPr>
        <w:t>Dastmalchi</w:t>
      </w:r>
      <w:proofErr w:type="spellEnd"/>
      <w:r>
        <w:rPr>
          <w:rFonts w:ascii="Times New Roman" w:eastAsia="Times New Roman" w:hAnsi="Times New Roman" w:cs="Times New Roman"/>
          <w:sz w:val="24"/>
          <w:szCs w:val="24"/>
        </w:rPr>
        <w:t xml:space="preserve">, S. (2020). </w:t>
      </w:r>
      <w:r>
        <w:rPr>
          <w:rFonts w:ascii="Times New Roman" w:eastAsia="Times New Roman" w:hAnsi="Times New Roman" w:cs="Times New Roman"/>
          <w:i/>
          <w:sz w:val="24"/>
          <w:szCs w:val="24"/>
        </w:rPr>
        <w:t>A QSAR Study on the 4-Substituted Coumarins as Potent Tubulin Polymerization Inhibitors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(2), 271–277. https://doi.org/10.15171/jcvtr.2015.24</w:t>
      </w:r>
      <w:r>
        <w:rPr>
          <w:rFonts w:ascii="Times New Roman" w:eastAsia="Times New Roman" w:hAnsi="Times New Roman" w:cs="Times New Roman"/>
          <w:color w:val="2E2E2E"/>
          <w:sz w:val="24"/>
          <w:szCs w:val="24"/>
        </w:rPr>
        <w:t xml:space="preserve">   </w:t>
      </w:r>
    </w:p>
    <w:p w14:paraId="39A3DA7E" w14:textId="77777777" w:rsidR="007F43F6" w:rsidRDefault="007F43F6">
      <w:pPr>
        <w:spacing w:after="0" w:line="276" w:lineRule="auto"/>
        <w:ind w:left="720"/>
        <w:rPr>
          <w:rFonts w:ascii="Times New Roman" w:eastAsia="Times New Roman" w:hAnsi="Times New Roman" w:cs="Times New Roman"/>
          <w:sz w:val="24"/>
          <w:szCs w:val="24"/>
        </w:rPr>
      </w:pPr>
    </w:p>
    <w:p w14:paraId="5E01DF00" w14:textId="77777777" w:rsidR="007F43F6" w:rsidRDefault="0019794C">
      <w:pPr>
        <w:numPr>
          <w:ilvl w:val="0"/>
          <w:numId w:val="6"/>
        </w:numPr>
        <w:spacing w:after="0" w:line="276" w:lineRule="auto"/>
      </w:pPr>
      <w:hyperlink r:id="rId141" w:anchor=":~:text=Coumarin%20is%20a%20colorless%20crystalline,a%20chemical%20defense%20against%20predators">
        <w:r>
          <w:rPr>
            <w:rFonts w:ascii="Times New Roman" w:eastAsia="Times New Roman" w:hAnsi="Times New Roman" w:cs="Times New Roman"/>
            <w:color w:val="0000FF"/>
            <w:sz w:val="24"/>
            <w:szCs w:val="24"/>
            <w:u w:val="single"/>
          </w:rPr>
          <w:t>https://en.wikipedia.org/wiki/Coumarin#:~:text=Coumarin%20is%20a%20colorless%20crystalline,a%20che</w:t>
        </w:r>
        <w:r>
          <w:rPr>
            <w:rFonts w:ascii="Times New Roman" w:eastAsia="Times New Roman" w:hAnsi="Times New Roman" w:cs="Times New Roman"/>
            <w:color w:val="0000FF"/>
            <w:sz w:val="24"/>
            <w:szCs w:val="24"/>
            <w:u w:val="single"/>
          </w:rPr>
          <w:t>mical%20defense%20against%20predators</w:t>
        </w:r>
      </w:hyperlink>
      <w:r>
        <w:rPr>
          <w:rFonts w:ascii="Times New Roman" w:eastAsia="Times New Roman" w:hAnsi="Times New Roman" w:cs="Times New Roman"/>
          <w:color w:val="2E2E2E"/>
          <w:sz w:val="24"/>
          <w:szCs w:val="24"/>
        </w:rPr>
        <w:t>.</w:t>
      </w:r>
    </w:p>
    <w:p w14:paraId="08D4EAEE" w14:textId="77777777" w:rsidR="007F43F6" w:rsidRDefault="0019794C">
      <w:pPr>
        <w:spacing w:after="0" w:line="276" w:lineRule="auto"/>
        <w:ind w:left="360"/>
        <w:rPr>
          <w:rFonts w:ascii="Times New Roman" w:eastAsia="Times New Roman" w:hAnsi="Times New Roman" w:cs="Times New Roman"/>
          <w:sz w:val="24"/>
          <w:szCs w:val="24"/>
        </w:rPr>
      </w:pPr>
      <w:r>
        <w:rPr>
          <w:rFonts w:ascii="Times New Roman" w:eastAsia="Times New Roman" w:hAnsi="Times New Roman" w:cs="Times New Roman"/>
          <w:color w:val="2E2E2E"/>
          <w:sz w:val="24"/>
          <w:szCs w:val="24"/>
        </w:rPr>
        <w:t xml:space="preserve">   </w:t>
      </w:r>
    </w:p>
    <w:p w14:paraId="6B455D76" w14:textId="77777777" w:rsidR="007F43F6" w:rsidRDefault="0019794C">
      <w:pPr>
        <w:numPr>
          <w:ilvl w:val="0"/>
          <w:numId w:val="6"/>
        </w:numPr>
        <w:pBdr>
          <w:top w:val="nil"/>
          <w:left w:val="nil"/>
          <w:bottom w:val="nil"/>
          <w:right w:val="nil"/>
          <w:between w:val="nil"/>
        </w:pBdr>
        <w:spacing w:after="0" w:line="240" w:lineRule="auto"/>
      </w:pPr>
      <w:r>
        <w:rPr>
          <w:rFonts w:ascii="Times New Roman" w:eastAsia="Times New Roman" w:hAnsi="Times New Roman" w:cs="Times New Roman"/>
          <w:color w:val="000000"/>
          <w:sz w:val="24"/>
          <w:szCs w:val="24"/>
        </w:rPr>
        <w:t>http://www.xenograft.net/du145-xenograft-model/</w:t>
      </w:r>
    </w:p>
    <w:p w14:paraId="5F1F7020" w14:textId="77777777" w:rsidR="007F43F6" w:rsidRDefault="0019794C">
      <w:pPr>
        <w:numPr>
          <w:ilvl w:val="0"/>
          <w:numId w:val="6"/>
        </w:numPr>
        <w:pBdr>
          <w:top w:val="nil"/>
          <w:left w:val="nil"/>
          <w:bottom w:val="nil"/>
          <w:right w:val="nil"/>
          <w:between w:val="nil"/>
        </w:pBdr>
        <w:spacing w:after="280" w:line="240" w:lineRule="auto"/>
        <w:jc w:val="both"/>
      </w:pPr>
      <w:hyperlink r:id="rId142">
        <w:r>
          <w:rPr>
            <w:rFonts w:ascii="Times New Roman" w:eastAsia="Times New Roman" w:hAnsi="Times New Roman" w:cs="Times New Roman"/>
            <w:color w:val="000000"/>
            <w:sz w:val="24"/>
            <w:szCs w:val="24"/>
            <w:u w:val="single"/>
          </w:rPr>
          <w:t>http://www.xenograft.net/hct116-xenograft-model/</w:t>
        </w:r>
      </w:hyperlink>
    </w:p>
    <w:p w14:paraId="541D69FE" w14:textId="77777777" w:rsidR="007F43F6" w:rsidRDefault="007F43F6">
      <w:pPr>
        <w:pBdr>
          <w:top w:val="nil"/>
          <w:left w:val="nil"/>
          <w:bottom w:val="nil"/>
          <w:right w:val="nil"/>
          <w:between w:val="nil"/>
        </w:pBdr>
        <w:spacing w:before="280" w:after="280" w:line="240" w:lineRule="auto"/>
        <w:ind w:left="360"/>
        <w:jc w:val="both"/>
        <w:rPr>
          <w:rFonts w:ascii="Times New Roman" w:eastAsia="Times New Roman" w:hAnsi="Times New Roman" w:cs="Times New Roman"/>
          <w:color w:val="000000"/>
          <w:sz w:val="28"/>
          <w:szCs w:val="28"/>
        </w:rPr>
      </w:pPr>
    </w:p>
    <w:p w14:paraId="07782479" w14:textId="77777777" w:rsidR="007F43F6" w:rsidRDefault="0019794C">
      <w:pPr>
        <w:spacing w:after="0" w:line="276" w:lineRule="auto"/>
        <w:ind w:left="360"/>
        <w:rPr>
          <w:rFonts w:ascii="Times New Roman" w:eastAsia="Times New Roman" w:hAnsi="Times New Roman" w:cs="Times New Roman"/>
        </w:rPr>
      </w:pPr>
      <w:r>
        <w:rPr>
          <w:rFonts w:ascii="Times New Roman" w:eastAsia="Times New Roman" w:hAnsi="Times New Roman" w:cs="Times New Roman"/>
          <w:color w:val="2E2E2E"/>
          <w:sz w:val="27"/>
          <w:szCs w:val="27"/>
        </w:rPr>
        <w:t xml:space="preserve">                                                                                                                                                                              </w:t>
      </w:r>
    </w:p>
    <w:p w14:paraId="271BD85A" w14:textId="77777777" w:rsidR="007F43F6" w:rsidRDefault="007F43F6">
      <w:pPr>
        <w:pBdr>
          <w:top w:val="nil"/>
          <w:left w:val="nil"/>
          <w:bottom w:val="nil"/>
          <w:right w:val="nil"/>
          <w:between w:val="nil"/>
        </w:pBdr>
        <w:spacing w:after="0" w:line="240" w:lineRule="auto"/>
        <w:ind w:left="720"/>
        <w:rPr>
          <w:rFonts w:ascii="Times New Roman" w:eastAsia="Times New Roman" w:hAnsi="Times New Roman" w:cs="Times New Roman"/>
          <w:b/>
          <w:color w:val="000000"/>
          <w:sz w:val="28"/>
          <w:szCs w:val="28"/>
        </w:rPr>
      </w:pPr>
    </w:p>
    <w:sectPr w:rsidR="007F43F6" w:rsidSect="009D57D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5C0"/>
    <w:multiLevelType w:val="multilevel"/>
    <w:tmpl w:val="CB1EE7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6"/>
      </w:rPr>
    </w:lvl>
    <w:lvl w:ilvl="2">
      <w:start w:val="1"/>
      <w:numFmt w:val="decimal"/>
      <w:isLgl/>
      <w:lvlText w:val="%1.%2.%3"/>
      <w:lvlJc w:val="left"/>
      <w:pPr>
        <w:ind w:left="1440" w:hanging="1080"/>
      </w:pPr>
      <w:rPr>
        <w:rFonts w:hint="default"/>
        <w:sz w:val="36"/>
      </w:rPr>
    </w:lvl>
    <w:lvl w:ilvl="3">
      <w:start w:val="1"/>
      <w:numFmt w:val="decimal"/>
      <w:isLgl/>
      <w:lvlText w:val="%1.%2.%3.%4"/>
      <w:lvlJc w:val="left"/>
      <w:pPr>
        <w:ind w:left="1800" w:hanging="1440"/>
      </w:pPr>
      <w:rPr>
        <w:rFonts w:hint="default"/>
        <w:sz w:val="36"/>
      </w:rPr>
    </w:lvl>
    <w:lvl w:ilvl="4">
      <w:start w:val="1"/>
      <w:numFmt w:val="decimal"/>
      <w:isLgl/>
      <w:lvlText w:val="%1.%2.%3.%4.%5"/>
      <w:lvlJc w:val="left"/>
      <w:pPr>
        <w:ind w:left="2160" w:hanging="1800"/>
      </w:pPr>
      <w:rPr>
        <w:rFonts w:hint="default"/>
        <w:sz w:val="36"/>
      </w:rPr>
    </w:lvl>
    <w:lvl w:ilvl="5">
      <w:start w:val="1"/>
      <w:numFmt w:val="decimal"/>
      <w:isLgl/>
      <w:lvlText w:val="%1.%2.%3.%4.%5.%6"/>
      <w:lvlJc w:val="left"/>
      <w:pPr>
        <w:ind w:left="2520" w:hanging="2160"/>
      </w:pPr>
      <w:rPr>
        <w:rFonts w:hint="default"/>
        <w:sz w:val="36"/>
      </w:rPr>
    </w:lvl>
    <w:lvl w:ilvl="6">
      <w:start w:val="1"/>
      <w:numFmt w:val="decimal"/>
      <w:isLgl/>
      <w:lvlText w:val="%1.%2.%3.%4.%5.%6.%7"/>
      <w:lvlJc w:val="left"/>
      <w:pPr>
        <w:ind w:left="2880" w:hanging="2520"/>
      </w:pPr>
      <w:rPr>
        <w:rFonts w:hint="default"/>
        <w:sz w:val="36"/>
      </w:rPr>
    </w:lvl>
    <w:lvl w:ilvl="7">
      <w:start w:val="1"/>
      <w:numFmt w:val="decimal"/>
      <w:isLgl/>
      <w:lvlText w:val="%1.%2.%3.%4.%5.%6.%7.%8"/>
      <w:lvlJc w:val="left"/>
      <w:pPr>
        <w:ind w:left="3240" w:hanging="2880"/>
      </w:pPr>
      <w:rPr>
        <w:rFonts w:hint="default"/>
        <w:sz w:val="36"/>
      </w:rPr>
    </w:lvl>
    <w:lvl w:ilvl="8">
      <w:start w:val="1"/>
      <w:numFmt w:val="decimal"/>
      <w:isLgl/>
      <w:lvlText w:val="%1.%2.%3.%4.%5.%6.%7.%8.%9"/>
      <w:lvlJc w:val="left"/>
      <w:pPr>
        <w:ind w:left="3600" w:hanging="3240"/>
      </w:pPr>
      <w:rPr>
        <w:rFonts w:hint="default"/>
        <w:sz w:val="36"/>
      </w:rPr>
    </w:lvl>
  </w:abstractNum>
  <w:abstractNum w:abstractNumId="1" w15:restartNumberingAfterBreak="0">
    <w:nsid w:val="03796794"/>
    <w:multiLevelType w:val="multilevel"/>
    <w:tmpl w:val="CA4681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594B44"/>
    <w:multiLevelType w:val="multilevel"/>
    <w:tmpl w:val="624A44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313005B"/>
    <w:multiLevelType w:val="multilevel"/>
    <w:tmpl w:val="B21E98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2430EA7"/>
    <w:multiLevelType w:val="multilevel"/>
    <w:tmpl w:val="A4B2EFAA"/>
    <w:lvl w:ilvl="0">
      <w:start w:val="1"/>
      <w:numFmt w:val="decimal"/>
      <w:lvlText w:val="%1."/>
      <w:lvlJc w:val="left"/>
      <w:pPr>
        <w:ind w:left="2825" w:hanging="360"/>
      </w:pPr>
    </w:lvl>
    <w:lvl w:ilvl="1">
      <w:start w:val="1"/>
      <w:numFmt w:val="lowerLetter"/>
      <w:lvlText w:val="%2."/>
      <w:lvlJc w:val="left"/>
      <w:pPr>
        <w:ind w:left="3545" w:hanging="360"/>
      </w:pPr>
    </w:lvl>
    <w:lvl w:ilvl="2">
      <w:start w:val="1"/>
      <w:numFmt w:val="lowerRoman"/>
      <w:lvlText w:val="%3."/>
      <w:lvlJc w:val="right"/>
      <w:pPr>
        <w:ind w:left="4265" w:hanging="180"/>
      </w:pPr>
    </w:lvl>
    <w:lvl w:ilvl="3">
      <w:start w:val="1"/>
      <w:numFmt w:val="decimal"/>
      <w:lvlText w:val="%4."/>
      <w:lvlJc w:val="left"/>
      <w:pPr>
        <w:ind w:left="4985" w:hanging="360"/>
      </w:pPr>
    </w:lvl>
    <w:lvl w:ilvl="4">
      <w:start w:val="1"/>
      <w:numFmt w:val="lowerLetter"/>
      <w:lvlText w:val="%5."/>
      <w:lvlJc w:val="left"/>
      <w:pPr>
        <w:ind w:left="5705" w:hanging="360"/>
      </w:pPr>
    </w:lvl>
    <w:lvl w:ilvl="5">
      <w:start w:val="1"/>
      <w:numFmt w:val="lowerRoman"/>
      <w:lvlText w:val="%6."/>
      <w:lvlJc w:val="right"/>
      <w:pPr>
        <w:ind w:left="6425" w:hanging="180"/>
      </w:pPr>
    </w:lvl>
    <w:lvl w:ilvl="6">
      <w:start w:val="1"/>
      <w:numFmt w:val="decimal"/>
      <w:lvlText w:val="%7."/>
      <w:lvlJc w:val="left"/>
      <w:pPr>
        <w:ind w:left="7145" w:hanging="360"/>
      </w:pPr>
    </w:lvl>
    <w:lvl w:ilvl="7">
      <w:start w:val="1"/>
      <w:numFmt w:val="lowerLetter"/>
      <w:lvlText w:val="%8."/>
      <w:lvlJc w:val="left"/>
      <w:pPr>
        <w:ind w:left="7865" w:hanging="360"/>
      </w:pPr>
    </w:lvl>
    <w:lvl w:ilvl="8">
      <w:start w:val="1"/>
      <w:numFmt w:val="lowerRoman"/>
      <w:lvlText w:val="%9."/>
      <w:lvlJc w:val="right"/>
      <w:pPr>
        <w:ind w:left="8585" w:hanging="180"/>
      </w:pPr>
    </w:lvl>
  </w:abstractNum>
  <w:abstractNum w:abstractNumId="5" w15:restartNumberingAfterBreak="0">
    <w:nsid w:val="2ABE7C69"/>
    <w:multiLevelType w:val="multilevel"/>
    <w:tmpl w:val="52446E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34C3713"/>
    <w:multiLevelType w:val="multilevel"/>
    <w:tmpl w:val="24AC24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80241F6"/>
    <w:multiLevelType w:val="multilevel"/>
    <w:tmpl w:val="7C3C8C1A"/>
    <w:lvl w:ilvl="0">
      <w:start w:val="1"/>
      <w:numFmt w:val="bullet"/>
      <w:lvlText w:val="●"/>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8" w15:restartNumberingAfterBreak="0">
    <w:nsid w:val="7C3B3A81"/>
    <w:multiLevelType w:val="multilevel"/>
    <w:tmpl w:val="50F2D3AE"/>
    <w:lvl w:ilvl="0">
      <w:start w:val="1"/>
      <w:numFmt w:val="decimal"/>
      <w:lvlText w:val="%1."/>
      <w:lvlJc w:val="left"/>
      <w:pPr>
        <w:ind w:left="720" w:hanging="360"/>
      </w:pPr>
    </w:lvl>
    <w:lvl w:ilvl="1">
      <w:start w:val="1"/>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1"/>
  </w:num>
  <w:num w:numId="2">
    <w:abstractNumId w:val="3"/>
  </w:num>
  <w:num w:numId="3">
    <w:abstractNumId w:val="2"/>
  </w:num>
  <w:num w:numId="4">
    <w:abstractNumId w:val="6"/>
  </w:num>
  <w:num w:numId="5">
    <w:abstractNumId w:val="5"/>
  </w:num>
  <w:num w:numId="6">
    <w:abstractNumId w:val="7"/>
  </w:num>
  <w:num w:numId="7">
    <w:abstractNumId w:val="4"/>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3F6"/>
    <w:rsid w:val="0019794C"/>
    <w:rsid w:val="007F43F6"/>
    <w:rsid w:val="009D5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B3A43"/>
  <w15:docId w15:val="{9D01EE18-794F-4C8D-BC13-9B8D6E1C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ckwell" w:eastAsia="Rockwell" w:hAnsi="Rockwell" w:cs="Rockwel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40" w:after="0"/>
      <w:outlineLvl w:val="2"/>
    </w:pPr>
    <w:rPr>
      <w:rFonts w:ascii="Bookman Old Style" w:eastAsia="Bookman Old Style" w:hAnsi="Bookman Old Style" w:cs="Bookman Old Style"/>
      <w:color w:val="4F641F"/>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40" w:after="0"/>
      <w:outlineLvl w:val="4"/>
    </w:pPr>
    <w:rPr>
      <w:rFonts w:ascii="Bookman Old Style" w:eastAsia="Bookman Old Style" w:hAnsi="Bookman Old Style" w:cs="Bookman Old Style"/>
      <w:color w:val="77972E"/>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9B3351"/>
    </w:rPr>
    <w:tblPr>
      <w:tblStyleRowBandSize w:val="1"/>
      <w:tblStyleColBandSize w:val="1"/>
      <w:tblCellMar>
        <w:left w:w="115" w:type="dxa"/>
        <w:right w:w="115" w:type="dxa"/>
      </w:tblCellMar>
    </w:tblPr>
    <w:tcPr>
      <w:shd w:val="clear" w:color="auto" w:fill="F3DBE2"/>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0">
    <w:basedOn w:val="TableNormal"/>
    <w:pPr>
      <w:spacing w:after="0" w:line="240" w:lineRule="auto"/>
    </w:pPr>
    <w:rPr>
      <w:color w:val="9B3351"/>
    </w:rPr>
    <w:tblPr>
      <w:tblStyleRowBandSize w:val="1"/>
      <w:tblStyleColBandSize w:val="1"/>
      <w:tblCellMar>
        <w:left w:w="115" w:type="dxa"/>
        <w:right w:w="115" w:type="dxa"/>
      </w:tblCellMar>
    </w:tblPr>
    <w:tcPr>
      <w:shd w:val="clear" w:color="auto" w:fill="F3DBE2"/>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pPr>
      <w:spacing w:after="0" w:line="240" w:lineRule="auto"/>
    </w:pPr>
    <w:rPr>
      <w:color w:val="9B3351"/>
    </w:rPr>
    <w:tblPr>
      <w:tblStyleRowBandSize w:val="1"/>
      <w:tblStyleColBandSize w:val="1"/>
      <w:tblCellMar>
        <w:left w:w="115" w:type="dxa"/>
        <w:right w:w="115" w:type="dxa"/>
      </w:tblCellMar>
    </w:tblPr>
    <w:tcPr>
      <w:shd w:val="clear" w:color="auto" w:fill="F3DBE2"/>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
    <w:pPr>
      <w:spacing w:after="0" w:line="240" w:lineRule="auto"/>
    </w:pPr>
    <w:rPr>
      <w:color w:val="9B3351"/>
    </w:rPr>
    <w:tblPr>
      <w:tblStyleRowBandSize w:val="1"/>
      <w:tblStyleColBandSize w:val="1"/>
      <w:tblCellMar>
        <w:left w:w="115" w:type="dxa"/>
        <w:right w:w="115" w:type="dxa"/>
      </w:tblCellMar>
    </w:tblPr>
    <w:tcPr>
      <w:shd w:val="clear" w:color="auto" w:fill="F3DBE2"/>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3">
    <w:basedOn w:val="TableNormal"/>
    <w:pPr>
      <w:spacing w:after="0" w:line="240" w:lineRule="auto"/>
    </w:pPr>
    <w:rPr>
      <w:color w:val="9B3351"/>
    </w:rPr>
    <w:tblPr>
      <w:tblStyleRowBandSize w:val="1"/>
      <w:tblStyleColBandSize w:val="1"/>
      <w:tblCellMar>
        <w:left w:w="115" w:type="dxa"/>
        <w:right w:w="115" w:type="dxa"/>
      </w:tblCellMar>
    </w:tblPr>
    <w:tcPr>
      <w:shd w:val="clear" w:color="auto" w:fill="F3DBE2"/>
    </w:tc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4">
    <w:basedOn w:val="TableNormal"/>
    <w:pPr>
      <w:spacing w:after="0" w:line="240" w:lineRule="auto"/>
    </w:pPr>
    <w:rPr>
      <w:color w:val="9B3351"/>
    </w:rPr>
    <w:tblPr>
      <w:tblStyleRowBandSize w:val="1"/>
      <w:tblStyleColBandSize w:val="1"/>
      <w:tblCellMar>
        <w:left w:w="115" w:type="dxa"/>
        <w:right w:w="115" w:type="dxa"/>
      </w:tblCellMar>
    </w:tblPr>
    <w:tcPr>
      <w:shd w:val="clear" w:color="auto" w:fill="F3DBE2"/>
    </w:tc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a5">
    <w:basedOn w:val="TableNormal"/>
    <w:pPr>
      <w:spacing w:after="0" w:line="240" w:lineRule="auto"/>
    </w:pPr>
    <w:rPr>
      <w:color w:val="9B3351"/>
    </w:rPr>
    <w:tblPr>
      <w:tblStyleRowBandSize w:val="1"/>
      <w:tblStyleColBandSize w:val="1"/>
      <w:tblCellMar>
        <w:left w:w="115" w:type="dxa"/>
        <w:right w:w="115" w:type="dxa"/>
      </w:tblCellMar>
    </w:tblPr>
    <w:tcPr>
      <w:shd w:val="clear" w:color="auto" w:fill="F3DBE2"/>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6">
    <w:basedOn w:val="TableNormal"/>
    <w:pPr>
      <w:spacing w:after="0" w:line="240" w:lineRule="auto"/>
    </w:pPr>
    <w:rPr>
      <w:color w:val="9B3351"/>
    </w:rPr>
    <w:tblPr>
      <w:tblStyleRowBandSize w:val="1"/>
      <w:tblStyleColBandSize w:val="1"/>
      <w:tblCellMar>
        <w:left w:w="115" w:type="dxa"/>
        <w:right w:w="115" w:type="dxa"/>
      </w:tblCellMar>
    </w:tblPr>
    <w:tcPr>
      <w:shd w:val="clear" w:color="auto" w:fill="F3DBE2"/>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7">
    <w:basedOn w:val="TableNormal"/>
    <w:pPr>
      <w:spacing w:after="0" w:line="240" w:lineRule="auto"/>
    </w:pPr>
    <w:rPr>
      <w:color w:val="9B3351"/>
    </w:rPr>
    <w:tblPr>
      <w:tblStyleRowBandSize w:val="1"/>
      <w:tblStyleColBandSize w:val="1"/>
      <w:tblCellMar>
        <w:left w:w="115" w:type="dxa"/>
        <w:right w:w="115" w:type="dxa"/>
      </w:tblCellMar>
    </w:tblPr>
    <w:tcPr>
      <w:shd w:val="clear" w:color="auto" w:fill="F3DBE2"/>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
    <w:pPr>
      <w:spacing w:after="0" w:line="240" w:lineRule="auto"/>
    </w:pPr>
    <w:rPr>
      <w:color w:val="9B3351"/>
    </w:rPr>
    <w:tblPr>
      <w:tblStyleRowBandSize w:val="1"/>
      <w:tblStyleColBandSize w:val="1"/>
      <w:tblCellMar>
        <w:left w:w="115" w:type="dxa"/>
        <w:right w:w="115" w:type="dxa"/>
      </w:tblCellMar>
    </w:tblPr>
    <w:tcPr>
      <w:shd w:val="clear" w:color="auto" w:fill="F3DBE2"/>
    </w:tc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19794C"/>
    <w:pPr>
      <w:ind w:left="720"/>
      <w:contextualSpacing/>
    </w:pPr>
    <w:rPr>
      <w:rFonts w:asciiTheme="minorHAnsi" w:eastAsiaTheme="minorHAnsi" w:hAnsiTheme="minorHAnsi" w:cstheme="minorBidi"/>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117" Type="http://schemas.openxmlformats.org/officeDocument/2006/relationships/image" Target="media/image650.png"/><Relationship Id="rId21" Type="http://schemas.openxmlformats.org/officeDocument/2006/relationships/image" Target="media/image17.jpg"/><Relationship Id="rId42" Type="http://schemas.openxmlformats.org/officeDocument/2006/relationships/image" Target="media/image38.jpg"/><Relationship Id="rId47" Type="http://schemas.openxmlformats.org/officeDocument/2006/relationships/image" Target="media/image43.jpg"/><Relationship Id="rId63" Type="http://schemas.openxmlformats.org/officeDocument/2006/relationships/image" Target="media/image59.jpg"/><Relationship Id="rId68" Type="http://schemas.openxmlformats.org/officeDocument/2006/relationships/image" Target="media/image64.png"/><Relationship Id="rId84" Type="http://schemas.openxmlformats.org/officeDocument/2006/relationships/image" Target="media/image80.png"/><Relationship Id="rId133" Type="http://schemas.openxmlformats.org/officeDocument/2006/relationships/image" Target="media/image99.jpg"/><Relationship Id="rId138" Type="http://schemas.openxmlformats.org/officeDocument/2006/relationships/image" Target="media/image104.jpg"/><Relationship Id="rId16" Type="http://schemas.openxmlformats.org/officeDocument/2006/relationships/image" Target="media/image12.jpg"/><Relationship Id="rId107" Type="http://schemas.openxmlformats.org/officeDocument/2006/relationships/image" Target="media/image88.png"/><Relationship Id="rId11" Type="http://schemas.openxmlformats.org/officeDocument/2006/relationships/image" Target="media/image7.jpg"/><Relationship Id="rId32" Type="http://schemas.openxmlformats.org/officeDocument/2006/relationships/image" Target="media/image28.jpg"/><Relationship Id="rId37" Type="http://schemas.openxmlformats.org/officeDocument/2006/relationships/image" Target="media/image33.jpg"/><Relationship Id="rId53" Type="http://schemas.openxmlformats.org/officeDocument/2006/relationships/image" Target="media/image49.jpg"/><Relationship Id="rId58" Type="http://schemas.openxmlformats.org/officeDocument/2006/relationships/image" Target="media/image54.jpg"/><Relationship Id="rId74" Type="http://schemas.openxmlformats.org/officeDocument/2006/relationships/image" Target="media/image70.png"/><Relationship Id="rId79" Type="http://schemas.openxmlformats.org/officeDocument/2006/relationships/image" Target="media/image75.png"/><Relationship Id="rId123" Type="http://schemas.openxmlformats.org/officeDocument/2006/relationships/image" Target="media/image87.png"/><Relationship Id="rId128" Type="http://schemas.openxmlformats.org/officeDocument/2006/relationships/image" Target="media/image93.png"/><Relationship Id="rId144" Type="http://schemas.openxmlformats.org/officeDocument/2006/relationships/theme" Target="theme/theme1.xml"/><Relationship Id="rId5" Type="http://schemas.openxmlformats.org/officeDocument/2006/relationships/image" Target="media/image1.gif"/><Relationship Id="rId22" Type="http://schemas.openxmlformats.org/officeDocument/2006/relationships/image" Target="media/image18.jpg"/><Relationship Id="rId27" Type="http://schemas.openxmlformats.org/officeDocument/2006/relationships/image" Target="media/image23.jpg"/><Relationship Id="rId43" Type="http://schemas.openxmlformats.org/officeDocument/2006/relationships/image" Target="media/image39.jpg"/><Relationship Id="rId48" Type="http://schemas.openxmlformats.org/officeDocument/2006/relationships/image" Target="media/image44.jpg"/><Relationship Id="rId64" Type="http://schemas.openxmlformats.org/officeDocument/2006/relationships/image" Target="media/image60.png"/><Relationship Id="rId69" Type="http://schemas.openxmlformats.org/officeDocument/2006/relationships/image" Target="media/image65.png"/><Relationship Id="rId134" Type="http://schemas.openxmlformats.org/officeDocument/2006/relationships/image" Target="media/image100.jpg"/><Relationship Id="rId139" Type="http://schemas.openxmlformats.org/officeDocument/2006/relationships/image" Target="media/image105.jpg"/><Relationship Id="rId80" Type="http://schemas.openxmlformats.org/officeDocument/2006/relationships/image" Target="media/image76.png"/><Relationship Id="rId85" Type="http://schemas.openxmlformats.org/officeDocument/2006/relationships/image" Target="media/image81.jpg"/><Relationship Id="rId12" Type="http://schemas.openxmlformats.org/officeDocument/2006/relationships/image" Target="media/image8.jpg"/><Relationship Id="rId17" Type="http://schemas.openxmlformats.org/officeDocument/2006/relationships/image" Target="media/image13.jpg"/><Relationship Id="rId33" Type="http://schemas.openxmlformats.org/officeDocument/2006/relationships/image" Target="media/image29.jpg"/><Relationship Id="rId38" Type="http://schemas.openxmlformats.org/officeDocument/2006/relationships/image" Target="media/image34.jpg"/><Relationship Id="rId59" Type="http://schemas.openxmlformats.org/officeDocument/2006/relationships/image" Target="media/image55.jpg"/><Relationship Id="rId103" Type="http://schemas.openxmlformats.org/officeDocument/2006/relationships/image" Target="media/image12.png"/><Relationship Id="rId108" Type="http://schemas.openxmlformats.org/officeDocument/2006/relationships/image" Target="media/image19.png"/><Relationship Id="rId124" Type="http://schemas.openxmlformats.org/officeDocument/2006/relationships/image" Target="media/image89.png"/><Relationship Id="rId129" Type="http://schemas.openxmlformats.org/officeDocument/2006/relationships/image" Target="media/image94.png"/><Relationship Id="rId54" Type="http://schemas.openxmlformats.org/officeDocument/2006/relationships/image" Target="media/image50.jpg"/><Relationship Id="rId70" Type="http://schemas.openxmlformats.org/officeDocument/2006/relationships/image" Target="media/image66.png"/><Relationship Id="rId75" Type="http://schemas.openxmlformats.org/officeDocument/2006/relationships/image" Target="media/image71.png"/><Relationship Id="rId140" Type="http://schemas.openxmlformats.org/officeDocument/2006/relationships/hyperlink" Target="https://doi.org/10.4028/www.scientific.net/MSF.948.101" TargetMode="External"/><Relationship Id="rId1" Type="http://schemas.openxmlformats.org/officeDocument/2006/relationships/numbering" Target="numbering.xml"/><Relationship Id="rId6" Type="http://schemas.openxmlformats.org/officeDocument/2006/relationships/image" Target="media/image2.jpg"/><Relationship Id="rId23" Type="http://schemas.openxmlformats.org/officeDocument/2006/relationships/image" Target="media/image19.jpg"/><Relationship Id="rId28" Type="http://schemas.openxmlformats.org/officeDocument/2006/relationships/image" Target="media/image24.jpg"/><Relationship Id="rId49" Type="http://schemas.openxmlformats.org/officeDocument/2006/relationships/image" Target="media/image45.jpg"/><Relationship Id="rId119" Type="http://schemas.openxmlformats.org/officeDocument/2006/relationships/image" Target="media/image55.png"/><Relationship Id="rId10" Type="http://schemas.openxmlformats.org/officeDocument/2006/relationships/image" Target="media/image6.pn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60" Type="http://schemas.openxmlformats.org/officeDocument/2006/relationships/image" Target="media/image56.jpg"/><Relationship Id="rId65" Type="http://schemas.openxmlformats.org/officeDocument/2006/relationships/image" Target="media/image61.jp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101" Type="http://schemas.openxmlformats.org/officeDocument/2006/relationships/image" Target="media/image97.png"/><Relationship Id="rId122" Type="http://schemas.openxmlformats.org/officeDocument/2006/relationships/image" Target="media/image86.png"/><Relationship Id="rId130" Type="http://schemas.openxmlformats.org/officeDocument/2006/relationships/image" Target="media/image95.png"/><Relationship Id="rId135" Type="http://schemas.openxmlformats.org/officeDocument/2006/relationships/image" Target="media/image101.jp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image" Target="media/image35.jpg"/><Relationship Id="rId34" Type="http://schemas.openxmlformats.org/officeDocument/2006/relationships/image" Target="media/image30.jpg"/><Relationship Id="rId50" Type="http://schemas.openxmlformats.org/officeDocument/2006/relationships/image" Target="media/image46.jpg"/><Relationship Id="rId55" Type="http://schemas.openxmlformats.org/officeDocument/2006/relationships/image" Target="media/image51.jpg"/><Relationship Id="rId76" Type="http://schemas.openxmlformats.org/officeDocument/2006/relationships/image" Target="media/image72.png"/><Relationship Id="rId120" Type="http://schemas.openxmlformats.org/officeDocument/2006/relationships/image" Target="media/image84.png"/><Relationship Id="rId125" Type="http://schemas.openxmlformats.org/officeDocument/2006/relationships/image" Target="media/image90.png"/><Relationship Id="rId141" Type="http://schemas.openxmlformats.org/officeDocument/2006/relationships/hyperlink" Target="https://en.wikipedia.org/wiki/Coumarin" TargetMode="External"/><Relationship Id="rId7" Type="http://schemas.openxmlformats.org/officeDocument/2006/relationships/image" Target="media/image3.png"/><Relationship Id="rId71" Type="http://schemas.openxmlformats.org/officeDocument/2006/relationships/image" Target="media/image67.jpg"/><Relationship Id="rId2" Type="http://schemas.openxmlformats.org/officeDocument/2006/relationships/styles" Target="styles.xml"/><Relationship Id="rId29" Type="http://schemas.openxmlformats.org/officeDocument/2006/relationships/image" Target="media/image25.jpg"/><Relationship Id="rId24" Type="http://schemas.openxmlformats.org/officeDocument/2006/relationships/image" Target="media/image20.jpg"/><Relationship Id="rId40" Type="http://schemas.openxmlformats.org/officeDocument/2006/relationships/image" Target="media/image36.jpg"/><Relationship Id="rId45" Type="http://schemas.openxmlformats.org/officeDocument/2006/relationships/image" Target="media/image41.jpg"/><Relationship Id="rId66" Type="http://schemas.openxmlformats.org/officeDocument/2006/relationships/image" Target="media/image62.jpg"/><Relationship Id="rId87" Type="http://schemas.openxmlformats.org/officeDocument/2006/relationships/image" Target="media/image83.png"/><Relationship Id="rId131" Type="http://schemas.openxmlformats.org/officeDocument/2006/relationships/image" Target="media/image96.png"/><Relationship Id="rId136" Type="http://schemas.openxmlformats.org/officeDocument/2006/relationships/image" Target="media/image102.jpg"/><Relationship Id="rId61" Type="http://schemas.openxmlformats.org/officeDocument/2006/relationships/image" Target="media/image57.jpg"/><Relationship Id="rId82" Type="http://schemas.openxmlformats.org/officeDocument/2006/relationships/image" Target="media/image78.png"/><Relationship Id="rId19" Type="http://schemas.openxmlformats.org/officeDocument/2006/relationships/image" Target="media/image15.jpg"/><Relationship Id="rId14" Type="http://schemas.openxmlformats.org/officeDocument/2006/relationships/image" Target="media/image10.jpg"/><Relationship Id="rId30" Type="http://schemas.openxmlformats.org/officeDocument/2006/relationships/image" Target="media/image26.jpg"/><Relationship Id="rId35" Type="http://schemas.openxmlformats.org/officeDocument/2006/relationships/image" Target="media/image31.jpg"/><Relationship Id="rId56" Type="http://schemas.openxmlformats.org/officeDocument/2006/relationships/image" Target="media/image52.jpg"/><Relationship Id="rId77" Type="http://schemas.openxmlformats.org/officeDocument/2006/relationships/image" Target="media/image73.png"/><Relationship Id="rId126" Type="http://schemas.openxmlformats.org/officeDocument/2006/relationships/image" Target="media/image91.png"/><Relationship Id="rId8" Type="http://schemas.openxmlformats.org/officeDocument/2006/relationships/image" Target="media/image4.jpg"/><Relationship Id="rId51" Type="http://schemas.openxmlformats.org/officeDocument/2006/relationships/image" Target="media/image47.jpg"/><Relationship Id="rId72" Type="http://schemas.openxmlformats.org/officeDocument/2006/relationships/image" Target="media/image68.jpg"/><Relationship Id="rId121" Type="http://schemas.openxmlformats.org/officeDocument/2006/relationships/image" Target="media/image85.png"/><Relationship Id="rId142" Type="http://schemas.openxmlformats.org/officeDocument/2006/relationships/hyperlink" Target="http://www.xenograft.net/hct116-xenograft-model/" TargetMode="External"/><Relationship Id="rId3" Type="http://schemas.openxmlformats.org/officeDocument/2006/relationships/settings" Target="settings.xml"/><Relationship Id="rId25" Type="http://schemas.openxmlformats.org/officeDocument/2006/relationships/image" Target="media/image21.jpg"/><Relationship Id="rId46" Type="http://schemas.openxmlformats.org/officeDocument/2006/relationships/image" Target="media/image42.jpg"/><Relationship Id="rId67" Type="http://schemas.openxmlformats.org/officeDocument/2006/relationships/image" Target="media/image63.png"/><Relationship Id="rId137" Type="http://schemas.openxmlformats.org/officeDocument/2006/relationships/image" Target="media/image103.jpg"/><Relationship Id="rId20" Type="http://schemas.openxmlformats.org/officeDocument/2006/relationships/image" Target="media/image16.jpg"/><Relationship Id="rId41" Type="http://schemas.openxmlformats.org/officeDocument/2006/relationships/image" Target="media/image37.jpg"/><Relationship Id="rId62" Type="http://schemas.openxmlformats.org/officeDocument/2006/relationships/image" Target="media/image58.png"/><Relationship Id="rId83" Type="http://schemas.openxmlformats.org/officeDocument/2006/relationships/image" Target="media/image79.png"/><Relationship Id="rId132" Type="http://schemas.openxmlformats.org/officeDocument/2006/relationships/image" Target="media/image98.png"/><Relationship Id="rId15" Type="http://schemas.openxmlformats.org/officeDocument/2006/relationships/image" Target="media/image11.jpg"/><Relationship Id="rId36" Type="http://schemas.openxmlformats.org/officeDocument/2006/relationships/image" Target="media/image32.jpg"/><Relationship Id="rId57" Type="http://schemas.openxmlformats.org/officeDocument/2006/relationships/image" Target="media/image53.jpg"/><Relationship Id="rId106" Type="http://schemas.openxmlformats.org/officeDocument/2006/relationships/image" Target="media/image14.png"/><Relationship Id="rId127"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51</Pages>
  <Words>7654</Words>
  <Characters>43628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Utkarsh Singh</dc:creator>
  <cp:lastModifiedBy>Utkarsh Singh</cp:lastModifiedBy>
  <cp:revision>2</cp:revision>
  <dcterms:created xsi:type="dcterms:W3CDTF">2021-07-29T15:44:00Z</dcterms:created>
  <dcterms:modified xsi:type="dcterms:W3CDTF">2021-07-29T15:44:00Z</dcterms:modified>
</cp:coreProperties>
</file>