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rPr>
      </w:pPr>
      <w:r>
        <w:rPr>
          <w:rFonts w:hint="default"/>
          <w:lang w:val="en-US"/>
        </w:rPr>
        <w:t>6</w:t>
      </w:r>
      <w:r>
        <w:rPr>
          <w:rFonts w:hint="default"/>
          <w:vertAlign w:val="superscript"/>
          <w:lang w:val="en-US"/>
        </w:rPr>
        <w:t>th</w:t>
      </w:r>
      <w:r>
        <w:rPr>
          <w:rFonts w:hint="default"/>
          <w:lang w:val="en-US"/>
        </w:rPr>
        <w:t xml:space="preserve"> assignment </w:t>
      </w:r>
    </w:p>
    <w:p>
      <w:pPr>
        <w:bidi w:val="0"/>
        <w:rPr>
          <w:rFonts w:hint="default"/>
          <w:lang w:val="en-US"/>
        </w:rPr>
      </w:pPr>
      <w:r>
        <w:rPr>
          <w:rFonts w:hint="default"/>
          <w:lang w:val="en-US"/>
        </w:rPr>
        <w:t>Wrc078BEI048</w:t>
      </w:r>
    </w:p>
    <w:p>
      <w:pPr>
        <w:bidi w:val="0"/>
        <w:rPr>
          <w:rFonts w:hint="default"/>
          <w:lang w:val="en-US"/>
        </w:rPr>
      </w:pPr>
    </w:p>
    <w:p>
      <w:pPr>
        <w:bidi w:val="0"/>
        <w:rPr>
          <w:rFonts w:hint="default" w:ascii="SimSun" w:hAnsi="SimSun" w:eastAsia="SimSun" w:cs="SimSun"/>
          <w:sz w:val="24"/>
          <w:szCs w:val="24"/>
          <w:lang w:val="en-US"/>
        </w:rPr>
      </w:pPr>
      <w:r>
        <w:rPr>
          <w:rFonts w:hint="default"/>
          <w:lang w:val="en-US"/>
        </w:rPr>
        <w:t>Q1.</w:t>
      </w:r>
      <w:r>
        <w:rPr>
          <w:rFonts w:ascii="SimSun" w:hAnsi="SimSun" w:eastAsia="SimSun" w:cs="SimSun"/>
          <w:sz w:val="24"/>
          <w:szCs w:val="24"/>
        </w:rPr>
        <w:t>What is the size of UDP header?What are the different fields? Describe its fields</w:t>
      </w:r>
      <w:r>
        <w:rPr>
          <w:rFonts w:hint="default" w:ascii="SimSun" w:hAnsi="SimSun" w:eastAsia="SimSun" w:cs="SimSun"/>
          <w:sz w:val="24"/>
          <w:szCs w:val="24"/>
          <w:lang w:val="en-US"/>
        </w:rPr>
        <w:t>.</w:t>
      </w:r>
    </w:p>
    <w:p>
      <w:pPr>
        <w:bidi w:val="0"/>
        <w:rPr>
          <w:rFonts w:hint="default" w:ascii="SimSun" w:hAnsi="SimSun" w:eastAsia="SimSun" w:cs="SimSun"/>
          <w:sz w:val="24"/>
          <w:szCs w:val="24"/>
          <w:lang w:val="en-US"/>
        </w:rPr>
      </w:pPr>
      <w:r>
        <w:rPr>
          <w:rFonts w:hint="default" w:ascii="SimSun" w:hAnsi="SimSun" w:eastAsia="SimSun" w:cs="SimSun"/>
          <w:sz w:val="24"/>
          <w:szCs w:val="24"/>
          <w:lang w:val="en-US"/>
        </w:rPr>
        <w:t>-&gt;The size of header is 8bytes(64bits).It consists of 4main fields:</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Source Port</w:t>
      </w:r>
      <w:r>
        <w:t>:</w:t>
      </w:r>
    </w:p>
    <w:p>
      <w:pPr>
        <w:keepNext w:val="0"/>
        <w:keepLines w:val="0"/>
        <w:widowControl/>
        <w:numPr>
          <w:ilvl w:val="0"/>
          <w:numId w:val="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1"/>
        </w:numPr>
        <w:suppressLineNumbers w:val="0"/>
        <w:spacing w:before="0" w:beforeAutospacing="1" w:after="0" w:afterAutospacing="1"/>
        <w:ind w:left="720" w:hanging="360"/>
      </w:pPr>
      <w:r>
        <w:rPr>
          <w:rStyle w:val="6"/>
        </w:rPr>
        <w:t>Description</w:t>
      </w:r>
      <w:r>
        <w:t>: This is the port number of the sending device. It's used to identify the application or process that sent the data. If the source port is not required, it can be set to zero.</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Destination Port</w:t>
      </w:r>
      <w:r>
        <w:t>:</w:t>
      </w:r>
    </w:p>
    <w:p>
      <w:pPr>
        <w:keepNext w:val="0"/>
        <w:keepLines w:val="0"/>
        <w:widowControl/>
        <w:numPr>
          <w:ilvl w:val="0"/>
          <w:numId w:val="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2"/>
        </w:numPr>
        <w:suppressLineNumbers w:val="0"/>
        <w:spacing w:before="0" w:beforeAutospacing="1" w:after="0" w:afterAutospacing="1"/>
        <w:ind w:left="720" w:hanging="360"/>
      </w:pPr>
      <w:r>
        <w:rPr>
          <w:rStyle w:val="6"/>
        </w:rPr>
        <w:t>Description</w:t>
      </w:r>
      <w:r>
        <w:t>: This is the port number of the receiving device. It tells the network where to deliver the data on the receiving end.</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Length</w:t>
      </w:r>
      <w:r>
        <w:t>:</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3"/>
        </w:numPr>
        <w:suppressLineNumbers w:val="0"/>
        <w:spacing w:before="0" w:beforeAutospacing="1" w:after="0" w:afterAutospacing="1"/>
        <w:ind w:left="720" w:hanging="360"/>
      </w:pPr>
      <w:r>
        <w:rPr>
          <w:rStyle w:val="6"/>
        </w:rPr>
        <w:t>Description</w:t>
      </w:r>
      <w:r>
        <w:t>: This field specifies the length of the entire UDP packet, including both the header and the data. The minimum value is 8 bytes, which is the size of the header itself.</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Checksum</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4"/>
        </w:numPr>
        <w:suppressLineNumbers w:val="0"/>
        <w:spacing w:before="0" w:beforeAutospacing="1" w:after="0" w:afterAutospacing="1"/>
        <w:ind w:left="720" w:hanging="360"/>
      </w:pPr>
      <w:r>
        <w:rPr>
          <w:rStyle w:val="6"/>
        </w:rPr>
        <w:t>Description</w:t>
      </w:r>
      <w:r>
        <w:t>: The checksum is used for error-checking of the header and data. If the checksum is not used, this field is set to zero.</w:t>
      </w:r>
    </w:p>
    <w:p>
      <w:pPr>
        <w:bidi w:val="0"/>
        <w:rPr>
          <w:rFonts w:ascii="SimSun" w:hAnsi="SimSun" w:eastAsia="SimSun" w:cs="SimSun"/>
          <w:sz w:val="24"/>
          <w:szCs w:val="24"/>
        </w:rPr>
      </w:pPr>
      <w:r>
        <w:rPr>
          <w:rFonts w:hint="default" w:ascii="SimSun" w:hAnsi="SimSun" w:eastAsia="SimSun" w:cs="SimSun"/>
          <w:sz w:val="24"/>
          <w:szCs w:val="24"/>
          <w:lang w:val="en-US"/>
        </w:rPr>
        <w:t>Q2.</w:t>
      </w:r>
      <w:r>
        <w:rPr>
          <w:rFonts w:ascii="SimSun" w:hAnsi="SimSun" w:eastAsia="SimSun" w:cs="SimSun"/>
          <w:sz w:val="24"/>
          <w:szCs w:val="24"/>
        </w:rPr>
        <w:t>What is the size of T</w:t>
      </w:r>
      <w:r>
        <w:rPr>
          <w:rFonts w:hint="default" w:ascii="SimSun" w:hAnsi="SimSun" w:eastAsia="SimSun" w:cs="SimSun"/>
          <w:sz w:val="24"/>
          <w:szCs w:val="24"/>
          <w:lang w:val="en-US"/>
        </w:rPr>
        <w:t>CP</w:t>
      </w:r>
      <w:r>
        <w:rPr>
          <w:rFonts w:ascii="SimSun" w:hAnsi="SimSun" w:eastAsia="SimSun" w:cs="SimSun"/>
          <w:sz w:val="24"/>
          <w:szCs w:val="24"/>
        </w:rPr>
        <w:t xml:space="preserve"> header, What are the different fields?Describe its fields?</w:t>
      </w:r>
    </w:p>
    <w:p>
      <w:pPr>
        <w:bidi w:val="0"/>
        <w:rPr>
          <w:rFonts w:hint="default" w:ascii="SimSun" w:hAnsi="SimSun" w:eastAsia="SimSun" w:cs="SimSun"/>
          <w:sz w:val="24"/>
          <w:szCs w:val="24"/>
          <w:lang w:val="en-US"/>
        </w:rPr>
      </w:pPr>
      <w:r>
        <w:rPr>
          <w:rFonts w:hint="default" w:ascii="SimSun" w:hAnsi="SimSun" w:eastAsia="SimSun" w:cs="SimSun"/>
          <w:sz w:val="24"/>
          <w:szCs w:val="24"/>
          <w:lang w:val="en-US"/>
        </w:rPr>
        <w:t xml:space="preserve">-&gt;The size of header is 20bytes(160bits).It consists of </w:t>
      </w:r>
      <w:r>
        <w:rPr>
          <w:rFonts w:ascii="SimSun" w:hAnsi="SimSun" w:eastAsia="SimSun" w:cs="SimSun"/>
          <w:sz w:val="24"/>
          <w:szCs w:val="24"/>
        </w:rPr>
        <w:t>more complex</w:t>
      </w:r>
      <w:r>
        <w:rPr>
          <w:rFonts w:hint="default" w:ascii="SimSun" w:hAnsi="SimSun" w:eastAsia="SimSun" w:cs="SimSun"/>
          <w:sz w:val="24"/>
          <w:szCs w:val="24"/>
          <w:lang w:val="en-US"/>
        </w:rPr>
        <w:t xml:space="preserve"> fields</w:t>
      </w:r>
      <w:bookmarkStart w:id="0" w:name="_GoBack"/>
      <w:bookmarkEnd w:id="0"/>
      <w:r>
        <w:rPr>
          <w:rFonts w:ascii="SimSun" w:hAnsi="SimSun" w:eastAsia="SimSun" w:cs="SimSun"/>
          <w:sz w:val="24"/>
          <w:szCs w:val="24"/>
        </w:rPr>
        <w:t xml:space="preserve"> than the UDP header</w:t>
      </w:r>
      <w:r>
        <w:rPr>
          <w:rFonts w:hint="default" w:ascii="SimSun" w:hAnsi="SimSun" w:eastAsia="SimSun" w:cs="SimSun"/>
          <w:sz w:val="24"/>
          <w:szCs w:val="24"/>
          <w:lang w:val="en-US"/>
        </w:rPr>
        <w:t>.and they are:</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Source Port</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5"/>
        </w:numPr>
        <w:suppressLineNumbers w:val="0"/>
        <w:spacing w:before="0" w:beforeAutospacing="1" w:after="0" w:afterAutospacing="1"/>
        <w:ind w:left="720" w:hanging="360"/>
      </w:pPr>
      <w:r>
        <w:rPr>
          <w:rStyle w:val="6"/>
        </w:rPr>
        <w:t>Description</w:t>
      </w:r>
      <w:r>
        <w:t>: This is the port number of the sender's application.</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Destination Port</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6"/>
        </w:numPr>
        <w:suppressLineNumbers w:val="0"/>
        <w:spacing w:before="0" w:beforeAutospacing="1" w:after="0" w:afterAutospacing="1"/>
        <w:ind w:left="720" w:hanging="360"/>
      </w:pPr>
      <w:r>
        <w:rPr>
          <w:rStyle w:val="6"/>
        </w:rPr>
        <w:t>Description</w:t>
      </w:r>
      <w:r>
        <w:t>: This is the port number of the receiver's application.</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Sequence Number</w:t>
      </w:r>
      <w:r>
        <w:t>:</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4 bytes (32 bits).</w:t>
      </w:r>
    </w:p>
    <w:p>
      <w:pPr>
        <w:keepNext w:val="0"/>
        <w:keepLines w:val="0"/>
        <w:widowControl/>
        <w:numPr>
          <w:ilvl w:val="0"/>
          <w:numId w:val="7"/>
        </w:numPr>
        <w:suppressLineNumbers w:val="0"/>
        <w:spacing w:before="0" w:beforeAutospacing="1" w:after="0" w:afterAutospacing="1"/>
        <w:ind w:left="720" w:hanging="360"/>
      </w:pPr>
      <w:r>
        <w:rPr>
          <w:rStyle w:val="6"/>
        </w:rPr>
        <w:t>Description</w:t>
      </w:r>
      <w:r>
        <w:t>: This number helps keep track of the data segments. It indicates the position of the first byte of the data in the overall stream.</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Acknowledgment Number</w:t>
      </w:r>
      <w:r>
        <w:t>:</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4 bytes (32 bits).</w:t>
      </w:r>
    </w:p>
    <w:p>
      <w:pPr>
        <w:keepNext w:val="0"/>
        <w:keepLines w:val="0"/>
        <w:widowControl/>
        <w:numPr>
          <w:ilvl w:val="0"/>
          <w:numId w:val="8"/>
        </w:numPr>
        <w:suppressLineNumbers w:val="0"/>
        <w:spacing w:before="0" w:beforeAutospacing="1" w:after="0" w:afterAutospacing="1"/>
        <w:ind w:left="720" w:hanging="360"/>
      </w:pPr>
      <w:r>
        <w:rPr>
          <w:rStyle w:val="6"/>
        </w:rPr>
        <w:t>Description</w:t>
      </w:r>
      <w:r>
        <w:t>: This field is used by the receiver to acknowledge the receipt of data. It contains the sequence number of the next byte that the receiver expects to receive.</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Data Offset</w:t>
      </w:r>
      <w:r>
        <w:t xml:space="preserve"> (Header Length):</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4 bits.</w:t>
      </w:r>
    </w:p>
    <w:p>
      <w:pPr>
        <w:keepNext w:val="0"/>
        <w:keepLines w:val="0"/>
        <w:widowControl/>
        <w:numPr>
          <w:ilvl w:val="0"/>
          <w:numId w:val="9"/>
        </w:numPr>
        <w:suppressLineNumbers w:val="0"/>
        <w:spacing w:before="0" w:beforeAutospacing="1" w:after="0" w:afterAutospacing="1"/>
        <w:ind w:left="720" w:hanging="360"/>
      </w:pPr>
      <w:r>
        <w:rPr>
          <w:rStyle w:val="6"/>
        </w:rPr>
        <w:t>Description</w:t>
      </w:r>
      <w:r>
        <w:t>: Indicates the size of the TCP header. It tells where the data begins. Since this field is in 4-bit units, the minimum size is 5 (which corresponds to 20 bytes).</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Reserved</w:t>
      </w:r>
      <w:r>
        <w: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3 bits.</w:t>
      </w:r>
    </w:p>
    <w:p>
      <w:pPr>
        <w:keepNext w:val="0"/>
        <w:keepLines w:val="0"/>
        <w:widowControl/>
        <w:numPr>
          <w:ilvl w:val="0"/>
          <w:numId w:val="10"/>
        </w:numPr>
        <w:suppressLineNumbers w:val="0"/>
        <w:spacing w:before="0" w:beforeAutospacing="1" w:after="0" w:afterAutospacing="1"/>
        <w:ind w:left="720" w:hanging="360"/>
      </w:pPr>
      <w:r>
        <w:rPr>
          <w:rStyle w:val="6"/>
        </w:rPr>
        <w:t>Description</w:t>
      </w:r>
      <w:r>
        <w:t>: These are reserved for future use and are always set to zero.</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Flags</w:t>
      </w:r>
      <w:r>
        <w:t xml:space="preserve"> (Control Bits):</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9 bits.</w:t>
      </w:r>
    </w:p>
    <w:p>
      <w:pPr>
        <w:keepNext w:val="0"/>
        <w:keepLines w:val="0"/>
        <w:widowControl/>
        <w:numPr>
          <w:ilvl w:val="0"/>
          <w:numId w:val="11"/>
        </w:numPr>
        <w:suppressLineNumbers w:val="0"/>
        <w:spacing w:before="0" w:beforeAutospacing="1" w:after="0" w:afterAutospacing="1"/>
        <w:ind w:left="720" w:hanging="360"/>
      </w:pPr>
      <w:r>
        <w:rPr>
          <w:rStyle w:val="6"/>
        </w:rPr>
        <w:t>Description</w:t>
      </w:r>
      <w:r>
        <w:t>: These bits control the state of the connection. The most commonly used flags are:</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URG</w:t>
      </w:r>
      <w:r>
        <w:t>: Urgent pointer field is significant.</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ACK</w:t>
      </w:r>
      <w:r>
        <w:t>: Acknowledgment field is significant.</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PSH</w:t>
      </w:r>
      <w:r>
        <w:t>: Push function.</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RST</w:t>
      </w:r>
      <w:r>
        <w:t>: Reset the connection.</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SYN</w:t>
      </w:r>
      <w:r>
        <w:t>: Synchronize sequence numbers to initiate a connection.</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FIN</w:t>
      </w:r>
      <w:r>
        <w:t>: No more data from sender (finish).</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Window Size</w:t>
      </w:r>
      <w:r>
        <w:t>:</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13"/>
        </w:numPr>
        <w:suppressLineNumbers w:val="0"/>
        <w:spacing w:before="0" w:beforeAutospacing="1" w:after="0" w:afterAutospacing="1"/>
        <w:ind w:left="720" w:hanging="360"/>
      </w:pPr>
      <w:r>
        <w:rPr>
          <w:rStyle w:val="6"/>
        </w:rPr>
        <w:t>Description</w:t>
      </w:r>
      <w:r>
        <w:t>: This field specifies the size of the sender’s receive window, which is the buffer space available to hold incoming data.</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Checksum</w:t>
      </w:r>
      <w:r>
        <w:t>:</w:t>
      </w:r>
    </w:p>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14"/>
        </w:numPr>
        <w:suppressLineNumbers w:val="0"/>
        <w:spacing w:before="0" w:beforeAutospacing="1" w:after="0" w:afterAutospacing="1"/>
        <w:ind w:left="720" w:hanging="360"/>
      </w:pPr>
      <w:r>
        <w:rPr>
          <w:rStyle w:val="6"/>
        </w:rPr>
        <w:t>Description</w:t>
      </w:r>
      <w:r>
        <w:t>: The checksum is used for error-checking of the header and data.</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Urgent Pointer</w:t>
      </w:r>
      <w:r>
        <w:t>:</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2 bytes (16 bits).</w:t>
      </w:r>
    </w:p>
    <w:p>
      <w:pPr>
        <w:keepNext w:val="0"/>
        <w:keepLines w:val="0"/>
        <w:widowControl/>
        <w:numPr>
          <w:ilvl w:val="0"/>
          <w:numId w:val="15"/>
        </w:numPr>
        <w:suppressLineNumbers w:val="0"/>
        <w:spacing w:before="0" w:beforeAutospacing="1" w:after="0" w:afterAutospacing="1"/>
        <w:ind w:left="720" w:hanging="360"/>
      </w:pPr>
      <w:r>
        <w:rPr>
          <w:rStyle w:val="6"/>
        </w:rPr>
        <w:t>Description</w:t>
      </w:r>
      <w:r>
        <w:t>: If the URG flag is set, this field indicates the end of the urgent data.</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Options</w:t>
      </w:r>
      <w:r>
        <w:t xml:space="preserve"> (if any):</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Variable (up to 40 bytes).</w:t>
      </w:r>
    </w:p>
    <w:p>
      <w:pPr>
        <w:keepNext w:val="0"/>
        <w:keepLines w:val="0"/>
        <w:widowControl/>
        <w:numPr>
          <w:ilvl w:val="0"/>
          <w:numId w:val="16"/>
        </w:numPr>
        <w:suppressLineNumbers w:val="0"/>
        <w:spacing w:before="0" w:beforeAutospacing="1" w:after="0" w:afterAutospacing="1"/>
        <w:ind w:left="720" w:hanging="360"/>
      </w:pPr>
      <w:r>
        <w:rPr>
          <w:rStyle w:val="6"/>
        </w:rPr>
        <w:t>Description</w:t>
      </w:r>
      <w:r>
        <w:t>: This field is optional and can be used for various purposes, such as specifying maximum segment size or timestamps.</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Padding</w:t>
      </w:r>
      <w:r>
        <w:t>:</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6"/>
        </w:rPr>
        <w:t>Size</w:t>
      </w:r>
      <w:r>
        <w:t>: Variable.</w:t>
      </w:r>
    </w:p>
    <w:p>
      <w:pPr>
        <w:keepNext w:val="0"/>
        <w:keepLines w:val="0"/>
        <w:widowControl/>
        <w:numPr>
          <w:ilvl w:val="0"/>
          <w:numId w:val="17"/>
        </w:numPr>
        <w:suppressLineNumbers w:val="0"/>
        <w:spacing w:before="0" w:beforeAutospacing="1" w:after="0" w:afterAutospacing="1"/>
        <w:ind w:left="720" w:hanging="360"/>
      </w:pPr>
      <w:r>
        <w:rPr>
          <w:rStyle w:val="6"/>
        </w:rPr>
        <w:t>Description</w:t>
      </w:r>
      <w:r>
        <w:t>: Used to ensure the header is a multiple of 32 bits. It consists of zeros.</w:t>
      </w:r>
    </w:p>
    <w:p>
      <w:pPr>
        <w:bidi w:val="0"/>
        <w:rPr>
          <w:rFonts w:hint="default" w:ascii="SimSun" w:hAnsi="SimSun" w:eastAsia="SimSun" w:cs="SimSun"/>
          <w:sz w:val="24"/>
          <w:szCs w:val="24"/>
          <w:lang w:val="en-US"/>
        </w:rPr>
      </w:pPr>
    </w:p>
    <w:p>
      <w:pPr>
        <w:bidi w:val="0"/>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37072"/>
    <w:multiLevelType w:val="multilevel"/>
    <w:tmpl w:val="85A37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4883F4"/>
    <w:multiLevelType w:val="multilevel"/>
    <w:tmpl w:val="864883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8991DE"/>
    <w:multiLevelType w:val="multilevel"/>
    <w:tmpl w:val="86899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F7FBE85"/>
    <w:multiLevelType w:val="multilevel"/>
    <w:tmpl w:val="8F7FB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36B2AB6"/>
    <w:multiLevelType w:val="multilevel"/>
    <w:tmpl w:val="C36B2A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85338F9"/>
    <w:multiLevelType w:val="multilevel"/>
    <w:tmpl w:val="C85338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60A05AA"/>
    <w:multiLevelType w:val="multilevel"/>
    <w:tmpl w:val="D60A0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34D9179"/>
    <w:multiLevelType w:val="multilevel"/>
    <w:tmpl w:val="E34D9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D1EF7C1"/>
    <w:multiLevelType w:val="multilevel"/>
    <w:tmpl w:val="ED1EF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04A2641"/>
    <w:multiLevelType w:val="multilevel"/>
    <w:tmpl w:val="004A26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27F3286"/>
    <w:multiLevelType w:val="multilevel"/>
    <w:tmpl w:val="127F3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BED7ED3"/>
    <w:multiLevelType w:val="multilevel"/>
    <w:tmpl w:val="1BED7E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10510C5"/>
    <w:multiLevelType w:val="multilevel"/>
    <w:tmpl w:val="410510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64E414E"/>
    <w:multiLevelType w:val="multilevel"/>
    <w:tmpl w:val="464E41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23970D0"/>
    <w:multiLevelType w:val="multilevel"/>
    <w:tmpl w:val="72397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9BEC6F6"/>
    <w:multiLevelType w:val="multilevel"/>
    <w:tmpl w:val="79BEC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0"/>
  </w:num>
  <w:num w:numId="3">
    <w:abstractNumId w:val="9"/>
  </w:num>
  <w:num w:numId="4">
    <w:abstractNumId w:val="6"/>
  </w:num>
  <w:num w:numId="5">
    <w:abstractNumId w:val="11"/>
  </w:num>
  <w:num w:numId="6">
    <w:abstractNumId w:val="7"/>
  </w:num>
  <w:num w:numId="7">
    <w:abstractNumId w:val="14"/>
  </w:num>
  <w:num w:numId="8">
    <w:abstractNumId w:val="2"/>
  </w:num>
  <w:num w:numId="9">
    <w:abstractNumId w:val="0"/>
  </w:num>
  <w:num w:numId="10">
    <w:abstractNumId w:val="8"/>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
  </w:num>
  <w:num w:numId="15">
    <w:abstractNumId w:val="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F41B9"/>
    <w:rsid w:val="56FF4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2024-07-03T01:56:00Z</dcterms:created>
  <dc:creator>sriyanka baral</dc:creator>
  <cp:lastModifiedBy>sriyanka baral</cp:lastModifiedBy>
  <dcterms:modified xsi:type="dcterms:W3CDTF">2024-07-03T02:06:31Z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6CBF2C46F4444ECB925A65DEC561A29D_11</vt:lpwstr>
  </property>
</Properties>
</file>