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390F" w14:textId="7F64B3AC" w:rsidR="00220DA5" w:rsidRPr="00220DA5" w:rsidRDefault="00220DA5" w:rsidP="002D6D0D">
      <w:pPr>
        <w:jc w:val="center"/>
        <w:rPr>
          <w:b/>
          <w:bCs/>
          <w:sz w:val="28"/>
          <w:szCs w:val="28"/>
        </w:rPr>
      </w:pPr>
      <w:r w:rsidRPr="00220DA5">
        <w:rPr>
          <w:b/>
          <w:bCs/>
          <w:sz w:val="28"/>
          <w:szCs w:val="28"/>
        </w:rPr>
        <w:t>Walmart Customer Purchase Behavior Dashboard</w:t>
      </w:r>
    </w:p>
    <w:p w14:paraId="3B16AD6D" w14:textId="77777777" w:rsidR="002D6D0D" w:rsidRDefault="002D6D0D" w:rsidP="00220DA5">
      <w:pPr>
        <w:rPr>
          <w:rFonts w:ascii="Segoe UI Emoji" w:hAnsi="Segoe UI Emoji" w:cs="Segoe UI Emoji"/>
          <w:b/>
          <w:bCs/>
        </w:rPr>
      </w:pPr>
    </w:p>
    <w:p w14:paraId="4CADAD35" w14:textId="230CBF61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📊</w:t>
      </w:r>
      <w:r w:rsidRPr="00220DA5">
        <w:rPr>
          <w:b/>
          <w:bCs/>
        </w:rPr>
        <w:t xml:space="preserve"> 1. Overview Section (Executive Summary)</w:t>
      </w:r>
    </w:p>
    <w:p w14:paraId="3DDAA7A7" w14:textId="77777777" w:rsidR="00220DA5" w:rsidRPr="00220DA5" w:rsidRDefault="00220DA5" w:rsidP="00220DA5">
      <w:pPr>
        <w:numPr>
          <w:ilvl w:val="0"/>
          <w:numId w:val="12"/>
        </w:numPr>
      </w:pPr>
      <w:r w:rsidRPr="00220DA5">
        <w:rPr>
          <w:b/>
          <w:bCs/>
        </w:rPr>
        <w:t>Total Revenue</w:t>
      </w:r>
      <w:r w:rsidRPr="00220DA5">
        <w:t xml:space="preserve"> (monthly/quarterly)</w:t>
      </w:r>
    </w:p>
    <w:p w14:paraId="085E884A" w14:textId="3875A378" w:rsidR="00220DA5" w:rsidRPr="00220DA5" w:rsidRDefault="00220DA5" w:rsidP="00220DA5">
      <w:pPr>
        <w:numPr>
          <w:ilvl w:val="0"/>
          <w:numId w:val="12"/>
        </w:numPr>
      </w:pPr>
      <w:r w:rsidRPr="00220DA5">
        <w:rPr>
          <w:b/>
          <w:bCs/>
        </w:rPr>
        <w:t>Total Customers</w:t>
      </w:r>
      <w:r w:rsidRPr="00220DA5">
        <w:t xml:space="preserve"> (unique buyers)</w:t>
      </w:r>
    </w:p>
    <w:p w14:paraId="2D9F3176" w14:textId="77777777" w:rsidR="00220DA5" w:rsidRPr="00220DA5" w:rsidRDefault="00220DA5" w:rsidP="00220DA5">
      <w:pPr>
        <w:numPr>
          <w:ilvl w:val="0"/>
          <w:numId w:val="12"/>
        </w:numPr>
      </w:pPr>
      <w:r w:rsidRPr="00220DA5">
        <w:rPr>
          <w:b/>
          <w:bCs/>
        </w:rPr>
        <w:t>Average Basket Size</w:t>
      </w:r>
    </w:p>
    <w:p w14:paraId="4F3946A5" w14:textId="77777777" w:rsidR="00220DA5" w:rsidRPr="00220DA5" w:rsidRDefault="00220DA5" w:rsidP="00220DA5">
      <w:pPr>
        <w:numPr>
          <w:ilvl w:val="0"/>
          <w:numId w:val="12"/>
        </w:numPr>
      </w:pPr>
      <w:r w:rsidRPr="00220DA5">
        <w:rPr>
          <w:b/>
          <w:bCs/>
        </w:rPr>
        <w:t>Average Transaction Value</w:t>
      </w:r>
    </w:p>
    <w:p w14:paraId="63580C6B" w14:textId="77777777" w:rsidR="00220DA5" w:rsidRPr="00220DA5" w:rsidRDefault="00220DA5" w:rsidP="00220DA5">
      <w:pPr>
        <w:numPr>
          <w:ilvl w:val="0"/>
          <w:numId w:val="12"/>
        </w:numPr>
      </w:pPr>
      <w:r w:rsidRPr="00220DA5">
        <w:rPr>
          <w:b/>
          <w:bCs/>
        </w:rPr>
        <w:t>Purchase Frequency</w:t>
      </w:r>
    </w:p>
    <w:p w14:paraId="43E154F7" w14:textId="77777777" w:rsidR="00220DA5" w:rsidRPr="00220DA5" w:rsidRDefault="00220DA5" w:rsidP="00220DA5">
      <w:r w:rsidRPr="00220DA5">
        <w:t>Quick snapshot to assess overall performance.</w:t>
      </w:r>
    </w:p>
    <w:p w14:paraId="36855761" w14:textId="77777777" w:rsidR="00220DA5" w:rsidRPr="00220DA5" w:rsidRDefault="00220DA5" w:rsidP="00220DA5">
      <w:r w:rsidRPr="00220DA5">
        <w:pict w14:anchorId="0ADEF45F">
          <v:rect id="_x0000_i1151" style="width:0;height:1.5pt" o:hralign="center" o:hrstd="t" o:hr="t" fillcolor="#a0a0a0" stroked="f"/>
        </w:pict>
      </w:r>
    </w:p>
    <w:p w14:paraId="3476014D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👥</w:t>
      </w:r>
      <w:r w:rsidRPr="00220DA5">
        <w:rPr>
          <w:b/>
          <w:bCs/>
        </w:rPr>
        <w:t xml:space="preserve"> 2. Customer Segmentation</w:t>
      </w:r>
    </w:p>
    <w:p w14:paraId="2E1CB161" w14:textId="77777777" w:rsidR="00220DA5" w:rsidRPr="00220DA5" w:rsidRDefault="00220DA5" w:rsidP="00220DA5">
      <w:r w:rsidRPr="00220DA5">
        <w:rPr>
          <w:b/>
          <w:bCs/>
        </w:rPr>
        <w:t>Charts</w:t>
      </w:r>
      <w:r w:rsidRPr="00220DA5">
        <w:t>:</w:t>
      </w:r>
    </w:p>
    <w:p w14:paraId="1DCD97E1" w14:textId="77777777" w:rsidR="00220DA5" w:rsidRPr="00220DA5" w:rsidRDefault="00220DA5" w:rsidP="00220DA5">
      <w:pPr>
        <w:numPr>
          <w:ilvl w:val="0"/>
          <w:numId w:val="13"/>
        </w:numPr>
      </w:pPr>
      <w:r w:rsidRPr="00220DA5">
        <w:t xml:space="preserve">Pie or bar chart of </w:t>
      </w:r>
      <w:r w:rsidRPr="00220DA5">
        <w:rPr>
          <w:b/>
          <w:bCs/>
        </w:rPr>
        <w:t>Customer Types</w:t>
      </w:r>
      <w:r w:rsidRPr="00220DA5">
        <w:t>:</w:t>
      </w:r>
    </w:p>
    <w:p w14:paraId="73484AB5" w14:textId="77777777" w:rsidR="00220DA5" w:rsidRPr="00220DA5" w:rsidRDefault="00220DA5" w:rsidP="00220DA5">
      <w:pPr>
        <w:numPr>
          <w:ilvl w:val="1"/>
          <w:numId w:val="13"/>
        </w:numPr>
      </w:pPr>
      <w:r w:rsidRPr="00220DA5">
        <w:t>New vs. Returning Customers</w:t>
      </w:r>
    </w:p>
    <w:p w14:paraId="3766F5E5" w14:textId="77777777" w:rsidR="00220DA5" w:rsidRPr="00220DA5" w:rsidRDefault="00220DA5" w:rsidP="00220DA5">
      <w:pPr>
        <w:numPr>
          <w:ilvl w:val="1"/>
          <w:numId w:val="13"/>
        </w:numPr>
      </w:pPr>
      <w:r w:rsidRPr="00220DA5">
        <w:t>Loyalty tier (e.g., Bronze, Silver, Gold)</w:t>
      </w:r>
    </w:p>
    <w:p w14:paraId="03F41AA7" w14:textId="77777777" w:rsidR="00220DA5" w:rsidRPr="00220DA5" w:rsidRDefault="00220DA5" w:rsidP="00220DA5">
      <w:pPr>
        <w:numPr>
          <w:ilvl w:val="0"/>
          <w:numId w:val="13"/>
        </w:numPr>
      </w:pPr>
      <w:r w:rsidRPr="00220DA5">
        <w:t xml:space="preserve">Bar chart of </w:t>
      </w:r>
      <w:r w:rsidRPr="00220DA5">
        <w:rPr>
          <w:b/>
          <w:bCs/>
        </w:rPr>
        <w:t>Purchase Frequency</w:t>
      </w:r>
      <w:r w:rsidRPr="00220DA5">
        <w:t xml:space="preserve"> by segment</w:t>
      </w:r>
    </w:p>
    <w:p w14:paraId="46AF1E95" w14:textId="77777777" w:rsidR="00220DA5" w:rsidRPr="00220DA5" w:rsidRDefault="00220DA5" w:rsidP="00220DA5">
      <w:pPr>
        <w:numPr>
          <w:ilvl w:val="0"/>
          <w:numId w:val="13"/>
        </w:numPr>
      </w:pPr>
      <w:r w:rsidRPr="00220DA5">
        <w:t xml:space="preserve">Heatmap of </w:t>
      </w:r>
      <w:r w:rsidRPr="00220DA5">
        <w:rPr>
          <w:b/>
          <w:bCs/>
        </w:rPr>
        <w:t>Geographic Segments</w:t>
      </w:r>
      <w:r w:rsidRPr="00220DA5">
        <w:t xml:space="preserve"> (ZIP code or region)</w:t>
      </w:r>
    </w:p>
    <w:p w14:paraId="47351085" w14:textId="77777777" w:rsidR="00220DA5" w:rsidRPr="00220DA5" w:rsidRDefault="00220DA5" w:rsidP="00220DA5">
      <w:r w:rsidRPr="00220DA5">
        <w:pict w14:anchorId="2651A9DE">
          <v:rect id="_x0000_i1152" style="width:0;height:1.5pt" o:hralign="center" o:hrstd="t" o:hr="t" fillcolor="#a0a0a0" stroked="f"/>
        </w:pict>
      </w:r>
    </w:p>
    <w:p w14:paraId="59C7A8B7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🛒</w:t>
      </w:r>
      <w:r w:rsidRPr="00220DA5">
        <w:rPr>
          <w:b/>
          <w:bCs/>
        </w:rPr>
        <w:t xml:space="preserve"> 3. Product Affinity &amp; Basket Analysis</w:t>
      </w:r>
    </w:p>
    <w:p w14:paraId="5BA04B9F" w14:textId="77777777" w:rsidR="00220DA5" w:rsidRPr="00220DA5" w:rsidRDefault="00220DA5" w:rsidP="00220DA5">
      <w:r w:rsidRPr="00220DA5">
        <w:rPr>
          <w:b/>
          <w:bCs/>
        </w:rPr>
        <w:t>Charts</w:t>
      </w:r>
      <w:r w:rsidRPr="00220DA5">
        <w:t>:</w:t>
      </w:r>
    </w:p>
    <w:p w14:paraId="2F81F61E" w14:textId="77777777" w:rsidR="00220DA5" w:rsidRPr="00220DA5" w:rsidRDefault="00220DA5" w:rsidP="00220DA5">
      <w:pPr>
        <w:numPr>
          <w:ilvl w:val="0"/>
          <w:numId w:val="14"/>
        </w:numPr>
      </w:pPr>
      <w:r w:rsidRPr="00220DA5">
        <w:t>Market Basket Analysis (e.g., heatmap of common co-purchases)</w:t>
      </w:r>
    </w:p>
    <w:p w14:paraId="27CBB132" w14:textId="77777777" w:rsidR="00220DA5" w:rsidRPr="00220DA5" w:rsidRDefault="00220DA5" w:rsidP="00220DA5">
      <w:pPr>
        <w:numPr>
          <w:ilvl w:val="0"/>
          <w:numId w:val="14"/>
        </w:numPr>
      </w:pPr>
      <w:r w:rsidRPr="00220DA5">
        <w:t>Top 10 product pairs bought together</w:t>
      </w:r>
    </w:p>
    <w:p w14:paraId="4C598BE7" w14:textId="77777777" w:rsidR="00220DA5" w:rsidRPr="00220DA5" w:rsidRDefault="00220DA5" w:rsidP="00220DA5">
      <w:pPr>
        <w:numPr>
          <w:ilvl w:val="0"/>
          <w:numId w:val="14"/>
        </w:numPr>
      </w:pPr>
      <w:r w:rsidRPr="00220DA5">
        <w:t>Average basket value by product category</w:t>
      </w:r>
    </w:p>
    <w:p w14:paraId="2258F45D" w14:textId="77777777" w:rsidR="00220DA5" w:rsidRPr="00220DA5" w:rsidRDefault="00220DA5" w:rsidP="00220DA5">
      <w:r w:rsidRPr="00220DA5">
        <w:rPr>
          <w:b/>
          <w:bCs/>
        </w:rPr>
        <w:t>KPIs</w:t>
      </w:r>
      <w:r w:rsidRPr="00220DA5">
        <w:t>:</w:t>
      </w:r>
    </w:p>
    <w:p w14:paraId="49A34649" w14:textId="77777777" w:rsidR="00220DA5" w:rsidRPr="00220DA5" w:rsidRDefault="00220DA5" w:rsidP="00220DA5">
      <w:pPr>
        <w:numPr>
          <w:ilvl w:val="0"/>
          <w:numId w:val="15"/>
        </w:numPr>
      </w:pPr>
      <w:r w:rsidRPr="00220DA5">
        <w:t>Cross-sell and up-sell conversion rates</w:t>
      </w:r>
    </w:p>
    <w:p w14:paraId="17CC48B2" w14:textId="77777777" w:rsidR="00220DA5" w:rsidRPr="00220DA5" w:rsidRDefault="00220DA5" w:rsidP="00220DA5">
      <w:r w:rsidRPr="00220DA5">
        <w:lastRenderedPageBreak/>
        <w:pict w14:anchorId="25EE7CD2">
          <v:rect id="_x0000_i1153" style="width:0;height:1.5pt" o:hralign="center" o:hrstd="t" o:hr="t" fillcolor="#a0a0a0" stroked="f"/>
        </w:pict>
      </w:r>
    </w:p>
    <w:p w14:paraId="130D96E7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📍</w:t>
      </w:r>
      <w:r w:rsidRPr="00220DA5">
        <w:rPr>
          <w:b/>
          <w:bCs/>
        </w:rPr>
        <w:t xml:space="preserve"> 4. Channel Performance</w:t>
      </w:r>
    </w:p>
    <w:p w14:paraId="0B62E547" w14:textId="77777777" w:rsidR="00220DA5" w:rsidRPr="00220DA5" w:rsidRDefault="00220DA5" w:rsidP="00220DA5">
      <w:r w:rsidRPr="00220DA5">
        <w:rPr>
          <w:b/>
          <w:bCs/>
        </w:rPr>
        <w:t>Metrics per channel (In-store, Online, App):</w:t>
      </w:r>
    </w:p>
    <w:p w14:paraId="6C028199" w14:textId="77777777" w:rsidR="00220DA5" w:rsidRPr="00220DA5" w:rsidRDefault="00220DA5" w:rsidP="00220DA5">
      <w:pPr>
        <w:numPr>
          <w:ilvl w:val="0"/>
          <w:numId w:val="16"/>
        </w:numPr>
      </w:pPr>
      <w:r w:rsidRPr="00220DA5">
        <w:t>Conversion Rate</w:t>
      </w:r>
    </w:p>
    <w:p w14:paraId="3732BC40" w14:textId="77777777" w:rsidR="00220DA5" w:rsidRPr="00220DA5" w:rsidRDefault="00220DA5" w:rsidP="00220DA5">
      <w:pPr>
        <w:numPr>
          <w:ilvl w:val="0"/>
          <w:numId w:val="16"/>
        </w:numPr>
      </w:pPr>
      <w:r w:rsidRPr="00220DA5">
        <w:t>Avg Order Value</w:t>
      </w:r>
    </w:p>
    <w:p w14:paraId="306CABDB" w14:textId="77777777" w:rsidR="00220DA5" w:rsidRPr="00220DA5" w:rsidRDefault="00220DA5" w:rsidP="00220DA5">
      <w:pPr>
        <w:numPr>
          <w:ilvl w:val="0"/>
          <w:numId w:val="16"/>
        </w:numPr>
      </w:pPr>
      <w:r w:rsidRPr="00220DA5">
        <w:t>Bounce Rate (for online)</w:t>
      </w:r>
    </w:p>
    <w:p w14:paraId="5409CAC5" w14:textId="77777777" w:rsidR="00220DA5" w:rsidRPr="00220DA5" w:rsidRDefault="00220DA5" w:rsidP="00220DA5">
      <w:pPr>
        <w:numPr>
          <w:ilvl w:val="0"/>
          <w:numId w:val="16"/>
        </w:numPr>
      </w:pPr>
      <w:r w:rsidRPr="00220DA5">
        <w:t>Repeat Visit Rate</w:t>
      </w:r>
    </w:p>
    <w:p w14:paraId="16B4DC15" w14:textId="77777777" w:rsidR="00220DA5" w:rsidRPr="00220DA5" w:rsidRDefault="00220DA5" w:rsidP="00220DA5">
      <w:r w:rsidRPr="00220DA5">
        <w:rPr>
          <w:b/>
          <w:bCs/>
        </w:rPr>
        <w:t>Charts</w:t>
      </w:r>
      <w:r w:rsidRPr="00220DA5">
        <w:t>:</w:t>
      </w:r>
    </w:p>
    <w:p w14:paraId="336BD66A" w14:textId="77777777" w:rsidR="00220DA5" w:rsidRPr="00220DA5" w:rsidRDefault="00220DA5" w:rsidP="00220DA5">
      <w:pPr>
        <w:numPr>
          <w:ilvl w:val="0"/>
          <w:numId w:val="17"/>
        </w:numPr>
      </w:pPr>
      <w:r w:rsidRPr="00220DA5">
        <w:t>Line chart: revenue trend by channel</w:t>
      </w:r>
    </w:p>
    <w:p w14:paraId="4B0D709B" w14:textId="77777777" w:rsidR="00220DA5" w:rsidRPr="00220DA5" w:rsidRDefault="00220DA5" w:rsidP="00220DA5">
      <w:pPr>
        <w:numPr>
          <w:ilvl w:val="0"/>
          <w:numId w:val="17"/>
        </w:numPr>
      </w:pPr>
      <w:r w:rsidRPr="00220DA5">
        <w:t>Bar chart: orders per device (desktop/mobile/app)</w:t>
      </w:r>
    </w:p>
    <w:p w14:paraId="5DA5CAD1" w14:textId="77777777" w:rsidR="00220DA5" w:rsidRPr="00220DA5" w:rsidRDefault="00220DA5" w:rsidP="00220DA5">
      <w:r w:rsidRPr="00220DA5">
        <w:pict w14:anchorId="49374F97">
          <v:rect id="_x0000_i1154" style="width:0;height:1.5pt" o:hralign="center" o:hrstd="t" o:hr="t" fillcolor="#a0a0a0" stroked="f"/>
        </w:pict>
      </w:r>
    </w:p>
    <w:p w14:paraId="3C628BF8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💵</w:t>
      </w:r>
      <w:r w:rsidRPr="00220DA5">
        <w:rPr>
          <w:b/>
          <w:bCs/>
        </w:rPr>
        <w:t xml:space="preserve"> 5. Discounts &amp; Promotions</w:t>
      </w:r>
    </w:p>
    <w:p w14:paraId="2BA06CFB" w14:textId="77777777" w:rsidR="00220DA5" w:rsidRPr="00220DA5" w:rsidRDefault="00220DA5" w:rsidP="00220DA5">
      <w:pPr>
        <w:numPr>
          <w:ilvl w:val="0"/>
          <w:numId w:val="18"/>
        </w:numPr>
      </w:pPr>
      <w:r w:rsidRPr="00220DA5">
        <w:t>% of transactions with discount</w:t>
      </w:r>
    </w:p>
    <w:p w14:paraId="4481A263" w14:textId="77777777" w:rsidR="00220DA5" w:rsidRPr="00220DA5" w:rsidRDefault="00220DA5" w:rsidP="00220DA5">
      <w:pPr>
        <w:numPr>
          <w:ilvl w:val="0"/>
          <w:numId w:val="18"/>
        </w:numPr>
      </w:pPr>
      <w:r w:rsidRPr="00220DA5">
        <w:t>Avg basket size with vs. without promotion</w:t>
      </w:r>
    </w:p>
    <w:p w14:paraId="3C3F9B90" w14:textId="77777777" w:rsidR="00220DA5" w:rsidRPr="00220DA5" w:rsidRDefault="00220DA5" w:rsidP="00220DA5">
      <w:pPr>
        <w:numPr>
          <w:ilvl w:val="0"/>
          <w:numId w:val="18"/>
        </w:numPr>
      </w:pPr>
      <w:r w:rsidRPr="00220DA5">
        <w:t>Revenue uplift from promotions</w:t>
      </w:r>
    </w:p>
    <w:p w14:paraId="6F3FB6DB" w14:textId="77777777" w:rsidR="00220DA5" w:rsidRPr="00220DA5" w:rsidRDefault="00220DA5" w:rsidP="00220DA5">
      <w:pPr>
        <w:numPr>
          <w:ilvl w:val="0"/>
          <w:numId w:val="18"/>
        </w:numPr>
      </w:pPr>
      <w:r w:rsidRPr="00220DA5">
        <w:t>Customer segment most responsive to discounts</w:t>
      </w:r>
    </w:p>
    <w:p w14:paraId="7A56DDB3" w14:textId="77777777" w:rsidR="00220DA5" w:rsidRPr="00220DA5" w:rsidRDefault="00220DA5" w:rsidP="00220DA5">
      <w:r w:rsidRPr="00220DA5">
        <w:rPr>
          <w:b/>
          <w:bCs/>
        </w:rPr>
        <w:t>Visualization</w:t>
      </w:r>
      <w:r w:rsidRPr="00220DA5">
        <w:t>:</w:t>
      </w:r>
    </w:p>
    <w:p w14:paraId="71841CD4" w14:textId="77777777" w:rsidR="00220DA5" w:rsidRPr="00220DA5" w:rsidRDefault="00220DA5" w:rsidP="00220DA5">
      <w:pPr>
        <w:numPr>
          <w:ilvl w:val="0"/>
          <w:numId w:val="19"/>
        </w:numPr>
      </w:pPr>
      <w:r w:rsidRPr="00220DA5">
        <w:t xml:space="preserve">Funnel or bar charts comparing </w:t>
      </w:r>
      <w:proofErr w:type="gramStart"/>
      <w:r w:rsidRPr="00220DA5">
        <w:t>full-price</w:t>
      </w:r>
      <w:proofErr w:type="gramEnd"/>
      <w:r w:rsidRPr="00220DA5">
        <w:t xml:space="preserve"> vs. discounted behaviors</w:t>
      </w:r>
    </w:p>
    <w:p w14:paraId="7452D425" w14:textId="77777777" w:rsidR="00220DA5" w:rsidRPr="00220DA5" w:rsidRDefault="00220DA5" w:rsidP="00220DA5">
      <w:r w:rsidRPr="00220DA5">
        <w:pict w14:anchorId="69F542BF">
          <v:rect id="_x0000_i1155" style="width:0;height:1.5pt" o:hralign="center" o:hrstd="t" o:hr="t" fillcolor="#a0a0a0" stroked="f"/>
        </w:pict>
      </w:r>
    </w:p>
    <w:p w14:paraId="28A17545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🔁</w:t>
      </w:r>
      <w:r w:rsidRPr="00220DA5">
        <w:rPr>
          <w:b/>
          <w:bCs/>
        </w:rPr>
        <w:t xml:space="preserve"> 6. Customer Retention &amp; Loyalty</w:t>
      </w:r>
    </w:p>
    <w:p w14:paraId="551CAC36" w14:textId="77777777" w:rsidR="00220DA5" w:rsidRPr="00220DA5" w:rsidRDefault="00220DA5" w:rsidP="00220DA5">
      <w:pPr>
        <w:numPr>
          <w:ilvl w:val="0"/>
          <w:numId w:val="20"/>
        </w:numPr>
      </w:pPr>
      <w:r w:rsidRPr="00220DA5">
        <w:t>Retention Rate (monthly or quarterly)</w:t>
      </w:r>
    </w:p>
    <w:p w14:paraId="48076CC8" w14:textId="77777777" w:rsidR="00220DA5" w:rsidRPr="00220DA5" w:rsidRDefault="00220DA5" w:rsidP="00220DA5">
      <w:pPr>
        <w:numPr>
          <w:ilvl w:val="0"/>
          <w:numId w:val="20"/>
        </w:numPr>
      </w:pPr>
      <w:r w:rsidRPr="00220DA5">
        <w:t>Churn Rate</w:t>
      </w:r>
    </w:p>
    <w:p w14:paraId="5FE51457" w14:textId="77777777" w:rsidR="00220DA5" w:rsidRPr="00220DA5" w:rsidRDefault="00220DA5" w:rsidP="00220DA5">
      <w:pPr>
        <w:numPr>
          <w:ilvl w:val="0"/>
          <w:numId w:val="20"/>
        </w:numPr>
      </w:pPr>
      <w:r w:rsidRPr="00220DA5">
        <w:t>Repeat Purchase Rate</w:t>
      </w:r>
    </w:p>
    <w:p w14:paraId="724A25B8" w14:textId="77777777" w:rsidR="00220DA5" w:rsidRPr="00220DA5" w:rsidRDefault="00220DA5" w:rsidP="00220DA5">
      <w:pPr>
        <w:numPr>
          <w:ilvl w:val="0"/>
          <w:numId w:val="20"/>
        </w:numPr>
      </w:pPr>
      <w:r w:rsidRPr="00220DA5">
        <w:t>Average Time Between Purchases</w:t>
      </w:r>
    </w:p>
    <w:p w14:paraId="2195F510" w14:textId="77777777" w:rsidR="00220DA5" w:rsidRPr="00220DA5" w:rsidRDefault="00220DA5" w:rsidP="00220DA5">
      <w:pPr>
        <w:numPr>
          <w:ilvl w:val="0"/>
          <w:numId w:val="20"/>
        </w:numPr>
      </w:pPr>
      <w:r w:rsidRPr="00220DA5">
        <w:t>Customer Lifetime Value (CLV) distribution</w:t>
      </w:r>
    </w:p>
    <w:p w14:paraId="10E72BF9" w14:textId="77777777" w:rsidR="00220DA5" w:rsidRPr="00220DA5" w:rsidRDefault="00220DA5" w:rsidP="00220DA5">
      <w:r w:rsidRPr="00220DA5">
        <w:pict w14:anchorId="010E9300">
          <v:rect id="_x0000_i1156" style="width:0;height:1.5pt" o:hralign="center" o:hrstd="t" o:hr="t" fillcolor="#a0a0a0" stroked="f"/>
        </w:pict>
      </w:r>
    </w:p>
    <w:p w14:paraId="0F8EBC09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lastRenderedPageBreak/>
        <w:t>📆</w:t>
      </w:r>
      <w:r w:rsidRPr="00220DA5">
        <w:rPr>
          <w:b/>
          <w:bCs/>
        </w:rPr>
        <w:t xml:space="preserve"> 7. Time-Based Trends</w:t>
      </w:r>
    </w:p>
    <w:p w14:paraId="71D0712B" w14:textId="77777777" w:rsidR="00220DA5" w:rsidRPr="00220DA5" w:rsidRDefault="00220DA5" w:rsidP="00220DA5">
      <w:pPr>
        <w:numPr>
          <w:ilvl w:val="0"/>
          <w:numId w:val="21"/>
        </w:numPr>
      </w:pPr>
      <w:r w:rsidRPr="00220DA5">
        <w:t>Line charts:</w:t>
      </w:r>
    </w:p>
    <w:p w14:paraId="64927EE5" w14:textId="77777777" w:rsidR="00220DA5" w:rsidRPr="00220DA5" w:rsidRDefault="00220DA5" w:rsidP="00220DA5">
      <w:pPr>
        <w:numPr>
          <w:ilvl w:val="1"/>
          <w:numId w:val="21"/>
        </w:numPr>
      </w:pPr>
      <w:r w:rsidRPr="00220DA5">
        <w:t>Daily/weekly/monthly revenue trends</w:t>
      </w:r>
    </w:p>
    <w:p w14:paraId="631B1631" w14:textId="77777777" w:rsidR="00220DA5" w:rsidRPr="00220DA5" w:rsidRDefault="00220DA5" w:rsidP="00220DA5">
      <w:pPr>
        <w:numPr>
          <w:ilvl w:val="1"/>
          <w:numId w:val="21"/>
        </w:numPr>
      </w:pPr>
      <w:r w:rsidRPr="00220DA5">
        <w:t>Purchase frequency over time</w:t>
      </w:r>
    </w:p>
    <w:p w14:paraId="212F516F" w14:textId="77777777" w:rsidR="00220DA5" w:rsidRPr="00220DA5" w:rsidRDefault="00220DA5" w:rsidP="00220DA5">
      <w:pPr>
        <w:numPr>
          <w:ilvl w:val="1"/>
          <w:numId w:val="21"/>
        </w:numPr>
      </w:pPr>
      <w:r w:rsidRPr="00220DA5">
        <w:t>Shopping time-of-day or day-of-week patterns</w:t>
      </w:r>
    </w:p>
    <w:p w14:paraId="2F53DDED" w14:textId="77777777" w:rsidR="00220DA5" w:rsidRPr="00220DA5" w:rsidRDefault="00220DA5" w:rsidP="00220DA5">
      <w:r w:rsidRPr="00220DA5">
        <w:pict w14:anchorId="272A12E9">
          <v:rect id="_x0000_i1157" style="width:0;height:1.5pt" o:hralign="center" o:hrstd="t" o:hr="t" fillcolor="#a0a0a0" stroked="f"/>
        </w:pict>
      </w:r>
    </w:p>
    <w:p w14:paraId="3F759554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📌</w:t>
      </w:r>
      <w:r w:rsidRPr="00220DA5">
        <w:rPr>
          <w:b/>
          <w:bCs/>
        </w:rPr>
        <w:t xml:space="preserve"> 8. Actionable Insights Section</w:t>
      </w:r>
    </w:p>
    <w:p w14:paraId="1CEE9541" w14:textId="77777777" w:rsidR="00220DA5" w:rsidRPr="00220DA5" w:rsidRDefault="00220DA5" w:rsidP="00220DA5">
      <w:pPr>
        <w:numPr>
          <w:ilvl w:val="0"/>
          <w:numId w:val="22"/>
        </w:numPr>
      </w:pPr>
      <w:r w:rsidRPr="00220DA5">
        <w:t>“Customers who bought X also bought Y”</w:t>
      </w:r>
    </w:p>
    <w:p w14:paraId="07E09B02" w14:textId="77777777" w:rsidR="00220DA5" w:rsidRPr="00220DA5" w:rsidRDefault="00220DA5" w:rsidP="00220DA5">
      <w:pPr>
        <w:numPr>
          <w:ilvl w:val="0"/>
          <w:numId w:val="22"/>
        </w:numPr>
      </w:pPr>
      <w:r w:rsidRPr="00220DA5">
        <w:t>“Top 5 high-value segments”</w:t>
      </w:r>
    </w:p>
    <w:p w14:paraId="4EA75EA3" w14:textId="77777777" w:rsidR="00220DA5" w:rsidRPr="00220DA5" w:rsidRDefault="00220DA5" w:rsidP="00220DA5">
      <w:pPr>
        <w:numPr>
          <w:ilvl w:val="0"/>
          <w:numId w:val="22"/>
        </w:numPr>
      </w:pPr>
      <w:r w:rsidRPr="00220DA5">
        <w:t>“Most responsive regions to promotions”</w:t>
      </w:r>
    </w:p>
    <w:p w14:paraId="05E674ED" w14:textId="77777777" w:rsidR="00220DA5" w:rsidRPr="00220DA5" w:rsidRDefault="00220DA5" w:rsidP="00220DA5">
      <w:pPr>
        <w:numPr>
          <w:ilvl w:val="0"/>
          <w:numId w:val="22"/>
        </w:numPr>
      </w:pPr>
      <w:r w:rsidRPr="00220DA5">
        <w:t>“Underperforming product categories”</w:t>
      </w:r>
    </w:p>
    <w:p w14:paraId="265DBBE4" w14:textId="77777777" w:rsidR="00220DA5" w:rsidRDefault="00220DA5"/>
    <w:p w14:paraId="12029A98" w14:textId="77777777" w:rsidR="00220DA5" w:rsidRDefault="00220DA5"/>
    <w:p w14:paraId="19108A72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🛒</w:t>
      </w:r>
      <w:r w:rsidRPr="00220DA5">
        <w:rPr>
          <w:b/>
          <w:bCs/>
        </w:rPr>
        <w:t xml:space="preserve"> 1. Average Basket Size (Units per Transaction)</w:t>
      </w:r>
    </w:p>
    <w:p w14:paraId="2A9BFADA" w14:textId="77777777" w:rsidR="00220DA5" w:rsidRPr="00220DA5" w:rsidRDefault="00220DA5" w:rsidP="00220DA5">
      <w:pPr>
        <w:numPr>
          <w:ilvl w:val="0"/>
          <w:numId w:val="23"/>
        </w:numPr>
      </w:pPr>
      <w:r w:rsidRPr="00220DA5">
        <w:rPr>
          <w:b/>
          <w:bCs/>
        </w:rPr>
        <w:t>Definition</w:t>
      </w:r>
      <w:r w:rsidRPr="00220DA5">
        <w:t>: Average number of items bought per transaction.</w:t>
      </w:r>
    </w:p>
    <w:p w14:paraId="3CF342F4" w14:textId="77777777" w:rsidR="00220DA5" w:rsidRPr="00220DA5" w:rsidRDefault="00220DA5" w:rsidP="00220DA5">
      <w:pPr>
        <w:numPr>
          <w:ilvl w:val="0"/>
          <w:numId w:val="23"/>
        </w:numPr>
      </w:pPr>
      <w:r w:rsidRPr="00220DA5">
        <w:rPr>
          <w:b/>
          <w:bCs/>
        </w:rPr>
        <w:t>Insight</w:t>
      </w:r>
      <w:r w:rsidRPr="00220DA5">
        <w:t>: Indicates buying behavior—whether customers buy in bulk or make smaller, frequent purchases.</w:t>
      </w:r>
    </w:p>
    <w:p w14:paraId="5B5C6899" w14:textId="77777777" w:rsidR="00220DA5" w:rsidRPr="00220DA5" w:rsidRDefault="00220DA5" w:rsidP="00220DA5">
      <w:r w:rsidRPr="00220DA5">
        <w:pict w14:anchorId="591C2B7D">
          <v:rect id="_x0000_i1225" style="width:0;height:1.5pt" o:hralign="center" o:hrstd="t" o:hr="t" fillcolor="#a0a0a0" stroked="f"/>
        </w:pict>
      </w:r>
    </w:p>
    <w:p w14:paraId="0325AD3F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💵</w:t>
      </w:r>
      <w:r w:rsidRPr="00220DA5">
        <w:rPr>
          <w:b/>
          <w:bCs/>
        </w:rPr>
        <w:t xml:space="preserve"> 2. Average Transaction Value (ATV)</w:t>
      </w:r>
    </w:p>
    <w:p w14:paraId="5774006F" w14:textId="77777777" w:rsidR="00220DA5" w:rsidRPr="00220DA5" w:rsidRDefault="00220DA5" w:rsidP="00220DA5">
      <w:pPr>
        <w:numPr>
          <w:ilvl w:val="0"/>
          <w:numId w:val="24"/>
        </w:numPr>
      </w:pPr>
      <w:r w:rsidRPr="00220DA5">
        <w:rPr>
          <w:b/>
          <w:bCs/>
        </w:rPr>
        <w:t>Formula</w:t>
      </w:r>
      <w:r w:rsidRPr="00220DA5">
        <w:t>: Total revenue / Number of transactions</w:t>
      </w:r>
    </w:p>
    <w:p w14:paraId="18418529" w14:textId="77777777" w:rsidR="00220DA5" w:rsidRPr="00220DA5" w:rsidRDefault="00220DA5" w:rsidP="00220DA5">
      <w:pPr>
        <w:numPr>
          <w:ilvl w:val="0"/>
          <w:numId w:val="24"/>
        </w:numPr>
      </w:pPr>
      <w:r w:rsidRPr="00220DA5">
        <w:rPr>
          <w:b/>
          <w:bCs/>
        </w:rPr>
        <w:t>Insight</w:t>
      </w:r>
      <w:r w:rsidRPr="00220DA5">
        <w:t>: Measures how much a customer typically spends per visit.</w:t>
      </w:r>
    </w:p>
    <w:p w14:paraId="249E306A" w14:textId="77777777" w:rsidR="00220DA5" w:rsidRPr="00220DA5" w:rsidRDefault="00220DA5" w:rsidP="00220DA5">
      <w:r w:rsidRPr="00220DA5">
        <w:pict w14:anchorId="28BD4689">
          <v:rect id="_x0000_i1226" style="width:0;height:1.5pt" o:hralign="center" o:hrstd="t" o:hr="t" fillcolor="#a0a0a0" stroked="f"/>
        </w:pict>
      </w:r>
    </w:p>
    <w:p w14:paraId="63B42706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👥</w:t>
      </w:r>
      <w:r w:rsidRPr="00220DA5">
        <w:rPr>
          <w:b/>
          <w:bCs/>
        </w:rPr>
        <w:t xml:space="preserve"> 3. Customer Retention Rate</w:t>
      </w:r>
    </w:p>
    <w:p w14:paraId="114A0D30" w14:textId="77777777" w:rsidR="00220DA5" w:rsidRPr="00220DA5" w:rsidRDefault="00220DA5" w:rsidP="00220DA5">
      <w:pPr>
        <w:numPr>
          <w:ilvl w:val="0"/>
          <w:numId w:val="25"/>
        </w:numPr>
      </w:pPr>
      <w:r w:rsidRPr="00220DA5">
        <w:rPr>
          <w:b/>
          <w:bCs/>
        </w:rPr>
        <w:t>Definition</w:t>
      </w:r>
      <w:r w:rsidRPr="00220DA5">
        <w:t xml:space="preserve">: Percentage of customers who return to shop again within a specific </w:t>
      </w:r>
      <w:proofErr w:type="gramStart"/>
      <w:r w:rsidRPr="00220DA5">
        <w:t>time period</w:t>
      </w:r>
      <w:proofErr w:type="gramEnd"/>
      <w:r w:rsidRPr="00220DA5">
        <w:t>.</w:t>
      </w:r>
    </w:p>
    <w:p w14:paraId="60E8B584" w14:textId="77777777" w:rsidR="00220DA5" w:rsidRPr="00220DA5" w:rsidRDefault="00220DA5" w:rsidP="00220DA5">
      <w:pPr>
        <w:numPr>
          <w:ilvl w:val="0"/>
          <w:numId w:val="25"/>
        </w:numPr>
      </w:pPr>
      <w:r w:rsidRPr="00220DA5">
        <w:rPr>
          <w:b/>
          <w:bCs/>
        </w:rPr>
        <w:t>Insight</w:t>
      </w:r>
      <w:r w:rsidRPr="00220DA5">
        <w:t>: Reflects customer loyalty and satisfaction.</w:t>
      </w:r>
    </w:p>
    <w:p w14:paraId="5A8862F1" w14:textId="77777777" w:rsidR="00220DA5" w:rsidRPr="00220DA5" w:rsidRDefault="00220DA5" w:rsidP="00220DA5">
      <w:r w:rsidRPr="00220DA5">
        <w:lastRenderedPageBreak/>
        <w:pict w14:anchorId="0047AD5F">
          <v:rect id="_x0000_i1227" style="width:0;height:1.5pt" o:hralign="center" o:hrstd="t" o:hr="t" fillcolor="#a0a0a0" stroked="f"/>
        </w:pict>
      </w:r>
    </w:p>
    <w:p w14:paraId="3D489729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🔁</w:t>
      </w:r>
      <w:r w:rsidRPr="00220DA5">
        <w:rPr>
          <w:b/>
          <w:bCs/>
        </w:rPr>
        <w:t xml:space="preserve"> 4. Purchase Frequency</w:t>
      </w:r>
    </w:p>
    <w:p w14:paraId="24DBD10B" w14:textId="77777777" w:rsidR="00220DA5" w:rsidRPr="00220DA5" w:rsidRDefault="00220DA5" w:rsidP="00220DA5">
      <w:pPr>
        <w:numPr>
          <w:ilvl w:val="0"/>
          <w:numId w:val="26"/>
        </w:numPr>
      </w:pPr>
      <w:r w:rsidRPr="00220DA5">
        <w:rPr>
          <w:b/>
          <w:bCs/>
        </w:rPr>
        <w:t>Formula</w:t>
      </w:r>
      <w:r w:rsidRPr="00220DA5">
        <w:t xml:space="preserve">: Total </w:t>
      </w:r>
      <w:proofErr w:type="gramStart"/>
      <w:r w:rsidRPr="00220DA5">
        <w:t>number</w:t>
      </w:r>
      <w:proofErr w:type="gramEnd"/>
      <w:r w:rsidRPr="00220DA5">
        <w:t xml:space="preserve"> of purchases / Number of customers</w:t>
      </w:r>
    </w:p>
    <w:p w14:paraId="1FEF61F9" w14:textId="77777777" w:rsidR="00220DA5" w:rsidRPr="00220DA5" w:rsidRDefault="00220DA5" w:rsidP="00220DA5">
      <w:pPr>
        <w:numPr>
          <w:ilvl w:val="0"/>
          <w:numId w:val="26"/>
        </w:numPr>
      </w:pPr>
      <w:r w:rsidRPr="00220DA5">
        <w:rPr>
          <w:b/>
          <w:bCs/>
        </w:rPr>
        <w:t>Insight</w:t>
      </w:r>
      <w:r w:rsidRPr="00220DA5">
        <w:t>: Shows how often customers shop at Walmart.</w:t>
      </w:r>
    </w:p>
    <w:p w14:paraId="3D8E522B" w14:textId="77777777" w:rsidR="00220DA5" w:rsidRPr="00220DA5" w:rsidRDefault="00220DA5" w:rsidP="00220DA5">
      <w:r w:rsidRPr="00220DA5">
        <w:pict w14:anchorId="58D2C072">
          <v:rect id="_x0000_i1228" style="width:0;height:1.5pt" o:hralign="center" o:hrstd="t" o:hr="t" fillcolor="#a0a0a0" stroked="f"/>
        </w:pict>
      </w:r>
    </w:p>
    <w:p w14:paraId="17F304C1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🧍</w:t>
      </w:r>
      <w:r w:rsidRPr="00220DA5">
        <w:rPr>
          <w:b/>
          <w:bCs/>
        </w:rPr>
        <w:t>‍</w:t>
      </w:r>
      <w:r w:rsidRPr="00220DA5">
        <w:rPr>
          <w:rFonts w:ascii="Segoe UI Emoji" w:hAnsi="Segoe UI Emoji" w:cs="Segoe UI Emoji"/>
          <w:b/>
          <w:bCs/>
        </w:rPr>
        <w:t>♂️🧍</w:t>
      </w:r>
      <w:r w:rsidRPr="00220DA5">
        <w:rPr>
          <w:b/>
          <w:bCs/>
        </w:rPr>
        <w:t>‍</w:t>
      </w:r>
      <w:r w:rsidRPr="00220DA5">
        <w:rPr>
          <w:rFonts w:ascii="Segoe UI Emoji" w:hAnsi="Segoe UI Emoji" w:cs="Segoe UI Emoji"/>
          <w:b/>
          <w:bCs/>
        </w:rPr>
        <w:t>♀️</w:t>
      </w:r>
      <w:r w:rsidRPr="00220DA5">
        <w:rPr>
          <w:b/>
          <w:bCs/>
        </w:rPr>
        <w:t xml:space="preserve"> 5. Customer Segmentation Metrics</w:t>
      </w:r>
    </w:p>
    <w:p w14:paraId="610A1E61" w14:textId="77777777" w:rsidR="00220DA5" w:rsidRPr="00220DA5" w:rsidRDefault="00220DA5" w:rsidP="00220DA5">
      <w:pPr>
        <w:numPr>
          <w:ilvl w:val="0"/>
          <w:numId w:val="27"/>
        </w:numPr>
      </w:pPr>
      <w:r w:rsidRPr="00220DA5">
        <w:t>Segments might include:</w:t>
      </w:r>
    </w:p>
    <w:p w14:paraId="5C3C46E7" w14:textId="77777777" w:rsidR="00220DA5" w:rsidRPr="00220DA5" w:rsidRDefault="00220DA5" w:rsidP="00220DA5">
      <w:pPr>
        <w:numPr>
          <w:ilvl w:val="1"/>
          <w:numId w:val="27"/>
        </w:numPr>
      </w:pPr>
      <w:r w:rsidRPr="00220DA5">
        <w:rPr>
          <w:b/>
          <w:bCs/>
        </w:rPr>
        <w:t>First-time vs. returning customers</w:t>
      </w:r>
    </w:p>
    <w:p w14:paraId="0F78F9B1" w14:textId="77777777" w:rsidR="00220DA5" w:rsidRPr="00220DA5" w:rsidRDefault="00220DA5" w:rsidP="00220DA5">
      <w:pPr>
        <w:numPr>
          <w:ilvl w:val="1"/>
          <w:numId w:val="27"/>
        </w:numPr>
      </w:pPr>
      <w:r w:rsidRPr="00220DA5">
        <w:rPr>
          <w:b/>
          <w:bCs/>
        </w:rPr>
        <w:t>In-store vs. online shoppers</w:t>
      </w:r>
    </w:p>
    <w:p w14:paraId="2F0FB2C0" w14:textId="77777777" w:rsidR="00220DA5" w:rsidRPr="00220DA5" w:rsidRDefault="00220DA5" w:rsidP="00220DA5">
      <w:pPr>
        <w:numPr>
          <w:ilvl w:val="1"/>
          <w:numId w:val="27"/>
        </w:numPr>
      </w:pPr>
      <w:r w:rsidRPr="00220DA5">
        <w:rPr>
          <w:b/>
          <w:bCs/>
        </w:rPr>
        <w:t>High-value vs. low-value customers</w:t>
      </w:r>
    </w:p>
    <w:p w14:paraId="0849331D" w14:textId="77777777" w:rsidR="00220DA5" w:rsidRPr="00220DA5" w:rsidRDefault="00220DA5" w:rsidP="00220DA5">
      <w:pPr>
        <w:numPr>
          <w:ilvl w:val="0"/>
          <w:numId w:val="27"/>
        </w:numPr>
      </w:pPr>
      <w:r w:rsidRPr="00220DA5">
        <w:rPr>
          <w:b/>
          <w:bCs/>
        </w:rPr>
        <w:t>Insight</w:t>
      </w:r>
      <w:r w:rsidRPr="00220DA5">
        <w:t>: Tailors marketing and product strategy to different customer types.</w:t>
      </w:r>
    </w:p>
    <w:p w14:paraId="7B3A9E52" w14:textId="77777777" w:rsidR="00220DA5" w:rsidRPr="00220DA5" w:rsidRDefault="00220DA5" w:rsidP="00220DA5">
      <w:r w:rsidRPr="00220DA5">
        <w:pict w14:anchorId="282DB254">
          <v:rect id="_x0000_i1229" style="width:0;height:1.5pt" o:hralign="center" o:hrstd="t" o:hr="t" fillcolor="#a0a0a0" stroked="f"/>
        </w:pict>
      </w:r>
    </w:p>
    <w:p w14:paraId="12D8B83D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📦</w:t>
      </w:r>
      <w:r w:rsidRPr="00220DA5">
        <w:rPr>
          <w:b/>
          <w:bCs/>
        </w:rPr>
        <w:t xml:space="preserve"> 6. Product Affinity / Market Basket Analysis</w:t>
      </w:r>
    </w:p>
    <w:p w14:paraId="1F20A6CC" w14:textId="77777777" w:rsidR="00220DA5" w:rsidRPr="00220DA5" w:rsidRDefault="00220DA5" w:rsidP="00220DA5">
      <w:pPr>
        <w:numPr>
          <w:ilvl w:val="0"/>
          <w:numId w:val="28"/>
        </w:numPr>
      </w:pPr>
      <w:r w:rsidRPr="00220DA5">
        <w:rPr>
          <w:b/>
          <w:bCs/>
        </w:rPr>
        <w:t>Definition</w:t>
      </w:r>
      <w:r w:rsidRPr="00220DA5">
        <w:t>: Measures which products are often purchased together.</w:t>
      </w:r>
    </w:p>
    <w:p w14:paraId="42ABA126" w14:textId="77777777" w:rsidR="00220DA5" w:rsidRPr="00220DA5" w:rsidRDefault="00220DA5" w:rsidP="00220DA5">
      <w:pPr>
        <w:numPr>
          <w:ilvl w:val="0"/>
          <w:numId w:val="28"/>
        </w:numPr>
      </w:pPr>
      <w:r w:rsidRPr="00220DA5">
        <w:rPr>
          <w:b/>
          <w:bCs/>
        </w:rPr>
        <w:t>Insight</w:t>
      </w:r>
      <w:r w:rsidRPr="00220DA5">
        <w:t>: Supports cross-selling and promotions (e.g., if people buy bread, they also buy butter).</w:t>
      </w:r>
    </w:p>
    <w:p w14:paraId="4D51FBC1" w14:textId="77777777" w:rsidR="00220DA5" w:rsidRPr="00220DA5" w:rsidRDefault="00220DA5" w:rsidP="00220DA5">
      <w:r w:rsidRPr="00220DA5">
        <w:pict w14:anchorId="7C1F0B5E">
          <v:rect id="_x0000_i1230" style="width:0;height:1.5pt" o:hralign="center" o:hrstd="t" o:hr="t" fillcolor="#a0a0a0" stroked="f"/>
        </w:pict>
      </w:r>
    </w:p>
    <w:p w14:paraId="5D3409DB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🕒</w:t>
      </w:r>
      <w:r w:rsidRPr="00220DA5">
        <w:rPr>
          <w:b/>
          <w:bCs/>
        </w:rPr>
        <w:t xml:space="preserve"> 7. Time Between Purchases (Customer Reorder Time)</w:t>
      </w:r>
    </w:p>
    <w:p w14:paraId="306B023B" w14:textId="77777777" w:rsidR="00220DA5" w:rsidRPr="00220DA5" w:rsidRDefault="00220DA5" w:rsidP="00220DA5">
      <w:pPr>
        <w:numPr>
          <w:ilvl w:val="0"/>
          <w:numId w:val="29"/>
        </w:numPr>
      </w:pPr>
      <w:r w:rsidRPr="00220DA5">
        <w:rPr>
          <w:b/>
          <w:bCs/>
        </w:rPr>
        <w:t>Insight</w:t>
      </w:r>
      <w:r w:rsidRPr="00220DA5">
        <w:t>: Indicates product lifecycle or urgency of repurchase (important for consumables).</w:t>
      </w:r>
    </w:p>
    <w:p w14:paraId="14416BF3" w14:textId="77777777" w:rsidR="00220DA5" w:rsidRPr="00220DA5" w:rsidRDefault="00220DA5" w:rsidP="00220DA5">
      <w:r w:rsidRPr="00220DA5">
        <w:pict w14:anchorId="4E040098">
          <v:rect id="_x0000_i1231" style="width:0;height:1.5pt" o:hralign="center" o:hrstd="t" o:hr="t" fillcolor="#a0a0a0" stroked="f"/>
        </w:pict>
      </w:r>
    </w:p>
    <w:p w14:paraId="2CD70CF0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📈</w:t>
      </w:r>
      <w:r w:rsidRPr="00220DA5">
        <w:rPr>
          <w:b/>
          <w:bCs/>
        </w:rPr>
        <w:t xml:space="preserve"> 8. Revenue per Customer (Customer Lifetime Value - CLV)</w:t>
      </w:r>
    </w:p>
    <w:p w14:paraId="51182DDA" w14:textId="77777777" w:rsidR="00220DA5" w:rsidRPr="00220DA5" w:rsidRDefault="00220DA5" w:rsidP="00220DA5">
      <w:pPr>
        <w:numPr>
          <w:ilvl w:val="0"/>
          <w:numId w:val="30"/>
        </w:numPr>
      </w:pPr>
      <w:r w:rsidRPr="00220DA5">
        <w:rPr>
          <w:b/>
          <w:bCs/>
        </w:rPr>
        <w:t>Formula</w:t>
      </w:r>
      <w:r w:rsidRPr="00220DA5">
        <w:t>: Average order value × Purchase frequency × Retention period</w:t>
      </w:r>
    </w:p>
    <w:p w14:paraId="27A3D5CB" w14:textId="77777777" w:rsidR="00220DA5" w:rsidRPr="00220DA5" w:rsidRDefault="00220DA5" w:rsidP="00220DA5">
      <w:pPr>
        <w:numPr>
          <w:ilvl w:val="0"/>
          <w:numId w:val="30"/>
        </w:numPr>
      </w:pPr>
      <w:r w:rsidRPr="00220DA5">
        <w:rPr>
          <w:b/>
          <w:bCs/>
        </w:rPr>
        <w:t>Insight</w:t>
      </w:r>
      <w:r w:rsidRPr="00220DA5">
        <w:t>: Predicts future value of a customer relationship.</w:t>
      </w:r>
    </w:p>
    <w:p w14:paraId="534D9F2B" w14:textId="77777777" w:rsidR="00220DA5" w:rsidRPr="00220DA5" w:rsidRDefault="00220DA5" w:rsidP="00220DA5">
      <w:r w:rsidRPr="00220DA5">
        <w:pict w14:anchorId="0A97B358">
          <v:rect id="_x0000_i1232" style="width:0;height:1.5pt" o:hralign="center" o:hrstd="t" o:hr="t" fillcolor="#a0a0a0" stroked="f"/>
        </w:pict>
      </w:r>
    </w:p>
    <w:p w14:paraId="63E006F7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💳</w:t>
      </w:r>
      <w:r w:rsidRPr="00220DA5">
        <w:rPr>
          <w:b/>
          <w:bCs/>
        </w:rPr>
        <w:t xml:space="preserve"> 9. Discount Dependency</w:t>
      </w:r>
    </w:p>
    <w:p w14:paraId="24782379" w14:textId="77777777" w:rsidR="00220DA5" w:rsidRPr="00220DA5" w:rsidRDefault="00220DA5" w:rsidP="00220DA5">
      <w:pPr>
        <w:numPr>
          <w:ilvl w:val="0"/>
          <w:numId w:val="31"/>
        </w:numPr>
      </w:pPr>
      <w:r w:rsidRPr="00220DA5">
        <w:rPr>
          <w:b/>
          <w:bCs/>
        </w:rPr>
        <w:lastRenderedPageBreak/>
        <w:t>Definition</w:t>
      </w:r>
      <w:r w:rsidRPr="00220DA5">
        <w:t>: Percentage of transactions made using promotions or discounts.</w:t>
      </w:r>
    </w:p>
    <w:p w14:paraId="2FF5A875" w14:textId="77777777" w:rsidR="00220DA5" w:rsidRPr="00220DA5" w:rsidRDefault="00220DA5" w:rsidP="00220DA5">
      <w:pPr>
        <w:numPr>
          <w:ilvl w:val="0"/>
          <w:numId w:val="31"/>
        </w:numPr>
      </w:pPr>
      <w:r w:rsidRPr="00220DA5">
        <w:rPr>
          <w:b/>
          <w:bCs/>
        </w:rPr>
        <w:t>Insight</w:t>
      </w:r>
      <w:r w:rsidRPr="00220DA5">
        <w:t>: Helps understand customer price sensitivity.</w:t>
      </w:r>
    </w:p>
    <w:p w14:paraId="7E4C5FA0" w14:textId="77777777" w:rsidR="00220DA5" w:rsidRPr="00220DA5" w:rsidRDefault="00220DA5" w:rsidP="00220DA5">
      <w:r w:rsidRPr="00220DA5">
        <w:pict w14:anchorId="78C7EE90">
          <v:rect id="_x0000_i1233" style="width:0;height:1.5pt" o:hralign="center" o:hrstd="t" o:hr="t" fillcolor="#a0a0a0" stroked="f"/>
        </w:pict>
      </w:r>
    </w:p>
    <w:p w14:paraId="52FD7622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🌐</w:t>
      </w:r>
      <w:r w:rsidRPr="00220DA5">
        <w:rPr>
          <w:b/>
          <w:bCs/>
        </w:rPr>
        <w:t xml:space="preserve"> 10. Channel Performance Metrics</w:t>
      </w:r>
    </w:p>
    <w:p w14:paraId="60A9DDAD" w14:textId="77777777" w:rsidR="00220DA5" w:rsidRPr="00220DA5" w:rsidRDefault="00220DA5" w:rsidP="00220DA5">
      <w:pPr>
        <w:numPr>
          <w:ilvl w:val="0"/>
          <w:numId w:val="32"/>
        </w:numPr>
      </w:pPr>
      <w:r w:rsidRPr="00220DA5">
        <w:t>Compare:</w:t>
      </w:r>
    </w:p>
    <w:p w14:paraId="6FAA2231" w14:textId="77777777" w:rsidR="00220DA5" w:rsidRPr="00220DA5" w:rsidRDefault="00220DA5" w:rsidP="00220DA5">
      <w:pPr>
        <w:numPr>
          <w:ilvl w:val="1"/>
          <w:numId w:val="32"/>
        </w:numPr>
      </w:pPr>
      <w:r w:rsidRPr="00220DA5">
        <w:rPr>
          <w:b/>
          <w:bCs/>
        </w:rPr>
        <w:t>In-store vs. Online conversion rates</w:t>
      </w:r>
    </w:p>
    <w:p w14:paraId="6CEEA4AA" w14:textId="77777777" w:rsidR="00220DA5" w:rsidRPr="00220DA5" w:rsidRDefault="00220DA5" w:rsidP="00220DA5">
      <w:pPr>
        <w:numPr>
          <w:ilvl w:val="1"/>
          <w:numId w:val="32"/>
        </w:numPr>
      </w:pPr>
      <w:r w:rsidRPr="00220DA5">
        <w:rPr>
          <w:b/>
          <w:bCs/>
        </w:rPr>
        <w:t>Mobile vs. Desktop usage</w:t>
      </w:r>
    </w:p>
    <w:p w14:paraId="1A2FF922" w14:textId="77777777" w:rsidR="00220DA5" w:rsidRPr="00220DA5" w:rsidRDefault="00220DA5" w:rsidP="00220DA5">
      <w:pPr>
        <w:numPr>
          <w:ilvl w:val="0"/>
          <w:numId w:val="32"/>
        </w:numPr>
      </w:pPr>
      <w:r w:rsidRPr="00220DA5">
        <w:rPr>
          <w:b/>
          <w:bCs/>
        </w:rPr>
        <w:t>Insight</w:t>
      </w:r>
      <w:r w:rsidRPr="00220DA5">
        <w:t>: Identifies how customer behavior differs across shopping channels.</w:t>
      </w:r>
    </w:p>
    <w:p w14:paraId="3D754C11" w14:textId="77777777" w:rsidR="00220DA5" w:rsidRPr="00220DA5" w:rsidRDefault="00220DA5" w:rsidP="00220DA5">
      <w:r w:rsidRPr="00220DA5">
        <w:pict w14:anchorId="291801FA">
          <v:rect id="_x0000_i1234" style="width:0;height:1.5pt" o:hralign="center" o:hrstd="t" o:hr="t" fillcolor="#a0a0a0" stroked="f"/>
        </w:pict>
      </w:r>
    </w:p>
    <w:p w14:paraId="57F4034A" w14:textId="77777777" w:rsidR="00220DA5" w:rsidRPr="00220DA5" w:rsidRDefault="00220DA5" w:rsidP="00220DA5">
      <w:pPr>
        <w:rPr>
          <w:b/>
          <w:bCs/>
        </w:rPr>
      </w:pPr>
      <w:r w:rsidRPr="00220DA5">
        <w:rPr>
          <w:rFonts w:ascii="Segoe UI Emoji" w:hAnsi="Segoe UI Emoji" w:cs="Segoe UI Emoji"/>
          <w:b/>
          <w:bCs/>
        </w:rPr>
        <w:t>📍</w:t>
      </w:r>
      <w:r w:rsidRPr="00220DA5">
        <w:rPr>
          <w:b/>
          <w:bCs/>
        </w:rPr>
        <w:t xml:space="preserve"> 11. Geo-Based Behavior</w:t>
      </w:r>
    </w:p>
    <w:p w14:paraId="472F02ED" w14:textId="77777777" w:rsidR="00220DA5" w:rsidRPr="00220DA5" w:rsidRDefault="00220DA5" w:rsidP="00220DA5">
      <w:pPr>
        <w:numPr>
          <w:ilvl w:val="0"/>
          <w:numId w:val="33"/>
        </w:numPr>
      </w:pPr>
      <w:r w:rsidRPr="00220DA5">
        <w:t>Track performance by region, city, or ZIP code.</w:t>
      </w:r>
    </w:p>
    <w:p w14:paraId="71901E27" w14:textId="77777777" w:rsidR="00220DA5" w:rsidRPr="00220DA5" w:rsidRDefault="00220DA5" w:rsidP="00220DA5">
      <w:pPr>
        <w:numPr>
          <w:ilvl w:val="0"/>
          <w:numId w:val="33"/>
        </w:numPr>
      </w:pPr>
      <w:r w:rsidRPr="00220DA5">
        <w:rPr>
          <w:b/>
          <w:bCs/>
        </w:rPr>
        <w:t>Insight</w:t>
      </w:r>
      <w:r w:rsidRPr="00220DA5">
        <w:t>: Adapts inventory and promotions to local demand.</w:t>
      </w:r>
    </w:p>
    <w:p w14:paraId="32848796" w14:textId="77777777" w:rsidR="00220DA5" w:rsidRDefault="00220DA5"/>
    <w:sectPr w:rsidR="0022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37A"/>
    <w:multiLevelType w:val="multilevel"/>
    <w:tmpl w:val="D5FA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85EB5"/>
    <w:multiLevelType w:val="multilevel"/>
    <w:tmpl w:val="04C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1BFE"/>
    <w:multiLevelType w:val="multilevel"/>
    <w:tmpl w:val="4F6A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058D"/>
    <w:multiLevelType w:val="multilevel"/>
    <w:tmpl w:val="3AA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19F6"/>
    <w:multiLevelType w:val="multilevel"/>
    <w:tmpl w:val="46D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27551"/>
    <w:multiLevelType w:val="multilevel"/>
    <w:tmpl w:val="DB6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52E8F"/>
    <w:multiLevelType w:val="multilevel"/>
    <w:tmpl w:val="B9C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0BF1"/>
    <w:multiLevelType w:val="multilevel"/>
    <w:tmpl w:val="B6D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B7B17"/>
    <w:multiLevelType w:val="multilevel"/>
    <w:tmpl w:val="F7E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E116E"/>
    <w:multiLevelType w:val="multilevel"/>
    <w:tmpl w:val="AB6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54943"/>
    <w:multiLevelType w:val="multilevel"/>
    <w:tmpl w:val="BCE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5588A"/>
    <w:multiLevelType w:val="multilevel"/>
    <w:tmpl w:val="B88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87EC1"/>
    <w:multiLevelType w:val="multilevel"/>
    <w:tmpl w:val="0A58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31465"/>
    <w:multiLevelType w:val="multilevel"/>
    <w:tmpl w:val="3068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B2D7B"/>
    <w:multiLevelType w:val="multilevel"/>
    <w:tmpl w:val="25D6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35843"/>
    <w:multiLevelType w:val="multilevel"/>
    <w:tmpl w:val="B49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204B2"/>
    <w:multiLevelType w:val="multilevel"/>
    <w:tmpl w:val="AB4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15CC9"/>
    <w:multiLevelType w:val="multilevel"/>
    <w:tmpl w:val="CE4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916F7"/>
    <w:multiLevelType w:val="multilevel"/>
    <w:tmpl w:val="8FE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031FF"/>
    <w:multiLevelType w:val="multilevel"/>
    <w:tmpl w:val="776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02A52"/>
    <w:multiLevelType w:val="multilevel"/>
    <w:tmpl w:val="AD1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97375"/>
    <w:multiLevelType w:val="multilevel"/>
    <w:tmpl w:val="54C2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D3458"/>
    <w:multiLevelType w:val="multilevel"/>
    <w:tmpl w:val="881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93374"/>
    <w:multiLevelType w:val="multilevel"/>
    <w:tmpl w:val="3FFC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85AE3"/>
    <w:multiLevelType w:val="multilevel"/>
    <w:tmpl w:val="042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96D5B"/>
    <w:multiLevelType w:val="multilevel"/>
    <w:tmpl w:val="15F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362F9"/>
    <w:multiLevelType w:val="multilevel"/>
    <w:tmpl w:val="6D0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5549D"/>
    <w:multiLevelType w:val="multilevel"/>
    <w:tmpl w:val="CAD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57DA9"/>
    <w:multiLevelType w:val="multilevel"/>
    <w:tmpl w:val="2AA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65226"/>
    <w:multiLevelType w:val="multilevel"/>
    <w:tmpl w:val="65B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829E2"/>
    <w:multiLevelType w:val="multilevel"/>
    <w:tmpl w:val="210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92F2E"/>
    <w:multiLevelType w:val="multilevel"/>
    <w:tmpl w:val="4434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320E3"/>
    <w:multiLevelType w:val="multilevel"/>
    <w:tmpl w:val="D42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821857">
    <w:abstractNumId w:val="24"/>
  </w:num>
  <w:num w:numId="2" w16cid:durableId="1521355795">
    <w:abstractNumId w:val="27"/>
  </w:num>
  <w:num w:numId="3" w16cid:durableId="1325353522">
    <w:abstractNumId w:val="23"/>
  </w:num>
  <w:num w:numId="4" w16cid:durableId="1675260559">
    <w:abstractNumId w:val="5"/>
  </w:num>
  <w:num w:numId="5" w16cid:durableId="1049181952">
    <w:abstractNumId w:val="14"/>
  </w:num>
  <w:num w:numId="6" w16cid:durableId="1565608382">
    <w:abstractNumId w:val="13"/>
  </w:num>
  <w:num w:numId="7" w16cid:durableId="1214461604">
    <w:abstractNumId w:val="15"/>
  </w:num>
  <w:num w:numId="8" w16cid:durableId="1724790622">
    <w:abstractNumId w:val="29"/>
  </w:num>
  <w:num w:numId="9" w16cid:durableId="823357444">
    <w:abstractNumId w:val="17"/>
  </w:num>
  <w:num w:numId="10" w16cid:durableId="374158143">
    <w:abstractNumId w:val="2"/>
  </w:num>
  <w:num w:numId="11" w16cid:durableId="1642953717">
    <w:abstractNumId w:val="10"/>
  </w:num>
  <w:num w:numId="12" w16cid:durableId="1146582823">
    <w:abstractNumId w:val="22"/>
  </w:num>
  <w:num w:numId="13" w16cid:durableId="1569609911">
    <w:abstractNumId w:val="9"/>
  </w:num>
  <w:num w:numId="14" w16cid:durableId="759645068">
    <w:abstractNumId w:val="3"/>
  </w:num>
  <w:num w:numId="15" w16cid:durableId="939948194">
    <w:abstractNumId w:val="1"/>
  </w:num>
  <w:num w:numId="16" w16cid:durableId="190386419">
    <w:abstractNumId w:val="4"/>
  </w:num>
  <w:num w:numId="17" w16cid:durableId="981270634">
    <w:abstractNumId w:val="25"/>
  </w:num>
  <w:num w:numId="18" w16cid:durableId="1477991842">
    <w:abstractNumId w:val="31"/>
  </w:num>
  <w:num w:numId="19" w16cid:durableId="1684360162">
    <w:abstractNumId w:val="20"/>
  </w:num>
  <w:num w:numId="20" w16cid:durableId="1699159623">
    <w:abstractNumId w:val="26"/>
  </w:num>
  <w:num w:numId="21" w16cid:durableId="244808428">
    <w:abstractNumId w:val="18"/>
  </w:num>
  <w:num w:numId="22" w16cid:durableId="1121919264">
    <w:abstractNumId w:val="0"/>
  </w:num>
  <w:num w:numId="23" w16cid:durableId="2118793932">
    <w:abstractNumId w:val="11"/>
  </w:num>
  <w:num w:numId="24" w16cid:durableId="620916744">
    <w:abstractNumId w:val="28"/>
  </w:num>
  <w:num w:numId="25" w16cid:durableId="1618835752">
    <w:abstractNumId w:val="8"/>
  </w:num>
  <w:num w:numId="26" w16cid:durableId="440343760">
    <w:abstractNumId w:val="16"/>
  </w:num>
  <w:num w:numId="27" w16cid:durableId="338849593">
    <w:abstractNumId w:val="32"/>
  </w:num>
  <w:num w:numId="28" w16cid:durableId="1867601690">
    <w:abstractNumId w:val="6"/>
  </w:num>
  <w:num w:numId="29" w16cid:durableId="862205428">
    <w:abstractNumId w:val="19"/>
  </w:num>
  <w:num w:numId="30" w16cid:durableId="381291121">
    <w:abstractNumId w:val="30"/>
  </w:num>
  <w:num w:numId="31" w16cid:durableId="1951664479">
    <w:abstractNumId w:val="21"/>
  </w:num>
  <w:num w:numId="32" w16cid:durableId="2068332512">
    <w:abstractNumId w:val="12"/>
  </w:num>
  <w:num w:numId="33" w16cid:durableId="530845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5"/>
    <w:rsid w:val="00220DA5"/>
    <w:rsid w:val="002D6D0D"/>
    <w:rsid w:val="00B7030B"/>
    <w:rsid w:val="00B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76EE"/>
  <w15:chartTrackingRefBased/>
  <w15:docId w15:val="{45812A52-F5DF-4394-9A5E-10540C9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1</cp:revision>
  <dcterms:created xsi:type="dcterms:W3CDTF">2025-05-09T09:49:00Z</dcterms:created>
  <dcterms:modified xsi:type="dcterms:W3CDTF">2025-05-09T13:33:00Z</dcterms:modified>
</cp:coreProperties>
</file>